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 xml:space="preserve">Input area: URL paste box and optional comment (counter n/280) with Post. While the link converts, the button reads "Finding this track on other services…" and the fields are read-only; an invalid link shows the UC-11 message under the field with the draft kept.</w:t>
      </w:r>
    </w:p>
    <w:p>
      <w:pPr>
        <w:pStyle w:val="ListBullet3"/>
      </w:pPr>
      <w:r>
        <w:t xml:space="preserve">Feed of Post Cards, newest first with Load more: the author and time, cover art, title, artist, an "Album" label for albums, the comment, an "Open in {your service}" button (the original link when your service has no match) and "Other services" (a sheet of every link). A post saved during an outage reads "Shared from {service}" with "Other services unavailable", and its author sees "Find on other services". On other people's posts, a bookmark icon saves to Listen Later: outline or filled, with "Added to Listen Later" / "Removed from Listen Later" toasts, disabled offline (UC-12, docs/features/bookmarks-my-list.md). Once the viewer has rated a post, the bookmark is replaced by "You rated {n}/10" (docs/features/rate-post.md). The average rating arrives with UC-16.</w:t>
      </w:r>
    </w:p>
    <w:p>
      <w:pPr>
        <w:pStyle w:val="ListBullet3"/>
      </w:pPr>
      <w:r>
        <w:t xml:space="preserve">A ⋯ "Post options" menu on posts you may delete — your own, or any post if you are an Admin or the Owner — expanding to "Delete post". The confirmation uses UC-18's wording for your own post and "Delete [Author]'s recommendation? … [Author] won't be notified." for someone else's; success toasts "Post deleted" and the card leaves the feed (UC-18, docs/features/posts-delete.md).</w:t>
      </w:r>
    </w:p>
    <w:p>
      <w:pPr>
        <w:pStyle w:val="ListBullet3"/>
      </w:pPr>
      <w:r>
        <w:t xml:space="preserve">States: post skeletons while loading; "Share the first song" when empty; "Couldn't load posts." with Try again; offline banner "You're offline. Connect to post." with posting disabled while the feed stays readable. Detail: docs/features/posts-feed.md §5.</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deletes their posts here);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(UC-12,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newest saved first: cover, title, artist, "Shared by {author} in {community}" (the community links to its page while you are a member; songs from a community you left stay) and when it was saved. "Open in {your service}" opens it in their preferred music app, falling back to the original link; "Remove" takes it off the list at once. Each card has a prominent "Rate &amp; Review" button that opens the rating sheet (4.2); for a community the user is no longer in, the line "You're no longer in {community}" replaces it. States: card skeletons; "Nothing saved yet"; "Couldn't load your list." with Try again; Load more; offline banner with Remove and Rate &amp; Review disabled (docs/features/bookmarks-my-list.md).</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A sheet titled "Rate &amp; Review" with the song, ten score options 1-10 ("Your score"), an optional comment with a counter (n/280), and a "Submit Rating" button, disabled until a score is chosen. Submitting shows "Submitting…"; success toasts "Rating submitted" and the song leaves My List; a deleted post leaves with UC-13's message, a second rating with "You already rated this post."; validation and network errors stay inline with the draft kept; offline disables Submit (docs/features/rate-post.md §5.2).</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an on/off switch and text (up to 140 characters) for the announcement banner; five named accent colours as swatches; the Welcome tagline (up to 80 characters) with "Reset to default". One "Save changes", enabled only once something changed and everything is valid, sends only what changed and toasts "Settings saved"; field problems show under the field, other failures inline; offline disables Save. Below, the last 20 changes, e.g. "Ofri changed the accent colour from Purple to Green", with "Deleted account" for an author whose account is gone.</w:t>
      </w:r>
    </w:p>
    <w:p>
      <w:pPr>
        <w:pStyle w:val="ListBullet2"/>
      </w:pPr>
      <w:r>
        <w:t xml:space="preserve">List rows are read-only; nothing opens a profile or a community, and nothing deletes anything.</w:t>
      </w:r>
    </w:p>
    <w:p>
      <w:pPr>
        <w:pStyle w:val="ListBullet2"/>
      </w:pPr>
      <w:r>
        <w:rPr>
          <w:b/>
        </w:rPr>
        <w:t xml:space="preserve">How the settings apply</w:t>
      </w:r>
      <w:r>
        <w:t xml:space="preserve"> (everywhere, not just here): the app fetches them at start without waiting on them, defaults until then or on failure. The accent colour is applied app-wide by name; the tagline is Welcome's subtitle; the banner is a slim plain-text bar at the top of every tabbed screen for signed-in users, dismissible, and shown again when its text changes. Other users get a change on their next app load.</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