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F497D"/>
          <w:sz w:val="56"/>
        </w:rPr>
        <w:t>FreshBite Cooking Website</w:t>
      </w:r>
    </w:p>
    <w:p>
      <w:pPr>
        <w:jc w:val="center"/>
      </w:pPr>
      <w:r>
        <w:rPr>
          <w:rFonts w:ascii="Calibri" w:hAnsi="Calibri"/>
          <w:b w:val="0"/>
          <w:i w:val="0"/>
          <w:color w:val="4472C4"/>
          <w:sz w:val="36"/>
        </w:rPr>
        <w:t>Project Documentation</w:t>
      </w:r>
    </w:p>
    <w:p>
      <w:pPr>
        <w:jc w:val="center"/>
      </w:pPr>
      <w:r>
        <w:rPr>
          <w:rFonts w:ascii="Calibri" w:hAnsi="Calibri"/>
          <w:b w:val="0"/>
          <w:i/>
          <w:color w:val="595959"/>
          <w:sz w:val="22"/>
        </w:rPr>
        <w:t>ASP.NET Web Forms  |  .NET Framework 4.7.2  |  SQL Server</w:t>
      </w:r>
    </w:p>
    <w:p/>
    <w:p/>
    <w:p>
      <w:pPr>
        <w:jc w:val="center"/>
      </w:pPr>
      <w:r>
        <w:rPr>
          <w:rFonts w:ascii="Calibri" w:hAnsi="Calibri"/>
          <w:b w:val="0"/>
          <w:i w:val="0"/>
          <w:color w:val="595959"/>
          <w:sz w:val="21"/>
        </w:rPr>
        <w:t>Date: 2026-05-30</w:t>
      </w:r>
    </w:p>
    <w:p>
      <w:pPr>
        <w:jc w:val="center"/>
      </w:pPr>
      <w:r>
        <w:rPr>
          <w:rFonts w:ascii="Calibri" w:hAnsi="Calibri"/>
          <w:b w:val="0"/>
          <w:i w:val="0"/>
          <w:color w:val="595959"/>
          <w:sz w:val="21"/>
        </w:rPr>
        <w:t>Author: Documenter Agent</w:t>
      </w:r>
    </w:p>
    <w:p>
      <w:r>
        <w:br w:type="page"/>
      </w:r>
    </w:p>
    <w:p>
      <w:pPr>
        <w:spacing w:before="360" w:after="120"/>
        <w:pBdr>
          <w:bottom w:val="single" w:sz="6" w:space="1" w:color="1F497D"/>
        </w:pBdr>
      </w:pPr>
      <w:r>
        <w:rPr>
          <w:rFonts w:ascii="Calibri" w:hAnsi="Calibri"/>
          <w:b/>
          <w:i w:val="0"/>
          <w:color w:val="1F497D"/>
          <w:sz w:val="32"/>
        </w:rPr>
        <w:t>Table of Contents</w:t>
      </w:r>
    </w:p>
    <w:p>
      <w:pPr>
        <w:spacing w:after="40"/>
      </w:pPr>
      <w:r>
        <w:rPr>
          <w:rFonts w:ascii="Calibri" w:hAnsi="Calibri"/>
          <w:b/>
          <w:i w:val="0"/>
          <w:sz w:val="21"/>
        </w:rPr>
        <w:t xml:space="preserve">Section 1  </w:t>
      </w:r>
      <w:r>
        <w:rPr>
          <w:rFonts w:ascii="Calibri" w:hAnsi="Calibri"/>
          <w:b/>
          <w:i w:val="0"/>
          <w:sz w:val="21"/>
        </w:rPr>
        <w:t>Class Reference</w:t>
      </w:r>
    </w:p>
    <w:p>
      <w:pPr>
        <w:spacing w:after="40"/>
      </w:pPr>
      <w:r>
        <w:rPr>
          <w:rFonts w:ascii="Calibri" w:hAnsi="Calibri"/>
          <w:b w:val="0"/>
          <w:i w:val="0"/>
          <w:sz w:val="21"/>
        </w:rPr>
        <w:t xml:space="preserve">  1.1  </w:t>
      </w:r>
      <w:r>
        <w:rPr>
          <w:rFonts w:ascii="Calibri" w:hAnsi="Calibri"/>
          <w:b w:val="0"/>
          <w:i w:val="0"/>
          <w:sz w:val="21"/>
        </w:rPr>
        <w:t>Custom Model Classes: Recipe, RecipeDetail, Ingredient, QuizQuestion</w:t>
      </w:r>
    </w:p>
    <w:p>
      <w:pPr>
        <w:spacing w:after="40"/>
      </w:pPr>
      <w:r>
        <w:rPr>
          <w:rFonts w:ascii="Calibri" w:hAnsi="Calibri"/>
          <w:b w:val="0"/>
          <w:i w:val="0"/>
          <w:sz w:val="21"/>
        </w:rPr>
        <w:t xml:space="preserve">  1.2  </w:t>
      </w:r>
      <w:r>
        <w:rPr>
          <w:rFonts w:ascii="Calibri" w:hAnsi="Calibri"/>
          <w:b w:val="0"/>
          <w:i w:val="0"/>
          <w:sz w:val="21"/>
        </w:rPr>
        <w:t>Custom Repository/Helper Classes: RecipeRepository, UsersRepository, SqlHelper, QuizHelper</w:t>
      </w:r>
    </w:p>
    <w:p>
      <w:pPr>
        <w:spacing w:after="40"/>
      </w:pPr>
      <w:r>
        <w:rPr>
          <w:rFonts w:ascii="Calibri" w:hAnsi="Calibri"/>
          <w:b w:val="0"/>
          <w:i w:val="0"/>
          <w:sz w:val="21"/>
        </w:rPr>
        <w:t xml:space="preserve">  1.3  </w:t>
      </w:r>
      <w:r>
        <w:rPr>
          <w:rFonts w:ascii="Calibri" w:hAnsi="Calibri"/>
          <w:b w:val="0"/>
          <w:i w:val="0"/>
          <w:sz w:val="21"/>
        </w:rPr>
        <w:t>ASP.NET Framework Classes: Page, MasterPage, HttpApplication, and controls</w:t>
      </w:r>
    </w:p>
    <w:p>
      <w:pPr>
        <w:spacing w:after="40"/>
      </w:pPr>
      <w:r>
        <w:rPr>
          <w:rFonts w:ascii="Calibri" w:hAnsi="Calibri"/>
          <w:b w:val="0"/>
          <w:i w:val="0"/>
          <w:sz w:val="21"/>
        </w:rPr>
        <w:t xml:space="preserve">  1.4  </w:t>
      </w:r>
      <w:r>
        <w:rPr>
          <w:rFonts w:ascii="Calibri" w:hAnsi="Calibri"/>
          <w:b w:val="0"/>
          <w:i w:val="0"/>
          <w:sz w:val="21"/>
        </w:rPr>
        <w:t>.NET Base Library Classes: SqlConnection, SqlCommand, SqlDataAdapter, and others</w:t>
      </w:r>
    </w:p>
    <w:p>
      <w:pPr>
        <w:spacing w:after="40"/>
      </w:pPr>
      <w:r>
        <w:rPr>
          <w:rFonts w:ascii="Calibri" w:hAnsi="Calibri"/>
          <w:b/>
          <w:i w:val="0"/>
          <w:sz w:val="21"/>
        </w:rPr>
        <w:t xml:space="preserve">Section 2  </w:t>
      </w:r>
      <w:r>
        <w:rPr>
          <w:rFonts w:ascii="Calibri" w:hAnsi="Calibri"/>
          <w:b/>
          <w:i w:val="0"/>
          <w:sz w:val="21"/>
        </w:rPr>
        <w:t>Page Descriptions</w:t>
      </w:r>
    </w:p>
    <w:p>
      <w:pPr>
        <w:spacing w:after="40"/>
      </w:pPr>
      <w:r>
        <w:rPr>
          <w:rFonts w:ascii="Calibri" w:hAnsi="Calibri"/>
          <w:b w:val="0"/>
          <w:i w:val="0"/>
          <w:sz w:val="21"/>
        </w:rPr>
        <w:t xml:space="preserve">  2.1  </w:t>
      </w:r>
      <w:r>
        <w:rPr>
          <w:rFonts w:ascii="Calibri" w:hAnsi="Calibri"/>
          <w:b w:val="0"/>
          <w:i w:val="0"/>
          <w:sz w:val="21"/>
        </w:rPr>
        <w:t>Root Pages: Index, Login, Register, Profile, Recipes, Recipe, Quiz, QuizResults, Gallery, Tips</w:t>
      </w:r>
    </w:p>
    <w:p>
      <w:pPr>
        <w:spacing w:after="40"/>
      </w:pPr>
      <w:r>
        <w:rPr>
          <w:rFonts w:ascii="Calibri" w:hAnsi="Calibri"/>
          <w:b w:val="0"/>
          <w:i w:val="0"/>
          <w:sz w:val="21"/>
        </w:rPr>
        <w:t xml:space="preserve">  2.2  </w:t>
      </w:r>
      <w:r>
        <w:rPr>
          <w:rFonts w:ascii="Calibri" w:hAnsi="Calibri"/>
          <w:b w:val="0"/>
          <w:i w:val="0"/>
          <w:sz w:val="21"/>
        </w:rPr>
        <w:t>Admin Pages: ViewUsers, ManageUsers, Statistics</w:t>
      </w:r>
    </w:p>
    <w:p>
      <w:pPr>
        <w:spacing w:after="40"/>
      </w:pPr>
      <w:r>
        <w:rPr>
          <w:rFonts w:ascii="Calibri" w:hAnsi="Calibri"/>
          <w:b w:val="0"/>
          <w:i w:val="0"/>
          <w:sz w:val="21"/>
        </w:rPr>
        <w:t xml:space="preserve">  2.3  </w:t>
      </w:r>
      <w:r>
        <w:rPr>
          <w:rFonts w:ascii="Calibri" w:hAnsi="Calibri"/>
          <w:b w:val="0"/>
          <w:i w:val="0"/>
          <w:sz w:val="21"/>
        </w:rPr>
        <w:t>Guides Pages: BakingGuide, EggsGuide, FishGuide, MeatGuide, PastaGuide, PoultryGuide, SaucesGuide, SoupsGuide, VegetablesGuide</w:t>
      </w:r>
    </w:p>
    <w:p>
      <w:pPr>
        <w:spacing w:after="40"/>
      </w:pPr>
      <w:r>
        <w:rPr>
          <w:rFonts w:ascii="Calibri" w:hAnsi="Calibri"/>
          <w:b w:val="0"/>
          <w:i w:val="0"/>
          <w:sz w:val="21"/>
        </w:rPr>
        <w:t xml:space="preserve">  2.4  </w:t>
      </w:r>
      <w:r>
        <w:rPr>
          <w:rFonts w:ascii="Calibri" w:hAnsi="Calibri"/>
          <w:b w:val="0"/>
          <w:i w:val="0"/>
          <w:sz w:val="21"/>
        </w:rPr>
        <w:t>Utilities Pages: UnitsCalculator, Timer, Substitutions</w:t>
      </w:r>
    </w:p>
    <w:p>
      <w:r>
        <w:br w:type="page"/>
      </w:r>
    </w:p>
    <w:p>
      <w:pPr>
        <w:spacing w:before="360" w:after="120"/>
        <w:pBdr>
          <w:bottom w:val="single" w:sz="6" w:space="1" w:color="1F497D"/>
        </w:pBdr>
      </w:pPr>
      <w:r>
        <w:rPr>
          <w:rFonts w:ascii="Calibri" w:hAnsi="Calibri"/>
          <w:b/>
          <w:i w:val="0"/>
          <w:color w:val="1F497D"/>
          <w:sz w:val="32"/>
        </w:rPr>
        <w:t>Section 1 — Class Reference</w:t>
      </w:r>
    </w:p>
    <w:p>
      <w:pPr>
        <w:spacing w:after="160"/>
      </w:pPr>
      <w:r>
        <w:rPr>
          <w:rFonts w:ascii="Calibri" w:hAnsi="Calibri"/>
          <w:b w:val="0"/>
          <w:i w:val="0"/>
          <w:sz w:val="21"/>
        </w:rPr>
        <w:t>This section documents every class whose members are actually referenced in the project's .cs files. The tables list only the properties and methods that appear in this codebase, not the full .NET API. Classes are grouped by origin: custom project classes first, then ASP.NET framework classes, then .NET base library classes.</w:t>
      </w:r>
    </w:p>
    <w:p>
      <w:pPr>
        <w:spacing w:before="240" w:after="80"/>
      </w:pPr>
      <w:r>
        <w:rPr>
          <w:rFonts w:ascii="Calibri" w:hAnsi="Calibri"/>
          <w:b/>
          <w:i w:val="0"/>
          <w:color w:val="4472C4"/>
          <w:sz w:val="26"/>
        </w:rPr>
        <w:t>1.1  Custom Model Classes</w:t>
      </w:r>
    </w:p>
    <w:p>
      <w:pPr>
        <w:spacing w:before="160" w:after="40"/>
      </w:pPr>
      <w:r>
        <w:rPr>
          <w:rFonts w:ascii="Calibri" w:hAnsi="Calibri"/>
          <w:b/>
          <w:i w:val="0"/>
          <w:color w:val="000000"/>
          <w:sz w:val="22"/>
        </w:rPr>
        <w:t>Recipe  (DAL/RecipeRepository.cs)</w:t>
      </w:r>
    </w:p>
    <w:p>
      <w:pPr>
        <w:spacing w:after="80"/>
      </w:pPr>
      <w:r>
        <w:rPr>
          <w:rFonts w:ascii="Calibri" w:hAnsi="Calibri"/>
          <w:b w:val="0"/>
          <w:i w:val="0"/>
          <w:sz w:val="21"/>
        </w:rPr>
        <w:t>Lightweight model for a single recipe row from the Recipes table. Used when listing recipes on the Recipes page (no child data loaded).</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Property</w:t>
            </w:r>
          </w:p>
        </w:tc>
        <w:tc>
          <w:tcPr>
            <w:tcW w:type="dxa" w:w="2928"/>
            <w:shd w:val="clear" w:color="auto" w:fill="1F497D"/>
          </w:tcPr>
          <w:p>
            <w:r>
              <w:rPr>
                <w:rFonts w:ascii="Calibri" w:hAnsi="Calibri"/>
                <w:b/>
                <w:i w:val="0"/>
                <w:color w:val="FFFFFF"/>
                <w:sz w:val="20"/>
              </w:rPr>
              <w:t>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Id</w:t>
            </w:r>
          </w:p>
        </w:tc>
        <w:tc>
          <w:tcPr>
            <w:tcW w:type="dxa" w:w="2928"/>
          </w:tcPr>
          <w:p>
            <w:r>
              <w:rPr>
                <w:rFonts w:ascii="Calibri" w:hAnsi="Calibri"/>
                <w:b w:val="0"/>
                <w:i w:val="0"/>
                <w:sz w:val="20"/>
              </w:rPr>
              <w:t>int</w:t>
            </w:r>
          </w:p>
        </w:tc>
        <w:tc>
          <w:tcPr>
            <w:tcW w:type="dxa" w:w="2928"/>
          </w:tcPr>
          <w:p>
            <w:r>
              <w:rPr>
                <w:rFonts w:ascii="Calibri" w:hAnsi="Calibri"/>
                <w:b w:val="0"/>
                <w:i w:val="0"/>
                <w:sz w:val="20"/>
              </w:rPr>
              <w:t>Primary key of the recipe in the database.</w:t>
            </w:r>
          </w:p>
        </w:tc>
      </w:tr>
      <w:tr>
        <w:tc>
          <w:tcPr>
            <w:tcW w:type="dxa" w:w="2928"/>
            <w:shd w:val="clear" w:color="auto" w:fill="DCE6F1"/>
          </w:tcPr>
          <w:p>
            <w:r>
              <w:rPr>
                <w:rFonts w:ascii="Calibri" w:hAnsi="Calibri"/>
                <w:b w:val="0"/>
                <w:i w:val="0"/>
                <w:sz w:val="20"/>
              </w:rPr>
              <w:t>Title</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Display name of the recipe.</w:t>
            </w:r>
          </w:p>
        </w:tc>
      </w:tr>
      <w:tr>
        <w:tc>
          <w:tcPr>
            <w:tcW w:type="dxa" w:w="2928"/>
          </w:tcPr>
          <w:p>
            <w:r>
              <w:rPr>
                <w:rFonts w:ascii="Calibri" w:hAnsi="Calibri"/>
                <w:b w:val="0"/>
                <w:i w:val="0"/>
                <w:sz w:val="20"/>
              </w:rPr>
              <w:t>Description</w:t>
            </w:r>
          </w:p>
        </w:tc>
        <w:tc>
          <w:tcPr>
            <w:tcW w:type="dxa" w:w="2928"/>
          </w:tcPr>
          <w:p>
            <w:r>
              <w:rPr>
                <w:rFonts w:ascii="Calibri" w:hAnsi="Calibri"/>
                <w:b w:val="0"/>
                <w:i w:val="0"/>
                <w:sz w:val="20"/>
              </w:rPr>
              <w:t>string</w:t>
            </w:r>
          </w:p>
        </w:tc>
        <w:tc>
          <w:tcPr>
            <w:tcW w:type="dxa" w:w="2928"/>
          </w:tcPr>
          <w:p>
            <w:r>
              <w:rPr>
                <w:rFonts w:ascii="Calibri" w:hAnsi="Calibri"/>
                <w:b w:val="0"/>
                <w:i w:val="0"/>
                <w:sz w:val="20"/>
              </w:rPr>
              <w:t>Short summary text shown on recipe cards.</w:t>
            </w:r>
          </w:p>
        </w:tc>
      </w:tr>
      <w:tr>
        <w:tc>
          <w:tcPr>
            <w:tcW w:type="dxa" w:w="2928"/>
            <w:shd w:val="clear" w:color="auto" w:fill="DCE6F1"/>
          </w:tcPr>
          <w:p>
            <w:r>
              <w:rPr>
                <w:rFonts w:ascii="Calibri" w:hAnsi="Calibri"/>
                <w:b w:val="0"/>
                <w:i w:val="0"/>
                <w:sz w:val="20"/>
              </w:rPr>
              <w:t>Category</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Broad food category (e.g. Meat, Pasta &amp; Grains).</w:t>
            </w:r>
          </w:p>
        </w:tc>
      </w:tr>
      <w:tr>
        <w:tc>
          <w:tcPr>
            <w:tcW w:type="dxa" w:w="2928"/>
          </w:tcPr>
          <w:p>
            <w:r>
              <w:rPr>
                <w:rFonts w:ascii="Calibri" w:hAnsi="Calibri"/>
                <w:b w:val="0"/>
                <w:i w:val="0"/>
                <w:sz w:val="20"/>
              </w:rPr>
              <w:t>Cuisine</w:t>
            </w:r>
          </w:p>
        </w:tc>
        <w:tc>
          <w:tcPr>
            <w:tcW w:type="dxa" w:w="2928"/>
          </w:tcPr>
          <w:p>
            <w:r>
              <w:rPr>
                <w:rFonts w:ascii="Calibri" w:hAnsi="Calibri"/>
                <w:b w:val="0"/>
                <w:i w:val="0"/>
                <w:sz w:val="20"/>
              </w:rPr>
              <w:t>string</w:t>
            </w:r>
          </w:p>
        </w:tc>
        <w:tc>
          <w:tcPr>
            <w:tcW w:type="dxa" w:w="2928"/>
          </w:tcPr>
          <w:p>
            <w:r>
              <w:rPr>
                <w:rFonts w:ascii="Calibri" w:hAnsi="Calibri"/>
                <w:b w:val="0"/>
                <w:i w:val="0"/>
                <w:sz w:val="20"/>
              </w:rPr>
              <w:t>Cuisine origin (e.g. Italian, Japanese).</w:t>
            </w:r>
          </w:p>
        </w:tc>
      </w:tr>
      <w:tr>
        <w:tc>
          <w:tcPr>
            <w:tcW w:type="dxa" w:w="2928"/>
            <w:shd w:val="clear" w:color="auto" w:fill="DCE6F1"/>
          </w:tcPr>
          <w:p>
            <w:r>
              <w:rPr>
                <w:rFonts w:ascii="Calibri" w:hAnsi="Calibri"/>
                <w:b w:val="0"/>
                <w:i w:val="0"/>
                <w:sz w:val="20"/>
              </w:rPr>
              <w:t>Difficulty</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Skill level required: Easy, Medium, or Hard.</w:t>
            </w:r>
          </w:p>
        </w:tc>
      </w:tr>
      <w:tr>
        <w:tc>
          <w:tcPr>
            <w:tcW w:type="dxa" w:w="2928"/>
          </w:tcPr>
          <w:p>
            <w:r>
              <w:rPr>
                <w:rFonts w:ascii="Calibri" w:hAnsi="Calibri"/>
                <w:b w:val="0"/>
                <w:i w:val="0"/>
                <w:sz w:val="20"/>
              </w:rPr>
              <w:t>PrepTime</w:t>
            </w:r>
          </w:p>
        </w:tc>
        <w:tc>
          <w:tcPr>
            <w:tcW w:type="dxa" w:w="2928"/>
          </w:tcPr>
          <w:p>
            <w:r>
              <w:rPr>
                <w:rFonts w:ascii="Calibri" w:hAnsi="Calibri"/>
                <w:b w:val="0"/>
                <w:i w:val="0"/>
                <w:sz w:val="20"/>
              </w:rPr>
              <w:t>int</w:t>
            </w:r>
          </w:p>
        </w:tc>
        <w:tc>
          <w:tcPr>
            <w:tcW w:type="dxa" w:w="2928"/>
          </w:tcPr>
          <w:p>
            <w:r>
              <w:rPr>
                <w:rFonts w:ascii="Calibri" w:hAnsi="Calibri"/>
                <w:b w:val="0"/>
                <w:i w:val="0"/>
                <w:sz w:val="20"/>
              </w:rPr>
              <w:t>Preparation time in minutes.</w:t>
            </w:r>
          </w:p>
        </w:tc>
      </w:tr>
      <w:tr>
        <w:tc>
          <w:tcPr>
            <w:tcW w:type="dxa" w:w="2928"/>
            <w:shd w:val="clear" w:color="auto" w:fill="DCE6F1"/>
          </w:tcPr>
          <w:p>
            <w:r>
              <w:rPr>
                <w:rFonts w:ascii="Calibri" w:hAnsi="Calibri"/>
                <w:b w:val="0"/>
                <w:i w:val="0"/>
                <w:sz w:val="20"/>
              </w:rPr>
              <w:t>CookTime</w:t>
            </w:r>
          </w:p>
        </w:tc>
        <w:tc>
          <w:tcPr>
            <w:tcW w:type="dxa" w:w="2928"/>
            <w:shd w:val="clear" w:color="auto" w:fill="DCE6F1"/>
          </w:tcPr>
          <w:p>
            <w:r>
              <w:rPr>
                <w:rFonts w:ascii="Calibri" w:hAnsi="Calibri"/>
                <w:b w:val="0"/>
                <w:i w:val="0"/>
                <w:sz w:val="20"/>
              </w:rPr>
              <w:t>int</w:t>
            </w:r>
          </w:p>
        </w:tc>
        <w:tc>
          <w:tcPr>
            <w:tcW w:type="dxa" w:w="2928"/>
            <w:shd w:val="clear" w:color="auto" w:fill="DCE6F1"/>
          </w:tcPr>
          <w:p>
            <w:r>
              <w:rPr>
                <w:rFonts w:ascii="Calibri" w:hAnsi="Calibri"/>
                <w:b w:val="0"/>
                <w:i w:val="0"/>
                <w:sz w:val="20"/>
              </w:rPr>
              <w:t>Cooking time in minutes.</w:t>
            </w:r>
          </w:p>
        </w:tc>
      </w:tr>
      <w:tr>
        <w:tc>
          <w:tcPr>
            <w:tcW w:type="dxa" w:w="2928"/>
          </w:tcPr>
          <w:p>
            <w:r>
              <w:rPr>
                <w:rFonts w:ascii="Calibri" w:hAnsi="Calibri"/>
                <w:b w:val="0"/>
                <w:i w:val="0"/>
                <w:sz w:val="20"/>
              </w:rPr>
              <w:t>Servings</w:t>
            </w:r>
          </w:p>
        </w:tc>
        <w:tc>
          <w:tcPr>
            <w:tcW w:type="dxa" w:w="2928"/>
          </w:tcPr>
          <w:p>
            <w:r>
              <w:rPr>
                <w:rFonts w:ascii="Calibri" w:hAnsi="Calibri"/>
                <w:b w:val="0"/>
                <w:i w:val="0"/>
                <w:sz w:val="20"/>
              </w:rPr>
              <w:t>int</w:t>
            </w:r>
          </w:p>
        </w:tc>
        <w:tc>
          <w:tcPr>
            <w:tcW w:type="dxa" w:w="2928"/>
          </w:tcPr>
          <w:p>
            <w:r>
              <w:rPr>
                <w:rFonts w:ascii="Calibri" w:hAnsi="Calibri"/>
                <w:b w:val="0"/>
                <w:i w:val="0"/>
                <w:sz w:val="20"/>
              </w:rPr>
              <w:t>Number of portions the recipe yields.</w:t>
            </w:r>
          </w:p>
        </w:tc>
      </w:tr>
      <w:tr>
        <w:tc>
          <w:tcPr>
            <w:tcW w:type="dxa" w:w="2928"/>
            <w:shd w:val="clear" w:color="auto" w:fill="DCE6F1"/>
          </w:tcPr>
          <w:p>
            <w:r>
              <w:rPr>
                <w:rFonts w:ascii="Calibri" w:hAnsi="Calibri"/>
                <w:b w:val="0"/>
                <w:i w:val="0"/>
                <w:sz w:val="20"/>
              </w:rPr>
              <w:t>ImageUrl</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Optional URL for the hero image; null if not set.</w:t>
            </w:r>
          </w:p>
        </w:tc>
      </w:tr>
    </w:tbl>
    <w:p/>
    <w:p>
      <w:pPr>
        <w:spacing w:before="160" w:after="40"/>
      </w:pPr>
      <w:r>
        <w:rPr>
          <w:rFonts w:ascii="Calibri" w:hAnsi="Calibri"/>
          <w:b/>
          <w:i w:val="0"/>
          <w:color w:val="000000"/>
          <w:sz w:val="22"/>
        </w:rPr>
        <w:t>RecipeDetail  (DAL/RecipeRepository.cs)</w:t>
      </w:r>
    </w:p>
    <w:p>
      <w:pPr>
        <w:spacing w:after="80"/>
      </w:pPr>
      <w:r>
        <w:rPr>
          <w:rFonts w:ascii="Calibri" w:hAnsi="Calibri"/>
          <w:b w:val="0"/>
          <w:i w:val="0"/>
          <w:sz w:val="21"/>
        </w:rPr>
        <w:t>Extends Recipe with all child collections. Returned by GetRecipeById and used on the single Recipe detail page.</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Property</w:t>
            </w:r>
          </w:p>
        </w:tc>
        <w:tc>
          <w:tcPr>
            <w:tcW w:type="dxa" w:w="2928"/>
            <w:shd w:val="clear" w:color="auto" w:fill="1F497D"/>
          </w:tcPr>
          <w:p>
            <w:r>
              <w:rPr>
                <w:rFonts w:ascii="Calibri" w:hAnsi="Calibri"/>
                <w:b/>
                <w:i w:val="0"/>
                <w:color w:val="FFFFFF"/>
                <w:sz w:val="20"/>
              </w:rPr>
              <w:t>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Ingredients</w:t>
            </w:r>
          </w:p>
        </w:tc>
        <w:tc>
          <w:tcPr>
            <w:tcW w:type="dxa" w:w="2928"/>
          </w:tcPr>
          <w:p>
            <w:r>
              <w:rPr>
                <w:rFonts w:ascii="Calibri" w:hAnsi="Calibri"/>
                <w:b w:val="0"/>
                <w:i w:val="0"/>
                <w:sz w:val="20"/>
              </w:rPr>
              <w:t>List&lt;Ingredient&gt;</w:t>
            </w:r>
          </w:p>
        </w:tc>
        <w:tc>
          <w:tcPr>
            <w:tcW w:type="dxa" w:w="2928"/>
          </w:tcPr>
          <w:p>
            <w:r>
              <w:rPr>
                <w:rFonts w:ascii="Calibri" w:hAnsi="Calibri"/>
                <w:b w:val="0"/>
                <w:i w:val="0"/>
                <w:sz w:val="20"/>
              </w:rPr>
              <w:t>Ordered list of ingredients for this recipe.</w:t>
            </w:r>
          </w:p>
        </w:tc>
      </w:tr>
      <w:tr>
        <w:tc>
          <w:tcPr>
            <w:tcW w:type="dxa" w:w="2928"/>
            <w:shd w:val="clear" w:color="auto" w:fill="DCE6F1"/>
          </w:tcPr>
          <w:p>
            <w:r>
              <w:rPr>
                <w:rFonts w:ascii="Calibri" w:hAnsi="Calibri"/>
                <w:b w:val="0"/>
                <w:i w:val="0"/>
                <w:sz w:val="20"/>
              </w:rPr>
              <w:t>Steps</w:t>
            </w:r>
          </w:p>
        </w:tc>
        <w:tc>
          <w:tcPr>
            <w:tcW w:type="dxa" w:w="2928"/>
            <w:shd w:val="clear" w:color="auto" w:fill="DCE6F1"/>
          </w:tcPr>
          <w:p>
            <w:r>
              <w:rPr>
                <w:rFonts w:ascii="Calibri" w:hAnsi="Calibri"/>
                <w:b w:val="0"/>
                <w:i w:val="0"/>
                <w:sz w:val="20"/>
              </w:rPr>
              <w:t>List&lt;string&gt;</w:t>
            </w:r>
          </w:p>
        </w:tc>
        <w:tc>
          <w:tcPr>
            <w:tcW w:type="dxa" w:w="2928"/>
            <w:shd w:val="clear" w:color="auto" w:fill="DCE6F1"/>
          </w:tcPr>
          <w:p>
            <w:r>
              <w:rPr>
                <w:rFonts w:ascii="Calibri" w:hAnsi="Calibri"/>
                <w:b w:val="0"/>
                <w:i w:val="0"/>
                <w:sz w:val="20"/>
              </w:rPr>
              <w:t>Ordered list of instruction strings (step text only).</w:t>
            </w:r>
          </w:p>
        </w:tc>
      </w:tr>
      <w:tr>
        <w:tc>
          <w:tcPr>
            <w:tcW w:type="dxa" w:w="2928"/>
          </w:tcPr>
          <w:p>
            <w:r>
              <w:rPr>
                <w:rFonts w:ascii="Calibri" w:hAnsi="Calibri"/>
                <w:b w:val="0"/>
                <w:i w:val="0"/>
                <w:sz w:val="20"/>
              </w:rPr>
              <w:t>Tips</w:t>
            </w:r>
          </w:p>
        </w:tc>
        <w:tc>
          <w:tcPr>
            <w:tcW w:type="dxa" w:w="2928"/>
          </w:tcPr>
          <w:p>
            <w:r>
              <w:rPr>
                <w:rFonts w:ascii="Calibri" w:hAnsi="Calibri"/>
                <w:b w:val="0"/>
                <w:i w:val="0"/>
                <w:sz w:val="20"/>
              </w:rPr>
              <w:t>List&lt;string&gt;</w:t>
            </w:r>
          </w:p>
        </w:tc>
        <w:tc>
          <w:tcPr>
            <w:tcW w:type="dxa" w:w="2928"/>
          </w:tcPr>
          <w:p>
            <w:r>
              <w:rPr>
                <w:rFonts w:ascii="Calibri" w:hAnsi="Calibri"/>
                <w:b w:val="0"/>
                <w:i w:val="0"/>
                <w:sz w:val="20"/>
              </w:rPr>
              <w:t>Optional chef tips; may be null or empty.</w:t>
            </w:r>
          </w:p>
        </w:tc>
      </w:tr>
    </w:tbl>
    <w:p/>
    <w:p>
      <w:pPr>
        <w:spacing w:before="160" w:after="40"/>
      </w:pPr>
      <w:r>
        <w:rPr>
          <w:rFonts w:ascii="Calibri" w:hAnsi="Calibri"/>
          <w:b/>
          <w:i w:val="0"/>
          <w:color w:val="000000"/>
          <w:sz w:val="22"/>
        </w:rPr>
        <w:t>Ingredient  (DAL/RecipeRepository.cs)</w:t>
      </w:r>
    </w:p>
    <w:p>
      <w:pPr>
        <w:spacing w:after="80"/>
      </w:pPr>
      <w:r>
        <w:rPr>
          <w:rFonts w:ascii="Calibri" w:hAnsi="Calibri"/>
          <w:b w:val="0"/>
          <w:i w:val="0"/>
          <w:sz w:val="21"/>
        </w:rPr>
        <w:t>Represents one ingredient row from RecipeIngredients.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Property</w:t>
            </w:r>
          </w:p>
        </w:tc>
        <w:tc>
          <w:tcPr>
            <w:tcW w:type="dxa" w:w="2928"/>
            <w:shd w:val="clear" w:color="auto" w:fill="1F497D"/>
          </w:tcPr>
          <w:p>
            <w:r>
              <w:rPr>
                <w:rFonts w:ascii="Calibri" w:hAnsi="Calibri"/>
                <w:b/>
                <w:i w:val="0"/>
                <w:color w:val="FFFFFF"/>
                <w:sz w:val="20"/>
              </w:rPr>
              <w:t>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Quantity</w:t>
            </w:r>
          </w:p>
        </w:tc>
        <w:tc>
          <w:tcPr>
            <w:tcW w:type="dxa" w:w="2928"/>
          </w:tcPr>
          <w:p>
            <w:r>
              <w:rPr>
                <w:rFonts w:ascii="Calibri" w:hAnsi="Calibri"/>
                <w:b w:val="0"/>
                <w:i w:val="0"/>
                <w:sz w:val="20"/>
              </w:rPr>
              <w:t>string</w:t>
            </w:r>
          </w:p>
        </w:tc>
        <w:tc>
          <w:tcPr>
            <w:tcW w:type="dxa" w:w="2928"/>
          </w:tcPr>
          <w:p>
            <w:r>
              <w:rPr>
                <w:rFonts w:ascii="Calibri" w:hAnsi="Calibri"/>
                <w:b w:val="0"/>
                <w:i w:val="0"/>
                <w:sz w:val="20"/>
              </w:rPr>
              <w:t>Amount of the ingredient (e.g. '2', '1/2').</w:t>
            </w:r>
          </w:p>
        </w:tc>
      </w:tr>
      <w:tr>
        <w:tc>
          <w:tcPr>
            <w:tcW w:type="dxa" w:w="2928"/>
            <w:shd w:val="clear" w:color="auto" w:fill="DCE6F1"/>
          </w:tcPr>
          <w:p>
            <w:r>
              <w:rPr>
                <w:rFonts w:ascii="Calibri" w:hAnsi="Calibri"/>
                <w:b w:val="0"/>
                <w:i w:val="0"/>
                <w:sz w:val="20"/>
              </w:rPr>
              <w:t>Unit</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Unit of measure (e.g. 'cup', 'tbsp'); nullable.</w:t>
            </w:r>
          </w:p>
        </w:tc>
      </w:tr>
      <w:tr>
        <w:tc>
          <w:tcPr>
            <w:tcW w:type="dxa" w:w="2928"/>
          </w:tcPr>
          <w:p>
            <w:r>
              <w:rPr>
                <w:rFonts w:ascii="Calibri" w:hAnsi="Calibri"/>
                <w:b w:val="0"/>
                <w:i w:val="0"/>
                <w:sz w:val="20"/>
              </w:rPr>
              <w:t>Name</w:t>
            </w:r>
          </w:p>
        </w:tc>
        <w:tc>
          <w:tcPr>
            <w:tcW w:type="dxa" w:w="2928"/>
          </w:tcPr>
          <w:p>
            <w:r>
              <w:rPr>
                <w:rFonts w:ascii="Calibri" w:hAnsi="Calibri"/>
                <w:b w:val="0"/>
                <w:i w:val="0"/>
                <w:sz w:val="20"/>
              </w:rPr>
              <w:t>string</w:t>
            </w:r>
          </w:p>
        </w:tc>
        <w:tc>
          <w:tcPr>
            <w:tcW w:type="dxa" w:w="2928"/>
          </w:tcPr>
          <w:p>
            <w:r>
              <w:rPr>
                <w:rFonts w:ascii="Calibri" w:hAnsi="Calibri"/>
                <w:b w:val="0"/>
                <w:i w:val="0"/>
                <w:sz w:val="20"/>
              </w:rPr>
              <w:t>Ingredient display name (e.g. 'butter').</w:t>
            </w:r>
          </w:p>
        </w:tc>
      </w:tr>
    </w:tbl>
    <w:p/>
    <w:p>
      <w:pPr>
        <w:spacing w:before="160" w:after="40"/>
      </w:pPr>
      <w:r>
        <w:rPr>
          <w:rFonts w:ascii="Calibri" w:hAnsi="Calibri"/>
          <w:b/>
          <w:i w:val="0"/>
          <w:color w:val="000000"/>
          <w:sz w:val="22"/>
        </w:rPr>
        <w:t>QuizQuestion  (Helpers/QuizHelper.cs)</w:t>
      </w:r>
    </w:p>
    <w:p>
      <w:pPr>
        <w:spacing w:after="80"/>
      </w:pPr>
      <w:r>
        <w:rPr>
          <w:rFonts w:ascii="Calibri" w:hAnsi="Calibri"/>
          <w:b w:val="0"/>
          <w:i w:val="0"/>
          <w:sz w:val="21"/>
        </w:rPr>
        <w:t>Represents a single question loaded from quiz_questions.json. Stored in Session after shuffling.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Property</w:t>
            </w:r>
          </w:p>
        </w:tc>
        <w:tc>
          <w:tcPr>
            <w:tcW w:type="dxa" w:w="2928"/>
            <w:shd w:val="clear" w:color="auto" w:fill="1F497D"/>
          </w:tcPr>
          <w:p>
            <w:r>
              <w:rPr>
                <w:rFonts w:ascii="Calibri" w:hAnsi="Calibri"/>
                <w:b/>
                <w:i w:val="0"/>
                <w:color w:val="FFFFFF"/>
                <w:sz w:val="20"/>
              </w:rPr>
              <w:t>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Id</w:t>
            </w:r>
          </w:p>
        </w:tc>
        <w:tc>
          <w:tcPr>
            <w:tcW w:type="dxa" w:w="2928"/>
          </w:tcPr>
          <w:p>
            <w:r>
              <w:rPr>
                <w:rFonts w:ascii="Calibri" w:hAnsi="Calibri"/>
                <w:b w:val="0"/>
                <w:i w:val="0"/>
                <w:sz w:val="20"/>
              </w:rPr>
              <w:t>int</w:t>
            </w:r>
          </w:p>
        </w:tc>
        <w:tc>
          <w:tcPr>
            <w:tcW w:type="dxa" w:w="2928"/>
          </w:tcPr>
          <w:p>
            <w:r>
              <w:rPr>
                <w:rFonts w:ascii="Calibri" w:hAnsi="Calibri"/>
                <w:b w:val="0"/>
                <w:i w:val="0"/>
                <w:sz w:val="20"/>
              </w:rPr>
              <w:t>Unique identifier for the question as stored in the JSON file.</w:t>
            </w:r>
          </w:p>
        </w:tc>
      </w:tr>
      <w:tr>
        <w:tc>
          <w:tcPr>
            <w:tcW w:type="dxa" w:w="2928"/>
            <w:shd w:val="clear" w:color="auto" w:fill="DCE6F1"/>
          </w:tcPr>
          <w:p>
            <w:r>
              <w:rPr>
                <w:rFonts w:ascii="Calibri" w:hAnsi="Calibri"/>
                <w:b w:val="0"/>
                <w:i w:val="0"/>
                <w:sz w:val="20"/>
              </w:rPr>
              <w:t>Question</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The question text displayed to the user.</w:t>
            </w:r>
          </w:p>
        </w:tc>
      </w:tr>
      <w:tr>
        <w:tc>
          <w:tcPr>
            <w:tcW w:type="dxa" w:w="2928"/>
          </w:tcPr>
          <w:p>
            <w:r>
              <w:rPr>
                <w:rFonts w:ascii="Calibri" w:hAnsi="Calibri"/>
                <w:b w:val="0"/>
                <w:i w:val="0"/>
                <w:sz w:val="20"/>
              </w:rPr>
              <w:t>Answers</w:t>
            </w:r>
          </w:p>
        </w:tc>
        <w:tc>
          <w:tcPr>
            <w:tcW w:type="dxa" w:w="2928"/>
          </w:tcPr>
          <w:p>
            <w:r>
              <w:rPr>
                <w:rFonts w:ascii="Calibri" w:hAnsi="Calibri"/>
                <w:b w:val="0"/>
                <w:i w:val="0"/>
                <w:sz w:val="20"/>
              </w:rPr>
              <w:t>List&lt;string&gt;</w:t>
            </w:r>
          </w:p>
        </w:tc>
        <w:tc>
          <w:tcPr>
            <w:tcW w:type="dxa" w:w="2928"/>
          </w:tcPr>
          <w:p>
            <w:r>
              <w:rPr>
                <w:rFonts w:ascii="Calibri" w:hAnsi="Calibri"/>
                <w:b w:val="0"/>
                <w:i w:val="0"/>
                <w:sz w:val="20"/>
              </w:rPr>
              <w:t>Four answer options; order is shuffled each quiz session.</w:t>
            </w:r>
          </w:p>
        </w:tc>
      </w:tr>
      <w:tr>
        <w:tc>
          <w:tcPr>
            <w:tcW w:type="dxa" w:w="2928"/>
            <w:shd w:val="clear" w:color="auto" w:fill="DCE6F1"/>
          </w:tcPr>
          <w:p>
            <w:r>
              <w:rPr>
                <w:rFonts w:ascii="Calibri" w:hAnsi="Calibri"/>
                <w:b w:val="0"/>
                <w:i w:val="0"/>
                <w:sz w:val="20"/>
              </w:rPr>
              <w:t>Correct</w:t>
            </w:r>
          </w:p>
        </w:tc>
        <w:tc>
          <w:tcPr>
            <w:tcW w:type="dxa" w:w="2928"/>
            <w:shd w:val="clear" w:color="auto" w:fill="DCE6F1"/>
          </w:tcPr>
          <w:p>
            <w:r>
              <w:rPr>
                <w:rFonts w:ascii="Calibri" w:hAnsi="Calibri"/>
                <w:b w:val="0"/>
                <w:i w:val="0"/>
                <w:sz w:val="20"/>
              </w:rPr>
              <w:t>int</w:t>
            </w:r>
          </w:p>
        </w:tc>
        <w:tc>
          <w:tcPr>
            <w:tcW w:type="dxa" w:w="2928"/>
            <w:shd w:val="clear" w:color="auto" w:fill="DCE6F1"/>
          </w:tcPr>
          <w:p>
            <w:r>
              <w:rPr>
                <w:rFonts w:ascii="Calibri" w:hAnsi="Calibri"/>
                <w:b w:val="0"/>
                <w:i w:val="0"/>
                <w:sz w:val="20"/>
              </w:rPr>
              <w:t>Zero-based index into Answers pointing to the correct option; updated after shuffle.</w:t>
            </w:r>
          </w:p>
        </w:tc>
      </w:tr>
    </w:tbl>
    <w:p/>
    <w:p>
      <w:pPr>
        <w:spacing w:before="240" w:after="80"/>
      </w:pPr>
      <w:r>
        <w:rPr>
          <w:rFonts w:ascii="Calibri" w:hAnsi="Calibri"/>
          <w:b/>
          <w:i w:val="0"/>
          <w:color w:val="4472C4"/>
          <w:sz w:val="26"/>
        </w:rPr>
        <w:t>1.2  Custom Repository and Helper Classes</w:t>
      </w:r>
    </w:p>
    <w:p>
      <w:pPr>
        <w:spacing w:before="160" w:after="40"/>
      </w:pPr>
      <w:r>
        <w:rPr>
          <w:rFonts w:ascii="Calibri" w:hAnsi="Calibri"/>
          <w:b/>
          <w:i w:val="0"/>
          <w:color w:val="000000"/>
          <w:sz w:val="22"/>
        </w:rPr>
        <w:t>RecipeRepository  (DAL/RecipeRepository.cs)</w:t>
      </w:r>
    </w:p>
    <w:p>
      <w:pPr>
        <w:spacing w:after="80"/>
      </w:pPr>
      <w:r>
        <w:rPr>
          <w:rFonts w:ascii="Calibri" w:hAnsi="Calibri"/>
          <w:b w:val="0"/>
          <w:i w:val="0"/>
          <w:sz w:val="21"/>
        </w:rPr>
        <w:t>Data-access layer for all recipe-related SQL operations. Instantiated per-page (not static). All mutations wrap child-table inserts and deletes inside a SqlTransaction.</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Method / Member</w:t>
            </w:r>
          </w:p>
        </w:tc>
        <w:tc>
          <w:tcPr>
            <w:tcW w:type="dxa" w:w="2928"/>
            <w:shd w:val="clear" w:color="auto" w:fill="1F497D"/>
          </w:tcPr>
          <w:p>
            <w:r>
              <w:rPr>
                <w:rFonts w:ascii="Calibri" w:hAnsi="Calibri"/>
                <w:b/>
                <w:i w:val="0"/>
                <w:color w:val="FFFFFF"/>
                <w:sz w:val="20"/>
              </w:rPr>
              <w:t>Return 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_conn  (field)</w:t>
            </w:r>
          </w:p>
        </w:tc>
        <w:tc>
          <w:tcPr>
            <w:tcW w:type="dxa" w:w="2928"/>
          </w:tcPr>
          <w:p>
            <w:r>
              <w:rPr>
                <w:rFonts w:ascii="Calibri" w:hAnsi="Calibri"/>
                <w:b w:val="0"/>
                <w:i w:val="0"/>
                <w:sz w:val="20"/>
              </w:rPr>
              <w:t>string</w:t>
            </w:r>
          </w:p>
        </w:tc>
        <w:tc>
          <w:tcPr>
            <w:tcW w:type="dxa" w:w="2928"/>
          </w:tcPr>
          <w:p>
            <w:r>
              <w:rPr>
                <w:rFonts w:ascii="Calibri" w:hAnsi="Calibri"/>
                <w:b w:val="0"/>
                <w:i w:val="0"/>
                <w:sz w:val="20"/>
              </w:rPr>
              <w:t>Connection string loaded once from SqlHelper at construction time.</w:t>
            </w:r>
          </w:p>
        </w:tc>
      </w:tr>
      <w:tr>
        <w:tc>
          <w:tcPr>
            <w:tcW w:type="dxa" w:w="2928"/>
            <w:shd w:val="clear" w:color="auto" w:fill="DCE6F1"/>
          </w:tcPr>
          <w:p>
            <w:r>
              <w:rPr>
                <w:rFonts w:ascii="Calibri" w:hAnsi="Calibri"/>
                <w:b w:val="0"/>
                <w:i w:val="0"/>
                <w:sz w:val="20"/>
              </w:rPr>
              <w:t>SafeString(reader, col)</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Returns null when the column is DB NULL, avoiding NullReferenceException on GetString.</w:t>
            </w:r>
          </w:p>
        </w:tc>
      </w:tr>
      <w:tr>
        <w:tc>
          <w:tcPr>
            <w:tcW w:type="dxa" w:w="2928"/>
          </w:tcPr>
          <w:p>
            <w:r>
              <w:rPr>
                <w:rFonts w:ascii="Calibri" w:hAnsi="Calibri"/>
                <w:b w:val="0"/>
                <w:i w:val="0"/>
                <w:sz w:val="20"/>
              </w:rPr>
              <w:t>SafeInt(reader, col)</w:t>
            </w:r>
          </w:p>
        </w:tc>
        <w:tc>
          <w:tcPr>
            <w:tcW w:type="dxa" w:w="2928"/>
          </w:tcPr>
          <w:p>
            <w:r>
              <w:rPr>
                <w:rFonts w:ascii="Calibri" w:hAnsi="Calibri"/>
                <w:b w:val="0"/>
                <w:i w:val="0"/>
                <w:sz w:val="20"/>
              </w:rPr>
              <w:t>int</w:t>
            </w:r>
          </w:p>
        </w:tc>
        <w:tc>
          <w:tcPr>
            <w:tcW w:type="dxa" w:w="2928"/>
          </w:tcPr>
          <w:p>
            <w:r>
              <w:rPr>
                <w:rFonts w:ascii="Calibri" w:hAnsi="Calibri"/>
                <w:b w:val="0"/>
                <w:i w:val="0"/>
                <w:sz w:val="20"/>
              </w:rPr>
              <w:t>Returns 0 when the column is DB NULL, avoiding NullReferenceException on GetInt32.</w:t>
            </w:r>
          </w:p>
        </w:tc>
      </w:tr>
      <w:tr>
        <w:tc>
          <w:tcPr>
            <w:tcW w:type="dxa" w:w="2928"/>
            <w:shd w:val="clear" w:color="auto" w:fill="DCE6F1"/>
          </w:tcPr>
          <w:p>
            <w:r>
              <w:rPr>
                <w:rFonts w:ascii="Calibri" w:hAnsi="Calibri"/>
                <w:b w:val="0"/>
                <w:i w:val="0"/>
                <w:sz w:val="20"/>
              </w:rPr>
              <w:t>MapRecipe(reader)</w:t>
            </w:r>
          </w:p>
        </w:tc>
        <w:tc>
          <w:tcPr>
            <w:tcW w:type="dxa" w:w="2928"/>
            <w:shd w:val="clear" w:color="auto" w:fill="DCE6F1"/>
          </w:tcPr>
          <w:p>
            <w:r>
              <w:rPr>
                <w:rFonts w:ascii="Calibri" w:hAnsi="Calibri"/>
                <w:b w:val="0"/>
                <w:i w:val="0"/>
                <w:sz w:val="20"/>
              </w:rPr>
              <w:t>Recipe</w:t>
            </w:r>
          </w:p>
        </w:tc>
        <w:tc>
          <w:tcPr>
            <w:tcW w:type="dxa" w:w="2928"/>
            <w:shd w:val="clear" w:color="auto" w:fill="DCE6F1"/>
          </w:tcPr>
          <w:p>
            <w:r>
              <w:rPr>
                <w:rFonts w:ascii="Calibri" w:hAnsi="Calibri"/>
                <w:b w:val="0"/>
                <w:i w:val="0"/>
                <w:sz w:val="20"/>
              </w:rPr>
              <w:t>Maps the current reader row to a new Recipe object using SafeString and SafeInt.</w:t>
            </w:r>
          </w:p>
        </w:tc>
      </w:tr>
      <w:tr>
        <w:tc>
          <w:tcPr>
            <w:tcW w:type="dxa" w:w="2928"/>
          </w:tcPr>
          <w:p>
            <w:r>
              <w:rPr>
                <w:rFonts w:ascii="Calibri" w:hAnsi="Calibri"/>
                <w:b w:val="0"/>
                <w:i w:val="0"/>
                <w:sz w:val="20"/>
              </w:rPr>
              <w:t>GetRecipes()</w:t>
            </w:r>
          </w:p>
        </w:tc>
        <w:tc>
          <w:tcPr>
            <w:tcW w:type="dxa" w:w="2928"/>
          </w:tcPr>
          <w:p>
            <w:r>
              <w:rPr>
                <w:rFonts w:ascii="Calibri" w:hAnsi="Calibri"/>
                <w:b w:val="0"/>
                <w:i w:val="0"/>
                <w:sz w:val="20"/>
              </w:rPr>
              <w:t>List&lt;Recipe&gt;</w:t>
            </w:r>
          </w:p>
        </w:tc>
        <w:tc>
          <w:tcPr>
            <w:tcW w:type="dxa" w:w="2928"/>
          </w:tcPr>
          <w:p>
            <w:r>
              <w:rPr>
                <w:rFonts w:ascii="Calibri" w:hAnsi="Calibri"/>
                <w:b w:val="0"/>
                <w:i w:val="0"/>
                <w:sz w:val="20"/>
              </w:rPr>
              <w:t>Fetches all recipes from the Recipes table ordered by CreatedAt descending.</w:t>
            </w:r>
          </w:p>
        </w:tc>
      </w:tr>
      <w:tr>
        <w:tc>
          <w:tcPr>
            <w:tcW w:type="dxa" w:w="2928"/>
            <w:shd w:val="clear" w:color="auto" w:fill="DCE6F1"/>
          </w:tcPr>
          <w:p>
            <w:r>
              <w:rPr>
                <w:rFonts w:ascii="Calibri" w:hAnsi="Calibri"/>
                <w:b w:val="0"/>
                <w:i w:val="0"/>
                <w:sz w:val="20"/>
              </w:rPr>
              <w:t>GetRecipeById(id)</w:t>
            </w:r>
          </w:p>
        </w:tc>
        <w:tc>
          <w:tcPr>
            <w:tcW w:type="dxa" w:w="2928"/>
            <w:shd w:val="clear" w:color="auto" w:fill="DCE6F1"/>
          </w:tcPr>
          <w:p>
            <w:r>
              <w:rPr>
                <w:rFonts w:ascii="Calibri" w:hAnsi="Calibri"/>
                <w:b w:val="0"/>
                <w:i w:val="0"/>
                <w:sz w:val="20"/>
              </w:rPr>
              <w:t>RecipeDetail</w:t>
            </w:r>
          </w:p>
        </w:tc>
        <w:tc>
          <w:tcPr>
            <w:tcW w:type="dxa" w:w="2928"/>
            <w:shd w:val="clear" w:color="auto" w:fill="DCE6F1"/>
          </w:tcPr>
          <w:p>
            <w:r>
              <w:rPr>
                <w:rFonts w:ascii="Calibri" w:hAnsi="Calibri"/>
                <w:b w:val="0"/>
                <w:i w:val="0"/>
                <w:sz w:val="20"/>
              </w:rPr>
              <w:t>Fetches a recipe with all its ingredients, ordered steps, and tips in four separate queries; returns null if not found.</w:t>
            </w:r>
          </w:p>
        </w:tc>
      </w:tr>
      <w:tr>
        <w:tc>
          <w:tcPr>
            <w:tcW w:type="dxa" w:w="2928"/>
          </w:tcPr>
          <w:p>
            <w:r>
              <w:rPr>
                <w:rFonts w:ascii="Calibri" w:hAnsi="Calibri"/>
                <w:b w:val="0"/>
                <w:i w:val="0"/>
                <w:sz w:val="20"/>
              </w:rPr>
              <w:t>GetDistinctCuisines()</w:t>
            </w:r>
          </w:p>
        </w:tc>
        <w:tc>
          <w:tcPr>
            <w:tcW w:type="dxa" w:w="2928"/>
          </w:tcPr>
          <w:p>
            <w:r>
              <w:rPr>
                <w:rFonts w:ascii="Calibri" w:hAnsi="Calibri"/>
                <w:b w:val="0"/>
                <w:i w:val="0"/>
                <w:sz w:val="20"/>
              </w:rPr>
              <w:t>List&lt;string&gt;</w:t>
            </w:r>
          </w:p>
        </w:tc>
        <w:tc>
          <w:tcPr>
            <w:tcW w:type="dxa" w:w="2928"/>
          </w:tcPr>
          <w:p>
            <w:r>
              <w:rPr>
                <w:rFonts w:ascii="Calibri" w:hAnsi="Calibri"/>
                <w:b w:val="0"/>
                <w:i w:val="0"/>
                <w:sz w:val="20"/>
              </w:rPr>
              <w:t>Returns distinct cuisine names sorted alphabetically with 'Other' always last.</w:t>
            </w:r>
          </w:p>
        </w:tc>
      </w:tr>
      <w:tr>
        <w:tc>
          <w:tcPr>
            <w:tcW w:type="dxa" w:w="2928"/>
            <w:shd w:val="clear" w:color="auto" w:fill="DCE6F1"/>
          </w:tcPr>
          <w:p>
            <w:r>
              <w:rPr>
                <w:rFonts w:ascii="Calibri" w:hAnsi="Calibri"/>
                <w:b w:val="0"/>
                <w:i w:val="0"/>
                <w:sz w:val="20"/>
              </w:rPr>
              <w:t>GetUserSkillLevel(userId)</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Returns the user's skill as 'Easy', 'Medium', or 'Hard' after normalising DB variants; returns null for unknown values.</w:t>
            </w:r>
          </w:p>
        </w:tc>
      </w:tr>
      <w:tr>
        <w:tc>
          <w:tcPr>
            <w:tcW w:type="dxa" w:w="2928"/>
          </w:tcPr>
          <w:p>
            <w:r>
              <w:rPr>
                <w:rFonts w:ascii="Calibri" w:hAnsi="Calibri"/>
                <w:b w:val="0"/>
                <w:i w:val="0"/>
                <w:sz w:val="20"/>
              </w:rPr>
              <w:t>GetUserFavouriteCuisines(userId)</w:t>
            </w:r>
          </w:p>
        </w:tc>
        <w:tc>
          <w:tcPr>
            <w:tcW w:type="dxa" w:w="2928"/>
          </w:tcPr>
          <w:p>
            <w:r>
              <w:rPr>
                <w:rFonts w:ascii="Calibri" w:hAnsi="Calibri"/>
                <w:b w:val="0"/>
                <w:i w:val="0"/>
                <w:sz w:val="20"/>
              </w:rPr>
              <w:t>List&lt;string&gt;</w:t>
            </w:r>
          </w:p>
        </w:tc>
        <w:tc>
          <w:tcPr>
            <w:tcW w:type="dxa" w:w="2928"/>
          </w:tcPr>
          <w:p>
            <w:r>
              <w:rPr>
                <w:rFonts w:ascii="Calibri" w:hAnsi="Calibri"/>
                <w:b w:val="0"/>
                <w:i w:val="0"/>
                <w:sz w:val="20"/>
              </w:rPr>
              <w:t>Parses the comma-delimited Cuisine column for a user and returns a list with normalised title-case values.</w:t>
            </w:r>
          </w:p>
        </w:tc>
      </w:tr>
      <w:tr>
        <w:tc>
          <w:tcPr>
            <w:tcW w:type="dxa" w:w="2928"/>
            <w:shd w:val="clear" w:color="auto" w:fill="DCE6F1"/>
          </w:tcPr>
          <w:p>
            <w:r>
              <w:rPr>
                <w:rFonts w:ascii="Calibri" w:hAnsi="Calibri"/>
                <w:b w:val="0"/>
                <w:i w:val="0"/>
                <w:sz w:val="20"/>
              </w:rPr>
              <w:t>InsertRecipe(recipe)</w:t>
            </w:r>
          </w:p>
        </w:tc>
        <w:tc>
          <w:tcPr>
            <w:tcW w:type="dxa" w:w="2928"/>
            <w:shd w:val="clear" w:color="auto" w:fill="DCE6F1"/>
          </w:tcPr>
          <w:p>
            <w:r>
              <w:rPr>
                <w:rFonts w:ascii="Calibri" w:hAnsi="Calibri"/>
                <w:b w:val="0"/>
                <w:i w:val="0"/>
                <w:sz w:val="20"/>
              </w:rPr>
              <w:t>int</w:t>
            </w:r>
          </w:p>
        </w:tc>
        <w:tc>
          <w:tcPr>
            <w:tcW w:type="dxa" w:w="2928"/>
            <w:shd w:val="clear" w:color="auto" w:fill="DCE6F1"/>
          </w:tcPr>
          <w:p>
            <w:r>
              <w:rPr>
                <w:rFonts w:ascii="Calibri" w:hAnsi="Calibri"/>
                <w:b w:val="0"/>
                <w:i w:val="0"/>
                <w:sz w:val="20"/>
              </w:rPr>
              <w:t>Inserts a new recipe and all child rows (ingredients, steps, tips) in a single transaction; returns the new recipe ID.</w:t>
            </w:r>
          </w:p>
        </w:tc>
      </w:tr>
      <w:tr>
        <w:tc>
          <w:tcPr>
            <w:tcW w:type="dxa" w:w="2928"/>
          </w:tcPr>
          <w:p>
            <w:r>
              <w:rPr>
                <w:rFonts w:ascii="Calibri" w:hAnsi="Calibri"/>
                <w:b w:val="0"/>
                <w:i w:val="0"/>
                <w:sz w:val="20"/>
              </w:rPr>
              <w:t>UpdateRecipe(recipe)</w:t>
            </w:r>
          </w:p>
        </w:tc>
        <w:tc>
          <w:tcPr>
            <w:tcW w:type="dxa" w:w="2928"/>
          </w:tcPr>
          <w:p>
            <w:r>
              <w:rPr>
                <w:rFonts w:ascii="Calibri" w:hAnsi="Calibri"/>
                <w:b w:val="0"/>
                <w:i w:val="0"/>
                <w:sz w:val="20"/>
              </w:rPr>
              <w:t>void</w:t>
            </w:r>
          </w:p>
        </w:tc>
        <w:tc>
          <w:tcPr>
            <w:tcW w:type="dxa" w:w="2928"/>
          </w:tcPr>
          <w:p>
            <w:r>
              <w:rPr>
                <w:rFonts w:ascii="Calibri" w:hAnsi="Calibri"/>
                <w:b w:val="0"/>
                <w:i w:val="0"/>
                <w:sz w:val="20"/>
              </w:rPr>
              <w:t>Updates the recipe header row and replaces all child rows (delete then re-insert) in a single transaction.</w:t>
            </w:r>
          </w:p>
        </w:tc>
      </w:tr>
    </w:tbl>
    <w:p/>
    <w:p>
      <w:pPr>
        <w:spacing w:before="160" w:after="40"/>
      </w:pPr>
      <w:r>
        <w:rPr>
          <w:rFonts w:ascii="Calibri" w:hAnsi="Calibri"/>
          <w:b/>
          <w:i w:val="0"/>
          <w:color w:val="000000"/>
          <w:sz w:val="22"/>
        </w:rPr>
        <w:t>UsersRepository  (DAL/UsersRepository.cs)</w:t>
      </w:r>
    </w:p>
    <w:p>
      <w:pPr>
        <w:spacing w:after="80"/>
      </w:pPr>
      <w:r>
        <w:rPr>
          <w:rFonts w:ascii="Calibri" w:hAnsi="Calibri"/>
          <w:b w:val="0"/>
          <w:i w:val="0"/>
          <w:sz w:val="21"/>
        </w:rPr>
        <w:t>Static data-access class for user lookup and credential checking. All methods use SqlHelper to obtain the connection string.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Method</w:t>
            </w:r>
          </w:p>
        </w:tc>
        <w:tc>
          <w:tcPr>
            <w:tcW w:type="dxa" w:w="2928"/>
            <w:shd w:val="clear" w:color="auto" w:fill="1F497D"/>
          </w:tcPr>
          <w:p>
            <w:r>
              <w:rPr>
                <w:rFonts w:ascii="Calibri" w:hAnsi="Calibri"/>
                <w:b/>
                <w:i w:val="0"/>
                <w:color w:val="FFFFFF"/>
                <w:sz w:val="20"/>
              </w:rPr>
              <w:t>Return 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DoesUserExist(username)</w:t>
            </w:r>
          </w:p>
        </w:tc>
        <w:tc>
          <w:tcPr>
            <w:tcW w:type="dxa" w:w="2928"/>
          </w:tcPr>
          <w:p>
            <w:r>
              <w:rPr>
                <w:rFonts w:ascii="Calibri" w:hAnsi="Calibri"/>
                <w:b w:val="0"/>
                <w:i w:val="0"/>
                <w:sz w:val="20"/>
              </w:rPr>
              <w:t>bool</w:t>
            </w:r>
          </w:p>
        </w:tc>
        <w:tc>
          <w:tcPr>
            <w:tcW w:type="dxa" w:w="2928"/>
          </w:tcPr>
          <w:p>
            <w:r>
              <w:rPr>
                <w:rFonts w:ascii="Calibri" w:hAnsi="Calibri"/>
                <w:b w:val="0"/>
                <w:i w:val="0"/>
                <w:sz w:val="20"/>
              </w:rPr>
              <w:t>Returns true if a user with the given username already exists in the Users table.</w:t>
            </w:r>
          </w:p>
        </w:tc>
      </w:tr>
      <w:tr>
        <w:tc>
          <w:tcPr>
            <w:tcW w:type="dxa" w:w="2928"/>
            <w:shd w:val="clear" w:color="auto" w:fill="DCE6F1"/>
          </w:tcPr>
          <w:p>
            <w:r>
              <w:rPr>
                <w:rFonts w:ascii="Calibri" w:hAnsi="Calibri"/>
                <w:b w:val="0"/>
                <w:i w:val="0"/>
                <w:sz w:val="20"/>
              </w:rPr>
              <w:t>DoesUserExist(username, excludeId)</w:t>
            </w:r>
          </w:p>
        </w:tc>
        <w:tc>
          <w:tcPr>
            <w:tcW w:type="dxa" w:w="2928"/>
            <w:shd w:val="clear" w:color="auto" w:fill="DCE6F1"/>
          </w:tcPr>
          <w:p>
            <w:r>
              <w:rPr>
                <w:rFonts w:ascii="Calibri" w:hAnsi="Calibri"/>
                <w:b w:val="0"/>
                <w:i w:val="0"/>
                <w:sz w:val="20"/>
              </w:rPr>
              <w:t>bool</w:t>
            </w:r>
          </w:p>
        </w:tc>
        <w:tc>
          <w:tcPr>
            <w:tcW w:type="dxa" w:w="2928"/>
            <w:shd w:val="clear" w:color="auto" w:fill="DCE6F1"/>
          </w:tcPr>
          <w:p>
            <w:r>
              <w:rPr>
                <w:rFonts w:ascii="Calibri" w:hAnsi="Calibri"/>
                <w:b w:val="0"/>
                <w:i w:val="0"/>
                <w:sz w:val="20"/>
              </w:rPr>
              <w:t>Same check but excludes a specific user ID, used when an admin edits an existing user.</w:t>
            </w:r>
          </w:p>
        </w:tc>
      </w:tr>
      <w:tr>
        <w:tc>
          <w:tcPr>
            <w:tcW w:type="dxa" w:w="2928"/>
          </w:tcPr>
          <w:p>
            <w:r>
              <w:rPr>
                <w:rFonts w:ascii="Calibri" w:hAnsi="Calibri"/>
                <w:b w:val="0"/>
                <w:i w:val="0"/>
                <w:sz w:val="20"/>
              </w:rPr>
              <w:t>GetRow(id)</w:t>
            </w:r>
          </w:p>
        </w:tc>
        <w:tc>
          <w:tcPr>
            <w:tcW w:type="dxa" w:w="2928"/>
          </w:tcPr>
          <w:p>
            <w:r>
              <w:rPr>
                <w:rFonts w:ascii="Calibri" w:hAnsi="Calibri"/>
                <w:b w:val="0"/>
                <w:i w:val="0"/>
                <w:sz w:val="20"/>
              </w:rPr>
              <w:t>Dictionary&lt;string,object&gt;</w:t>
            </w:r>
          </w:p>
        </w:tc>
        <w:tc>
          <w:tcPr>
            <w:tcW w:type="dxa" w:w="2928"/>
          </w:tcPr>
          <w:p>
            <w:r>
              <w:rPr>
                <w:rFonts w:ascii="Calibri" w:hAnsi="Calibri"/>
                <w:b w:val="0"/>
                <w:i w:val="0"/>
                <w:sz w:val="20"/>
              </w:rPr>
              <w:t>Fetches a user's full profile (Username, Password, Birthday, Gender, Cuisine split into string[], Skill); returns an empty dictionary on error or not-found.</w:t>
            </w:r>
          </w:p>
        </w:tc>
      </w:tr>
      <w:tr>
        <w:tc>
          <w:tcPr>
            <w:tcW w:type="dxa" w:w="2928"/>
            <w:shd w:val="clear" w:color="auto" w:fill="DCE6F1"/>
          </w:tcPr>
          <w:p>
            <w:r>
              <w:rPr>
                <w:rFonts w:ascii="Calibri" w:hAnsi="Calibri"/>
                <w:b w:val="0"/>
                <w:i w:val="0"/>
                <w:sz w:val="20"/>
              </w:rPr>
              <w:t>CheckCredentials(username, password)</w:t>
            </w:r>
          </w:p>
        </w:tc>
        <w:tc>
          <w:tcPr>
            <w:tcW w:type="dxa" w:w="2928"/>
            <w:shd w:val="clear" w:color="auto" w:fill="DCE6F1"/>
          </w:tcPr>
          <w:p>
            <w:r>
              <w:rPr>
                <w:rFonts w:ascii="Calibri" w:hAnsi="Calibri"/>
                <w:b w:val="0"/>
                <w:i w:val="0"/>
                <w:sz w:val="20"/>
              </w:rPr>
              <w:t>bool</w:t>
            </w:r>
          </w:p>
        </w:tc>
        <w:tc>
          <w:tcPr>
            <w:tcW w:type="dxa" w:w="2928"/>
            <w:shd w:val="clear" w:color="auto" w:fill="DCE6F1"/>
          </w:tcPr>
          <w:p>
            <w:r>
              <w:rPr>
                <w:rFonts w:ascii="Calibri" w:hAnsi="Calibri"/>
                <w:b w:val="0"/>
                <w:i w:val="0"/>
                <w:sz w:val="20"/>
              </w:rPr>
              <w:t>Convenience overload: validates credentials without returning the user ID.</w:t>
            </w:r>
          </w:p>
        </w:tc>
      </w:tr>
      <w:tr>
        <w:tc>
          <w:tcPr>
            <w:tcW w:type="dxa" w:w="2928"/>
          </w:tcPr>
          <w:p>
            <w:r>
              <w:rPr>
                <w:rFonts w:ascii="Calibri" w:hAnsi="Calibri"/>
                <w:b w:val="0"/>
                <w:i w:val="0"/>
                <w:sz w:val="20"/>
              </w:rPr>
              <w:t>CheckCredentials(username, password, out id)</w:t>
            </w:r>
          </w:p>
        </w:tc>
        <w:tc>
          <w:tcPr>
            <w:tcW w:type="dxa" w:w="2928"/>
          </w:tcPr>
          <w:p>
            <w:r>
              <w:rPr>
                <w:rFonts w:ascii="Calibri" w:hAnsi="Calibri"/>
                <w:b w:val="0"/>
                <w:i w:val="0"/>
                <w:sz w:val="20"/>
              </w:rPr>
              <w:t>bool</w:t>
            </w:r>
          </w:p>
        </w:tc>
        <w:tc>
          <w:tcPr>
            <w:tcW w:type="dxa" w:w="2928"/>
          </w:tcPr>
          <w:p>
            <w:r>
              <w:rPr>
                <w:rFonts w:ascii="Calibri" w:hAnsi="Calibri"/>
                <w:b w:val="0"/>
                <w:i w:val="0"/>
                <w:sz w:val="20"/>
              </w:rPr>
              <w:t>Validates credentials and returns the matching user ID via the out parameter; returns false on mismatch or DB error.</w:t>
            </w:r>
          </w:p>
        </w:tc>
      </w:tr>
    </w:tbl>
    <w:p/>
    <w:p>
      <w:pPr>
        <w:spacing w:before="160" w:after="40"/>
      </w:pPr>
      <w:r>
        <w:rPr>
          <w:rFonts w:ascii="Calibri" w:hAnsi="Calibri"/>
          <w:b/>
          <w:i w:val="0"/>
          <w:color w:val="000000"/>
          <w:sz w:val="22"/>
        </w:rPr>
        <w:t>SqlHelper  (Helpers/SqlHelper.cs)</w:t>
      </w:r>
    </w:p>
    <w:p>
      <w:pPr>
        <w:spacing w:after="80"/>
      </w:pPr>
      <w:r>
        <w:rPr>
          <w:rFonts w:ascii="Calibri" w:hAnsi="Calibri"/>
          <w:b w:val="0"/>
          <w:i w:val="0"/>
          <w:sz w:val="21"/>
        </w:rPr>
        <w:t>Provides a lazily-loaded, cached connection string. Reads from the DefaultConnection key in Web.config on first call and stores it in a static field for all subsequent calls.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Method / Member</w:t>
            </w:r>
          </w:p>
        </w:tc>
        <w:tc>
          <w:tcPr>
            <w:tcW w:type="dxa" w:w="2928"/>
            <w:shd w:val="clear" w:color="auto" w:fill="1F497D"/>
          </w:tcPr>
          <w:p>
            <w:r>
              <w:rPr>
                <w:rFonts w:ascii="Calibri" w:hAnsi="Calibri"/>
                <w:b/>
                <w:i w:val="0"/>
                <w:color w:val="FFFFFF"/>
                <w:sz w:val="20"/>
              </w:rPr>
              <w:t>Return 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isLoaded  (static field)</w:t>
            </w:r>
          </w:p>
        </w:tc>
        <w:tc>
          <w:tcPr>
            <w:tcW w:type="dxa" w:w="2928"/>
          </w:tcPr>
          <w:p>
            <w:r>
              <w:rPr>
                <w:rFonts w:ascii="Calibri" w:hAnsi="Calibri"/>
                <w:b w:val="0"/>
                <w:i w:val="0"/>
                <w:sz w:val="20"/>
              </w:rPr>
              <w:t>bool</w:t>
            </w:r>
          </w:p>
        </w:tc>
        <w:tc>
          <w:tcPr>
            <w:tcW w:type="dxa" w:w="2928"/>
          </w:tcPr>
          <w:p>
            <w:r>
              <w:rPr>
                <w:rFonts w:ascii="Calibri" w:hAnsi="Calibri"/>
                <w:b w:val="0"/>
                <w:i w:val="0"/>
                <w:sz w:val="20"/>
              </w:rPr>
              <w:t>Flag that tracks whether the connection string has already been loaded.</w:t>
            </w:r>
          </w:p>
        </w:tc>
      </w:tr>
      <w:tr>
        <w:tc>
          <w:tcPr>
            <w:tcW w:type="dxa" w:w="2928"/>
            <w:shd w:val="clear" w:color="auto" w:fill="DCE6F1"/>
          </w:tcPr>
          <w:p>
            <w:r>
              <w:rPr>
                <w:rFonts w:ascii="Calibri" w:hAnsi="Calibri"/>
                <w:b w:val="0"/>
                <w:i w:val="0"/>
                <w:sz w:val="20"/>
              </w:rPr>
              <w:t>connStr   (static field)</w:t>
            </w:r>
          </w:p>
        </w:tc>
        <w:tc>
          <w:tcPr>
            <w:tcW w:type="dxa" w:w="2928"/>
            <w:shd w:val="clear" w:color="auto" w:fill="DCE6F1"/>
          </w:tcPr>
          <w:p>
            <w:r>
              <w:rPr>
                <w:rFonts w:ascii="Calibri" w:hAnsi="Calibri"/>
                <w:b w:val="0"/>
                <w:i w:val="0"/>
                <w:sz w:val="20"/>
              </w:rPr>
              <w:t>string</w:t>
            </w:r>
          </w:p>
        </w:tc>
        <w:tc>
          <w:tcPr>
            <w:tcW w:type="dxa" w:w="2928"/>
            <w:shd w:val="clear" w:color="auto" w:fill="DCE6F1"/>
          </w:tcPr>
          <w:p>
            <w:r>
              <w:rPr>
                <w:rFonts w:ascii="Calibri" w:hAnsi="Calibri"/>
                <w:b w:val="0"/>
                <w:i w:val="0"/>
                <w:sz w:val="20"/>
              </w:rPr>
              <w:t>Cached connection string value after the first successful load.</w:t>
            </w:r>
          </w:p>
        </w:tc>
      </w:tr>
      <w:tr>
        <w:tc>
          <w:tcPr>
            <w:tcW w:type="dxa" w:w="2928"/>
          </w:tcPr>
          <w:p>
            <w:r>
              <w:rPr>
                <w:rFonts w:ascii="Calibri" w:hAnsi="Calibri"/>
                <w:b w:val="0"/>
                <w:i w:val="0"/>
                <w:sz w:val="20"/>
              </w:rPr>
              <w:t>LoadConnectionString()</w:t>
            </w:r>
          </w:p>
        </w:tc>
        <w:tc>
          <w:tcPr>
            <w:tcW w:type="dxa" w:w="2928"/>
          </w:tcPr>
          <w:p>
            <w:r>
              <w:rPr>
                <w:rFonts w:ascii="Calibri" w:hAnsi="Calibri"/>
                <w:b w:val="0"/>
                <w:i w:val="0"/>
                <w:sz w:val="20"/>
              </w:rPr>
              <w:t>string</w:t>
            </w:r>
          </w:p>
        </w:tc>
        <w:tc>
          <w:tcPr>
            <w:tcW w:type="dxa" w:w="2928"/>
          </w:tcPr>
          <w:p>
            <w:r>
              <w:rPr>
                <w:rFonts w:ascii="Calibri" w:hAnsi="Calibri"/>
                <w:b w:val="0"/>
                <w:i w:val="0"/>
                <w:sz w:val="20"/>
              </w:rPr>
              <w:t>Returns the cached connection string; loads it from Web.config on first call; throws InvalidOperationException if missing.</w:t>
            </w:r>
          </w:p>
        </w:tc>
      </w:tr>
    </w:tbl>
    <w:p/>
    <w:p>
      <w:pPr>
        <w:spacing w:before="160" w:after="40"/>
      </w:pPr>
      <w:r>
        <w:rPr>
          <w:rFonts w:ascii="Calibri" w:hAnsi="Calibri"/>
          <w:b/>
          <w:i w:val="0"/>
          <w:color w:val="000000"/>
          <w:sz w:val="22"/>
        </w:rPr>
        <w:t>QuizHelper  (Helpers/QuizHelper.cs)</w:t>
      </w:r>
    </w:p>
    <w:p>
      <w:pPr>
        <w:spacing w:after="80"/>
      </w:pPr>
      <w:r>
        <w:rPr>
          <w:rFonts w:ascii="Calibri" w:hAnsi="Calibri"/>
          <w:b w:val="0"/>
          <w:i w:val="0"/>
          <w:sz w:val="21"/>
        </w:rPr>
        <w:t>Loads quiz questions from quiz_questions.json and caches the parsed list in a static field. Returns a deep copy on each call so callers can shuffle without corrupting the cache.</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Method / Member</w:t>
            </w:r>
          </w:p>
        </w:tc>
        <w:tc>
          <w:tcPr>
            <w:tcW w:type="dxa" w:w="2928"/>
            <w:shd w:val="clear" w:color="auto" w:fill="1F497D"/>
          </w:tcPr>
          <w:p>
            <w:r>
              <w:rPr>
                <w:rFonts w:ascii="Calibri" w:hAnsi="Calibri"/>
                <w:b/>
                <w:i w:val="0"/>
                <w:color w:val="FFFFFF"/>
                <w:sz w:val="20"/>
              </w:rPr>
              <w:t>Return Type</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questions  (static field)</w:t>
            </w:r>
          </w:p>
        </w:tc>
        <w:tc>
          <w:tcPr>
            <w:tcW w:type="dxa" w:w="2928"/>
          </w:tcPr>
          <w:p>
            <w:r>
              <w:rPr>
                <w:rFonts w:ascii="Calibri" w:hAnsi="Calibri"/>
                <w:b w:val="0"/>
                <w:i w:val="0"/>
                <w:sz w:val="20"/>
              </w:rPr>
              <w:t>List&lt;QuizQuestion&gt;</w:t>
            </w:r>
          </w:p>
        </w:tc>
        <w:tc>
          <w:tcPr>
            <w:tcW w:type="dxa" w:w="2928"/>
          </w:tcPr>
          <w:p>
            <w:r>
              <w:rPr>
                <w:rFonts w:ascii="Calibri" w:hAnsi="Calibri"/>
                <w:b w:val="0"/>
                <w:i w:val="0"/>
                <w:sz w:val="20"/>
              </w:rPr>
              <w:t>Cached list of all questions parsed from the JSON file; null until first call.</w:t>
            </w:r>
          </w:p>
        </w:tc>
      </w:tr>
      <w:tr>
        <w:tc>
          <w:tcPr>
            <w:tcW w:type="dxa" w:w="2928"/>
            <w:shd w:val="clear" w:color="auto" w:fill="DCE6F1"/>
          </w:tcPr>
          <w:p>
            <w:r>
              <w:rPr>
                <w:rFonts w:ascii="Calibri" w:hAnsi="Calibri"/>
                <w:b w:val="0"/>
                <w:i w:val="0"/>
                <w:sz w:val="20"/>
              </w:rPr>
              <w:t>LoadQuizQuestions()</w:t>
            </w:r>
          </w:p>
        </w:tc>
        <w:tc>
          <w:tcPr>
            <w:tcW w:type="dxa" w:w="2928"/>
            <w:shd w:val="clear" w:color="auto" w:fill="DCE6F1"/>
          </w:tcPr>
          <w:p>
            <w:r>
              <w:rPr>
                <w:rFonts w:ascii="Calibri" w:hAnsi="Calibri"/>
                <w:b w:val="0"/>
                <w:i w:val="0"/>
                <w:sz w:val="20"/>
              </w:rPr>
              <w:t>List&lt;QuizQuestion&gt;</w:t>
            </w:r>
          </w:p>
        </w:tc>
        <w:tc>
          <w:tcPr>
            <w:tcW w:type="dxa" w:w="2928"/>
            <w:shd w:val="clear" w:color="auto" w:fill="DCE6F1"/>
          </w:tcPr>
          <w:p>
            <w:r>
              <w:rPr>
                <w:rFonts w:ascii="Calibri" w:hAnsi="Calibri"/>
                <w:b w:val="0"/>
                <w:i w:val="0"/>
                <w:sz w:val="20"/>
              </w:rPr>
              <w:t>Parses ~/Data/quiz_questions.json using JavaScriptSerializer if not yet cached, then returns a fresh deep copy each time.</w:t>
            </w:r>
          </w:p>
        </w:tc>
      </w:tr>
    </w:tbl>
    <w:p/>
    <w:p>
      <w:pPr>
        <w:spacing w:before="240" w:after="80"/>
      </w:pPr>
      <w:r>
        <w:rPr>
          <w:rFonts w:ascii="Calibri" w:hAnsi="Calibri"/>
          <w:b/>
          <w:i w:val="0"/>
          <w:color w:val="4472C4"/>
          <w:sz w:val="26"/>
        </w:rPr>
        <w:t>1.3  ASP.NET Framework Classes</w:t>
      </w:r>
    </w:p>
    <w:p>
      <w:pPr>
        <w:spacing w:after="80"/>
      </w:pPr>
      <w:r>
        <w:rPr>
          <w:rFonts w:ascii="Calibri" w:hAnsi="Calibri"/>
          <w:b w:val="0"/>
          <w:i w:val="0"/>
          <w:sz w:val="21"/>
        </w:rPr>
        <w:t>The following framework classes from System.Web and related namespaces are subclassed or used directly throughout the project.</w:t>
      </w:r>
    </w:p>
    <w:p>
      <w:pPr>
        <w:spacing w:before="160" w:after="40"/>
      </w:pPr>
      <w:r>
        <w:rPr>
          <w:rFonts w:ascii="Calibri" w:hAnsi="Calibri"/>
          <w:b/>
          <w:i w:val="0"/>
          <w:color w:val="000000"/>
          <w:sz w:val="22"/>
        </w:rPr>
        <w:t>System.Web.UI.Page</w:t>
      </w:r>
    </w:p>
    <w:p>
      <w:pPr>
        <w:spacing w:after="80"/>
      </w:pPr>
      <w:r>
        <w:rPr>
          <w:rFonts w:ascii="Calibri" w:hAnsi="Calibri"/>
          <w:b w:val="0"/>
          <w:i w:val="0"/>
          <w:sz w:val="21"/>
        </w:rPr>
        <w:t>Base class for every .aspx code-behind. Provides postback detection, session/application access, and response control.</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Member</w:t>
            </w:r>
          </w:p>
        </w:tc>
        <w:tc>
          <w:tcPr>
            <w:tcW w:type="dxa" w:w="2928"/>
            <w:shd w:val="clear" w:color="auto" w:fill="1F497D"/>
          </w:tcPr>
          <w:p>
            <w:r>
              <w:rPr>
                <w:rFonts w:ascii="Calibri" w:hAnsi="Calibri"/>
                <w:b/>
                <w:i w:val="0"/>
                <w:color w:val="FFFFFF"/>
                <w:sz w:val="20"/>
              </w:rPr>
              <w:t>Type</w:t>
            </w:r>
          </w:p>
        </w:tc>
        <w:tc>
          <w:tcPr>
            <w:tcW w:type="dxa" w:w="2928"/>
            <w:shd w:val="clear" w:color="auto" w:fill="1F497D"/>
          </w:tcPr>
          <w:p>
            <w:r>
              <w:rPr>
                <w:rFonts w:ascii="Calibri" w:hAnsi="Calibri"/>
                <w:b/>
                <w:i w:val="0"/>
                <w:color w:val="FFFFFF"/>
                <w:sz w:val="20"/>
              </w:rPr>
              <w:t>How it is used in this project</w:t>
            </w:r>
          </w:p>
        </w:tc>
      </w:tr>
      <w:tr>
        <w:tc>
          <w:tcPr>
            <w:tcW w:type="dxa" w:w="2928"/>
          </w:tcPr>
          <w:p>
            <w:r>
              <w:rPr>
                <w:rFonts w:ascii="Calibri" w:hAnsi="Calibri"/>
                <w:b w:val="0"/>
                <w:i w:val="0"/>
                <w:sz w:val="20"/>
              </w:rPr>
              <w:t>IsPostBack</w:t>
            </w:r>
          </w:p>
        </w:tc>
        <w:tc>
          <w:tcPr>
            <w:tcW w:type="dxa" w:w="2928"/>
          </w:tcPr>
          <w:p>
            <w:r>
              <w:rPr>
                <w:rFonts w:ascii="Calibri" w:hAnsi="Calibri"/>
                <w:b w:val="0"/>
                <w:i w:val="0"/>
                <w:sz w:val="20"/>
              </w:rPr>
              <w:t>Property (bool)</w:t>
            </w:r>
          </w:p>
        </w:tc>
        <w:tc>
          <w:tcPr>
            <w:tcW w:type="dxa" w:w="2928"/>
          </w:tcPr>
          <w:p>
            <w:r>
              <w:rPr>
                <w:rFonts w:ascii="Calibri" w:hAnsi="Calibri"/>
                <w:b w:val="0"/>
                <w:i w:val="0"/>
                <w:sz w:val="20"/>
              </w:rPr>
              <w:t>Checked in Page_Load to skip data-binding on form submissions and run only initial setup.</w:t>
            </w:r>
          </w:p>
        </w:tc>
      </w:tr>
      <w:tr>
        <w:tc>
          <w:tcPr>
            <w:tcW w:type="dxa" w:w="2928"/>
            <w:shd w:val="clear" w:color="auto" w:fill="DCE6F1"/>
          </w:tcPr>
          <w:p>
            <w:r>
              <w:rPr>
                <w:rFonts w:ascii="Calibri" w:hAnsi="Calibri"/>
                <w:b w:val="0"/>
                <w:i w:val="0"/>
                <w:sz w:val="20"/>
              </w:rPr>
              <w:t>Session</w:t>
            </w:r>
          </w:p>
        </w:tc>
        <w:tc>
          <w:tcPr>
            <w:tcW w:type="dxa" w:w="2928"/>
            <w:shd w:val="clear" w:color="auto" w:fill="DCE6F1"/>
          </w:tcPr>
          <w:p>
            <w:r>
              <w:rPr>
                <w:rFonts w:ascii="Calibri" w:hAnsi="Calibri"/>
                <w:b w:val="0"/>
                <w:i w:val="0"/>
                <w:sz w:val="20"/>
              </w:rPr>
              <w:t>Property (HttpSessionState)</w:t>
            </w:r>
          </w:p>
        </w:tc>
        <w:tc>
          <w:tcPr>
            <w:tcW w:type="dxa" w:w="2928"/>
            <w:shd w:val="clear" w:color="auto" w:fill="DCE6F1"/>
          </w:tcPr>
          <w:p>
            <w:r>
              <w:rPr>
                <w:rFonts w:ascii="Calibri" w:hAnsi="Calibri"/>
                <w:b w:val="0"/>
                <w:i w:val="0"/>
                <w:sz w:val="20"/>
              </w:rPr>
              <w:t>Stores Session['Id'] and Session['Username'] for authentication, plus quiz state.</w:t>
            </w:r>
          </w:p>
        </w:tc>
      </w:tr>
      <w:tr>
        <w:tc>
          <w:tcPr>
            <w:tcW w:type="dxa" w:w="2928"/>
          </w:tcPr>
          <w:p>
            <w:r>
              <w:rPr>
                <w:rFonts w:ascii="Calibri" w:hAnsi="Calibri"/>
                <w:b w:val="0"/>
                <w:i w:val="0"/>
                <w:sz w:val="20"/>
              </w:rPr>
              <w:t>Application</w:t>
            </w:r>
          </w:p>
        </w:tc>
        <w:tc>
          <w:tcPr>
            <w:tcW w:type="dxa" w:w="2928"/>
          </w:tcPr>
          <w:p>
            <w:r>
              <w:rPr>
                <w:rFonts w:ascii="Calibri" w:hAnsi="Calibri"/>
                <w:b w:val="0"/>
                <w:i w:val="0"/>
                <w:sz w:val="20"/>
              </w:rPr>
              <w:t>Property (HttpApplicationState)</w:t>
            </w:r>
          </w:p>
        </w:tc>
        <w:tc>
          <w:tcPr>
            <w:tcW w:type="dxa" w:w="2928"/>
          </w:tcPr>
          <w:p>
            <w:r>
              <w:rPr>
                <w:rFonts w:ascii="Calibri" w:hAnsi="Calibri"/>
                <w:b w:val="0"/>
                <w:i w:val="0"/>
                <w:sz w:val="20"/>
              </w:rPr>
              <w:t>Holds Application['Online'] and Application['LoggedIn'] counters.</w:t>
            </w:r>
          </w:p>
        </w:tc>
      </w:tr>
      <w:tr>
        <w:tc>
          <w:tcPr>
            <w:tcW w:type="dxa" w:w="2928"/>
            <w:shd w:val="clear" w:color="auto" w:fill="DCE6F1"/>
          </w:tcPr>
          <w:p>
            <w:r>
              <w:rPr>
                <w:rFonts w:ascii="Calibri" w:hAnsi="Calibri"/>
                <w:b w:val="0"/>
                <w:i w:val="0"/>
                <w:sz w:val="20"/>
              </w:rPr>
              <w:t>Response.Redirect()</w:t>
            </w:r>
          </w:p>
        </w:tc>
        <w:tc>
          <w:tcPr>
            <w:tcW w:type="dxa" w:w="2928"/>
            <w:shd w:val="clear" w:color="auto" w:fill="DCE6F1"/>
          </w:tcPr>
          <w:p>
            <w:r>
              <w:rPr>
                <w:rFonts w:ascii="Calibri" w:hAnsi="Calibri"/>
                <w:b w:val="0"/>
                <w:i w:val="0"/>
                <w:sz w:val="20"/>
              </w:rPr>
              <w:t>Method</w:t>
            </w:r>
          </w:p>
        </w:tc>
        <w:tc>
          <w:tcPr>
            <w:tcW w:type="dxa" w:w="2928"/>
            <w:shd w:val="clear" w:color="auto" w:fill="DCE6F1"/>
          </w:tcPr>
          <w:p>
            <w:r>
              <w:rPr>
                <w:rFonts w:ascii="Calibri" w:hAnsi="Calibri"/>
                <w:b w:val="0"/>
                <w:i w:val="0"/>
                <w:sz w:val="20"/>
              </w:rPr>
              <w:t>Used across all protected pages to send unauthenticated users to /Login.aspx, and after login/register to /Index.aspx.</w:t>
            </w:r>
          </w:p>
        </w:tc>
      </w:tr>
      <w:tr>
        <w:tc>
          <w:tcPr>
            <w:tcW w:type="dxa" w:w="2928"/>
          </w:tcPr>
          <w:p>
            <w:r>
              <w:rPr>
                <w:rFonts w:ascii="Calibri" w:hAnsi="Calibri"/>
                <w:b w:val="0"/>
                <w:i w:val="0"/>
                <w:sz w:val="20"/>
              </w:rPr>
              <w:t>Request.Form[]</w:t>
            </w:r>
          </w:p>
        </w:tc>
        <w:tc>
          <w:tcPr>
            <w:tcW w:type="dxa" w:w="2928"/>
          </w:tcPr>
          <w:p>
            <w:r>
              <w:rPr>
                <w:rFonts w:ascii="Calibri" w:hAnsi="Calibri"/>
                <w:b w:val="0"/>
                <w:i w:val="0"/>
                <w:sz w:val="20"/>
              </w:rPr>
              <w:t>Property/Indexer</w:t>
            </w:r>
          </w:p>
        </w:tc>
        <w:tc>
          <w:tcPr>
            <w:tcW w:type="dxa" w:w="2928"/>
          </w:tcPr>
          <w:p>
            <w:r>
              <w:rPr>
                <w:rFonts w:ascii="Calibri" w:hAnsi="Calibri"/>
                <w:b w:val="0"/>
                <w:i w:val="0"/>
                <w:sz w:val="20"/>
              </w:rPr>
              <w:t>Reads raw HTML form field values (username, password, etc.) submitted via POST.</w:t>
            </w:r>
          </w:p>
        </w:tc>
      </w:tr>
      <w:tr>
        <w:tc>
          <w:tcPr>
            <w:tcW w:type="dxa" w:w="2928"/>
            <w:shd w:val="clear" w:color="auto" w:fill="DCE6F1"/>
          </w:tcPr>
          <w:p>
            <w:r>
              <w:rPr>
                <w:rFonts w:ascii="Calibri" w:hAnsi="Calibri"/>
                <w:b w:val="0"/>
                <w:i w:val="0"/>
                <w:sz w:val="20"/>
              </w:rPr>
              <w:t>Request.QueryString[]</w:t>
            </w:r>
          </w:p>
        </w:tc>
        <w:tc>
          <w:tcPr>
            <w:tcW w:type="dxa" w:w="2928"/>
            <w:shd w:val="clear" w:color="auto" w:fill="DCE6F1"/>
          </w:tcPr>
          <w:p>
            <w:r>
              <w:rPr>
                <w:rFonts w:ascii="Calibri" w:hAnsi="Calibri"/>
                <w:b w:val="0"/>
                <w:i w:val="0"/>
                <w:sz w:val="20"/>
              </w:rPr>
              <w:t>Property/Indexer</w:t>
            </w:r>
          </w:p>
        </w:tc>
        <w:tc>
          <w:tcPr>
            <w:tcW w:type="dxa" w:w="2928"/>
            <w:shd w:val="clear" w:color="auto" w:fill="DCE6F1"/>
          </w:tcPr>
          <w:p>
            <w:r>
              <w:rPr>
                <w:rFonts w:ascii="Calibri" w:hAnsi="Calibri"/>
                <w:b w:val="0"/>
                <w:i w:val="0"/>
                <w:sz w:val="20"/>
              </w:rPr>
              <w:t>Reads the ?id= parameter on Recipe.aspx to determine which recipe to load.</w:t>
            </w:r>
          </w:p>
        </w:tc>
      </w:tr>
      <w:tr>
        <w:tc>
          <w:tcPr>
            <w:tcW w:type="dxa" w:w="2928"/>
          </w:tcPr>
          <w:p>
            <w:r>
              <w:rPr>
                <w:rFonts w:ascii="Calibri" w:hAnsi="Calibri"/>
                <w:b w:val="0"/>
                <w:i w:val="0"/>
                <w:sz w:val="20"/>
              </w:rPr>
              <w:t>Page.DataBind()</w:t>
            </w:r>
          </w:p>
        </w:tc>
        <w:tc>
          <w:tcPr>
            <w:tcW w:type="dxa" w:w="2928"/>
          </w:tcPr>
          <w:p>
            <w:r>
              <w:rPr>
                <w:rFonts w:ascii="Calibri" w:hAnsi="Calibri"/>
                <w:b w:val="0"/>
                <w:i w:val="0"/>
                <w:sz w:val="20"/>
              </w:rPr>
              <w:t>Method</w:t>
            </w:r>
          </w:p>
        </w:tc>
        <w:tc>
          <w:tcPr>
            <w:tcW w:type="dxa" w:w="2928"/>
          </w:tcPr>
          <w:p>
            <w:r>
              <w:rPr>
                <w:rFonts w:ascii="Calibri" w:hAnsi="Calibri"/>
                <w:b w:val="0"/>
                <w:i w:val="0"/>
                <w:sz w:val="20"/>
              </w:rPr>
              <w:t>Called on Recipe.aspx so that &lt;%# %&gt; data-binding expressions in the markup are evaluated.</w:t>
            </w:r>
          </w:p>
        </w:tc>
      </w:tr>
    </w:tbl>
    <w:p/>
    <w:p>
      <w:pPr>
        <w:spacing w:before="160" w:after="40"/>
      </w:pPr>
      <w:r>
        <w:rPr>
          <w:rFonts w:ascii="Calibri" w:hAnsi="Calibri"/>
          <w:b/>
          <w:i w:val="0"/>
          <w:color w:val="000000"/>
          <w:sz w:val="22"/>
        </w:rPr>
        <w:t>System.Web.UI.MasterPage</w:t>
      </w:r>
    </w:p>
    <w:p>
      <w:pPr>
        <w:spacing w:after="80"/>
      </w:pPr>
      <w:r>
        <w:rPr>
          <w:rFonts w:ascii="Calibri" w:hAnsi="Calibri"/>
          <w:b w:val="0"/>
          <w:i w:val="0"/>
          <w:sz w:val="21"/>
        </w:rPr>
        <w:t>Base class for Site1.Master, Sidebar.master, AdminSidebar.master, GuideSidebar.master, and UtilitiesSidebar.master.</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Member</w:t>
            </w:r>
          </w:p>
        </w:tc>
        <w:tc>
          <w:tcPr>
            <w:tcW w:type="dxa" w:w="2928"/>
            <w:shd w:val="clear" w:color="auto" w:fill="1F497D"/>
          </w:tcPr>
          <w:p>
            <w:r>
              <w:rPr>
                <w:rFonts w:ascii="Calibri" w:hAnsi="Calibri"/>
                <w:b/>
                <w:i w:val="0"/>
                <w:color w:val="FFFFFF"/>
                <w:sz w:val="20"/>
              </w:rPr>
              <w:t>Type</w:t>
            </w:r>
          </w:p>
        </w:tc>
        <w:tc>
          <w:tcPr>
            <w:tcW w:type="dxa" w:w="2928"/>
            <w:shd w:val="clear" w:color="auto" w:fill="1F497D"/>
          </w:tcPr>
          <w:p>
            <w:r>
              <w:rPr>
                <w:rFonts w:ascii="Calibri" w:hAnsi="Calibri"/>
                <w:b/>
                <w:i w:val="0"/>
                <w:color w:val="FFFFFF"/>
                <w:sz w:val="20"/>
              </w:rPr>
              <w:t>How it is used in this project</w:t>
            </w:r>
          </w:p>
        </w:tc>
      </w:tr>
      <w:tr>
        <w:tc>
          <w:tcPr>
            <w:tcW w:type="dxa" w:w="2928"/>
          </w:tcPr>
          <w:p>
            <w:r>
              <w:rPr>
                <w:rFonts w:ascii="Calibri" w:hAnsi="Calibri"/>
                <w:b w:val="0"/>
                <w:i w:val="0"/>
                <w:sz w:val="20"/>
              </w:rPr>
              <w:t>Session</w:t>
            </w:r>
          </w:p>
        </w:tc>
        <w:tc>
          <w:tcPr>
            <w:tcW w:type="dxa" w:w="2928"/>
          </w:tcPr>
          <w:p>
            <w:r>
              <w:rPr>
                <w:rFonts w:ascii="Calibri" w:hAnsi="Calibri"/>
                <w:b w:val="0"/>
                <w:i w:val="0"/>
                <w:sz w:val="20"/>
              </w:rPr>
              <w:t>Property</w:t>
            </w:r>
          </w:p>
        </w:tc>
        <w:tc>
          <w:tcPr>
            <w:tcW w:type="dxa" w:w="2928"/>
          </w:tcPr>
          <w:p>
            <w:r>
              <w:rPr>
                <w:rFonts w:ascii="Calibri" w:hAnsi="Calibri"/>
                <w:b w:val="0"/>
                <w:i w:val="0"/>
                <w:sz w:val="20"/>
              </w:rPr>
              <w:t>Read in AdminSidebar to check Session['Username'] == 'ofri' and redirect non-admins.</w:t>
            </w:r>
          </w:p>
        </w:tc>
      </w:tr>
      <w:tr>
        <w:tc>
          <w:tcPr>
            <w:tcW w:type="dxa" w:w="2928"/>
            <w:shd w:val="clear" w:color="auto" w:fill="DCE6F1"/>
          </w:tcPr>
          <w:p>
            <w:r>
              <w:rPr>
                <w:rFonts w:ascii="Calibri" w:hAnsi="Calibri"/>
                <w:b w:val="0"/>
                <w:i w:val="0"/>
                <w:sz w:val="20"/>
              </w:rPr>
              <w:t>Application</w:t>
            </w:r>
          </w:p>
        </w:tc>
        <w:tc>
          <w:tcPr>
            <w:tcW w:type="dxa" w:w="2928"/>
            <w:shd w:val="clear" w:color="auto" w:fill="DCE6F1"/>
          </w:tcPr>
          <w:p>
            <w:r>
              <w:rPr>
                <w:rFonts w:ascii="Calibri" w:hAnsi="Calibri"/>
                <w:b w:val="0"/>
                <w:i w:val="0"/>
                <w:sz w:val="20"/>
              </w:rPr>
              <w:t>Property</w:t>
            </w:r>
          </w:p>
        </w:tc>
        <w:tc>
          <w:tcPr>
            <w:tcW w:type="dxa" w:w="2928"/>
            <w:shd w:val="clear" w:color="auto" w:fill="DCE6F1"/>
          </w:tcPr>
          <w:p>
            <w:r>
              <w:rPr>
                <w:rFonts w:ascii="Calibri" w:hAnsi="Calibri"/>
                <w:b w:val="0"/>
                <w:i w:val="0"/>
                <w:sz w:val="20"/>
              </w:rPr>
              <w:t>Updated in Site1.Master's Logout/Delete handlers to decrement Application['LoggedIn'].</w:t>
            </w:r>
          </w:p>
        </w:tc>
      </w:tr>
      <w:tr>
        <w:tc>
          <w:tcPr>
            <w:tcW w:type="dxa" w:w="2928"/>
          </w:tcPr>
          <w:p>
            <w:r>
              <w:rPr>
                <w:rFonts w:ascii="Calibri" w:hAnsi="Calibri"/>
                <w:b w:val="0"/>
                <w:i w:val="0"/>
                <w:sz w:val="20"/>
              </w:rPr>
              <w:t>Response.Redirect()</w:t>
            </w:r>
          </w:p>
        </w:tc>
        <w:tc>
          <w:tcPr>
            <w:tcW w:type="dxa" w:w="2928"/>
          </w:tcPr>
          <w:p>
            <w:r>
              <w:rPr>
                <w:rFonts w:ascii="Calibri" w:hAnsi="Calibri"/>
                <w:b w:val="0"/>
                <w:i w:val="0"/>
                <w:sz w:val="20"/>
              </w:rPr>
              <w:t>Method</w:t>
            </w:r>
          </w:p>
        </w:tc>
        <w:tc>
          <w:tcPr>
            <w:tcW w:type="dxa" w:w="2928"/>
          </w:tcPr>
          <w:p>
            <w:r>
              <w:rPr>
                <w:rFonts w:ascii="Calibri" w:hAnsi="Calibri"/>
                <w:b w:val="0"/>
                <w:i w:val="0"/>
                <w:sz w:val="20"/>
              </w:rPr>
              <w:t>AdminSidebar redirects non-admin sessions to /Index.aspx on every page load.</w:t>
            </w:r>
          </w:p>
        </w:tc>
      </w:tr>
    </w:tbl>
    <w:p/>
    <w:p>
      <w:pPr>
        <w:spacing w:before="160" w:after="40"/>
      </w:pPr>
      <w:r>
        <w:rPr>
          <w:rFonts w:ascii="Calibri" w:hAnsi="Calibri"/>
          <w:b/>
          <w:i w:val="0"/>
          <w:color w:val="000000"/>
          <w:sz w:val="22"/>
        </w:rPr>
        <w:t>System.Web.HttpApplication  (Global.asax.cs)</w:t>
      </w:r>
    </w:p>
    <w:p>
      <w:pPr>
        <w:spacing w:after="80"/>
      </w:pPr>
      <w:r>
        <w:rPr>
          <w:rFonts w:ascii="Calibri" w:hAnsi="Calibri"/>
          <w:b w:val="0"/>
          <w:i w:val="0"/>
          <w:sz w:val="21"/>
        </w:rPr>
        <w:t>Base class for the Global application object. Exposes application and session lifecycle events.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497D"/>
          </w:tcPr>
          <w:p>
            <w:r>
              <w:rPr>
                <w:rFonts w:ascii="Calibri" w:hAnsi="Calibri"/>
                <w:b/>
                <w:i w:val="0"/>
                <w:color w:val="FFFFFF"/>
                <w:sz w:val="20"/>
              </w:rPr>
              <w:t>Event Handler</w:t>
            </w:r>
          </w:p>
        </w:tc>
        <w:tc>
          <w:tcPr>
            <w:tcW w:type="dxa" w:w="4392"/>
            <w:shd w:val="clear" w:color="auto" w:fill="1F497D"/>
          </w:tcPr>
          <w:p>
            <w:r>
              <w:rPr>
                <w:rFonts w:ascii="Calibri" w:hAnsi="Calibri"/>
                <w:b/>
                <w:i w:val="0"/>
                <w:color w:val="FFFFFF"/>
                <w:sz w:val="20"/>
              </w:rPr>
              <w:t>Description</w:t>
            </w:r>
          </w:p>
        </w:tc>
      </w:tr>
      <w:tr>
        <w:tc>
          <w:tcPr>
            <w:tcW w:type="dxa" w:w="4392"/>
          </w:tcPr>
          <w:p>
            <w:r>
              <w:rPr>
                <w:rFonts w:ascii="Calibri" w:hAnsi="Calibri"/>
                <w:b w:val="0"/>
                <w:i w:val="0"/>
                <w:sz w:val="20"/>
              </w:rPr>
              <w:t>Application_Start</w:t>
            </w:r>
          </w:p>
        </w:tc>
        <w:tc>
          <w:tcPr>
            <w:tcW w:type="dxa" w:w="4392"/>
          </w:tcPr>
          <w:p>
            <w:r>
              <w:rPr>
                <w:rFonts w:ascii="Calibri" w:hAnsi="Calibri"/>
                <w:b w:val="0"/>
                <w:i w:val="0"/>
                <w:sz w:val="20"/>
              </w:rPr>
              <w:t>Initialises Application['Online'] and Application['LoggedIn'] to 0 when the web application first starts.</w:t>
            </w:r>
          </w:p>
        </w:tc>
      </w:tr>
      <w:tr>
        <w:tc>
          <w:tcPr>
            <w:tcW w:type="dxa" w:w="4392"/>
            <w:shd w:val="clear" w:color="auto" w:fill="DCE6F1"/>
          </w:tcPr>
          <w:p>
            <w:r>
              <w:rPr>
                <w:rFonts w:ascii="Calibri" w:hAnsi="Calibri"/>
                <w:b w:val="0"/>
                <w:i w:val="0"/>
                <w:sz w:val="20"/>
              </w:rPr>
              <w:t>Session_Start</w:t>
            </w:r>
          </w:p>
        </w:tc>
        <w:tc>
          <w:tcPr>
            <w:tcW w:type="dxa" w:w="4392"/>
            <w:shd w:val="clear" w:color="auto" w:fill="DCE6F1"/>
          </w:tcPr>
          <w:p>
            <w:r>
              <w:rPr>
                <w:rFonts w:ascii="Calibri" w:hAnsi="Calibri"/>
                <w:b w:val="0"/>
                <w:i w:val="0"/>
                <w:sz w:val="20"/>
              </w:rPr>
              <w:t>Increments Application['Online'] by 1 each time a new visitor session begins.</w:t>
            </w:r>
          </w:p>
        </w:tc>
      </w:tr>
      <w:tr>
        <w:tc>
          <w:tcPr>
            <w:tcW w:type="dxa" w:w="4392"/>
          </w:tcPr>
          <w:p>
            <w:r>
              <w:rPr>
                <w:rFonts w:ascii="Calibri" w:hAnsi="Calibri"/>
                <w:b w:val="0"/>
                <w:i w:val="0"/>
                <w:sz w:val="20"/>
              </w:rPr>
              <w:t>Session_End</w:t>
            </w:r>
          </w:p>
        </w:tc>
        <w:tc>
          <w:tcPr>
            <w:tcW w:type="dxa" w:w="4392"/>
          </w:tcPr>
          <w:p>
            <w:r>
              <w:rPr>
                <w:rFonts w:ascii="Calibri" w:hAnsi="Calibri"/>
                <w:b w:val="0"/>
                <w:i w:val="0"/>
                <w:sz w:val="20"/>
              </w:rPr>
              <w:t>Decrements Application['Online']; also decrements Application['LoggedIn'] if Session['Id'] was set (i.e. the session belonged to a logged-in user).</w:t>
            </w:r>
          </w:p>
        </w:tc>
      </w:tr>
      <w:tr>
        <w:tc>
          <w:tcPr>
            <w:tcW w:type="dxa" w:w="4392"/>
            <w:shd w:val="clear" w:color="auto" w:fill="DCE6F1"/>
          </w:tcPr>
          <w:p>
            <w:r>
              <w:rPr>
                <w:rFonts w:ascii="Calibri" w:hAnsi="Calibri"/>
                <w:b w:val="0"/>
                <w:i w:val="0"/>
                <w:sz w:val="20"/>
              </w:rPr>
              <w:t>Application_BeginRequest / Application_AuthenticateRequest / Application_Error / Application_End</w:t>
            </w:r>
          </w:p>
        </w:tc>
        <w:tc>
          <w:tcPr>
            <w:tcW w:type="dxa" w:w="4392"/>
            <w:shd w:val="clear" w:color="auto" w:fill="DCE6F1"/>
          </w:tcPr>
          <w:p>
            <w:r>
              <w:rPr>
                <w:rFonts w:ascii="Calibri" w:hAnsi="Calibri"/>
                <w:b w:val="0"/>
                <w:i w:val="0"/>
                <w:sz w:val="20"/>
              </w:rPr>
              <w:t>Present but empty; no custom logic implemented.</w:t>
            </w:r>
          </w:p>
        </w:tc>
      </w:tr>
    </w:tbl>
    <w:p/>
    <w:p>
      <w:pPr>
        <w:spacing w:before="160" w:after="40"/>
      </w:pPr>
      <w:r>
        <w:rPr>
          <w:rFonts w:ascii="Calibri" w:hAnsi="Calibri"/>
          <w:b/>
          <w:i w:val="0"/>
          <w:color w:val="000000"/>
          <w:sz w:val="22"/>
        </w:rPr>
        <w:t>ASP.NET Web Controls (System.Web.UI.WebControls and related)</w:t>
      </w:r>
    </w:p>
    <w:p>
      <w:pPr>
        <w:spacing w:after="80"/>
      </w:pPr>
      <w:r>
        <w:rPr>
          <w:rFonts w:ascii="Calibri" w:hAnsi="Calibri"/>
          <w:b w:val="0"/>
          <w:i w:val="0"/>
          <w:sz w:val="21"/>
        </w:rPr>
        <w:t>Standard server controls used in .aspx markup and referenced in code-behind.</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Control Class</w:t>
            </w:r>
          </w:p>
        </w:tc>
        <w:tc>
          <w:tcPr>
            <w:tcW w:type="dxa" w:w="2928"/>
            <w:shd w:val="clear" w:color="auto" w:fill="1F497D"/>
          </w:tcPr>
          <w:p>
            <w:r>
              <w:rPr>
                <w:rFonts w:ascii="Calibri" w:hAnsi="Calibri"/>
                <w:b/>
                <w:i w:val="0"/>
                <w:color w:val="FFFFFF"/>
                <w:sz w:val="20"/>
              </w:rPr>
              <w:t>Used Properties / Methods</w:t>
            </w:r>
          </w:p>
        </w:tc>
        <w:tc>
          <w:tcPr>
            <w:tcW w:type="dxa" w:w="2928"/>
            <w:shd w:val="clear" w:color="auto" w:fill="1F497D"/>
          </w:tcPr>
          <w:p>
            <w:r>
              <w:rPr>
                <w:rFonts w:ascii="Calibri" w:hAnsi="Calibri"/>
                <w:b/>
                <w:i w:val="0"/>
                <w:color w:val="FFFFFF"/>
                <w:sz w:val="20"/>
              </w:rPr>
              <w:t>Where used</w:t>
            </w:r>
          </w:p>
        </w:tc>
      </w:tr>
      <w:tr>
        <w:tc>
          <w:tcPr>
            <w:tcW w:type="dxa" w:w="2928"/>
          </w:tcPr>
          <w:p>
            <w:r>
              <w:rPr>
                <w:rFonts w:ascii="Calibri" w:hAnsi="Calibri"/>
                <w:b w:val="0"/>
                <w:i w:val="0"/>
                <w:sz w:val="20"/>
              </w:rPr>
              <w:t>Label</w:t>
            </w:r>
          </w:p>
        </w:tc>
        <w:tc>
          <w:tcPr>
            <w:tcW w:type="dxa" w:w="2928"/>
          </w:tcPr>
          <w:p>
            <w:r>
              <w:rPr>
                <w:rFonts w:ascii="Calibri" w:hAnsi="Calibri"/>
                <w:b w:val="0"/>
                <w:i w:val="0"/>
                <w:sz w:val="20"/>
              </w:rPr>
              <w:t>Text, ForeColor, CssClass, Style["display"]</w:t>
            </w:r>
          </w:p>
        </w:tc>
        <w:tc>
          <w:tcPr>
            <w:tcW w:type="dxa" w:w="2928"/>
          </w:tcPr>
          <w:p>
            <w:r>
              <w:rPr>
                <w:rFonts w:ascii="Calibri" w:hAnsi="Calibri"/>
                <w:b w:val="0"/>
                <w:i w:val="0"/>
                <w:sz w:val="20"/>
              </w:rPr>
              <w:t>Login, Register, Profile, ManageUsers, ViewUsers — displays validation and success messages.</w:t>
            </w:r>
          </w:p>
        </w:tc>
      </w:tr>
      <w:tr>
        <w:tc>
          <w:tcPr>
            <w:tcW w:type="dxa" w:w="2928"/>
            <w:shd w:val="clear" w:color="auto" w:fill="DCE6F1"/>
          </w:tcPr>
          <w:p>
            <w:r>
              <w:rPr>
                <w:rFonts w:ascii="Calibri" w:hAnsi="Calibri"/>
                <w:b w:val="0"/>
                <w:i w:val="0"/>
                <w:sz w:val="20"/>
              </w:rPr>
              <w:t>Button (asp:Button)</w:t>
            </w:r>
          </w:p>
        </w:tc>
        <w:tc>
          <w:tcPr>
            <w:tcW w:type="dxa" w:w="2928"/>
            <w:shd w:val="clear" w:color="auto" w:fill="DCE6F1"/>
          </w:tcPr>
          <w:p>
            <w:r>
              <w:rPr>
                <w:rFonts w:ascii="Calibri" w:hAnsi="Calibri"/>
                <w:b w:val="0"/>
                <w:i w:val="0"/>
                <w:sz w:val="20"/>
              </w:rPr>
              <w:t>Text, CssClass, OnClick, OnClientClick</w:t>
            </w:r>
          </w:p>
        </w:tc>
        <w:tc>
          <w:tcPr>
            <w:tcW w:type="dxa" w:w="2928"/>
            <w:shd w:val="clear" w:color="auto" w:fill="DCE6F1"/>
          </w:tcPr>
          <w:p>
            <w:r>
              <w:rPr>
                <w:rFonts w:ascii="Calibri" w:hAnsi="Calibri"/>
                <w:b w:val="0"/>
                <w:i w:val="0"/>
                <w:sz w:val="20"/>
              </w:rPr>
              <w:t>Quiz (Start/Submit), Profile (Save Changes), ManageUsers (hidden Create/Edit/Delete triggers).</w:t>
            </w:r>
          </w:p>
        </w:tc>
      </w:tr>
      <w:tr>
        <w:tc>
          <w:tcPr>
            <w:tcW w:type="dxa" w:w="2928"/>
          </w:tcPr>
          <w:p>
            <w:r>
              <w:rPr>
                <w:rFonts w:ascii="Calibri" w:hAnsi="Calibri"/>
                <w:b w:val="0"/>
                <w:i w:val="0"/>
                <w:sz w:val="20"/>
              </w:rPr>
              <w:t>LinkButton</w:t>
            </w:r>
          </w:p>
        </w:tc>
        <w:tc>
          <w:tcPr>
            <w:tcW w:type="dxa" w:w="2928"/>
          </w:tcPr>
          <w:p>
            <w:r>
              <w:rPr>
                <w:rFonts w:ascii="Calibri" w:hAnsi="Calibri"/>
                <w:b w:val="0"/>
                <w:i w:val="0"/>
                <w:sz w:val="20"/>
              </w:rPr>
              <w:t>ID, CssClass, OnClick</w:t>
            </w:r>
          </w:p>
        </w:tc>
        <w:tc>
          <w:tcPr>
            <w:tcW w:type="dxa" w:w="2928"/>
          </w:tcPr>
          <w:p>
            <w:r>
              <w:rPr>
                <w:rFonts w:ascii="Calibri" w:hAnsi="Calibri"/>
                <w:b w:val="0"/>
                <w:i w:val="0"/>
                <w:sz w:val="20"/>
              </w:rPr>
              <w:t>Site1.Master — Logout and Delete Account buttons in the nav dropdown.</w:t>
            </w:r>
          </w:p>
        </w:tc>
      </w:tr>
      <w:tr>
        <w:tc>
          <w:tcPr>
            <w:tcW w:type="dxa" w:w="2928"/>
            <w:shd w:val="clear" w:color="auto" w:fill="DCE6F1"/>
          </w:tcPr>
          <w:p>
            <w:r>
              <w:rPr>
                <w:rFonts w:ascii="Calibri" w:hAnsi="Calibri"/>
                <w:b w:val="0"/>
                <w:i w:val="0"/>
                <w:sz w:val="20"/>
              </w:rPr>
              <w:t>HiddenField</w:t>
            </w:r>
          </w:p>
        </w:tc>
        <w:tc>
          <w:tcPr>
            <w:tcW w:type="dxa" w:w="2928"/>
            <w:shd w:val="clear" w:color="auto" w:fill="DCE6F1"/>
          </w:tcPr>
          <w:p>
            <w:r>
              <w:rPr>
                <w:rFonts w:ascii="Calibri" w:hAnsi="Calibri"/>
                <w:b w:val="0"/>
                <w:i w:val="0"/>
                <w:sz w:val="20"/>
              </w:rPr>
              <w:t>ID, Value</w:t>
            </w:r>
          </w:p>
        </w:tc>
        <w:tc>
          <w:tcPr>
            <w:tcW w:type="dxa" w:w="2928"/>
            <w:shd w:val="clear" w:color="auto" w:fill="DCE6F1"/>
          </w:tcPr>
          <w:p>
            <w:r>
              <w:rPr>
                <w:rFonts w:ascii="Calibri" w:hAnsi="Calibri"/>
                <w:b w:val="0"/>
                <w:i w:val="0"/>
                <w:sz w:val="20"/>
              </w:rPr>
              <w:t>Recipes and Recipe pages — passes user skill/cuisine to JavaScript; ManageUsers — passes selected user ID to server postback.</w:t>
            </w:r>
          </w:p>
        </w:tc>
      </w:tr>
      <w:tr>
        <w:tc>
          <w:tcPr>
            <w:tcW w:type="dxa" w:w="2928"/>
          </w:tcPr>
          <w:p>
            <w:r>
              <w:rPr>
                <w:rFonts w:ascii="Calibri" w:hAnsi="Calibri"/>
                <w:b w:val="0"/>
                <w:i w:val="0"/>
                <w:sz w:val="20"/>
              </w:rPr>
              <w:t>Panel (asp:Panel)</w:t>
            </w:r>
          </w:p>
        </w:tc>
        <w:tc>
          <w:tcPr>
            <w:tcW w:type="dxa" w:w="2928"/>
          </w:tcPr>
          <w:p>
            <w:r>
              <w:rPr>
                <w:rFonts w:ascii="Calibri" w:hAnsi="Calibri"/>
                <w:b w:val="0"/>
                <w:i w:val="0"/>
                <w:sz w:val="20"/>
              </w:rPr>
              <w:t>ID, Visible, CssClass</w:t>
            </w:r>
          </w:p>
        </w:tc>
        <w:tc>
          <w:tcPr>
            <w:tcW w:type="dxa" w:w="2928"/>
          </w:tcPr>
          <w:p>
            <w:r>
              <w:rPr>
                <w:rFonts w:ascii="Calibri" w:hAnsi="Calibri"/>
                <w:b w:val="0"/>
                <w:i w:val="0"/>
                <w:sz w:val="20"/>
              </w:rPr>
              <w:t>Recipe.aspx — controls visibility of hero image, tips section, and 'For You' badge; Recipes.aspx — guest banner.</w:t>
            </w:r>
          </w:p>
        </w:tc>
      </w:tr>
      <w:tr>
        <w:tc>
          <w:tcPr>
            <w:tcW w:type="dxa" w:w="2928"/>
            <w:shd w:val="clear" w:color="auto" w:fill="DCE6F1"/>
          </w:tcPr>
          <w:p>
            <w:r>
              <w:rPr>
                <w:rFonts w:ascii="Calibri" w:hAnsi="Calibri"/>
                <w:b w:val="0"/>
                <w:i w:val="0"/>
                <w:sz w:val="20"/>
              </w:rPr>
              <w:t>Repeater</w:t>
            </w:r>
          </w:p>
        </w:tc>
        <w:tc>
          <w:tcPr>
            <w:tcW w:type="dxa" w:w="2928"/>
            <w:shd w:val="clear" w:color="auto" w:fill="DCE6F1"/>
          </w:tcPr>
          <w:p>
            <w:r>
              <w:rPr>
                <w:rFonts w:ascii="Calibri" w:hAnsi="Calibri"/>
                <w:b w:val="0"/>
                <w:i w:val="0"/>
                <w:sz w:val="20"/>
              </w:rPr>
              <w:t>DataSource, DataBind()</w:t>
            </w:r>
          </w:p>
        </w:tc>
        <w:tc>
          <w:tcPr>
            <w:tcW w:type="dxa" w:w="2928"/>
            <w:shd w:val="clear" w:color="auto" w:fill="DCE6F1"/>
          </w:tcPr>
          <w:p>
            <w:r>
              <w:rPr>
                <w:rFonts w:ascii="Calibri" w:hAnsi="Calibri"/>
                <w:b w:val="0"/>
                <w:i w:val="0"/>
                <w:sz w:val="20"/>
              </w:rPr>
              <w:t>Recipes.aspx (recipe cards + cuisine filters), Recipe.aspx (ingredients, steps, tips).</w:t>
            </w:r>
          </w:p>
        </w:tc>
      </w:tr>
      <w:tr>
        <w:tc>
          <w:tcPr>
            <w:tcW w:type="dxa" w:w="2928"/>
          </w:tcPr>
          <w:p>
            <w:r>
              <w:rPr>
                <w:rFonts w:ascii="Calibri" w:hAnsi="Calibri"/>
                <w:b w:val="0"/>
                <w:i w:val="0"/>
                <w:sz w:val="20"/>
              </w:rPr>
              <w:t>Image (asp:Image)</w:t>
            </w:r>
          </w:p>
        </w:tc>
        <w:tc>
          <w:tcPr>
            <w:tcW w:type="dxa" w:w="2928"/>
          </w:tcPr>
          <w:p>
            <w:r>
              <w:rPr>
                <w:rFonts w:ascii="Calibri" w:hAnsi="Calibri"/>
                <w:b w:val="0"/>
                <w:i w:val="0"/>
                <w:sz w:val="20"/>
              </w:rPr>
              <w:t>ImageUrl, AlternateText, CssClass</w:t>
            </w:r>
          </w:p>
        </w:tc>
        <w:tc>
          <w:tcPr>
            <w:tcW w:type="dxa" w:w="2928"/>
          </w:tcPr>
          <w:p>
            <w:r>
              <w:rPr>
                <w:rFonts w:ascii="Calibri" w:hAnsi="Calibri"/>
                <w:b w:val="0"/>
                <w:i w:val="0"/>
                <w:sz w:val="20"/>
              </w:rPr>
              <w:t>Recipe.aspx hero image.</w:t>
            </w:r>
          </w:p>
        </w:tc>
      </w:tr>
      <w:tr>
        <w:tc>
          <w:tcPr>
            <w:tcW w:type="dxa" w:w="2928"/>
            <w:shd w:val="clear" w:color="auto" w:fill="DCE6F1"/>
          </w:tcPr>
          <w:p>
            <w:r>
              <w:rPr>
                <w:rFonts w:ascii="Calibri" w:hAnsi="Calibri"/>
                <w:b w:val="0"/>
                <w:i w:val="0"/>
                <w:sz w:val="20"/>
              </w:rPr>
              <w:t>DataSet / DataTable / DataRow / DataColumn</w:t>
            </w:r>
          </w:p>
        </w:tc>
        <w:tc>
          <w:tcPr>
            <w:tcW w:type="dxa" w:w="2928"/>
            <w:shd w:val="clear" w:color="auto" w:fill="DCE6F1"/>
          </w:tcPr>
          <w:p>
            <w:r>
              <w:rPr>
                <w:rFonts w:ascii="Calibri" w:hAnsi="Calibri"/>
                <w:b w:val="0"/>
                <w:i w:val="0"/>
                <w:sz w:val="20"/>
              </w:rPr>
              <w:t>Tables[0].Rows, Tables[0].Columns, row[column]</w:t>
            </w:r>
          </w:p>
        </w:tc>
        <w:tc>
          <w:tcPr>
            <w:tcW w:type="dxa" w:w="2928"/>
            <w:shd w:val="clear" w:color="auto" w:fill="DCE6F1"/>
          </w:tcPr>
          <w:p>
            <w:r>
              <w:rPr>
                <w:rFonts w:ascii="Calibri" w:hAnsi="Calibri"/>
                <w:b w:val="0"/>
                <w:i w:val="0"/>
                <w:sz w:val="20"/>
              </w:rPr>
              <w:t>ViewUsers and ManageUsers for reading all user data from SqlDataAdapter.</w:t>
            </w:r>
          </w:p>
        </w:tc>
      </w:tr>
    </w:tbl>
    <w:p/>
    <w:p>
      <w:pPr>
        <w:spacing w:before="240" w:after="80"/>
      </w:pPr>
      <w:r>
        <w:rPr>
          <w:rFonts w:ascii="Calibri" w:hAnsi="Calibri"/>
          <w:b/>
          <w:i w:val="0"/>
          <w:color w:val="4472C4"/>
          <w:sz w:val="26"/>
        </w:rPr>
        <w:t>1.4  .NET Base Library Classes</w:t>
      </w:r>
    </w:p>
    <w:p>
      <w:pPr>
        <w:spacing w:before="160" w:after="40"/>
      </w:pPr>
      <w:r>
        <w:rPr>
          <w:rFonts w:ascii="Calibri" w:hAnsi="Calibri"/>
          <w:b/>
          <w:i w:val="0"/>
          <w:color w:val="000000"/>
          <w:sz w:val="22"/>
        </w:rPr>
        <w:t>System.Data.SqlClient  (database access)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SqlConnection</w:t>
            </w:r>
          </w:p>
        </w:tc>
        <w:tc>
          <w:tcPr>
            <w:tcW w:type="dxa" w:w="2928"/>
          </w:tcPr>
          <w:p>
            <w:r>
              <w:rPr>
                <w:rFonts w:ascii="Calibri" w:hAnsi="Calibri"/>
                <w:b w:val="0"/>
                <w:i w:val="0"/>
                <w:sz w:val="20"/>
              </w:rPr>
              <w:t>Open(), constructor(connStr)</w:t>
            </w:r>
          </w:p>
        </w:tc>
        <w:tc>
          <w:tcPr>
            <w:tcW w:type="dxa" w:w="2928"/>
          </w:tcPr>
          <w:p>
            <w:r>
              <w:rPr>
                <w:rFonts w:ascii="Calibri" w:hAnsi="Calibri"/>
                <w:b w:val="0"/>
                <w:i w:val="0"/>
                <w:sz w:val="20"/>
              </w:rPr>
              <w:t>Opened before each query and disposed via using blocks throughout DAL classes.</w:t>
            </w:r>
          </w:p>
        </w:tc>
      </w:tr>
      <w:tr>
        <w:tc>
          <w:tcPr>
            <w:tcW w:type="dxa" w:w="2928"/>
            <w:shd w:val="clear" w:color="auto" w:fill="DCE6F1"/>
          </w:tcPr>
          <w:p>
            <w:r>
              <w:rPr>
                <w:rFonts w:ascii="Calibri" w:hAnsi="Calibri"/>
                <w:b w:val="0"/>
                <w:i w:val="0"/>
                <w:sz w:val="20"/>
              </w:rPr>
              <w:t>SqlCommand</w:t>
            </w:r>
          </w:p>
        </w:tc>
        <w:tc>
          <w:tcPr>
            <w:tcW w:type="dxa" w:w="2928"/>
            <w:shd w:val="clear" w:color="auto" w:fill="DCE6F1"/>
          </w:tcPr>
          <w:p>
            <w:r>
              <w:rPr>
                <w:rFonts w:ascii="Calibri" w:hAnsi="Calibri"/>
                <w:b w:val="0"/>
                <w:i w:val="0"/>
                <w:sz w:val="20"/>
              </w:rPr>
              <w:t>CommandText, Parameters.AddWithValue(), ExecuteReader(), ExecuteScalar(), ExecuteNonQuery(), constructor(sql, conn, transaction)</w:t>
            </w:r>
          </w:p>
        </w:tc>
        <w:tc>
          <w:tcPr>
            <w:tcW w:type="dxa" w:w="2928"/>
            <w:shd w:val="clear" w:color="auto" w:fill="DCE6F1"/>
          </w:tcPr>
          <w:p>
            <w:r>
              <w:rPr>
                <w:rFonts w:ascii="Calibri" w:hAnsi="Calibri"/>
                <w:b w:val="0"/>
                <w:i w:val="0"/>
                <w:sz w:val="20"/>
              </w:rPr>
              <w:t>Used for every parameterised SQL query in the project.</w:t>
            </w:r>
          </w:p>
        </w:tc>
      </w:tr>
      <w:tr>
        <w:tc>
          <w:tcPr>
            <w:tcW w:type="dxa" w:w="2928"/>
          </w:tcPr>
          <w:p>
            <w:r>
              <w:rPr>
                <w:rFonts w:ascii="Calibri" w:hAnsi="Calibri"/>
                <w:b w:val="0"/>
                <w:i w:val="0"/>
                <w:sz w:val="20"/>
              </w:rPr>
              <w:t>SqlDataAdapter</w:t>
            </w:r>
          </w:p>
        </w:tc>
        <w:tc>
          <w:tcPr>
            <w:tcW w:type="dxa" w:w="2928"/>
          </w:tcPr>
          <w:p>
            <w:r>
              <w:rPr>
                <w:rFonts w:ascii="Calibri" w:hAnsi="Calibri"/>
                <w:b w:val="0"/>
                <w:i w:val="0"/>
                <w:sz w:val="20"/>
              </w:rPr>
              <w:t>Fill(DataSet)</w:t>
            </w:r>
          </w:p>
        </w:tc>
        <w:tc>
          <w:tcPr>
            <w:tcW w:type="dxa" w:w="2928"/>
          </w:tcPr>
          <w:p>
            <w:r>
              <w:rPr>
                <w:rFonts w:ascii="Calibri" w:hAnsi="Calibri"/>
                <w:b w:val="0"/>
                <w:i w:val="0"/>
                <w:sz w:val="20"/>
              </w:rPr>
              <w:t>Used in ViewUsers and ManageUsers to load the full Users table into a DataSet.</w:t>
            </w:r>
          </w:p>
        </w:tc>
      </w:tr>
      <w:tr>
        <w:tc>
          <w:tcPr>
            <w:tcW w:type="dxa" w:w="2928"/>
            <w:shd w:val="clear" w:color="auto" w:fill="DCE6F1"/>
          </w:tcPr>
          <w:p>
            <w:r>
              <w:rPr>
                <w:rFonts w:ascii="Calibri" w:hAnsi="Calibri"/>
                <w:b w:val="0"/>
                <w:i w:val="0"/>
                <w:sz w:val="20"/>
              </w:rPr>
              <w:t>SqlDataReader</w:t>
            </w:r>
          </w:p>
        </w:tc>
        <w:tc>
          <w:tcPr>
            <w:tcW w:type="dxa" w:w="2928"/>
            <w:shd w:val="clear" w:color="auto" w:fill="DCE6F1"/>
          </w:tcPr>
          <w:p>
            <w:r>
              <w:rPr>
                <w:rFonts w:ascii="Calibri" w:hAnsi="Calibri"/>
                <w:b w:val="0"/>
                <w:i w:val="0"/>
                <w:sz w:val="20"/>
              </w:rPr>
              <w:t>Read(), GetInt32(), GetOrdinal(), IsDBNull()</w:t>
            </w:r>
          </w:p>
        </w:tc>
        <w:tc>
          <w:tcPr>
            <w:tcW w:type="dxa" w:w="2928"/>
            <w:shd w:val="clear" w:color="auto" w:fill="DCE6F1"/>
          </w:tcPr>
          <w:p>
            <w:r>
              <w:rPr>
                <w:rFonts w:ascii="Calibri" w:hAnsi="Calibri"/>
                <w:b w:val="0"/>
                <w:i w:val="0"/>
                <w:sz w:val="20"/>
              </w:rPr>
              <w:t>Iterated in all RecipeRepository read methods to map rows to model objects.</w:t>
            </w:r>
          </w:p>
        </w:tc>
      </w:tr>
      <w:tr>
        <w:tc>
          <w:tcPr>
            <w:tcW w:type="dxa" w:w="2928"/>
          </w:tcPr>
          <w:p>
            <w:r>
              <w:rPr>
                <w:rFonts w:ascii="Calibri" w:hAnsi="Calibri"/>
                <w:b w:val="0"/>
                <w:i w:val="0"/>
                <w:sz w:val="20"/>
              </w:rPr>
              <w:t>SqlTransaction</w:t>
            </w:r>
          </w:p>
        </w:tc>
        <w:tc>
          <w:tcPr>
            <w:tcW w:type="dxa" w:w="2928"/>
          </w:tcPr>
          <w:p>
            <w:r>
              <w:rPr>
                <w:rFonts w:ascii="Calibri" w:hAnsi="Calibri"/>
                <w:b w:val="0"/>
                <w:i w:val="0"/>
                <w:sz w:val="20"/>
              </w:rPr>
              <w:t>Commit(), Rollback()</w:t>
            </w:r>
          </w:p>
        </w:tc>
        <w:tc>
          <w:tcPr>
            <w:tcW w:type="dxa" w:w="2928"/>
          </w:tcPr>
          <w:p>
            <w:r>
              <w:rPr>
                <w:rFonts w:ascii="Calibri" w:hAnsi="Calibri"/>
                <w:b w:val="0"/>
                <w:i w:val="0"/>
                <w:sz w:val="20"/>
              </w:rPr>
              <w:t>Wraps multi-table inserts/deletes in InsertRecipe and UpdateRecipe to ensure atomicity.</w:t>
            </w:r>
          </w:p>
        </w:tc>
      </w:tr>
    </w:tbl>
    <w:p/>
    <w:p>
      <w:pPr>
        <w:spacing w:before="160" w:after="40"/>
      </w:pPr>
      <w:r>
        <w:rPr>
          <w:rFonts w:ascii="Calibri" w:hAnsi="Calibri"/>
          <w:b/>
          <w:i w:val="0"/>
          <w:color w:val="000000"/>
          <w:sz w:val="22"/>
        </w:rPr>
        <w:t>System  (core types)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 / Type</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Convert</w:t>
            </w:r>
          </w:p>
        </w:tc>
        <w:tc>
          <w:tcPr>
            <w:tcW w:type="dxa" w:w="2928"/>
          </w:tcPr>
          <w:p>
            <w:r>
              <w:rPr>
                <w:rFonts w:ascii="Calibri" w:hAnsi="Calibri"/>
                <w:b w:val="0"/>
                <w:i w:val="0"/>
                <w:sz w:val="20"/>
              </w:rPr>
              <w:t>ToInt32(), ToDateTime()</w:t>
            </w:r>
          </w:p>
        </w:tc>
        <w:tc>
          <w:tcPr>
            <w:tcW w:type="dxa" w:w="2928"/>
          </w:tcPr>
          <w:p>
            <w:r>
              <w:rPr>
                <w:rFonts w:ascii="Calibri" w:hAnsi="Calibri"/>
                <w:b w:val="0"/>
                <w:i w:val="0"/>
                <w:sz w:val="20"/>
              </w:rPr>
              <w:t>Used in ManageUsers to parse DataRow values and in RecipeRepository to parse SCOPE_IDENTITY().</w:t>
            </w:r>
          </w:p>
        </w:tc>
      </w:tr>
      <w:tr>
        <w:tc>
          <w:tcPr>
            <w:tcW w:type="dxa" w:w="2928"/>
            <w:shd w:val="clear" w:color="auto" w:fill="DCE6F1"/>
          </w:tcPr>
          <w:p>
            <w:r>
              <w:rPr>
                <w:rFonts w:ascii="Calibri" w:hAnsi="Calibri"/>
                <w:b w:val="0"/>
                <w:i w:val="0"/>
                <w:sz w:val="20"/>
              </w:rPr>
              <w:t>DateTime</w:t>
            </w:r>
          </w:p>
        </w:tc>
        <w:tc>
          <w:tcPr>
            <w:tcW w:type="dxa" w:w="2928"/>
            <w:shd w:val="clear" w:color="auto" w:fill="DCE6F1"/>
          </w:tcPr>
          <w:p>
            <w:r>
              <w:rPr>
                <w:rFonts w:ascii="Calibri" w:hAnsi="Calibri"/>
                <w:b w:val="0"/>
                <w:i w:val="0"/>
                <w:sz w:val="20"/>
              </w:rPr>
              <w:t>Now, Today, Parse(), TryParse(), ToString(), AddYears()</w:t>
            </w:r>
          </w:p>
        </w:tc>
        <w:tc>
          <w:tcPr>
            <w:tcW w:type="dxa" w:w="2928"/>
            <w:shd w:val="clear" w:color="auto" w:fill="DCE6F1"/>
          </w:tcPr>
          <w:p>
            <w:r>
              <w:rPr>
                <w:rFonts w:ascii="Calibri" w:hAnsi="Calibri"/>
                <w:b w:val="0"/>
                <w:i w:val="0"/>
                <w:sz w:val="20"/>
              </w:rPr>
              <w:t>Used for birthday validation, age calculation, and quiz timer start/stop.</w:t>
            </w:r>
          </w:p>
        </w:tc>
      </w:tr>
      <w:tr>
        <w:tc>
          <w:tcPr>
            <w:tcW w:type="dxa" w:w="2928"/>
          </w:tcPr>
          <w:p>
            <w:r>
              <w:rPr>
                <w:rFonts w:ascii="Calibri" w:hAnsi="Calibri"/>
                <w:b w:val="0"/>
                <w:i w:val="0"/>
                <w:sz w:val="20"/>
              </w:rPr>
              <w:t>Math</w:t>
            </w:r>
          </w:p>
        </w:tc>
        <w:tc>
          <w:tcPr>
            <w:tcW w:type="dxa" w:w="2928"/>
          </w:tcPr>
          <w:p>
            <w:r>
              <w:rPr>
                <w:rFonts w:ascii="Calibri" w:hAnsi="Calibri"/>
                <w:b w:val="0"/>
                <w:i w:val="0"/>
                <w:sz w:val="20"/>
              </w:rPr>
              <w:t>PI</w:t>
            </w:r>
          </w:p>
        </w:tc>
        <w:tc>
          <w:tcPr>
            <w:tcW w:type="dxa" w:w="2928"/>
          </w:tcPr>
          <w:p>
            <w:r>
              <w:rPr>
                <w:rFonts w:ascii="Calibri" w:hAnsi="Calibri"/>
                <w:b w:val="0"/>
                <w:i w:val="0"/>
                <w:sz w:val="20"/>
              </w:rPr>
              <w:t>Used in QuizResults to compute the SVG stroke-dashoffset for the score ring.</w:t>
            </w:r>
          </w:p>
        </w:tc>
      </w:tr>
      <w:tr>
        <w:tc>
          <w:tcPr>
            <w:tcW w:type="dxa" w:w="2928"/>
            <w:shd w:val="clear" w:color="auto" w:fill="DCE6F1"/>
          </w:tcPr>
          <w:p>
            <w:r>
              <w:rPr>
                <w:rFonts w:ascii="Calibri" w:hAnsi="Calibri"/>
                <w:b w:val="0"/>
                <w:i w:val="0"/>
                <w:sz w:val="20"/>
              </w:rPr>
              <w:t>Guid</w:t>
            </w:r>
          </w:p>
        </w:tc>
        <w:tc>
          <w:tcPr>
            <w:tcW w:type="dxa" w:w="2928"/>
            <w:shd w:val="clear" w:color="auto" w:fill="DCE6F1"/>
          </w:tcPr>
          <w:p>
            <w:r>
              <w:rPr>
                <w:rFonts w:ascii="Calibri" w:hAnsi="Calibri"/>
                <w:b w:val="0"/>
                <w:i w:val="0"/>
                <w:sz w:val="20"/>
              </w:rPr>
              <w:t>NewGuid()</w:t>
            </w:r>
          </w:p>
        </w:tc>
        <w:tc>
          <w:tcPr>
            <w:tcW w:type="dxa" w:w="2928"/>
            <w:shd w:val="clear" w:color="auto" w:fill="DCE6F1"/>
          </w:tcPr>
          <w:p>
            <w:r>
              <w:rPr>
                <w:rFonts w:ascii="Calibri" w:hAnsi="Calibri"/>
                <w:b w:val="0"/>
                <w:i w:val="0"/>
                <w:sz w:val="20"/>
              </w:rPr>
              <w:t>Used in Quiz.aspx.cs as a random sort key to shuffle questions and answers (OrderBy(q =&gt; Guid.NewGuid())).</w:t>
            </w:r>
          </w:p>
        </w:tc>
      </w:tr>
      <w:tr>
        <w:tc>
          <w:tcPr>
            <w:tcW w:type="dxa" w:w="2928"/>
          </w:tcPr>
          <w:p>
            <w:r>
              <w:rPr>
                <w:rFonts w:ascii="Calibri" w:hAnsi="Calibri"/>
                <w:b w:val="0"/>
                <w:i w:val="0"/>
                <w:sz w:val="20"/>
              </w:rPr>
              <w:t>String / string</w:t>
            </w:r>
          </w:p>
        </w:tc>
        <w:tc>
          <w:tcPr>
            <w:tcW w:type="dxa" w:w="2928"/>
          </w:tcPr>
          <w:p>
            <w:r>
              <w:rPr>
                <w:rFonts w:ascii="Calibri" w:hAnsi="Calibri"/>
                <w:b w:val="0"/>
                <w:i w:val="0"/>
                <w:sz w:val="20"/>
              </w:rPr>
              <w:t>IsNullOrEmpty(), IsNullOrWhiteSpace(), Trim(), Split(), Join(), Contains(), Length, Equals(), Replace(), Substring()</w:t>
            </w:r>
          </w:p>
        </w:tc>
        <w:tc>
          <w:tcPr>
            <w:tcW w:type="dxa" w:w="2928"/>
          </w:tcPr>
          <w:p>
            <w:r>
              <w:rPr>
                <w:rFonts w:ascii="Calibri" w:hAnsi="Calibri"/>
                <w:b w:val="0"/>
                <w:i w:val="0"/>
                <w:sz w:val="20"/>
              </w:rPr>
              <w:t>Pervasive string handling in validation, cuisine parsing, and HTML building.</w:t>
            </w:r>
          </w:p>
        </w:tc>
      </w:tr>
      <w:tr>
        <w:tc>
          <w:tcPr>
            <w:tcW w:type="dxa" w:w="2928"/>
            <w:shd w:val="clear" w:color="auto" w:fill="DCE6F1"/>
          </w:tcPr>
          <w:p>
            <w:r>
              <w:rPr>
                <w:rFonts w:ascii="Calibri" w:hAnsi="Calibri"/>
                <w:b w:val="0"/>
                <w:i w:val="0"/>
                <w:sz w:val="20"/>
              </w:rPr>
              <w:t>Regex</w:t>
            </w:r>
          </w:p>
        </w:tc>
        <w:tc>
          <w:tcPr>
            <w:tcW w:type="dxa" w:w="2928"/>
            <w:shd w:val="clear" w:color="auto" w:fill="DCE6F1"/>
          </w:tcPr>
          <w:p>
            <w:r>
              <w:rPr>
                <w:rFonts w:ascii="Calibri" w:hAnsi="Calibri"/>
                <w:b w:val="0"/>
                <w:i w:val="0"/>
                <w:sz w:val="20"/>
              </w:rPr>
              <w:t>IsMatch()</w:t>
            </w:r>
          </w:p>
        </w:tc>
        <w:tc>
          <w:tcPr>
            <w:tcW w:type="dxa" w:w="2928"/>
            <w:shd w:val="clear" w:color="auto" w:fill="DCE6F1"/>
          </w:tcPr>
          <w:p>
            <w:r>
              <w:rPr>
                <w:rFonts w:ascii="Calibri" w:hAnsi="Calibri"/>
                <w:b w:val="0"/>
                <w:i w:val="0"/>
                <w:sz w:val="20"/>
              </w:rPr>
              <w:t>Validates username and password character sets in Register, Profile, and ManageUsers.</w:t>
            </w:r>
          </w:p>
        </w:tc>
      </w:tr>
      <w:tr>
        <w:tc>
          <w:tcPr>
            <w:tcW w:type="dxa" w:w="2928"/>
          </w:tcPr>
          <w:p>
            <w:r>
              <w:rPr>
                <w:rFonts w:ascii="Calibri" w:hAnsi="Calibri"/>
                <w:b w:val="0"/>
                <w:i w:val="0"/>
                <w:sz w:val="20"/>
              </w:rPr>
              <w:t>char</w:t>
            </w:r>
          </w:p>
        </w:tc>
        <w:tc>
          <w:tcPr>
            <w:tcW w:type="dxa" w:w="2928"/>
          </w:tcPr>
          <w:p>
            <w:r>
              <w:rPr>
                <w:rFonts w:ascii="Calibri" w:hAnsi="Calibri"/>
                <w:b w:val="0"/>
                <w:i w:val="0"/>
                <w:sz w:val="20"/>
              </w:rPr>
              <w:t>IsLower(), IsUpper(), ToUpper()</w:t>
            </w:r>
          </w:p>
        </w:tc>
        <w:tc>
          <w:tcPr>
            <w:tcW w:type="dxa" w:w="2928"/>
          </w:tcPr>
          <w:p>
            <w:r>
              <w:rPr>
                <w:rFonts w:ascii="Calibri" w:hAnsi="Calibri"/>
                <w:b w:val="0"/>
                <w:i w:val="0"/>
                <w:sz w:val="20"/>
              </w:rPr>
              <w:t>Checks password complexity and normalises cuisine/gender display casing.</w:t>
            </w:r>
          </w:p>
        </w:tc>
      </w:tr>
      <w:tr>
        <w:tc>
          <w:tcPr>
            <w:tcW w:type="dxa" w:w="2928"/>
            <w:shd w:val="clear" w:color="auto" w:fill="DCE6F1"/>
          </w:tcPr>
          <w:p>
            <w:r>
              <w:rPr>
                <w:rFonts w:ascii="Calibri" w:hAnsi="Calibri"/>
                <w:b w:val="0"/>
                <w:i w:val="0"/>
                <w:sz w:val="20"/>
              </w:rPr>
              <w:t>int</w:t>
            </w:r>
          </w:p>
        </w:tc>
        <w:tc>
          <w:tcPr>
            <w:tcW w:type="dxa" w:w="2928"/>
            <w:shd w:val="clear" w:color="auto" w:fill="DCE6F1"/>
          </w:tcPr>
          <w:p>
            <w:r>
              <w:rPr>
                <w:rFonts w:ascii="Calibri" w:hAnsi="Calibri"/>
                <w:b w:val="0"/>
                <w:i w:val="0"/>
                <w:sz w:val="20"/>
              </w:rPr>
              <w:t>TryParse()</w:t>
            </w:r>
          </w:p>
        </w:tc>
        <w:tc>
          <w:tcPr>
            <w:tcW w:type="dxa" w:w="2928"/>
            <w:shd w:val="clear" w:color="auto" w:fill="DCE6F1"/>
          </w:tcPr>
          <w:p>
            <w:r>
              <w:rPr>
                <w:rFonts w:ascii="Calibri" w:hAnsi="Calibri"/>
                <w:b w:val="0"/>
                <w:i w:val="0"/>
                <w:sz w:val="20"/>
              </w:rPr>
              <w:t>Parses query-string IDs and user IDs from hidden fields.</w:t>
            </w:r>
          </w:p>
        </w:tc>
      </w:tr>
    </w:tbl>
    <w:p/>
    <w:p>
      <w:pPr>
        <w:spacing w:before="160" w:after="40"/>
      </w:pPr>
      <w:r>
        <w:rPr>
          <w:rFonts w:ascii="Calibri" w:hAnsi="Calibri"/>
          <w:b/>
          <w:i w:val="0"/>
          <w:color w:val="000000"/>
          <w:sz w:val="22"/>
        </w:rPr>
        <w:t>System.Collections.Generic</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List&lt;T&gt;</w:t>
            </w:r>
          </w:p>
        </w:tc>
        <w:tc>
          <w:tcPr>
            <w:tcW w:type="dxa" w:w="2928"/>
          </w:tcPr>
          <w:p>
            <w:r>
              <w:rPr>
                <w:rFonts w:ascii="Calibri" w:hAnsi="Calibri"/>
                <w:b w:val="0"/>
                <w:i w:val="0"/>
                <w:sz w:val="20"/>
              </w:rPr>
              <w:t>Add(), Count, Select(), OrderBy(), IndexOf()</w:t>
            </w:r>
          </w:p>
        </w:tc>
        <w:tc>
          <w:tcPr>
            <w:tcW w:type="dxa" w:w="2928"/>
          </w:tcPr>
          <w:p>
            <w:r>
              <w:rPr>
                <w:rFonts w:ascii="Calibri" w:hAnsi="Calibri"/>
                <w:b w:val="0"/>
                <w:i w:val="0"/>
                <w:sz w:val="20"/>
              </w:rPr>
              <w:t>Primary collection for recipes, ingredients, steps, tips, cuisines, and quiz questions.</w:t>
            </w:r>
          </w:p>
        </w:tc>
      </w:tr>
      <w:tr>
        <w:tc>
          <w:tcPr>
            <w:tcW w:type="dxa" w:w="2928"/>
            <w:shd w:val="clear" w:color="auto" w:fill="DCE6F1"/>
          </w:tcPr>
          <w:p>
            <w:r>
              <w:rPr>
                <w:rFonts w:ascii="Calibri" w:hAnsi="Calibri"/>
                <w:b w:val="0"/>
                <w:i w:val="0"/>
                <w:sz w:val="20"/>
              </w:rPr>
              <w:t>Dictionary&lt;string,object&gt;</w:t>
            </w:r>
          </w:p>
        </w:tc>
        <w:tc>
          <w:tcPr>
            <w:tcW w:type="dxa" w:w="2928"/>
            <w:shd w:val="clear" w:color="auto" w:fill="DCE6F1"/>
          </w:tcPr>
          <w:p>
            <w:r>
              <w:rPr>
                <w:rFonts w:ascii="Calibri" w:hAnsi="Calibri"/>
                <w:b w:val="0"/>
                <w:i w:val="0"/>
                <w:sz w:val="20"/>
              </w:rPr>
              <w:t>Add(), ContainsKey(), Where(), ToDictionary(), Count</w:t>
            </w:r>
          </w:p>
        </w:tc>
        <w:tc>
          <w:tcPr>
            <w:tcW w:type="dxa" w:w="2928"/>
            <w:shd w:val="clear" w:color="auto" w:fill="DCE6F1"/>
          </w:tcPr>
          <w:p>
            <w:r>
              <w:rPr>
                <w:rFonts w:ascii="Calibri" w:hAnsi="Calibri"/>
                <w:b w:val="0"/>
                <w:i w:val="0"/>
                <w:sz w:val="20"/>
              </w:rPr>
              <w:t>Used in UsersRepository.GetRow and Profile.aspx.cs to pass user field data between methods.</w:t>
            </w:r>
          </w:p>
        </w:tc>
      </w:tr>
      <w:tr>
        <w:tc>
          <w:tcPr>
            <w:tcW w:type="dxa" w:w="2928"/>
          </w:tcPr>
          <w:p>
            <w:r>
              <w:rPr>
                <w:rFonts w:ascii="Calibri" w:hAnsi="Calibri"/>
                <w:b w:val="0"/>
                <w:i w:val="0"/>
                <w:sz w:val="20"/>
              </w:rPr>
              <w:t>Dictionary&lt;int,bool&gt;</w:t>
            </w:r>
          </w:p>
        </w:tc>
        <w:tc>
          <w:tcPr>
            <w:tcW w:type="dxa" w:w="2928"/>
          </w:tcPr>
          <w:p>
            <w:r>
              <w:rPr>
                <w:rFonts w:ascii="Calibri" w:hAnsi="Calibri"/>
                <w:b w:val="0"/>
                <w:i w:val="0"/>
                <w:sz w:val="20"/>
              </w:rPr>
              <w:t>foreach</w:t>
            </w:r>
          </w:p>
        </w:tc>
        <w:tc>
          <w:tcPr>
            <w:tcW w:type="dxa" w:w="2928"/>
          </w:tcPr>
          <w:p>
            <w:r>
              <w:rPr>
                <w:rFonts w:ascii="Calibri" w:hAnsi="Calibri"/>
                <w:b w:val="0"/>
                <w:i w:val="0"/>
                <w:sz w:val="20"/>
              </w:rPr>
              <w:t>Stores quiz answer results keyed by question number in QuizResults.</w:t>
            </w:r>
          </w:p>
        </w:tc>
      </w:tr>
      <w:tr>
        <w:tc>
          <w:tcPr>
            <w:tcW w:type="dxa" w:w="2928"/>
            <w:shd w:val="clear" w:color="auto" w:fill="DCE6F1"/>
          </w:tcPr>
          <w:p>
            <w:r>
              <w:rPr>
                <w:rFonts w:ascii="Calibri" w:hAnsi="Calibri"/>
                <w:b w:val="0"/>
                <w:i w:val="0"/>
                <w:sz w:val="20"/>
              </w:rPr>
              <w:t>HashSet&lt;string&gt;</w:t>
            </w:r>
          </w:p>
        </w:tc>
        <w:tc>
          <w:tcPr>
            <w:tcW w:type="dxa" w:w="2928"/>
            <w:shd w:val="clear" w:color="auto" w:fill="DCE6F1"/>
          </w:tcPr>
          <w:p>
            <w:r>
              <w:rPr>
                <w:rFonts w:ascii="Calibri" w:hAnsi="Calibri"/>
                <w:b w:val="0"/>
                <w:i w:val="0"/>
                <w:sz w:val="20"/>
              </w:rPr>
              <w:t>Contains()</w:t>
            </w:r>
          </w:p>
        </w:tc>
        <w:tc>
          <w:tcPr>
            <w:tcW w:type="dxa" w:w="2928"/>
            <w:shd w:val="clear" w:color="auto" w:fill="DCE6F1"/>
          </w:tcPr>
          <w:p>
            <w:r>
              <w:rPr>
                <w:rFonts w:ascii="Calibri" w:hAnsi="Calibri"/>
                <w:b w:val="0"/>
                <w:i w:val="0"/>
                <w:sz w:val="20"/>
              </w:rPr>
              <w:t>Efficient lookup of allowed cuisine and skill values in registration/profile validation.</w:t>
            </w:r>
          </w:p>
        </w:tc>
      </w:tr>
    </w:tbl>
    <w:p/>
    <w:p>
      <w:pPr>
        <w:spacing w:before="160" w:after="40"/>
      </w:pPr>
      <w:r>
        <w:rPr>
          <w:rFonts w:ascii="Calibri" w:hAnsi="Calibri"/>
          <w:b/>
          <w:i w:val="0"/>
          <w:color w:val="000000"/>
          <w:sz w:val="22"/>
        </w:rPr>
        <w:t>System.Web and other System.Web.* namespaces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HttpUtility</w:t>
            </w:r>
          </w:p>
        </w:tc>
        <w:tc>
          <w:tcPr>
            <w:tcW w:type="dxa" w:w="2928"/>
          </w:tcPr>
          <w:p>
            <w:r>
              <w:rPr>
                <w:rFonts w:ascii="Calibri" w:hAnsi="Calibri"/>
                <w:b w:val="0"/>
                <w:i w:val="0"/>
                <w:sz w:val="20"/>
              </w:rPr>
              <w:t>HtmlEncode()</w:t>
            </w:r>
          </w:p>
        </w:tc>
        <w:tc>
          <w:tcPr>
            <w:tcW w:type="dxa" w:w="2928"/>
          </w:tcPr>
          <w:p>
            <w:r>
              <w:rPr>
                <w:rFonts w:ascii="Calibri" w:hAnsi="Calibri"/>
                <w:b w:val="0"/>
                <w:i w:val="0"/>
                <w:sz w:val="20"/>
              </w:rPr>
              <w:t>Used in ManageUsers and ViewUsers to sanitise user-supplied strings before writing them into HTML.</w:t>
            </w:r>
          </w:p>
        </w:tc>
      </w:tr>
      <w:tr>
        <w:tc>
          <w:tcPr>
            <w:tcW w:type="dxa" w:w="2928"/>
            <w:shd w:val="clear" w:color="auto" w:fill="DCE6F1"/>
          </w:tcPr>
          <w:p>
            <w:r>
              <w:rPr>
                <w:rFonts w:ascii="Calibri" w:hAnsi="Calibri"/>
                <w:b w:val="0"/>
                <w:i w:val="0"/>
                <w:sz w:val="20"/>
              </w:rPr>
              <w:t>HttpContext</w:t>
            </w:r>
          </w:p>
        </w:tc>
        <w:tc>
          <w:tcPr>
            <w:tcW w:type="dxa" w:w="2928"/>
            <w:shd w:val="clear" w:color="auto" w:fill="DCE6F1"/>
          </w:tcPr>
          <w:p>
            <w:r>
              <w:rPr>
                <w:rFonts w:ascii="Calibri" w:hAnsi="Calibri"/>
                <w:b w:val="0"/>
                <w:i w:val="0"/>
                <w:sz w:val="20"/>
              </w:rPr>
              <w:t>Current.Server.MapPath()</w:t>
            </w:r>
          </w:p>
        </w:tc>
        <w:tc>
          <w:tcPr>
            <w:tcW w:type="dxa" w:w="2928"/>
            <w:shd w:val="clear" w:color="auto" w:fill="DCE6F1"/>
          </w:tcPr>
          <w:p>
            <w:r>
              <w:rPr>
                <w:rFonts w:ascii="Calibri" w:hAnsi="Calibri"/>
                <w:b w:val="0"/>
                <w:i w:val="0"/>
                <w:sz w:val="20"/>
              </w:rPr>
              <w:t>Used in QuizHelper to resolve the server path to quiz_questions.json.</w:t>
            </w:r>
          </w:p>
        </w:tc>
      </w:tr>
      <w:tr>
        <w:tc>
          <w:tcPr>
            <w:tcW w:type="dxa" w:w="2928"/>
          </w:tcPr>
          <w:p>
            <w:r>
              <w:rPr>
                <w:rFonts w:ascii="Calibri" w:hAnsi="Calibri"/>
                <w:b w:val="0"/>
                <w:i w:val="0"/>
                <w:sz w:val="20"/>
              </w:rPr>
              <w:t>JavaScriptSerializer</w:t>
            </w:r>
          </w:p>
        </w:tc>
        <w:tc>
          <w:tcPr>
            <w:tcW w:type="dxa" w:w="2928"/>
          </w:tcPr>
          <w:p>
            <w:r>
              <w:rPr>
                <w:rFonts w:ascii="Calibri" w:hAnsi="Calibri"/>
                <w:b w:val="0"/>
                <w:i w:val="0"/>
                <w:sz w:val="20"/>
              </w:rPr>
              <w:t>Deserialize&lt;T&gt;()</w:t>
            </w:r>
          </w:p>
        </w:tc>
        <w:tc>
          <w:tcPr>
            <w:tcW w:type="dxa" w:w="2928"/>
          </w:tcPr>
          <w:p>
            <w:r>
              <w:rPr>
                <w:rFonts w:ascii="Calibri" w:hAnsi="Calibri"/>
                <w:b w:val="0"/>
                <w:i w:val="0"/>
                <w:sz w:val="20"/>
              </w:rPr>
              <w:t>Parses quiz_questions.json into List&lt;QuizQuestion&gt; in QuizHelper.</w:t>
            </w:r>
          </w:p>
        </w:tc>
      </w:tr>
    </w:tbl>
    <w:p/>
    <w:p>
      <w:pPr>
        <w:spacing w:before="160" w:after="40"/>
      </w:pPr>
      <w:r>
        <w:rPr>
          <w:rFonts w:ascii="Calibri" w:hAnsi="Calibri"/>
          <w:b/>
          <w:i w:val="0"/>
          <w:color w:val="000000"/>
          <w:sz w:val="22"/>
        </w:rPr>
        <w:t>System.Linq</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497D"/>
          </w:tcPr>
          <w:p>
            <w:r>
              <w:rPr>
                <w:rFonts w:ascii="Calibri" w:hAnsi="Calibri"/>
                <w:b/>
                <w:i w:val="0"/>
                <w:color w:val="FFFFFF"/>
                <w:sz w:val="20"/>
              </w:rPr>
              <w:t>Extension Method</w:t>
            </w:r>
          </w:p>
        </w:tc>
        <w:tc>
          <w:tcPr>
            <w:tcW w:type="dxa" w:w="4392"/>
            <w:shd w:val="clear" w:color="auto" w:fill="1F497D"/>
          </w:tcPr>
          <w:p>
            <w:r>
              <w:rPr>
                <w:rFonts w:ascii="Calibri" w:hAnsi="Calibri"/>
                <w:b/>
                <w:i w:val="0"/>
                <w:color w:val="FFFFFF"/>
                <w:sz w:val="20"/>
              </w:rPr>
              <w:t>Description</w:t>
            </w:r>
          </w:p>
        </w:tc>
      </w:tr>
      <w:tr>
        <w:tc>
          <w:tcPr>
            <w:tcW w:type="dxa" w:w="4392"/>
          </w:tcPr>
          <w:p>
            <w:r>
              <w:rPr>
                <w:rFonts w:ascii="Calibri" w:hAnsi="Calibri"/>
                <w:b w:val="0"/>
                <w:i w:val="0"/>
                <w:sz w:val="20"/>
              </w:rPr>
              <w:t>Select()</w:t>
            </w:r>
          </w:p>
        </w:tc>
        <w:tc>
          <w:tcPr>
            <w:tcW w:type="dxa" w:w="4392"/>
          </w:tcPr>
          <w:p>
            <w:r>
              <w:rPr>
                <w:rFonts w:ascii="Calibri" w:hAnsi="Calibri"/>
                <w:b w:val="0"/>
                <w:i w:val="0"/>
                <w:sz w:val="20"/>
              </w:rPr>
              <w:t>Projects each element to a new form; used to build shuffled question copies and to construct SET clauses in Profile.Update().</w:t>
            </w:r>
          </w:p>
        </w:tc>
      </w:tr>
      <w:tr>
        <w:tc>
          <w:tcPr>
            <w:tcW w:type="dxa" w:w="4392"/>
            <w:shd w:val="clear" w:color="auto" w:fill="DCE6F1"/>
          </w:tcPr>
          <w:p>
            <w:r>
              <w:rPr>
                <w:rFonts w:ascii="Calibri" w:hAnsi="Calibri"/>
                <w:b w:val="0"/>
                <w:i w:val="0"/>
                <w:sz w:val="20"/>
              </w:rPr>
              <w:t>Where()</w:t>
            </w:r>
          </w:p>
        </w:tc>
        <w:tc>
          <w:tcPr>
            <w:tcW w:type="dxa" w:w="4392"/>
            <w:shd w:val="clear" w:color="auto" w:fill="DCE6F1"/>
          </w:tcPr>
          <w:p>
            <w:r>
              <w:rPr>
                <w:rFonts w:ascii="Calibri" w:hAnsi="Calibri"/>
                <w:b w:val="0"/>
                <w:i w:val="0"/>
                <w:sz w:val="20"/>
              </w:rPr>
              <w:t>Filters sequences; used in Profile.CompareToProfile() to find only changed fields.</w:t>
            </w:r>
          </w:p>
        </w:tc>
      </w:tr>
      <w:tr>
        <w:tc>
          <w:tcPr>
            <w:tcW w:type="dxa" w:w="4392"/>
          </w:tcPr>
          <w:p>
            <w:r>
              <w:rPr>
                <w:rFonts w:ascii="Calibri" w:hAnsi="Calibri"/>
                <w:b w:val="0"/>
                <w:i w:val="0"/>
                <w:sz w:val="20"/>
              </w:rPr>
              <w:t>OrderBy()</w:t>
            </w:r>
          </w:p>
        </w:tc>
        <w:tc>
          <w:tcPr>
            <w:tcW w:type="dxa" w:w="4392"/>
          </w:tcPr>
          <w:p>
            <w:r>
              <w:rPr>
                <w:rFonts w:ascii="Calibri" w:hAnsi="Calibri"/>
                <w:b w:val="0"/>
                <w:i w:val="0"/>
                <w:sz w:val="20"/>
              </w:rPr>
              <w:t>Sorts sequences; used with Guid.NewGuid() to shuffle quiz questions and answers.</w:t>
            </w:r>
          </w:p>
        </w:tc>
      </w:tr>
      <w:tr>
        <w:tc>
          <w:tcPr>
            <w:tcW w:type="dxa" w:w="4392"/>
            <w:shd w:val="clear" w:color="auto" w:fill="DCE6F1"/>
          </w:tcPr>
          <w:p>
            <w:r>
              <w:rPr>
                <w:rFonts w:ascii="Calibri" w:hAnsi="Calibri"/>
                <w:b w:val="0"/>
                <w:i w:val="0"/>
                <w:sz w:val="20"/>
              </w:rPr>
              <w:t>Any()</w:t>
            </w:r>
          </w:p>
        </w:tc>
        <w:tc>
          <w:tcPr>
            <w:tcW w:type="dxa" w:w="4392"/>
            <w:shd w:val="clear" w:color="auto" w:fill="DCE6F1"/>
          </w:tcPr>
          <w:p>
            <w:r>
              <w:rPr>
                <w:rFonts w:ascii="Calibri" w:hAnsi="Calibri"/>
                <w:b w:val="0"/>
                <w:i w:val="0"/>
                <w:sz w:val="20"/>
              </w:rPr>
              <w:t>Returns true if any element satisfies a predicate; used in password character checks and cuisine validation.</w:t>
            </w:r>
          </w:p>
        </w:tc>
      </w:tr>
      <w:tr>
        <w:tc>
          <w:tcPr>
            <w:tcW w:type="dxa" w:w="4392"/>
          </w:tcPr>
          <w:p>
            <w:r>
              <w:rPr>
                <w:rFonts w:ascii="Calibri" w:hAnsi="Calibri"/>
                <w:b w:val="0"/>
                <w:i w:val="0"/>
                <w:sz w:val="20"/>
              </w:rPr>
              <w:t>All()</w:t>
            </w:r>
          </w:p>
        </w:tc>
        <w:tc>
          <w:tcPr>
            <w:tcW w:type="dxa" w:w="4392"/>
          </w:tcPr>
          <w:p>
            <w:r>
              <w:rPr>
                <w:rFonts w:ascii="Calibri" w:hAnsi="Calibri"/>
                <w:b w:val="0"/>
                <w:i w:val="0"/>
                <w:sz w:val="20"/>
              </w:rPr>
              <w:t>Returns true if all elements satisfy a predicate; used to validate submitted cuisine lists.</w:t>
            </w:r>
          </w:p>
        </w:tc>
      </w:tr>
      <w:tr>
        <w:tc>
          <w:tcPr>
            <w:tcW w:type="dxa" w:w="4392"/>
            <w:shd w:val="clear" w:color="auto" w:fill="DCE6F1"/>
          </w:tcPr>
          <w:p>
            <w:r>
              <w:rPr>
                <w:rFonts w:ascii="Calibri" w:hAnsi="Calibri"/>
                <w:b w:val="0"/>
                <w:i w:val="0"/>
                <w:sz w:val="20"/>
              </w:rPr>
              <w:t>ToList()</w:t>
            </w:r>
          </w:p>
        </w:tc>
        <w:tc>
          <w:tcPr>
            <w:tcW w:type="dxa" w:w="4392"/>
            <w:shd w:val="clear" w:color="auto" w:fill="DCE6F1"/>
          </w:tcPr>
          <w:p>
            <w:r>
              <w:rPr>
                <w:rFonts w:ascii="Calibri" w:hAnsi="Calibri"/>
                <w:b w:val="0"/>
                <w:i w:val="0"/>
                <w:sz w:val="20"/>
              </w:rPr>
              <w:t>Materialises an IEnumerable into a List&lt;T&gt;.</w:t>
            </w:r>
          </w:p>
        </w:tc>
      </w:tr>
      <w:tr>
        <w:tc>
          <w:tcPr>
            <w:tcW w:type="dxa" w:w="4392"/>
          </w:tcPr>
          <w:p>
            <w:r>
              <w:rPr>
                <w:rFonts w:ascii="Calibri" w:hAnsi="Calibri"/>
                <w:b w:val="0"/>
                <w:i w:val="0"/>
                <w:sz w:val="20"/>
              </w:rPr>
              <w:t>ToDictionary()</w:t>
            </w:r>
          </w:p>
        </w:tc>
        <w:tc>
          <w:tcPr>
            <w:tcW w:type="dxa" w:w="4392"/>
          </w:tcPr>
          <w:p>
            <w:r>
              <w:rPr>
                <w:rFonts w:ascii="Calibri" w:hAnsi="Calibri"/>
                <w:b w:val="0"/>
                <w:i w:val="0"/>
                <w:sz w:val="20"/>
              </w:rPr>
              <w:t>Converts a filtered key-value sequence to a Dictionary; used in CompareToProfile.</w:t>
            </w:r>
          </w:p>
        </w:tc>
      </w:tr>
      <w:tr>
        <w:tc>
          <w:tcPr>
            <w:tcW w:type="dxa" w:w="4392"/>
            <w:shd w:val="clear" w:color="auto" w:fill="DCE6F1"/>
          </w:tcPr>
          <w:p>
            <w:r>
              <w:rPr>
                <w:rFonts w:ascii="Calibri" w:hAnsi="Calibri"/>
                <w:b w:val="0"/>
                <w:i w:val="0"/>
                <w:sz w:val="20"/>
              </w:rPr>
              <w:t>SequenceEqual()</w:t>
            </w:r>
          </w:p>
        </w:tc>
        <w:tc>
          <w:tcPr>
            <w:tcW w:type="dxa" w:w="4392"/>
            <w:shd w:val="clear" w:color="auto" w:fill="DCE6F1"/>
          </w:tcPr>
          <w:p>
            <w:r>
              <w:rPr>
                <w:rFonts w:ascii="Calibri" w:hAnsi="Calibri"/>
                <w:b w:val="0"/>
                <w:i w:val="0"/>
                <w:sz w:val="20"/>
              </w:rPr>
              <w:t>Compares two string arrays element-by-element in Profile.ValuesAreEqual().</w:t>
            </w:r>
          </w:p>
        </w:tc>
      </w:tr>
    </w:tbl>
    <w:p/>
    <w:p>
      <w:pPr>
        <w:spacing w:before="160" w:after="40"/>
      </w:pPr>
      <w:r>
        <w:rPr>
          <w:rFonts w:ascii="Calibri" w:hAnsi="Calibri"/>
          <w:b/>
          <w:i w:val="0"/>
          <w:color w:val="000000"/>
          <w:sz w:val="22"/>
        </w:rPr>
        <w:t>System.Configuration</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ConfigurationManager</w:t>
            </w:r>
          </w:p>
        </w:tc>
        <w:tc>
          <w:tcPr>
            <w:tcW w:type="dxa" w:w="2928"/>
          </w:tcPr>
          <w:p>
            <w:r>
              <w:rPr>
                <w:rFonts w:ascii="Calibri" w:hAnsi="Calibri"/>
                <w:b w:val="0"/>
                <w:i w:val="0"/>
                <w:sz w:val="20"/>
              </w:rPr>
              <w:t>ConnectionStrings["DefaultConnection"].ConnectionString</w:t>
            </w:r>
          </w:p>
        </w:tc>
        <w:tc>
          <w:tcPr>
            <w:tcW w:type="dxa" w:w="2928"/>
          </w:tcPr>
          <w:p>
            <w:r>
              <w:rPr>
                <w:rFonts w:ascii="Calibri" w:hAnsi="Calibri"/>
                <w:b w:val="0"/>
                <w:i w:val="0"/>
                <w:sz w:val="20"/>
              </w:rPr>
              <w:t>Reads the database connection string from Web.config; used exclusively by SqlHelper.</w:t>
            </w:r>
          </w:p>
        </w:tc>
      </w:tr>
    </w:tbl>
    <w:p/>
    <w:p>
      <w:pPr>
        <w:spacing w:before="160" w:after="40"/>
      </w:pPr>
      <w:r>
        <w:rPr>
          <w:rFonts w:ascii="Calibri" w:hAnsi="Calibri"/>
          <w:b/>
          <w:i w:val="0"/>
          <w:color w:val="000000"/>
          <w:sz w:val="22"/>
        </w:rPr>
        <w:t>System.IO</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File</w:t>
            </w:r>
          </w:p>
        </w:tc>
        <w:tc>
          <w:tcPr>
            <w:tcW w:type="dxa" w:w="2928"/>
          </w:tcPr>
          <w:p>
            <w:r>
              <w:rPr>
                <w:rFonts w:ascii="Calibri" w:hAnsi="Calibri"/>
                <w:b w:val="0"/>
                <w:i w:val="0"/>
                <w:sz w:val="20"/>
              </w:rPr>
              <w:t>ReadAllText()</w:t>
            </w:r>
          </w:p>
        </w:tc>
        <w:tc>
          <w:tcPr>
            <w:tcW w:type="dxa" w:w="2928"/>
          </w:tcPr>
          <w:p>
            <w:r>
              <w:rPr>
                <w:rFonts w:ascii="Calibri" w:hAnsi="Calibri"/>
                <w:b w:val="0"/>
                <w:i w:val="0"/>
                <w:sz w:val="20"/>
              </w:rPr>
              <w:t>Reads quiz_questions.json from disk inside QuizHelper.LoadQuizQuestions().</w:t>
            </w:r>
          </w:p>
        </w:tc>
      </w:tr>
    </w:tbl>
    <w:p/>
    <w:p>
      <w:pPr>
        <w:spacing w:before="160" w:after="40"/>
      </w:pPr>
      <w:r>
        <w:rPr>
          <w:rFonts w:ascii="Calibri" w:hAnsi="Calibri"/>
          <w:b/>
          <w:i w:val="0"/>
          <w:color w:val="000000"/>
          <w:sz w:val="22"/>
        </w:rPr>
        <w:t>System.Drawing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Color</w:t>
            </w:r>
          </w:p>
        </w:tc>
        <w:tc>
          <w:tcPr>
            <w:tcW w:type="dxa" w:w="2928"/>
          </w:tcPr>
          <w:p>
            <w:r>
              <w:rPr>
                <w:rFonts w:ascii="Calibri" w:hAnsi="Calibri"/>
                <w:b w:val="0"/>
                <w:i w:val="0"/>
                <w:sz w:val="20"/>
              </w:rPr>
              <w:t>Red, Green, DarkRed (static fields)</w:t>
            </w:r>
          </w:p>
        </w:tc>
        <w:tc>
          <w:tcPr>
            <w:tcW w:type="dxa" w:w="2928"/>
          </w:tcPr>
          <w:p>
            <w:r>
              <w:rPr>
                <w:rFonts w:ascii="Calibri" w:hAnsi="Calibri"/>
                <w:b w:val="0"/>
                <w:i w:val="0"/>
                <w:sz w:val="20"/>
              </w:rPr>
              <w:t>Sets the ForeColor of server-side Label controls to communicate success, warning, or error states.</w:t>
            </w:r>
          </w:p>
        </w:tc>
      </w:tr>
    </w:tbl>
    <w:p/>
    <w:p>
      <w:pPr>
        <w:spacing w:before="160" w:after="40"/>
      </w:pPr>
      <w:r>
        <w:rPr>
          <w:rFonts w:ascii="Calibri" w:hAnsi="Calibri"/>
          <w:b/>
          <w:i w:val="0"/>
          <w:color w:val="000000"/>
          <w:sz w:val="22"/>
        </w:rPr>
        <w:t>System.Text.RegularExpressions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Calibri" w:hAnsi="Calibri"/>
                <w:b/>
                <w:i w:val="0"/>
                <w:color w:val="FFFFFF"/>
                <w:sz w:val="20"/>
              </w:rPr>
              <w:t>Class</w:t>
            </w:r>
          </w:p>
        </w:tc>
        <w:tc>
          <w:tcPr>
            <w:tcW w:type="dxa" w:w="2928"/>
            <w:shd w:val="clear" w:color="auto" w:fill="1F497D"/>
          </w:tcPr>
          <w:p>
            <w:r>
              <w:rPr>
                <w:rFonts w:ascii="Calibri" w:hAnsi="Calibri"/>
                <w:b/>
                <w:i w:val="0"/>
                <w:color w:val="FFFFFF"/>
                <w:sz w:val="20"/>
              </w:rPr>
              <w:t>Used Members</w:t>
            </w:r>
          </w:p>
        </w:tc>
        <w:tc>
          <w:tcPr>
            <w:tcW w:type="dxa" w:w="2928"/>
            <w:shd w:val="clear" w:color="auto" w:fill="1F497D"/>
          </w:tcPr>
          <w:p>
            <w:r>
              <w:rPr>
                <w:rFonts w:ascii="Calibri" w:hAnsi="Calibri"/>
                <w:b/>
                <w:i w:val="0"/>
                <w:color w:val="FFFFFF"/>
                <w:sz w:val="20"/>
              </w:rPr>
              <w:t>Description</w:t>
            </w:r>
          </w:p>
        </w:tc>
      </w:tr>
      <w:tr>
        <w:tc>
          <w:tcPr>
            <w:tcW w:type="dxa" w:w="2928"/>
          </w:tcPr>
          <w:p>
            <w:r>
              <w:rPr>
                <w:rFonts w:ascii="Calibri" w:hAnsi="Calibri"/>
                <w:b w:val="0"/>
                <w:i w:val="0"/>
                <w:sz w:val="20"/>
              </w:rPr>
              <w:t>Regex</w:t>
            </w:r>
          </w:p>
        </w:tc>
        <w:tc>
          <w:tcPr>
            <w:tcW w:type="dxa" w:w="2928"/>
          </w:tcPr>
          <w:p>
            <w:r>
              <w:rPr>
                <w:rFonts w:ascii="Calibri" w:hAnsi="Calibri"/>
                <w:b w:val="0"/>
                <w:i w:val="0"/>
                <w:sz w:val="20"/>
              </w:rPr>
              <w:t>IsMatch(string, pattern)</w:t>
            </w:r>
          </w:p>
        </w:tc>
        <w:tc>
          <w:tcPr>
            <w:tcW w:type="dxa" w:w="2928"/>
          </w:tcPr>
          <w:p>
            <w:r>
              <w:rPr>
                <w:rFonts w:ascii="Calibri" w:hAnsi="Calibri"/>
                <w:b w:val="0"/>
                <w:i w:val="0"/>
                <w:sz w:val="20"/>
              </w:rPr>
              <w:t>Validates that usernames contain only alphanumeric characters, and passwords only alphanumerics plus !*@_$#.</w:t>
            </w:r>
          </w:p>
        </w:tc>
      </w:tr>
    </w:tbl>
    <w:p/>
    <w:p>
      <w:r>
        <w:br w:type="page"/>
      </w:r>
    </w:p>
    <w:p>
      <w:pPr>
        <w:spacing w:before="360" w:after="120"/>
        <w:pBdr>
          <w:bottom w:val="single" w:sz="6" w:space="1" w:color="1F497D"/>
        </w:pBdr>
      </w:pPr>
      <w:r>
        <w:rPr>
          <w:rFonts w:ascii="Calibri" w:hAnsi="Calibri"/>
          <w:b/>
          <w:i w:val="0"/>
          <w:color w:val="1F497D"/>
          <w:sz w:val="32"/>
        </w:rPr>
        <w:t>Section 2 — Page Descriptions</w:t>
      </w:r>
    </w:p>
    <w:p>
      <w:pPr>
        <w:spacing w:after="200"/>
      </w:pPr>
      <w:r>
        <w:rPr>
          <w:rFonts w:ascii="Calibri" w:hAnsi="Calibri"/>
          <w:b w:val="0"/>
          <w:i w:val="0"/>
          <w:sz w:val="21"/>
        </w:rPr>
        <w:t>There are 24 .aspx pages in the project, spread across four areas: the root section, Admin, Guides, and Utilities. Access rules: pages in Admin/ redirect any session where Session['Username'] is not 'ofri'. Quiz.aspx redirects unauthenticated users. Profile.aspx redirects unauthenticated users. All other pages are publicly accessible, though some show additional content to logged-in users.</w:t>
      </w:r>
    </w:p>
    <w:p>
      <w:pPr>
        <w:spacing w:before="240" w:after="80"/>
      </w:pPr>
      <w:r>
        <w:rPr>
          <w:rFonts w:ascii="Calibri" w:hAnsi="Calibri"/>
          <w:b/>
          <w:i w:val="0"/>
          <w:color w:val="4472C4"/>
          <w:sz w:val="26"/>
        </w:rPr>
        <w:t>Index.aspx</w:t>
      </w:r>
    </w:p>
    <w:p>
      <w:pPr>
        <w:spacing w:after="40"/>
      </w:pPr>
      <w:r>
        <w:rPr>
          <w:rFonts w:ascii="Calibri" w:hAnsi="Calibri"/>
          <w:b/>
          <w:i w:val="0"/>
          <w:sz w:val="20"/>
        </w:rPr>
        <w:t xml:space="preserve">Path: </w:t>
      </w:r>
      <w:r>
        <w:rPr>
          <w:rFonts w:ascii="Calibri" w:hAnsi="Calibri"/>
          <w:b w:val="0"/>
          <w:i/>
          <w:sz w:val="20"/>
        </w:rPr>
        <w:t>Root  /Index.aspx</w:t>
      </w:r>
    </w:p>
    <w:p>
      <w:pPr>
        <w:spacing w:after="80"/>
      </w:pPr>
      <w:r>
        <w:rPr>
          <w:rFonts w:ascii="Calibri" w:hAnsi="Calibri"/>
          <w:b w:val="0"/>
          <w:i w:val="0"/>
          <w:sz w:val="21"/>
        </w:rPr>
        <w:t>The homepage and starting point for the site. It shows a hero banner with the FreshBite name and a short tagline, three feature cards linking to the Guides, Recipes, and Utilities sections, and — for guests — a call-to-action strip encouraging them to register for personalised recipe suggestions. When a user is logged in, the hero heading greets them by username and the CTA strip is hidden. Anyone can view this page.</w:t>
      </w:r>
    </w:p>
    <w:p>
      <w:pPr>
        <w:spacing w:before="160" w:after="160"/>
        <w:pBdr>
          <w:bottom w:val="single" w:sz="4" w:space="1" w:color="AAAAAA"/>
        </w:pBdr>
      </w:pPr>
    </w:p>
    <w:p>
      <w:pPr>
        <w:spacing w:before="240" w:after="80"/>
      </w:pPr>
      <w:r>
        <w:rPr>
          <w:rFonts w:ascii="Calibri" w:hAnsi="Calibri"/>
          <w:b/>
          <w:i w:val="0"/>
          <w:color w:val="4472C4"/>
          <w:sz w:val="26"/>
        </w:rPr>
        <w:t>Login.aspx</w:t>
      </w:r>
    </w:p>
    <w:p>
      <w:pPr>
        <w:spacing w:after="40"/>
      </w:pPr>
      <w:r>
        <w:rPr>
          <w:rFonts w:ascii="Calibri" w:hAnsi="Calibri"/>
          <w:b/>
          <w:i w:val="0"/>
          <w:sz w:val="20"/>
        </w:rPr>
        <w:t xml:space="preserve">Path: </w:t>
      </w:r>
      <w:r>
        <w:rPr>
          <w:rFonts w:ascii="Calibri" w:hAnsi="Calibri"/>
          <w:b w:val="0"/>
          <w:i/>
          <w:sz w:val="20"/>
        </w:rPr>
        <w:t>Root  /Login.aspx</w:t>
      </w:r>
    </w:p>
    <w:p>
      <w:pPr>
        <w:spacing w:after="80"/>
      </w:pPr>
      <w:r>
        <w:rPr>
          <w:rFonts w:ascii="Calibri" w:hAnsi="Calibri"/>
          <w:b w:val="0"/>
          <w:i w:val="0"/>
          <w:sz w:val="21"/>
        </w:rPr>
        <w:t>The sign-in page. The user enters a username and password; JavaScript provides instant field-level feedback while the form is being filled in, and the server validates the credentials on submit. If credentials are correct, Session['Id'] and Session['Username'] are set, the Application['LoggedIn'] counter is incremented, and the user is redirected to the homepage. Anyone can access this page, and logged-in users who visit it will simply see the form again.</w:t>
      </w:r>
    </w:p>
    <w:p>
      <w:pPr>
        <w:spacing w:before="160" w:after="160"/>
        <w:pBdr>
          <w:bottom w:val="single" w:sz="4" w:space="1" w:color="AAAAAA"/>
        </w:pBdr>
      </w:pPr>
    </w:p>
    <w:p>
      <w:pPr>
        <w:spacing w:before="240" w:after="80"/>
      </w:pPr>
      <w:r>
        <w:rPr>
          <w:rFonts w:ascii="Calibri" w:hAnsi="Calibri"/>
          <w:b/>
          <w:i w:val="0"/>
          <w:color w:val="4472C4"/>
          <w:sz w:val="26"/>
        </w:rPr>
        <w:t>Register.aspx</w:t>
      </w:r>
    </w:p>
    <w:p>
      <w:pPr>
        <w:spacing w:after="40"/>
      </w:pPr>
      <w:r>
        <w:rPr>
          <w:rFonts w:ascii="Calibri" w:hAnsi="Calibri"/>
          <w:b/>
          <w:i w:val="0"/>
          <w:sz w:val="20"/>
        </w:rPr>
        <w:t xml:space="preserve">Path: </w:t>
      </w:r>
      <w:r>
        <w:rPr>
          <w:rFonts w:ascii="Calibri" w:hAnsi="Calibri"/>
          <w:b w:val="0"/>
          <w:i/>
          <w:sz w:val="20"/>
        </w:rPr>
        <w:t>Root  /Register.aspx</w:t>
      </w:r>
    </w:p>
    <w:p>
      <w:pPr>
        <w:spacing w:after="80"/>
      </w:pPr>
      <w:r>
        <w:rPr>
          <w:rFonts w:ascii="Calibri" w:hAnsi="Calibri"/>
          <w:b w:val="0"/>
          <w:i w:val="0"/>
          <w:sz w:val="21"/>
        </w:rPr>
        <w:t>The account creation page. It collects username, password (with a confirmation field), birthday, gender, one or more favourite cuisines (checkboxes), cooking skill level, and agreement to the terms of use. Client-side JavaScript validates each field as the user types. The server re-validates everything on submit, checks for duplicate usernames, inserts the new user row into the database, immediately sets the session, increments Application['LoggedIn'], and redirects to the homepage. Anyone can visit this page.</w:t>
      </w:r>
    </w:p>
    <w:p>
      <w:pPr>
        <w:spacing w:before="160" w:after="160"/>
        <w:pBdr>
          <w:bottom w:val="single" w:sz="4" w:space="1" w:color="AAAAAA"/>
        </w:pBdr>
      </w:pPr>
    </w:p>
    <w:p>
      <w:pPr>
        <w:spacing w:before="240" w:after="80"/>
      </w:pPr>
      <w:r>
        <w:rPr>
          <w:rFonts w:ascii="Calibri" w:hAnsi="Calibri"/>
          <w:b/>
          <w:i w:val="0"/>
          <w:color w:val="4472C4"/>
          <w:sz w:val="26"/>
        </w:rPr>
        <w:t>Profile.aspx</w:t>
      </w:r>
    </w:p>
    <w:p>
      <w:pPr>
        <w:spacing w:after="40"/>
      </w:pPr>
      <w:r>
        <w:rPr>
          <w:rFonts w:ascii="Calibri" w:hAnsi="Calibri"/>
          <w:b/>
          <w:i w:val="0"/>
          <w:sz w:val="20"/>
        </w:rPr>
        <w:t xml:space="preserve">Path: </w:t>
      </w:r>
      <w:r>
        <w:rPr>
          <w:rFonts w:ascii="Calibri" w:hAnsi="Calibri"/>
          <w:b w:val="0"/>
          <w:i/>
          <w:sz w:val="20"/>
        </w:rPr>
        <w:t>Root  /Profile.aspx</w:t>
      </w:r>
    </w:p>
    <w:p>
      <w:pPr>
        <w:spacing w:after="80"/>
      </w:pPr>
      <w:r>
        <w:rPr>
          <w:rFonts w:ascii="Calibri" w:hAnsi="Calibri"/>
          <w:b w:val="0"/>
          <w:i w:val="0"/>
          <w:sz w:val="21"/>
        </w:rPr>
        <w:t>The logged-in user's personal settings page. It shows their current username, birthday, gender, favourite cuisines, and cooking skill level in a read-only card. Clicking Edit switches the fields to editable inputs and reveals a password-change section (which requires the current password before a new one is accepted). On save, the server validates all changes, compares them to the stored values, and issues a dynamic SQL UPDATE for only the fields that actually changed. Redirects to Login.aspx if the session has no user ID.</w:t>
      </w:r>
    </w:p>
    <w:p>
      <w:pPr>
        <w:spacing w:before="160" w:after="160"/>
        <w:pBdr>
          <w:bottom w:val="single" w:sz="4" w:space="1" w:color="AAAAAA"/>
        </w:pBdr>
      </w:pPr>
    </w:p>
    <w:p>
      <w:pPr>
        <w:spacing w:before="240" w:after="80"/>
      </w:pPr>
      <w:r>
        <w:rPr>
          <w:rFonts w:ascii="Calibri" w:hAnsi="Calibri"/>
          <w:b/>
          <w:i w:val="0"/>
          <w:color w:val="4472C4"/>
          <w:sz w:val="26"/>
        </w:rPr>
        <w:t>Recipes.aspx</w:t>
      </w:r>
    </w:p>
    <w:p>
      <w:pPr>
        <w:spacing w:after="40"/>
      </w:pPr>
      <w:r>
        <w:rPr>
          <w:rFonts w:ascii="Calibri" w:hAnsi="Calibri"/>
          <w:b/>
          <w:i w:val="0"/>
          <w:sz w:val="20"/>
        </w:rPr>
        <w:t xml:space="preserve">Path: </w:t>
      </w:r>
      <w:r>
        <w:rPr>
          <w:rFonts w:ascii="Calibri" w:hAnsi="Calibri"/>
          <w:b w:val="0"/>
          <w:i/>
          <w:sz w:val="20"/>
        </w:rPr>
        <w:t>Root  /Recipes.aspx</w:t>
      </w:r>
    </w:p>
    <w:p>
      <w:pPr>
        <w:spacing w:after="80"/>
      </w:pPr>
      <w:r>
        <w:rPr>
          <w:rFonts w:ascii="Calibri" w:hAnsi="Calibri"/>
          <w:b w:val="0"/>
          <w:i w:val="0"/>
          <w:sz w:val="21"/>
        </w:rPr>
        <w:t>The main recipe browser. All recipes are fetched from the database and rendered as clickable cards showing the title, category, difficulty badge, total time, and servings count. A filter bar at the top lets the user narrow results by difficulty (single-select), category (single-select), and cuisine (multi-select); filtering is done entirely in JavaScript without a page reload. For logged-in users, their saved skill level and favourite cuisines are written into hidden fields by the server, and the JS uses these to surface a 'For You' flag on matching cards. Guests see a dismissible banner prompting them to sign in for personalised suggestions.</w:t>
      </w:r>
    </w:p>
    <w:p>
      <w:pPr>
        <w:spacing w:before="160" w:after="160"/>
        <w:pBdr>
          <w:bottom w:val="single" w:sz="4" w:space="1" w:color="AAAAAA"/>
        </w:pBdr>
      </w:pPr>
    </w:p>
    <w:p>
      <w:pPr>
        <w:spacing w:before="240" w:after="80"/>
      </w:pPr>
      <w:r>
        <w:rPr>
          <w:rFonts w:ascii="Calibri" w:hAnsi="Calibri"/>
          <w:b/>
          <w:i w:val="0"/>
          <w:color w:val="4472C4"/>
          <w:sz w:val="26"/>
        </w:rPr>
        <w:t>Recipe.aspx</w:t>
      </w:r>
    </w:p>
    <w:p>
      <w:pPr>
        <w:spacing w:after="40"/>
      </w:pPr>
      <w:r>
        <w:rPr>
          <w:rFonts w:ascii="Calibri" w:hAnsi="Calibri"/>
          <w:b/>
          <w:i w:val="0"/>
          <w:sz w:val="20"/>
        </w:rPr>
        <w:t xml:space="preserve">Path: </w:t>
      </w:r>
      <w:r>
        <w:rPr>
          <w:rFonts w:ascii="Calibri" w:hAnsi="Calibri"/>
          <w:b w:val="0"/>
          <w:i/>
          <w:sz w:val="20"/>
        </w:rPr>
        <w:t>Root  /Recipe.aspx?id={n}</w:t>
      </w:r>
    </w:p>
    <w:p>
      <w:pPr>
        <w:spacing w:after="80"/>
      </w:pPr>
      <w:r>
        <w:rPr>
          <w:rFonts w:ascii="Calibri" w:hAnsi="Calibri"/>
          <w:b w:val="0"/>
          <w:i w:val="0"/>
          <w:sz w:val="21"/>
        </w:rPr>
        <w:t>The detail page for a single recipe, loaded via the ?id= query string parameter. It shows the hero image (if one exists), title, category and cuisine tags, difficulty badge, prep/cook/total time stats, and a 'For You' badge when the recipe matches the logged-in user's skill and cuisine preferences. Below the header are three sections: Ingredients (where each item can be clicked to mark it as gathered), Method (numbered steps), and Tips (shown only when the recipe has tips). A servings scaler lets the user adjust the portion count and all ingredient quantities update proportionally via JavaScript. Anyone can view recipe pages.</w:t>
      </w:r>
    </w:p>
    <w:p>
      <w:pPr>
        <w:spacing w:before="160" w:after="160"/>
        <w:pBdr>
          <w:bottom w:val="single" w:sz="4" w:space="1" w:color="AAAAAA"/>
        </w:pBdr>
      </w:pPr>
    </w:p>
    <w:p>
      <w:pPr>
        <w:spacing w:before="240" w:after="80"/>
      </w:pPr>
      <w:r>
        <w:rPr>
          <w:rFonts w:ascii="Calibri" w:hAnsi="Calibri"/>
          <w:b/>
          <w:i w:val="0"/>
          <w:color w:val="4472C4"/>
          <w:sz w:val="26"/>
        </w:rPr>
        <w:t>Gallery.aspx</w:t>
      </w:r>
    </w:p>
    <w:p>
      <w:pPr>
        <w:spacing w:after="40"/>
      </w:pPr>
      <w:r>
        <w:rPr>
          <w:rFonts w:ascii="Calibri" w:hAnsi="Calibri"/>
          <w:b/>
          <w:i w:val="0"/>
          <w:sz w:val="20"/>
        </w:rPr>
        <w:t xml:space="preserve">Path: </w:t>
      </w:r>
      <w:r>
        <w:rPr>
          <w:rFonts w:ascii="Calibri" w:hAnsi="Calibri"/>
          <w:b w:val="0"/>
          <w:i/>
          <w:sz w:val="20"/>
        </w:rPr>
        <w:t>Root  /Gallery.aspx</w:t>
      </w:r>
    </w:p>
    <w:p>
      <w:pPr>
        <w:spacing w:after="80"/>
      </w:pPr>
      <w:r>
        <w:rPr>
          <w:rFonts w:ascii="Calibri" w:hAnsi="Calibri"/>
          <w:b w:val="0"/>
          <w:i w:val="0"/>
          <w:sz w:val="21"/>
        </w:rPr>
        <w:t>A photo slideshow showcasing 15 food images sourced from Unsplash. Previous and Next buttons cycle through the images one at a time; a counter shows the current position (e.g. '3 / 15'); and a caption area displays the image number. All navigation is handled by gallery.js with no server involvement. Anyone can view this page.</w:t>
      </w:r>
    </w:p>
    <w:p>
      <w:pPr>
        <w:spacing w:before="160" w:after="160"/>
        <w:pBdr>
          <w:bottom w:val="single" w:sz="4" w:space="1" w:color="AAAAAA"/>
        </w:pBdr>
      </w:pPr>
    </w:p>
    <w:p>
      <w:pPr>
        <w:spacing w:before="240" w:after="80"/>
      </w:pPr>
      <w:r>
        <w:rPr>
          <w:rFonts w:ascii="Calibri" w:hAnsi="Calibri"/>
          <w:b/>
          <w:i w:val="0"/>
          <w:color w:val="4472C4"/>
          <w:sz w:val="26"/>
        </w:rPr>
        <w:t>Tips.aspx</w:t>
      </w:r>
    </w:p>
    <w:p>
      <w:pPr>
        <w:spacing w:after="40"/>
      </w:pPr>
      <w:r>
        <w:rPr>
          <w:rFonts w:ascii="Calibri" w:hAnsi="Calibri"/>
          <w:b/>
          <w:i w:val="0"/>
          <w:sz w:val="20"/>
        </w:rPr>
        <w:t xml:space="preserve">Path: </w:t>
      </w:r>
      <w:r>
        <w:rPr>
          <w:rFonts w:ascii="Calibri" w:hAnsi="Calibri"/>
          <w:b w:val="0"/>
          <w:i/>
          <w:sz w:val="20"/>
        </w:rPr>
        <w:t>Root  /Tips.aspx</w:t>
      </w:r>
    </w:p>
    <w:p>
      <w:pPr>
        <w:spacing w:after="80"/>
      </w:pPr>
      <w:r>
        <w:rPr>
          <w:rFonts w:ascii="Calibri" w:hAnsi="Calibri"/>
          <w:b w:val="0"/>
          <w:i w:val="0"/>
          <w:sz w:val="21"/>
        </w:rPr>
        <w:t>A static tips-and-tricks reference page. It presents five categorised tip lists covering prep and knife skills, ingredient hacks, cooking techniques, flavour boosters, and baking tips. There is no server logic beyond the page load. Anyone can view this page.</w:t>
      </w:r>
    </w:p>
    <w:p>
      <w:pPr>
        <w:spacing w:before="160" w:after="160"/>
        <w:pBdr>
          <w:bottom w:val="single" w:sz="4" w:space="1" w:color="AAAAAA"/>
        </w:pBdr>
      </w:pPr>
    </w:p>
    <w:p>
      <w:pPr>
        <w:spacing w:before="240" w:after="80"/>
      </w:pPr>
      <w:r>
        <w:rPr>
          <w:rFonts w:ascii="Calibri" w:hAnsi="Calibri"/>
          <w:b/>
          <w:i w:val="0"/>
          <w:color w:val="4472C4"/>
          <w:sz w:val="26"/>
        </w:rPr>
        <w:t>Quiz.aspx</w:t>
      </w:r>
    </w:p>
    <w:p>
      <w:pPr>
        <w:spacing w:after="40"/>
      </w:pPr>
      <w:r>
        <w:rPr>
          <w:rFonts w:ascii="Calibri" w:hAnsi="Calibri"/>
          <w:b/>
          <w:i w:val="0"/>
          <w:sz w:val="20"/>
        </w:rPr>
        <w:t xml:space="preserve">Path: </w:t>
      </w:r>
      <w:r>
        <w:rPr>
          <w:rFonts w:ascii="Calibri" w:hAnsi="Calibri"/>
          <w:b w:val="0"/>
          <w:i/>
          <w:sz w:val="20"/>
        </w:rPr>
        <w:t>Root  /Quiz.aspx</w:t>
      </w:r>
    </w:p>
    <w:p>
      <w:pPr>
        <w:spacing w:after="80"/>
      </w:pPr>
      <w:r>
        <w:rPr>
          <w:rFonts w:ascii="Calibri" w:hAnsi="Calibri"/>
          <w:b w:val="0"/>
          <w:i w:val="0"/>
          <w:sz w:val="21"/>
        </w:rPr>
        <w:t>An interactive cooking knowledge quiz, accessible to logged-in users only (non-authenticated sessions are redirected to Login.aspx). On first load, the server shuffles both the question order and the individual answer options, stores the result in session, and renders all questions at once. The user clicks Start (a server postback that records the start time), answers all radio-button questions, then clicks Send. The server scores the answers, records the elapsed time in session, and redirects to QuizResults.aspx. If the Start button causes a page reload, the JavaScript reads a hidden restoreQuizState field to bring the quiz form back into view without losing the server-computed question order.</w:t>
      </w:r>
    </w:p>
    <w:p>
      <w:pPr>
        <w:spacing w:before="160" w:after="160"/>
        <w:pBdr>
          <w:bottom w:val="single" w:sz="4" w:space="1" w:color="AAAAAA"/>
        </w:pBdr>
      </w:pPr>
    </w:p>
    <w:p>
      <w:pPr>
        <w:spacing w:before="240" w:after="80"/>
      </w:pPr>
      <w:r>
        <w:rPr>
          <w:rFonts w:ascii="Calibri" w:hAnsi="Calibri"/>
          <w:b/>
          <w:i w:val="0"/>
          <w:color w:val="4472C4"/>
          <w:sz w:val="26"/>
        </w:rPr>
        <w:t>QuizResults.aspx</w:t>
      </w:r>
    </w:p>
    <w:p>
      <w:pPr>
        <w:spacing w:after="40"/>
      </w:pPr>
      <w:r>
        <w:rPr>
          <w:rFonts w:ascii="Calibri" w:hAnsi="Calibri"/>
          <w:b/>
          <w:i w:val="0"/>
          <w:sz w:val="20"/>
        </w:rPr>
        <w:t xml:space="preserve">Path: </w:t>
      </w:r>
      <w:r>
        <w:rPr>
          <w:rFonts w:ascii="Calibri" w:hAnsi="Calibri"/>
          <w:b w:val="0"/>
          <w:i/>
          <w:sz w:val="20"/>
        </w:rPr>
        <w:t>Root  /QuizResults.aspx</w:t>
      </w:r>
    </w:p>
    <w:p>
      <w:pPr>
        <w:spacing w:after="80"/>
      </w:pPr>
      <w:r>
        <w:rPr>
          <w:rFonts w:ascii="Calibri" w:hAnsi="Calibri"/>
          <w:b w:val="0"/>
          <w:i w:val="0"/>
          <w:sz w:val="21"/>
        </w:rPr>
        <w:t>The quiz results summary, shown immediately after submitting a quiz. It reads quiz answers and the shuffled question list from session and displays a score percentage in an SVG progress ring (colour-coded: green for over 75%, amber for over 50%, orange for over 25%, red for below 25%), a label (Master Chef, Good job, Could be better, or Try again), and cards showing the correct count, wrong count, and elapsed time. Below these summary cards, every question is listed individually with a Correct or Wrong tag. If the session data is missing (e.g. the user navigates here directly), the page redirects to Quiz.aspx.</w:t>
      </w:r>
    </w:p>
    <w:p>
      <w:pPr>
        <w:spacing w:before="160" w:after="160"/>
        <w:pBdr>
          <w:bottom w:val="single" w:sz="4" w:space="1" w:color="AAAAAA"/>
        </w:pBdr>
      </w:pPr>
    </w:p>
    <w:p>
      <w:pPr>
        <w:spacing w:before="240" w:after="80"/>
      </w:pPr>
      <w:r>
        <w:rPr>
          <w:rFonts w:ascii="Calibri" w:hAnsi="Calibri"/>
          <w:b/>
          <w:i w:val="0"/>
          <w:color w:val="4472C4"/>
          <w:sz w:val="26"/>
        </w:rPr>
        <w:t>Admin/ViewUsers.aspx</w:t>
      </w:r>
    </w:p>
    <w:p>
      <w:pPr>
        <w:spacing w:after="40"/>
      </w:pPr>
      <w:r>
        <w:rPr>
          <w:rFonts w:ascii="Calibri" w:hAnsi="Calibri"/>
          <w:b/>
          <w:i w:val="0"/>
          <w:sz w:val="20"/>
        </w:rPr>
        <w:t xml:space="preserve">Path: </w:t>
      </w:r>
      <w:r>
        <w:rPr>
          <w:rFonts w:ascii="Calibri" w:hAnsi="Calibri"/>
          <w:b w:val="0"/>
          <w:i/>
          <w:sz w:val="20"/>
        </w:rPr>
        <w:t>Admin  /Admin/ViewUsers.aspx</w:t>
      </w:r>
    </w:p>
    <w:p>
      <w:pPr>
        <w:spacing w:after="80"/>
      </w:pPr>
      <w:r>
        <w:rPr>
          <w:rFonts w:ascii="Calibri" w:hAnsi="Calibri"/>
          <w:b w:val="0"/>
          <w:i w:val="0"/>
          <w:sz w:val="21"/>
        </w:rPr>
        <w:t>A read-only table showing every registered user, accessible only to the admin account ('ofri'). On every page load, the code-behind queries all columns from the Users table using SqlDataAdapter, then builds an HTML table string in-memory and injects it into a server-side div. The Password column is intentionally skipped so passwords are never displayed. Non-admin sessions are redirected to the homepage by AdminSidebar.master.</w:t>
      </w:r>
    </w:p>
    <w:p>
      <w:pPr>
        <w:spacing w:before="160" w:after="160"/>
        <w:pBdr>
          <w:bottom w:val="single" w:sz="4" w:space="1" w:color="AAAAAA"/>
        </w:pBdr>
      </w:pPr>
    </w:p>
    <w:p>
      <w:pPr>
        <w:spacing w:before="240" w:after="80"/>
      </w:pPr>
      <w:r>
        <w:rPr>
          <w:rFonts w:ascii="Calibri" w:hAnsi="Calibri"/>
          <w:b/>
          <w:i w:val="0"/>
          <w:color w:val="4472C4"/>
          <w:sz w:val="26"/>
        </w:rPr>
        <w:t>Admin/ManageUsers.aspx</w:t>
      </w:r>
    </w:p>
    <w:p>
      <w:pPr>
        <w:spacing w:after="40"/>
      </w:pPr>
      <w:r>
        <w:rPr>
          <w:rFonts w:ascii="Calibri" w:hAnsi="Calibri"/>
          <w:b/>
          <w:i w:val="0"/>
          <w:sz w:val="20"/>
        </w:rPr>
        <w:t xml:space="preserve">Path: </w:t>
      </w:r>
      <w:r>
        <w:rPr>
          <w:rFonts w:ascii="Calibri" w:hAnsi="Calibri"/>
          <w:b w:val="0"/>
          <w:i/>
          <w:sz w:val="20"/>
        </w:rPr>
        <w:t>Admin  /Admin/ManageUsers.aspx</w:t>
      </w:r>
    </w:p>
    <w:p>
      <w:pPr>
        <w:spacing w:after="80"/>
      </w:pPr>
      <w:r>
        <w:rPr>
          <w:rFonts w:ascii="Calibri" w:hAnsi="Calibri"/>
          <w:b w:val="0"/>
          <w:i w:val="0"/>
          <w:sz w:val="21"/>
        </w:rPr>
        <w:t>A full CRUD interface for managing user accounts, accessible only to the admin. The page renders the same user table as ViewUsers but adds Edit and Delete buttons to each row. Clicking Edit opens a slide-in form panel pre-filled with that user's data; clicking Delete opens a confirmation panel. The form panel is also used for creating new users via the '+ Add User' button. All panel interactions are handled by manage-users.js, which copies values into hidden form fields and programmatically clicks hidden ASP.NET buttons (BtnCreate, BtnEdit, BtnDelete) to trigger server postbacks. The server validates all fields using the same rules as Register, with the exception that the password field is optional when editing.</w:t>
      </w:r>
    </w:p>
    <w:p>
      <w:pPr>
        <w:spacing w:before="160" w:after="160"/>
        <w:pBdr>
          <w:bottom w:val="single" w:sz="4" w:space="1" w:color="AAAAAA"/>
        </w:pBdr>
      </w:pPr>
    </w:p>
    <w:p>
      <w:pPr>
        <w:spacing w:before="240" w:after="80"/>
      </w:pPr>
      <w:r>
        <w:rPr>
          <w:rFonts w:ascii="Calibri" w:hAnsi="Calibri"/>
          <w:b/>
          <w:i w:val="0"/>
          <w:color w:val="4472C4"/>
          <w:sz w:val="26"/>
        </w:rPr>
        <w:t>Admin/Statistics.aspx</w:t>
      </w:r>
    </w:p>
    <w:p>
      <w:pPr>
        <w:spacing w:after="40"/>
      </w:pPr>
      <w:r>
        <w:rPr>
          <w:rFonts w:ascii="Calibri" w:hAnsi="Calibri"/>
          <w:b/>
          <w:i w:val="0"/>
          <w:sz w:val="20"/>
        </w:rPr>
        <w:t xml:space="preserve">Path: </w:t>
      </w:r>
      <w:r>
        <w:rPr>
          <w:rFonts w:ascii="Calibri" w:hAnsi="Calibri"/>
          <w:b w:val="0"/>
          <w:i/>
          <w:sz w:val="20"/>
        </w:rPr>
        <w:t>Admin  /Admin/Statistics.aspx</w:t>
      </w:r>
    </w:p>
    <w:p>
      <w:pPr>
        <w:spacing w:after="80"/>
      </w:pPr>
      <w:r>
        <w:rPr>
          <w:rFonts w:ascii="Calibri" w:hAnsi="Calibri"/>
          <w:b w:val="0"/>
          <w:i w:val="0"/>
          <w:sz w:val="21"/>
        </w:rPr>
        <w:t>A simple statistics dashboard showing two live counters: the total number of active sessions (Application['Online']) and the number of those sessions that belong to logged-in users (Application['LoggedIn']). These values are maintained by Global.asax.cs and displayed directly in the markup using ASP.NET render expressions. Only the admin account can access this page.</w:t>
      </w:r>
    </w:p>
    <w:p>
      <w:pPr>
        <w:spacing w:before="160" w:after="160"/>
        <w:pBdr>
          <w:bottom w:val="single" w:sz="4" w:space="1" w:color="AAAAAA"/>
        </w:pBdr>
      </w:pPr>
    </w:p>
    <w:p>
      <w:pPr>
        <w:spacing w:before="240" w:after="80"/>
      </w:pPr>
      <w:r>
        <w:rPr>
          <w:rFonts w:ascii="Calibri" w:hAnsi="Calibri"/>
          <w:b/>
          <w:i w:val="0"/>
          <w:color w:val="4472C4"/>
          <w:sz w:val="26"/>
        </w:rPr>
        <w:t>Guides/BakingGuide.aspx</w:t>
      </w:r>
    </w:p>
    <w:p>
      <w:pPr>
        <w:spacing w:after="40"/>
      </w:pPr>
      <w:r>
        <w:rPr>
          <w:rFonts w:ascii="Calibri" w:hAnsi="Calibri"/>
          <w:b/>
          <w:i w:val="0"/>
          <w:sz w:val="20"/>
        </w:rPr>
        <w:t xml:space="preserve">Path: </w:t>
      </w:r>
      <w:r>
        <w:rPr>
          <w:rFonts w:ascii="Calibri" w:hAnsi="Calibri"/>
          <w:b w:val="0"/>
          <w:i/>
          <w:sz w:val="20"/>
        </w:rPr>
        <w:t>Guides  /Guides/BakingGuide.aspx</w:t>
      </w:r>
    </w:p>
    <w:p>
      <w:pPr>
        <w:spacing w:after="80"/>
      </w:pPr>
      <w:r>
        <w:rPr>
          <w:rFonts w:ascii="Calibri" w:hAnsi="Calibri"/>
          <w:b w:val="0"/>
          <w:i w:val="0"/>
          <w:sz w:val="21"/>
        </w:rPr>
        <w:t>A static informational guide covering bread and baking techniques. It explains concepts such as yeast behaviour, gluten development, dough hydration, and common baking mistakes. The page uses the GuideSidebar master for layout and sidebar navigation. All guide content is hard-coded HTML with no server logic. Anyone can access this page.</w:t>
      </w:r>
    </w:p>
    <w:p>
      <w:pPr>
        <w:spacing w:before="160" w:after="160"/>
        <w:pBdr>
          <w:bottom w:val="single" w:sz="4" w:space="1" w:color="AAAAAA"/>
        </w:pBdr>
      </w:pPr>
    </w:p>
    <w:p>
      <w:pPr>
        <w:spacing w:before="240" w:after="80"/>
      </w:pPr>
      <w:r>
        <w:rPr>
          <w:rFonts w:ascii="Calibri" w:hAnsi="Calibri"/>
          <w:b/>
          <w:i w:val="0"/>
          <w:color w:val="4472C4"/>
          <w:sz w:val="26"/>
        </w:rPr>
        <w:t>Guides/EggsGuide.aspx</w:t>
      </w:r>
    </w:p>
    <w:p>
      <w:pPr>
        <w:spacing w:after="40"/>
      </w:pPr>
      <w:r>
        <w:rPr>
          <w:rFonts w:ascii="Calibri" w:hAnsi="Calibri"/>
          <w:b/>
          <w:i w:val="0"/>
          <w:sz w:val="20"/>
        </w:rPr>
        <w:t xml:space="preserve">Path: </w:t>
      </w:r>
      <w:r>
        <w:rPr>
          <w:rFonts w:ascii="Calibri" w:hAnsi="Calibri"/>
          <w:b w:val="0"/>
          <w:i/>
          <w:sz w:val="20"/>
        </w:rPr>
        <w:t>Guides  /Guides/EggsGuide.aspx</w:t>
      </w:r>
    </w:p>
    <w:p>
      <w:pPr>
        <w:spacing w:after="80"/>
      </w:pPr>
      <w:r>
        <w:rPr>
          <w:rFonts w:ascii="Calibri" w:hAnsi="Calibri"/>
          <w:b w:val="0"/>
          <w:i w:val="0"/>
          <w:sz w:val="21"/>
        </w:rPr>
        <w:t>A static guide covering eggs: cooking methods (boiling, poaching, frying, scrambling), storage, freshness testing, and how eggs behave as binders or leaveners in baking.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Guides/FishGuide.aspx</w:t>
      </w:r>
    </w:p>
    <w:p>
      <w:pPr>
        <w:spacing w:after="40"/>
      </w:pPr>
      <w:r>
        <w:rPr>
          <w:rFonts w:ascii="Calibri" w:hAnsi="Calibri"/>
          <w:b/>
          <w:i w:val="0"/>
          <w:sz w:val="20"/>
        </w:rPr>
        <w:t xml:space="preserve">Path: </w:t>
      </w:r>
      <w:r>
        <w:rPr>
          <w:rFonts w:ascii="Calibri" w:hAnsi="Calibri"/>
          <w:b w:val="0"/>
          <w:i/>
          <w:sz w:val="20"/>
        </w:rPr>
        <w:t>Guides  /Guides/FishGuide.aspx</w:t>
      </w:r>
    </w:p>
    <w:p>
      <w:pPr>
        <w:spacing w:after="80"/>
      </w:pPr>
      <w:r>
        <w:rPr>
          <w:rFonts w:ascii="Calibri" w:hAnsi="Calibri"/>
          <w:b w:val="0"/>
          <w:i w:val="0"/>
          <w:sz w:val="21"/>
        </w:rPr>
        <w:t>A static guide for cooking fish and seafood, covering selecting fresh fish, safe internal temperatures, pan-frying, baking, and poaching techniques.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Guides/MeatGuide.aspx</w:t>
      </w:r>
    </w:p>
    <w:p>
      <w:pPr>
        <w:spacing w:after="40"/>
      </w:pPr>
      <w:r>
        <w:rPr>
          <w:rFonts w:ascii="Calibri" w:hAnsi="Calibri"/>
          <w:b/>
          <w:i w:val="0"/>
          <w:sz w:val="20"/>
        </w:rPr>
        <w:t xml:space="preserve">Path: </w:t>
      </w:r>
      <w:r>
        <w:rPr>
          <w:rFonts w:ascii="Calibri" w:hAnsi="Calibri"/>
          <w:b w:val="0"/>
          <w:i/>
          <w:sz w:val="20"/>
        </w:rPr>
        <w:t>Guides  /Guides/MeatGuide.aspx</w:t>
      </w:r>
    </w:p>
    <w:p>
      <w:pPr>
        <w:spacing w:after="80"/>
      </w:pPr>
      <w:r>
        <w:rPr>
          <w:rFonts w:ascii="Calibri" w:hAnsi="Calibri"/>
          <w:b w:val="0"/>
          <w:i w:val="0"/>
          <w:sz w:val="21"/>
        </w:rPr>
        <w:t>A static guide for cooking meat, covering cuts, safe temperatures, resting, searing, and roasting techniques. This is the guide linked from the homepage hero.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Guides/PastaGuide.aspx</w:t>
      </w:r>
    </w:p>
    <w:p>
      <w:pPr>
        <w:spacing w:after="40"/>
      </w:pPr>
      <w:r>
        <w:rPr>
          <w:rFonts w:ascii="Calibri" w:hAnsi="Calibri"/>
          <w:b/>
          <w:i w:val="0"/>
          <w:sz w:val="20"/>
        </w:rPr>
        <w:t xml:space="preserve">Path: </w:t>
      </w:r>
      <w:r>
        <w:rPr>
          <w:rFonts w:ascii="Calibri" w:hAnsi="Calibri"/>
          <w:b w:val="0"/>
          <w:i/>
          <w:sz w:val="20"/>
        </w:rPr>
        <w:t>Guides  /Guides/PastaGuide.aspx</w:t>
      </w:r>
    </w:p>
    <w:p>
      <w:pPr>
        <w:spacing w:after="80"/>
      </w:pPr>
      <w:r>
        <w:rPr>
          <w:rFonts w:ascii="Calibri" w:hAnsi="Calibri"/>
          <w:b w:val="0"/>
          <w:i w:val="0"/>
          <w:sz w:val="21"/>
        </w:rPr>
        <w:t>A static guide for pasta and grains, covering pasta shapes, cooking to al dente, using pasta water to finish sauces, and cooking rice and other grains.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Guides/PoultryGuide.aspx</w:t>
      </w:r>
    </w:p>
    <w:p>
      <w:pPr>
        <w:spacing w:after="40"/>
      </w:pPr>
      <w:r>
        <w:rPr>
          <w:rFonts w:ascii="Calibri" w:hAnsi="Calibri"/>
          <w:b/>
          <w:i w:val="0"/>
          <w:sz w:val="20"/>
        </w:rPr>
        <w:t xml:space="preserve">Path: </w:t>
      </w:r>
      <w:r>
        <w:rPr>
          <w:rFonts w:ascii="Calibri" w:hAnsi="Calibri"/>
          <w:b w:val="0"/>
          <w:i/>
          <w:sz w:val="20"/>
        </w:rPr>
        <w:t>Guides  /Guides/PoultryGuide.aspx</w:t>
      </w:r>
    </w:p>
    <w:p>
      <w:pPr>
        <w:spacing w:after="80"/>
      </w:pPr>
      <w:r>
        <w:rPr>
          <w:rFonts w:ascii="Calibri" w:hAnsi="Calibri"/>
          <w:b w:val="0"/>
          <w:i w:val="0"/>
          <w:sz w:val="21"/>
        </w:rPr>
        <w:t>A static guide for cooking poultry, covering safe internal temperatures for chicken and turkey, brining, roasting, pan-frying, and resting.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Guides/SaucesGuide.aspx</w:t>
      </w:r>
    </w:p>
    <w:p>
      <w:pPr>
        <w:spacing w:after="40"/>
      </w:pPr>
      <w:r>
        <w:rPr>
          <w:rFonts w:ascii="Calibri" w:hAnsi="Calibri"/>
          <w:b/>
          <w:i w:val="0"/>
          <w:sz w:val="20"/>
        </w:rPr>
        <w:t xml:space="preserve">Path: </w:t>
      </w:r>
      <w:r>
        <w:rPr>
          <w:rFonts w:ascii="Calibri" w:hAnsi="Calibri"/>
          <w:b w:val="0"/>
          <w:i/>
          <w:sz w:val="20"/>
        </w:rPr>
        <w:t>Guides  /Guides/SaucesGuide.aspx</w:t>
      </w:r>
    </w:p>
    <w:p>
      <w:pPr>
        <w:spacing w:after="80"/>
      </w:pPr>
      <w:r>
        <w:rPr>
          <w:rFonts w:ascii="Calibri" w:hAnsi="Calibri"/>
          <w:b w:val="0"/>
          <w:i w:val="0"/>
          <w:sz w:val="21"/>
        </w:rPr>
        <w:t>A static guide explaining the five French mother sauces (bechamel, veloute, espagnole, tomato, hollandaise), emulsification, and how to build and fix common sauces.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Guides/SoupsGuide.aspx</w:t>
      </w:r>
    </w:p>
    <w:p>
      <w:pPr>
        <w:spacing w:after="40"/>
      </w:pPr>
      <w:r>
        <w:rPr>
          <w:rFonts w:ascii="Calibri" w:hAnsi="Calibri"/>
          <w:b/>
          <w:i w:val="0"/>
          <w:sz w:val="20"/>
        </w:rPr>
        <w:t xml:space="preserve">Path: </w:t>
      </w:r>
      <w:r>
        <w:rPr>
          <w:rFonts w:ascii="Calibri" w:hAnsi="Calibri"/>
          <w:b w:val="0"/>
          <w:i/>
          <w:sz w:val="20"/>
        </w:rPr>
        <w:t>Guides  /Guides/SoupsGuide.aspx</w:t>
      </w:r>
    </w:p>
    <w:p>
      <w:pPr>
        <w:spacing w:after="80"/>
      </w:pPr>
      <w:r>
        <w:rPr>
          <w:rFonts w:ascii="Calibri" w:hAnsi="Calibri"/>
          <w:b w:val="0"/>
          <w:i w:val="0"/>
          <w:sz w:val="21"/>
        </w:rPr>
        <w:t>A static guide for soups and stews, covering stock-making, the difference between soups and stews, thickening methods, and seasoning tips.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Guides/VegetablesGuide.aspx</w:t>
      </w:r>
    </w:p>
    <w:p>
      <w:pPr>
        <w:spacing w:after="40"/>
      </w:pPr>
      <w:r>
        <w:rPr>
          <w:rFonts w:ascii="Calibri" w:hAnsi="Calibri"/>
          <w:b/>
          <w:i w:val="0"/>
          <w:sz w:val="20"/>
        </w:rPr>
        <w:t xml:space="preserve">Path: </w:t>
      </w:r>
      <w:r>
        <w:rPr>
          <w:rFonts w:ascii="Calibri" w:hAnsi="Calibri"/>
          <w:b w:val="0"/>
          <w:i/>
          <w:sz w:val="20"/>
        </w:rPr>
        <w:t>Guides  /Guides/VegetablesGuide.aspx</w:t>
      </w:r>
    </w:p>
    <w:p>
      <w:pPr>
        <w:spacing w:after="80"/>
      </w:pPr>
      <w:r>
        <w:rPr>
          <w:rFonts w:ascii="Calibri" w:hAnsi="Calibri"/>
          <w:b w:val="0"/>
          <w:i w:val="0"/>
          <w:sz w:val="21"/>
        </w:rPr>
        <w:t>A static guide for vegetables, covering blanching, roasting, stir-frying, and storage tips for common vegetables. Implemented as static HTML under the GuideSidebar master. Anyone can view this page.</w:t>
      </w:r>
    </w:p>
    <w:p>
      <w:pPr>
        <w:spacing w:before="160" w:after="160"/>
        <w:pBdr>
          <w:bottom w:val="single" w:sz="4" w:space="1" w:color="AAAAAA"/>
        </w:pBdr>
      </w:pPr>
    </w:p>
    <w:p>
      <w:pPr>
        <w:spacing w:before="240" w:after="80"/>
      </w:pPr>
      <w:r>
        <w:rPr>
          <w:rFonts w:ascii="Calibri" w:hAnsi="Calibri"/>
          <w:b/>
          <w:i w:val="0"/>
          <w:color w:val="4472C4"/>
          <w:sz w:val="26"/>
        </w:rPr>
        <w:t>Utilities/UnitsCalculator.aspx</w:t>
      </w:r>
    </w:p>
    <w:p>
      <w:pPr>
        <w:spacing w:after="40"/>
      </w:pPr>
      <w:r>
        <w:rPr>
          <w:rFonts w:ascii="Calibri" w:hAnsi="Calibri"/>
          <w:b/>
          <w:i w:val="0"/>
          <w:sz w:val="20"/>
        </w:rPr>
        <w:t xml:space="preserve">Path: </w:t>
      </w:r>
      <w:r>
        <w:rPr>
          <w:rFonts w:ascii="Calibri" w:hAnsi="Calibri"/>
          <w:b w:val="0"/>
          <w:i/>
          <w:sz w:val="20"/>
        </w:rPr>
        <w:t>Utilities  /Utilities/UnitsCalculator.aspx</w:t>
      </w:r>
    </w:p>
    <w:p>
      <w:pPr>
        <w:spacing w:after="80"/>
      </w:pPr>
      <w:r>
        <w:rPr>
          <w:rFonts w:ascii="Calibri" w:hAnsi="Calibri"/>
          <w:b w:val="0"/>
          <w:i w:val="0"/>
          <w:sz w:val="21"/>
        </w:rPr>
        <w:t>A fully client-side unit converter for recipe measurements, split into two tabs: Volume (ml, tsp, tbsp, fl oz, cup, pint, quart, gallon, litre) and Mass (mg, g, kg, oz, lb). The user enters an amount and picks a source unit; units-calculator.js instantly calculates and displays conversion cards for every other unit in the same category. No server logic is involved after the page is served. Anyone can use this page.</w:t>
      </w:r>
    </w:p>
    <w:p>
      <w:pPr>
        <w:spacing w:before="160" w:after="160"/>
        <w:pBdr>
          <w:bottom w:val="single" w:sz="4" w:space="1" w:color="AAAAAA"/>
        </w:pBdr>
      </w:pPr>
    </w:p>
    <w:p>
      <w:pPr>
        <w:spacing w:before="240" w:after="80"/>
      </w:pPr>
      <w:r>
        <w:rPr>
          <w:rFonts w:ascii="Calibri" w:hAnsi="Calibri"/>
          <w:b/>
          <w:i w:val="0"/>
          <w:color w:val="4472C4"/>
          <w:sz w:val="26"/>
        </w:rPr>
        <w:t>Utilities/Timer.aspx</w:t>
      </w:r>
    </w:p>
    <w:p>
      <w:pPr>
        <w:spacing w:after="40"/>
      </w:pPr>
      <w:r>
        <w:rPr>
          <w:rFonts w:ascii="Calibri" w:hAnsi="Calibri"/>
          <w:b/>
          <w:i w:val="0"/>
          <w:sz w:val="20"/>
        </w:rPr>
        <w:t xml:space="preserve">Path: </w:t>
      </w:r>
      <w:r>
        <w:rPr>
          <w:rFonts w:ascii="Calibri" w:hAnsi="Calibri"/>
          <w:b w:val="0"/>
          <w:i/>
          <w:sz w:val="20"/>
        </w:rPr>
        <w:t>Utilities  /Utilities/Timer.aspx</w:t>
      </w:r>
    </w:p>
    <w:p>
      <w:pPr>
        <w:spacing w:after="80"/>
      </w:pPr>
      <w:r>
        <w:rPr>
          <w:rFonts w:ascii="Calibri" w:hAnsi="Calibri"/>
          <w:b w:val="0"/>
          <w:i w:val="0"/>
          <w:sz w:val="21"/>
        </w:rPr>
        <w:t>A distraction-free countdown timer. The default time is 5 minutes but the user can click any segment of the HH:MM:SS display to edit it directly. Pressing Start begins the countdown; the button label changes to Stop and a thin progress bar at the bottom of the card fills as time elapses. When the timer reaches zero an alert fires. All logic is handled by timer.js with no server interaction. Anyone can use this page.</w:t>
      </w:r>
    </w:p>
    <w:p>
      <w:pPr>
        <w:spacing w:before="160" w:after="160"/>
        <w:pBdr>
          <w:bottom w:val="single" w:sz="4" w:space="1" w:color="AAAAAA"/>
        </w:pBdr>
      </w:pPr>
    </w:p>
    <w:p>
      <w:pPr>
        <w:spacing w:before="240" w:after="80"/>
      </w:pPr>
      <w:r>
        <w:rPr>
          <w:rFonts w:ascii="Calibri" w:hAnsi="Calibri"/>
          <w:b/>
          <w:i w:val="0"/>
          <w:color w:val="4472C4"/>
          <w:sz w:val="26"/>
        </w:rPr>
        <w:t>Utilities/Substitutions.aspx</w:t>
      </w:r>
    </w:p>
    <w:p>
      <w:pPr>
        <w:spacing w:after="40"/>
      </w:pPr>
      <w:r>
        <w:rPr>
          <w:rFonts w:ascii="Calibri" w:hAnsi="Calibri"/>
          <w:b/>
          <w:i w:val="0"/>
          <w:sz w:val="20"/>
        </w:rPr>
        <w:t xml:space="preserve">Path: </w:t>
      </w:r>
      <w:r>
        <w:rPr>
          <w:rFonts w:ascii="Calibri" w:hAnsi="Calibri"/>
          <w:b w:val="0"/>
          <w:i/>
          <w:sz w:val="20"/>
        </w:rPr>
        <w:t>Utilities  /Utilities/Substitutions.aspx</w:t>
      </w:r>
    </w:p>
    <w:p>
      <w:pPr>
        <w:spacing w:after="80"/>
      </w:pPr>
      <w:r>
        <w:rPr>
          <w:rFonts w:ascii="Calibri" w:hAnsi="Calibri"/>
          <w:b w:val="0"/>
          <w:i w:val="0"/>
          <w:sz w:val="21"/>
        </w:rPr>
        <w:t>A searchable reference table of common ingredient substitutions for baking and cooking. Each row lists the original ingredient, a substitute, a ratio or note, and a colour-coded category badge (Fats, Dairy, Eggs, Sweeteners, Flour, Leavening, Flavoring, Thickeners). The search box at the top filters the table rows in real time via substitutions.js, hiding any row that does not contain the search text. No server logic is involved. Anyone can use this page.</w:t>
      </w:r>
    </w:p>
    <w:p>
      <w:r>
        <w:br w:type="page"/>
      </w:r>
    </w:p>
    <w:p>
      <w:pPr>
        <w:spacing w:before="360" w:after="120"/>
        <w:pBdr>
          <w:bottom w:val="single" w:sz="6" w:space="1" w:color="1F497D"/>
        </w:pBdr>
      </w:pPr>
      <w:r>
        <w:rPr>
          <w:rFonts w:ascii="Calibri" w:hAnsi="Calibri"/>
          <w:b/>
          <w:i w:val="0"/>
          <w:color w:val="1F497D"/>
          <w:sz w:val="32"/>
        </w:rPr>
        <w:t>Appendix — Shared Patterns and Architecture Notes</w:t>
      </w:r>
    </w:p>
    <w:p>
      <w:pPr>
        <w:spacing w:before="240" w:after="80"/>
      </w:pPr>
      <w:r>
        <w:rPr>
          <w:rFonts w:ascii="Calibri" w:hAnsi="Calibri"/>
          <w:b/>
          <w:i w:val="0"/>
          <w:color w:val="4472C4"/>
          <w:sz w:val="26"/>
        </w:rPr>
        <w:t>Master Page Hierarchy</w:t>
      </w:r>
    </w:p>
    <w:p>
      <w:pPr>
        <w:spacing w:after="80"/>
      </w:pPr>
      <w:r>
        <w:rPr>
          <w:rFonts w:ascii="Calibri" w:hAnsi="Calibri"/>
          <w:b w:val="0"/>
          <w:i w:val="0"/>
          <w:sz w:val="21"/>
        </w:rPr>
        <w:t>The project uses a two-level master page chain for the Admin, Guides, and Utilities sections:</w:t>
      </w:r>
    </w:p>
    <w:p>
      <w:pPr>
        <w:pStyle w:val="ListBullet"/>
        <w:spacing w:after="40"/>
      </w:pPr>
      <w:r>
        <w:rPr>
          <w:rFonts w:ascii="Calibri" w:hAnsi="Calibri"/>
          <w:b w:val="0"/>
          <w:i w:val="0"/>
          <w:sz w:val="21"/>
        </w:rPr>
        <w:t>Site1.Master: global layout with navbar and footer; all root-level pages use this directly.</w:t>
      </w:r>
    </w:p>
    <w:p>
      <w:pPr>
        <w:pStyle w:val="ListBullet"/>
        <w:spacing w:after="40"/>
      </w:pPr>
      <w:r>
        <w:rPr>
          <w:rFonts w:ascii="Calibri" w:hAnsi="Calibri"/>
          <w:b w:val="0"/>
          <w:i w:val="0"/>
          <w:sz w:val="21"/>
        </w:rPr>
        <w:t>Sidebar.master: adds a sidebar panel to Site1.Master; used as the parent for the three section masters.</w:t>
      </w:r>
    </w:p>
    <w:p>
      <w:pPr>
        <w:pStyle w:val="ListBullet"/>
        <w:spacing w:after="40"/>
      </w:pPr>
      <w:r>
        <w:rPr>
          <w:rFonts w:ascii="Calibri" w:hAnsi="Calibri"/>
          <w:b w:val="0"/>
          <w:i w:val="0"/>
          <w:sz w:val="21"/>
        </w:rPr>
        <w:t>AdminSidebar.master: inherits Sidebar.master; adds admin nav links and enforces the admin-only access check in Page_Load.</w:t>
      </w:r>
    </w:p>
    <w:p>
      <w:pPr>
        <w:pStyle w:val="ListBullet"/>
        <w:spacing w:after="40"/>
      </w:pPr>
      <w:r>
        <w:rPr>
          <w:rFonts w:ascii="Calibri" w:hAnsi="Calibri"/>
          <w:b w:val="0"/>
          <w:i w:val="0"/>
          <w:sz w:val="21"/>
        </w:rPr>
        <w:t>GuideSidebar.master: inherits Sidebar.master; adds guide navigation links (no access restriction).</w:t>
      </w:r>
    </w:p>
    <w:p>
      <w:pPr>
        <w:pStyle w:val="ListBullet"/>
        <w:spacing w:after="40"/>
      </w:pPr>
      <w:r>
        <w:rPr>
          <w:rFonts w:ascii="Calibri" w:hAnsi="Calibri"/>
          <w:b w:val="0"/>
          <w:i w:val="0"/>
          <w:sz w:val="21"/>
        </w:rPr>
        <w:t>UtilitiesSidebar.master: inherits Sidebar.master; adds utilities navigation links (no access restriction).</w:t>
      </w:r>
    </w:p>
    <w:p>
      <w:pPr>
        <w:spacing w:before="240" w:after="80"/>
      </w:pPr>
      <w:r>
        <w:rPr>
          <w:rFonts w:ascii="Calibri" w:hAnsi="Calibri"/>
          <w:b/>
          <w:i w:val="0"/>
          <w:color w:val="4472C4"/>
          <w:sz w:val="26"/>
        </w:rPr>
        <w:t>Authentication Pattern</w:t>
      </w:r>
    </w:p>
    <w:p>
      <w:pPr>
        <w:spacing w:after="80"/>
      </w:pPr>
      <w:r>
        <w:rPr>
          <w:rFonts w:ascii="Calibri" w:hAnsi="Calibri"/>
          <w:b w:val="0"/>
          <w:i w:val="0"/>
          <w:sz w:val="21"/>
        </w:rPr>
        <w:t>Login and Register both set Session['Id'] (int) and Session['Username'] (string) on success and increment Application['LoggedIn']. Protected pages check Session['Id'] != null at the top of Page_Load and redirect to /Login.aspx if it is null. Logout (Site1.Master.Logout) decrements Application['LoggedIn'] if the session was authenticated, then calls Session.Clear() and Session.Abandon() before redirecting to the homepage. Admin access is gated by a hard-coded username check: Session['Username'] == 'ofri' in AdminSidebar.master.cs.</w:t>
      </w:r>
    </w:p>
    <w:p>
      <w:pPr>
        <w:spacing w:before="240" w:after="80"/>
      </w:pPr>
      <w:r>
        <w:rPr>
          <w:rFonts w:ascii="Calibri" w:hAnsi="Calibri"/>
          <w:b/>
          <w:i w:val="0"/>
          <w:color w:val="4472C4"/>
          <w:sz w:val="26"/>
        </w:rPr>
        <w:t>Database Access Pattern</w:t>
      </w:r>
    </w:p>
    <w:p>
      <w:pPr>
        <w:spacing w:after="80"/>
      </w:pPr>
      <w:r>
        <w:rPr>
          <w:rFonts w:ascii="Calibri" w:hAnsi="Calibri"/>
          <w:b w:val="0"/>
          <w:i w:val="0"/>
          <w:sz w:val="21"/>
        </w:rPr>
        <w:t>All database access goes through SqlHelper.LoadConnectionString() to get the connection string. Read operations use SqlConnection + SqlCommand + ExecuteReader() or ExecuteScalar() inside using blocks. Multi-table write operations (InsertRecipe, UpdateRecipe) wrap all statements in a SqlTransaction with Commit/Rollback. ManageUsers and ViewUsers use SqlDataAdapter + DataSet to load tabular data for HTML table rendering. Passwords are stored and compared in plain text (no hashing is applied in this project).</w:t>
      </w:r>
    </w:p>
    <w:p>
      <w:pPr>
        <w:spacing w:before="240" w:after="80"/>
      </w:pPr>
      <w:r>
        <w:rPr>
          <w:rFonts w:ascii="Calibri" w:hAnsi="Calibri"/>
          <w:b/>
          <w:i w:val="0"/>
          <w:color w:val="4472C4"/>
          <w:sz w:val="26"/>
        </w:rPr>
        <w:t>Client-Server Bridge for ASP.NET IDs</w:t>
      </w:r>
    </w:p>
    <w:p>
      <w:pPr>
        <w:spacing w:after="80"/>
      </w:pPr>
      <w:r>
        <w:rPr>
          <w:rFonts w:ascii="Calibri" w:hAnsi="Calibri"/>
          <w:b w:val="0"/>
          <w:i w:val="0"/>
          <w:sz w:val="21"/>
        </w:rPr>
        <w:t>Because ASP.NET mangles control IDs in the rendered HTML (e.g. 'ctl00_ContentPlaceHolder1_HiddenDifficulty'), Recipes.aspx, Recipe.aspx, and ManageUsers.aspx emit a small JavaScript config object in the &lt;head&gt; that maps friendly names to the real client-side IDs using &lt;%= control.ClientID %&gt;. The corresponding JS files read from this config object rather than hard-coding IDs.</w:t>
      </w:r>
    </w:p>
    <w:p>
      <w:pPr>
        <w:spacing w:before="240" w:after="80"/>
      </w:pPr>
      <w:r>
        <w:rPr>
          <w:rFonts w:ascii="Calibri" w:hAnsi="Calibri"/>
          <w:b/>
          <w:i w:val="0"/>
          <w:color w:val="4472C4"/>
          <w:sz w:val="26"/>
        </w:rPr>
        <w:t>For You Badge Logic</w:t>
      </w:r>
    </w:p>
    <w:p>
      <w:pPr>
        <w:spacing w:after="80"/>
      </w:pPr>
      <w:r>
        <w:rPr>
          <w:rFonts w:ascii="Calibri" w:hAnsi="Calibri"/>
          <w:b w:val="0"/>
          <w:i w:val="0"/>
          <w:sz w:val="21"/>
        </w:rPr>
        <w:t>On Recipe.aspx, the server computes whether the current recipe matches the logged-in user's profile: the recipe difficulty must be &lt;= the user's skill level (Easy=1, Medium=2, Hard=3), and the recipe's cuisine must appear in the user's favourite cuisines list. If both conditions are true, ForYouPanel.Visible is set to true. The same skill/cuisine values are also written into hidden fields so recipe.js can display a secondary badge on the client side.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