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E7903" w14:textId="4E87C079" w:rsidR="00FA16AD" w:rsidRDefault="00AA2377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  <w:r>
        <w:rPr>
          <w:noProof/>
          <w:lang w:val="es-EC"/>
        </w:rPr>
        <w:drawing>
          <wp:anchor distT="114300" distB="114300" distL="114300" distR="114300" simplePos="0" relativeHeight="251659264" behindDoc="1" locked="0" layoutInCell="1" hidden="0" allowOverlap="1" wp14:anchorId="1AA55010" wp14:editId="7B246BE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89520" cy="10701020"/>
            <wp:effectExtent l="0" t="0" r="0" b="5080"/>
            <wp:wrapNone/>
            <wp:docPr id="211236676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39D1" w:rsidRPr="003D1355">
        <w:rPr>
          <w:rFonts w:ascii="Arial" w:hAnsi="Arial" w:cs="Arial"/>
          <w:noProof/>
          <w:lang w:val="es-EC"/>
        </w:rPr>
        <w:drawing>
          <wp:inline distT="114300" distB="114300" distL="114300" distR="114300" wp14:anchorId="434253EF" wp14:editId="6C2C47C5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A438E" w14:textId="2C4F906C" w:rsidR="00186C64" w:rsidRPr="00186C64" w:rsidRDefault="00186C64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</w:p>
    <w:p w14:paraId="429514BF" w14:textId="77777777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6C49C71D" w14:textId="151E82AC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5689AAB" w14:textId="5261FA1F" w:rsidR="00FA16AD" w:rsidRPr="003D1355" w:rsidRDefault="00B239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79028B21" w14:textId="43DCEDCA" w:rsidR="00FA16AD" w:rsidRPr="003D1355" w:rsidRDefault="00B239D1" w:rsidP="000564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D491C" w:rsidRPr="002D491C">
        <w:rPr>
          <w:rFonts w:ascii="Arial" w:eastAsia="Arial" w:hAnsi="Arial" w:cs="Arial"/>
          <w:color w:val="1B3247"/>
          <w:sz w:val="28"/>
          <w:szCs w:val="28"/>
        </w:rPr>
        <w:t>DRS_v2</w:t>
      </w:r>
    </w:p>
    <w:p w14:paraId="2E76D303" w14:textId="77777777" w:rsidR="00C31B94" w:rsidRPr="00C31B94" w:rsidRDefault="00B239D1" w:rsidP="00C31B9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31B94" w:rsidRPr="00C31B94">
        <w:rPr>
          <w:rFonts w:ascii="Arial" w:eastAsia="Arial" w:hAnsi="Arial" w:cs="Arial"/>
          <w:color w:val="1B3247"/>
          <w:sz w:val="28"/>
          <w:szCs w:val="28"/>
        </w:rPr>
        <w:t>Fuentes Abril Oswaldo Geampierre</w:t>
      </w:r>
    </w:p>
    <w:p w14:paraId="08DA6822" w14:textId="2D9B48AA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Introducción a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la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Ingeniería de Software</w:t>
      </w:r>
    </w:p>
    <w:p w14:paraId="775B9B92" w14:textId="04D1F67E" w:rsidR="00FA16AD" w:rsidRPr="003D1355" w:rsidRDefault="00B239D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Guevara Serrano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Jorge Dumar</w:t>
      </w:r>
    </w:p>
    <w:p w14:paraId="694BF59A" w14:textId="6AC13E18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D491C">
        <w:rPr>
          <w:rFonts w:ascii="Arial" w:eastAsia="Arial" w:hAnsi="Arial" w:cs="Arial"/>
          <w:color w:val="1B3247"/>
          <w:sz w:val="28"/>
          <w:szCs w:val="28"/>
        </w:rPr>
        <w:t>19 de Noviembre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del 2025</w:t>
      </w:r>
    </w:p>
    <w:p w14:paraId="25E17235" w14:textId="1304C9A1" w:rsidR="00FA16AD" w:rsidRPr="003D1355" w:rsidRDefault="00B239D1" w:rsidP="00186C6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F01356" w:rsidRPr="003D1355">
        <w:rPr>
          <w:rFonts w:ascii="Arial" w:eastAsia="Arial" w:hAnsi="Arial" w:cs="Arial"/>
          <w:color w:val="1B3247"/>
          <w:sz w:val="28"/>
          <w:szCs w:val="28"/>
        </w:rPr>
        <w:t>agosto</w:t>
      </w:r>
      <w:r w:rsidRPr="003D1355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a diciembre 2025</w:t>
      </w:r>
    </w:p>
    <w:p w14:paraId="7C9C75CA" w14:textId="77777777" w:rsidR="003D1129" w:rsidRDefault="00B239D1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3C4BA5" w:rsidRPr="003D1355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5C95F538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7FED4613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4CA633D9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1F1FE9DF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265BC1EA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6B86B5D2" w14:textId="77777777" w:rsidR="002D491C" w:rsidRDefault="002D491C" w:rsidP="0057184B">
      <w:pPr>
        <w:ind w:firstLine="0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5242F1DE" w14:textId="5A3EFBC0" w:rsidR="002D491C" w:rsidRDefault="002D491C" w:rsidP="003F27E3">
      <w:pPr>
        <w:pStyle w:val="Prrafodelista"/>
        <w:numPr>
          <w:ilvl w:val="0"/>
          <w:numId w:val="1"/>
        </w:numPr>
        <w:rPr>
          <w:b/>
          <w:bCs/>
        </w:rPr>
      </w:pPr>
      <w:r w:rsidRPr="002D491C">
        <w:rPr>
          <w:b/>
          <w:bCs/>
        </w:rPr>
        <w:lastRenderedPageBreak/>
        <w:t>Introducción</w:t>
      </w:r>
    </w:p>
    <w:p w14:paraId="01EF7990" w14:textId="77777777" w:rsidR="002D491C" w:rsidRPr="002D491C" w:rsidRDefault="002D491C" w:rsidP="002D491C">
      <w:pPr>
        <w:pStyle w:val="Prrafodelista"/>
        <w:ind w:left="720" w:firstLine="0"/>
        <w:rPr>
          <w:b/>
          <w:bCs/>
        </w:rPr>
      </w:pPr>
    </w:p>
    <w:p w14:paraId="26323C2D" w14:textId="77777777" w:rsidR="002D491C" w:rsidRPr="002D491C" w:rsidRDefault="002D491C" w:rsidP="002D491C">
      <w:pPr>
        <w:ind w:firstLine="0"/>
        <w:rPr>
          <w:rFonts w:eastAsia="Arial"/>
          <w:bCs/>
        </w:rPr>
      </w:pPr>
      <w:r w:rsidRPr="002D491C">
        <w:rPr>
          <w:rFonts w:eastAsia="Arial"/>
          <w:bCs/>
        </w:rPr>
        <w:t>Esta versión actualizada del Documento de Requerimientos de Software corresponde a las mejoras y optimizaciones implementadas tras la validación de la versión 1 del sistema Calculadora de Presupuesto Mensual.</w:t>
      </w:r>
    </w:p>
    <w:p w14:paraId="703B5BA4" w14:textId="77777777" w:rsidR="002D491C" w:rsidRPr="002D491C" w:rsidRDefault="002D491C" w:rsidP="002D491C">
      <w:pPr>
        <w:ind w:firstLine="0"/>
        <w:rPr>
          <w:rFonts w:eastAsia="Arial"/>
          <w:bCs/>
        </w:rPr>
      </w:pPr>
      <w:r w:rsidRPr="002D491C">
        <w:rPr>
          <w:rFonts w:eastAsia="Arial"/>
          <w:bCs/>
        </w:rPr>
        <w:t>La actualización busca mejorar la usabilidad, presentación de resultados y precisión de los cálculos.</w:t>
      </w:r>
    </w:p>
    <w:p w14:paraId="61E27F06" w14:textId="5123BA1C" w:rsidR="002D491C" w:rsidRDefault="002D491C" w:rsidP="003F27E3">
      <w:pPr>
        <w:pStyle w:val="Prrafodelista"/>
        <w:numPr>
          <w:ilvl w:val="0"/>
          <w:numId w:val="1"/>
        </w:numPr>
        <w:rPr>
          <w:b/>
          <w:bCs/>
        </w:rPr>
      </w:pPr>
      <w:r w:rsidRPr="002D491C">
        <w:rPr>
          <w:b/>
          <w:bCs/>
        </w:rPr>
        <w:t>Propósito y alcance</w:t>
      </w:r>
    </w:p>
    <w:p w14:paraId="7D6E0CD6" w14:textId="77777777" w:rsidR="002D491C" w:rsidRPr="002D491C" w:rsidRDefault="002D491C" w:rsidP="002D491C">
      <w:pPr>
        <w:pStyle w:val="Prrafodelista"/>
        <w:ind w:left="720" w:firstLine="0"/>
        <w:rPr>
          <w:b/>
          <w:bCs/>
        </w:rPr>
      </w:pPr>
    </w:p>
    <w:p w14:paraId="508081D2" w14:textId="77777777" w:rsidR="002D491C" w:rsidRPr="002D491C" w:rsidRDefault="002D491C" w:rsidP="002D491C">
      <w:pPr>
        <w:ind w:firstLine="0"/>
        <w:rPr>
          <w:rFonts w:eastAsia="Arial"/>
          <w:bCs/>
        </w:rPr>
      </w:pPr>
      <w:r w:rsidRPr="002D491C">
        <w:rPr>
          <w:rFonts w:eastAsia="Arial"/>
          <w:bCs/>
        </w:rPr>
        <w:t>El propósito de esta versión es optimizar la funcionalidad y presentación del sistema, incorporando validaciones y características visuales que brinden una experiencia más amigable.</w:t>
      </w:r>
    </w:p>
    <w:p w14:paraId="60B93F53" w14:textId="77777777" w:rsidR="002D491C" w:rsidRPr="002D491C" w:rsidRDefault="002D491C" w:rsidP="003F27E3">
      <w:pPr>
        <w:pStyle w:val="Prrafodelista"/>
        <w:numPr>
          <w:ilvl w:val="0"/>
          <w:numId w:val="2"/>
        </w:numPr>
        <w:rPr>
          <w:bCs/>
        </w:rPr>
      </w:pPr>
      <w:r w:rsidRPr="002D491C">
        <w:rPr>
          <w:bCs/>
        </w:rPr>
        <w:t>El alcance incluye mejoras en:</w:t>
      </w:r>
    </w:p>
    <w:p w14:paraId="6B41D187" w14:textId="77777777" w:rsidR="002D491C" w:rsidRPr="002D491C" w:rsidRDefault="002D491C" w:rsidP="003F27E3">
      <w:pPr>
        <w:pStyle w:val="Prrafodelista"/>
        <w:numPr>
          <w:ilvl w:val="0"/>
          <w:numId w:val="2"/>
        </w:numPr>
        <w:rPr>
          <w:bCs/>
        </w:rPr>
      </w:pPr>
      <w:r w:rsidRPr="002D491C">
        <w:rPr>
          <w:bCs/>
        </w:rPr>
        <w:t>Validaciones de ingreso de datos.</w:t>
      </w:r>
    </w:p>
    <w:p w14:paraId="2007A01B" w14:textId="77777777" w:rsidR="002D491C" w:rsidRPr="002D491C" w:rsidRDefault="002D491C" w:rsidP="003F27E3">
      <w:pPr>
        <w:pStyle w:val="Prrafodelista"/>
        <w:numPr>
          <w:ilvl w:val="0"/>
          <w:numId w:val="2"/>
        </w:numPr>
        <w:rPr>
          <w:bCs/>
        </w:rPr>
      </w:pPr>
      <w:r w:rsidRPr="002D491C">
        <w:rPr>
          <w:bCs/>
        </w:rPr>
        <w:t>Visualización con colores y mensajes automáticos.</w:t>
      </w:r>
    </w:p>
    <w:p w14:paraId="13A6A511" w14:textId="77777777" w:rsidR="002D491C" w:rsidRPr="002D491C" w:rsidRDefault="002D491C" w:rsidP="003F27E3">
      <w:pPr>
        <w:pStyle w:val="Prrafodelista"/>
        <w:numPr>
          <w:ilvl w:val="0"/>
          <w:numId w:val="2"/>
        </w:numPr>
        <w:rPr>
          <w:bCs/>
        </w:rPr>
      </w:pPr>
      <w:r w:rsidRPr="002D491C">
        <w:rPr>
          <w:bCs/>
        </w:rPr>
        <w:t>Optimización del tiempo de respuesta.</w:t>
      </w:r>
    </w:p>
    <w:p w14:paraId="12780320" w14:textId="4302F03B" w:rsidR="002D491C" w:rsidRDefault="002D491C" w:rsidP="003F27E3">
      <w:pPr>
        <w:pStyle w:val="Prrafodelista"/>
        <w:numPr>
          <w:ilvl w:val="0"/>
          <w:numId w:val="2"/>
        </w:numPr>
        <w:rPr>
          <w:bCs/>
        </w:rPr>
      </w:pPr>
      <w:r w:rsidRPr="002D491C">
        <w:rPr>
          <w:bCs/>
        </w:rPr>
        <w:t>Mayor compatibilidad entre dispositivos.</w:t>
      </w:r>
    </w:p>
    <w:p w14:paraId="7F143CC9" w14:textId="77777777" w:rsidR="002D491C" w:rsidRPr="002D491C" w:rsidRDefault="002D491C" w:rsidP="002D491C">
      <w:pPr>
        <w:pStyle w:val="Prrafodelista"/>
        <w:ind w:left="720" w:firstLine="0"/>
        <w:rPr>
          <w:bCs/>
        </w:rPr>
      </w:pPr>
    </w:p>
    <w:p w14:paraId="29FA3BB4" w14:textId="303DE935" w:rsidR="002D491C" w:rsidRPr="00BA0B0F" w:rsidRDefault="002D491C" w:rsidP="003F27E3">
      <w:pPr>
        <w:pStyle w:val="Prrafodelista"/>
        <w:numPr>
          <w:ilvl w:val="0"/>
          <w:numId w:val="1"/>
        </w:numPr>
        <w:rPr>
          <w:b/>
        </w:rPr>
      </w:pPr>
      <w:r w:rsidRPr="00BA0B0F">
        <w:rPr>
          <w:b/>
        </w:rPr>
        <w:t>Cambios respecto a la versión anterior</w:t>
      </w:r>
    </w:p>
    <w:p w14:paraId="2729E0E2" w14:textId="77777777" w:rsidR="00BA0B0F" w:rsidRPr="00BA0B0F" w:rsidRDefault="00BA0B0F" w:rsidP="00BA0B0F">
      <w:pPr>
        <w:pStyle w:val="Prrafodelista"/>
        <w:ind w:left="720"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3963"/>
      </w:tblGrid>
      <w:tr w:rsidR="002D491C" w14:paraId="68B8E480" w14:textId="77777777" w:rsidTr="00BA0B0F">
        <w:tc>
          <w:tcPr>
            <w:tcW w:w="988" w:type="dxa"/>
          </w:tcPr>
          <w:p w14:paraId="443EAA15" w14:textId="72D3A2FA" w:rsidR="002D491C" w:rsidRDefault="002D491C" w:rsidP="002D491C">
            <w:pPr>
              <w:ind w:firstLine="0"/>
              <w:rPr>
                <w:b/>
              </w:rPr>
            </w:pPr>
            <w:r>
              <w:t>Código</w:t>
            </w:r>
          </w:p>
        </w:tc>
        <w:tc>
          <w:tcPr>
            <w:tcW w:w="3543" w:type="dxa"/>
          </w:tcPr>
          <w:p w14:paraId="330FC969" w14:textId="42F68515" w:rsidR="002D491C" w:rsidRDefault="002D491C" w:rsidP="002D491C">
            <w:pPr>
              <w:ind w:firstLine="0"/>
              <w:rPr>
                <w:b/>
              </w:rPr>
            </w:pPr>
            <w:r>
              <w:t>Cambio</w:t>
            </w:r>
          </w:p>
        </w:tc>
        <w:tc>
          <w:tcPr>
            <w:tcW w:w="3963" w:type="dxa"/>
          </w:tcPr>
          <w:p w14:paraId="7FAE9C8E" w14:textId="362A33EB" w:rsidR="002D491C" w:rsidRPr="002D491C" w:rsidRDefault="002D491C" w:rsidP="002D491C">
            <w:pPr>
              <w:ind w:firstLine="0"/>
            </w:pPr>
            <w:r w:rsidRPr="002D491C">
              <w:t>Descripción</w:t>
            </w:r>
          </w:p>
        </w:tc>
      </w:tr>
      <w:tr w:rsidR="002D491C" w14:paraId="12CA4D8B" w14:textId="77777777" w:rsidTr="00BA0B0F">
        <w:tc>
          <w:tcPr>
            <w:tcW w:w="988" w:type="dxa"/>
          </w:tcPr>
          <w:p w14:paraId="1822F884" w14:textId="11599506" w:rsidR="002D491C" w:rsidRDefault="002D491C" w:rsidP="002D491C">
            <w:pPr>
              <w:ind w:firstLine="0"/>
              <w:rPr>
                <w:b/>
              </w:rPr>
            </w:pPr>
            <w:r>
              <w:t>C1</w:t>
            </w:r>
          </w:p>
        </w:tc>
        <w:tc>
          <w:tcPr>
            <w:tcW w:w="3543" w:type="dxa"/>
          </w:tcPr>
          <w:p w14:paraId="10A496A7" w14:textId="720B7531" w:rsidR="002D491C" w:rsidRPr="002D491C" w:rsidRDefault="002D491C" w:rsidP="002D491C">
            <w:pPr>
              <w:ind w:firstLine="0"/>
            </w:pPr>
            <w:r w:rsidRPr="002D491C">
              <w:t>Validación de datos</w:t>
            </w:r>
          </w:p>
        </w:tc>
        <w:tc>
          <w:tcPr>
            <w:tcW w:w="3963" w:type="dxa"/>
          </w:tcPr>
          <w:p w14:paraId="15344F13" w14:textId="665C675F" w:rsidR="002D491C" w:rsidRPr="002D491C" w:rsidRDefault="002D491C" w:rsidP="002D491C">
            <w:pPr>
              <w:ind w:firstLine="0"/>
            </w:pPr>
            <w:r w:rsidRPr="002D491C">
              <w:t>Evita el ingreso de campos vacíos o no numéricos.</w:t>
            </w:r>
          </w:p>
        </w:tc>
      </w:tr>
      <w:tr w:rsidR="002D491C" w14:paraId="7056D471" w14:textId="77777777" w:rsidTr="00BA0B0F">
        <w:tc>
          <w:tcPr>
            <w:tcW w:w="988" w:type="dxa"/>
          </w:tcPr>
          <w:p w14:paraId="760D8577" w14:textId="5FE92788" w:rsidR="002D491C" w:rsidRDefault="002D491C" w:rsidP="002D491C">
            <w:pPr>
              <w:ind w:firstLine="0"/>
              <w:rPr>
                <w:b/>
              </w:rPr>
            </w:pPr>
            <w:r>
              <w:t>C2</w:t>
            </w:r>
          </w:p>
        </w:tc>
        <w:tc>
          <w:tcPr>
            <w:tcW w:w="3543" w:type="dxa"/>
          </w:tcPr>
          <w:p w14:paraId="7FC61A5E" w14:textId="006AE455" w:rsidR="002D491C" w:rsidRPr="002D491C" w:rsidRDefault="002D491C" w:rsidP="002D491C">
            <w:pPr>
              <w:ind w:firstLine="0"/>
            </w:pPr>
            <w:r w:rsidRPr="002D491C">
              <w:t>Mejora visual</w:t>
            </w:r>
          </w:p>
        </w:tc>
        <w:tc>
          <w:tcPr>
            <w:tcW w:w="3963" w:type="dxa"/>
          </w:tcPr>
          <w:p w14:paraId="6DEE76F7" w14:textId="1DBCAD81" w:rsidR="002D491C" w:rsidRPr="002D491C" w:rsidRDefault="002D491C" w:rsidP="002D491C">
            <w:pPr>
              <w:ind w:firstLine="0"/>
            </w:pPr>
            <w:r w:rsidRPr="002D491C">
              <w:t>Agrega colores e interfaz más ordenada.</w:t>
            </w:r>
          </w:p>
        </w:tc>
      </w:tr>
      <w:tr w:rsidR="002D491C" w14:paraId="3205377F" w14:textId="77777777" w:rsidTr="00BA0B0F">
        <w:tc>
          <w:tcPr>
            <w:tcW w:w="988" w:type="dxa"/>
          </w:tcPr>
          <w:p w14:paraId="4E20F6D9" w14:textId="54D0DAE3" w:rsidR="002D491C" w:rsidRDefault="002D491C" w:rsidP="002D491C">
            <w:pPr>
              <w:ind w:firstLine="0"/>
              <w:rPr>
                <w:b/>
              </w:rPr>
            </w:pPr>
            <w:r>
              <w:t>C3</w:t>
            </w:r>
          </w:p>
        </w:tc>
        <w:tc>
          <w:tcPr>
            <w:tcW w:w="3543" w:type="dxa"/>
          </w:tcPr>
          <w:p w14:paraId="61AAD027" w14:textId="7F4EC29B" w:rsidR="002D491C" w:rsidRPr="002D491C" w:rsidRDefault="002D491C" w:rsidP="002D491C">
            <w:pPr>
              <w:ind w:firstLine="0"/>
            </w:pPr>
            <w:r w:rsidRPr="002D491C">
              <w:t>Recomendaciones automáticas</w:t>
            </w:r>
          </w:p>
        </w:tc>
        <w:tc>
          <w:tcPr>
            <w:tcW w:w="3963" w:type="dxa"/>
          </w:tcPr>
          <w:p w14:paraId="71004287" w14:textId="694E4325" w:rsidR="002D491C" w:rsidRPr="002D491C" w:rsidRDefault="002D491C" w:rsidP="002D491C">
            <w:pPr>
              <w:ind w:firstLine="0"/>
            </w:pPr>
            <w:r w:rsidRPr="002D491C">
              <w:t>Mensajes automáticos según el balance.</w:t>
            </w:r>
          </w:p>
        </w:tc>
      </w:tr>
      <w:tr w:rsidR="002D491C" w14:paraId="0886AD68" w14:textId="77777777" w:rsidTr="00BA0B0F">
        <w:tc>
          <w:tcPr>
            <w:tcW w:w="988" w:type="dxa"/>
          </w:tcPr>
          <w:p w14:paraId="0D2EBFC2" w14:textId="5A400C6A" w:rsidR="002D491C" w:rsidRDefault="002D491C" w:rsidP="002D491C">
            <w:pPr>
              <w:ind w:firstLine="0"/>
              <w:rPr>
                <w:b/>
              </w:rPr>
            </w:pPr>
            <w:r>
              <w:t>C4</w:t>
            </w:r>
          </w:p>
        </w:tc>
        <w:tc>
          <w:tcPr>
            <w:tcW w:w="3543" w:type="dxa"/>
          </w:tcPr>
          <w:p w14:paraId="557F26EE" w14:textId="2F821769" w:rsidR="002D491C" w:rsidRPr="002D491C" w:rsidRDefault="002D491C" w:rsidP="002D491C">
            <w:pPr>
              <w:ind w:firstLine="0"/>
            </w:pPr>
            <w:r w:rsidRPr="002D491C">
              <w:t>Compatibilidad extendida</w:t>
            </w:r>
          </w:p>
        </w:tc>
        <w:tc>
          <w:tcPr>
            <w:tcW w:w="3963" w:type="dxa"/>
          </w:tcPr>
          <w:p w14:paraId="0A054DCF" w14:textId="71E43543" w:rsidR="002D491C" w:rsidRPr="002D491C" w:rsidRDefault="002D491C" w:rsidP="002D491C">
            <w:pPr>
              <w:ind w:firstLine="0"/>
            </w:pPr>
            <w:r w:rsidRPr="002D491C">
              <w:t>Pruebas exitosas en diferentes navegadores.</w:t>
            </w:r>
          </w:p>
        </w:tc>
      </w:tr>
    </w:tbl>
    <w:p w14:paraId="652A3ECF" w14:textId="77777777" w:rsidR="00BA0B0F" w:rsidRDefault="00BA0B0F" w:rsidP="0057184B">
      <w:pPr>
        <w:ind w:firstLine="0"/>
        <w:rPr>
          <w:b/>
        </w:rPr>
      </w:pPr>
    </w:p>
    <w:p w14:paraId="0A7DBD27" w14:textId="77777777" w:rsidR="00F75DDC" w:rsidRDefault="00F75DDC" w:rsidP="0057184B">
      <w:pPr>
        <w:ind w:firstLine="0"/>
        <w:rPr>
          <w:b/>
        </w:rPr>
      </w:pPr>
    </w:p>
    <w:p w14:paraId="14CE358C" w14:textId="77777777" w:rsidR="00F75DDC" w:rsidRDefault="00F75DDC" w:rsidP="0057184B">
      <w:pPr>
        <w:ind w:firstLine="0"/>
        <w:rPr>
          <w:b/>
        </w:rPr>
      </w:pPr>
    </w:p>
    <w:p w14:paraId="45E8EE10" w14:textId="77777777" w:rsidR="00F75DDC" w:rsidRDefault="00F75DDC" w:rsidP="0057184B">
      <w:pPr>
        <w:ind w:firstLine="0"/>
        <w:rPr>
          <w:b/>
        </w:rPr>
      </w:pPr>
    </w:p>
    <w:p w14:paraId="1401AA1E" w14:textId="77777777" w:rsidR="00F75DDC" w:rsidRDefault="00F75DDC" w:rsidP="0057184B">
      <w:pPr>
        <w:ind w:firstLine="0"/>
        <w:rPr>
          <w:b/>
        </w:rPr>
      </w:pPr>
    </w:p>
    <w:p w14:paraId="1EE7ED42" w14:textId="77777777" w:rsidR="00F75DDC" w:rsidRDefault="00F75DDC" w:rsidP="0057184B">
      <w:pPr>
        <w:ind w:firstLine="0"/>
        <w:rPr>
          <w:b/>
        </w:rPr>
      </w:pPr>
    </w:p>
    <w:p w14:paraId="20B8790C" w14:textId="77777777" w:rsidR="00BA0B0F" w:rsidRDefault="00BA0B0F" w:rsidP="0057184B">
      <w:pPr>
        <w:ind w:firstLine="0"/>
        <w:rPr>
          <w:b/>
        </w:rPr>
      </w:pPr>
    </w:p>
    <w:p w14:paraId="1B377D61" w14:textId="4FD9C8D6" w:rsidR="00BA0B0F" w:rsidRPr="00BA0B0F" w:rsidRDefault="00BA0B0F" w:rsidP="003F27E3">
      <w:pPr>
        <w:pStyle w:val="Prrafodelista"/>
        <w:numPr>
          <w:ilvl w:val="0"/>
          <w:numId w:val="1"/>
        </w:numPr>
        <w:rPr>
          <w:b/>
        </w:rPr>
      </w:pPr>
      <w:r w:rsidRPr="00BA0B0F">
        <w:rPr>
          <w:b/>
        </w:rPr>
        <w:lastRenderedPageBreak/>
        <w:t>Requerimientos funcionales actualizados</w:t>
      </w:r>
    </w:p>
    <w:p w14:paraId="60087FC6" w14:textId="77777777" w:rsidR="00BA0B0F" w:rsidRDefault="00BA0B0F" w:rsidP="00BA0B0F">
      <w:pPr>
        <w:pStyle w:val="Prrafodelista"/>
        <w:ind w:left="720" w:firstLine="0"/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704"/>
        <w:gridCol w:w="3260"/>
        <w:gridCol w:w="1843"/>
        <w:gridCol w:w="2693"/>
      </w:tblGrid>
      <w:tr w:rsidR="00BA0B0F" w14:paraId="3895917E" w14:textId="77777777" w:rsidTr="00F75DDC">
        <w:tc>
          <w:tcPr>
            <w:tcW w:w="704" w:type="dxa"/>
          </w:tcPr>
          <w:p w14:paraId="5CCE049D" w14:textId="3AF7C542" w:rsidR="00BA0B0F" w:rsidRDefault="00BA0B0F" w:rsidP="00BA0B0F">
            <w:pPr>
              <w:ind w:firstLine="0"/>
            </w:pPr>
            <w:r>
              <w:t>Nº</w:t>
            </w:r>
          </w:p>
        </w:tc>
        <w:tc>
          <w:tcPr>
            <w:tcW w:w="3260" w:type="dxa"/>
          </w:tcPr>
          <w:p w14:paraId="6693ED73" w14:textId="4618A2A3" w:rsidR="00BA0B0F" w:rsidRDefault="00BA0B0F" w:rsidP="00BA0B0F">
            <w:pPr>
              <w:ind w:firstLine="0"/>
            </w:pPr>
            <w:r w:rsidRPr="00BA0B0F">
              <w:t>Requerimiento funcional</w:t>
            </w:r>
          </w:p>
        </w:tc>
        <w:tc>
          <w:tcPr>
            <w:tcW w:w="1843" w:type="dxa"/>
          </w:tcPr>
          <w:p w14:paraId="54094B03" w14:textId="7D93F196" w:rsidR="00BA0B0F" w:rsidRDefault="00BA0B0F" w:rsidP="00BA0B0F">
            <w:pPr>
              <w:ind w:firstLine="0"/>
            </w:pPr>
            <w:r>
              <w:t>Tipo</w:t>
            </w:r>
          </w:p>
        </w:tc>
        <w:tc>
          <w:tcPr>
            <w:tcW w:w="2693" w:type="dxa"/>
          </w:tcPr>
          <w:p w14:paraId="038FA40F" w14:textId="70CA07FB" w:rsidR="00BA0B0F" w:rsidRDefault="00BA0B0F" w:rsidP="00BA0B0F">
            <w:pPr>
              <w:ind w:firstLine="0"/>
            </w:pPr>
            <w:r>
              <w:t>Descripción</w:t>
            </w:r>
          </w:p>
        </w:tc>
      </w:tr>
      <w:tr w:rsidR="00BA0B0F" w14:paraId="5148C439" w14:textId="77777777" w:rsidTr="00F75DDC">
        <w:tc>
          <w:tcPr>
            <w:tcW w:w="704" w:type="dxa"/>
          </w:tcPr>
          <w:p w14:paraId="5CFB5188" w14:textId="428747E9" w:rsidR="00BA0B0F" w:rsidRDefault="00BA0B0F" w:rsidP="00BA0B0F">
            <w:pPr>
              <w:ind w:firstLine="0"/>
            </w:pPr>
            <w:r w:rsidRPr="00BA0B0F">
              <w:t>RF1</w:t>
            </w:r>
          </w:p>
        </w:tc>
        <w:tc>
          <w:tcPr>
            <w:tcW w:w="3260" w:type="dxa"/>
          </w:tcPr>
          <w:p w14:paraId="3073C88A" w14:textId="24A21C1A" w:rsidR="00BA0B0F" w:rsidRDefault="00BA0B0F" w:rsidP="00BA0B0F">
            <w:pPr>
              <w:ind w:firstLine="0"/>
            </w:pPr>
            <w:r w:rsidRPr="00BA0B0F">
              <w:t>Registro validado de ingresos</w:t>
            </w:r>
          </w:p>
        </w:tc>
        <w:tc>
          <w:tcPr>
            <w:tcW w:w="1843" w:type="dxa"/>
          </w:tcPr>
          <w:p w14:paraId="64E132D1" w14:textId="2DFE5D35" w:rsidR="00BA0B0F" w:rsidRDefault="00BA0B0F" w:rsidP="00BA0B0F">
            <w:pPr>
              <w:ind w:firstLine="0"/>
            </w:pPr>
            <w:r w:rsidRPr="00BA0B0F">
              <w:t>Entrada de datos</w:t>
            </w:r>
          </w:p>
        </w:tc>
        <w:tc>
          <w:tcPr>
            <w:tcW w:w="2693" w:type="dxa"/>
          </w:tcPr>
          <w:p w14:paraId="2E677037" w14:textId="4C9E2153" w:rsidR="00BA0B0F" w:rsidRDefault="00BA0B0F" w:rsidP="00BA0B0F">
            <w:pPr>
              <w:ind w:firstLine="0"/>
            </w:pPr>
            <w:r w:rsidRPr="00BA0B0F">
              <w:t>Permite ingresar únicamente valores numéricos.</w:t>
            </w:r>
          </w:p>
        </w:tc>
      </w:tr>
      <w:tr w:rsidR="00BA0B0F" w14:paraId="0E5108CE" w14:textId="77777777" w:rsidTr="00F75DDC">
        <w:tc>
          <w:tcPr>
            <w:tcW w:w="704" w:type="dxa"/>
          </w:tcPr>
          <w:p w14:paraId="6F9C9B2A" w14:textId="32DE252F" w:rsidR="00BA0B0F" w:rsidRDefault="00BA0B0F" w:rsidP="00BA0B0F">
            <w:pPr>
              <w:ind w:firstLine="0"/>
            </w:pPr>
            <w:r>
              <w:t>RF2</w:t>
            </w:r>
          </w:p>
        </w:tc>
        <w:tc>
          <w:tcPr>
            <w:tcW w:w="3260" w:type="dxa"/>
          </w:tcPr>
          <w:p w14:paraId="65F9A001" w14:textId="2A4CBE14" w:rsidR="00BA0B0F" w:rsidRDefault="00BA0B0F" w:rsidP="00BA0B0F">
            <w:pPr>
              <w:ind w:firstLine="0"/>
            </w:pPr>
            <w:r w:rsidRPr="00BA0B0F">
              <w:t>Registro validado de gastos</w:t>
            </w:r>
          </w:p>
        </w:tc>
        <w:tc>
          <w:tcPr>
            <w:tcW w:w="1843" w:type="dxa"/>
          </w:tcPr>
          <w:p w14:paraId="347C290B" w14:textId="01AED51A" w:rsidR="00BA0B0F" w:rsidRDefault="00BA0B0F" w:rsidP="00BA0B0F">
            <w:pPr>
              <w:ind w:firstLine="0"/>
            </w:pPr>
            <w:r w:rsidRPr="00BA0B0F">
              <w:t>Entrada de datos</w:t>
            </w:r>
          </w:p>
        </w:tc>
        <w:tc>
          <w:tcPr>
            <w:tcW w:w="2693" w:type="dxa"/>
          </w:tcPr>
          <w:p w14:paraId="1A3F6D4E" w14:textId="5911F0BB" w:rsidR="00BA0B0F" w:rsidRDefault="00BA0B0F" w:rsidP="00BA0B0F">
            <w:pPr>
              <w:ind w:firstLine="0"/>
            </w:pPr>
            <w:r w:rsidRPr="00BA0B0F">
              <w:t>Controla que no haya campos vacíos o negativos.</w:t>
            </w:r>
          </w:p>
        </w:tc>
      </w:tr>
      <w:tr w:rsidR="00BA0B0F" w14:paraId="7D489298" w14:textId="77777777" w:rsidTr="00F75DDC">
        <w:tc>
          <w:tcPr>
            <w:tcW w:w="704" w:type="dxa"/>
          </w:tcPr>
          <w:p w14:paraId="55CB748B" w14:textId="33CCD6D6" w:rsidR="00BA0B0F" w:rsidRDefault="00BA0B0F" w:rsidP="00BA0B0F">
            <w:pPr>
              <w:ind w:firstLine="0"/>
            </w:pPr>
            <w:r>
              <w:t>RF3</w:t>
            </w:r>
          </w:p>
        </w:tc>
        <w:tc>
          <w:tcPr>
            <w:tcW w:w="3260" w:type="dxa"/>
          </w:tcPr>
          <w:p w14:paraId="7942CAB0" w14:textId="245ED20D" w:rsidR="00BA0B0F" w:rsidRDefault="00BA0B0F" w:rsidP="00BA0B0F">
            <w:pPr>
              <w:ind w:firstLine="0"/>
            </w:pPr>
            <w:r w:rsidRPr="00BA0B0F">
              <w:t>Cálculo automático del balance</w:t>
            </w:r>
          </w:p>
        </w:tc>
        <w:tc>
          <w:tcPr>
            <w:tcW w:w="1843" w:type="dxa"/>
          </w:tcPr>
          <w:p w14:paraId="1266CC1C" w14:textId="1E3D6E42" w:rsidR="00BA0B0F" w:rsidRDefault="00BA0B0F" w:rsidP="00BA0B0F">
            <w:pPr>
              <w:ind w:firstLine="0"/>
            </w:pPr>
            <w:r w:rsidRPr="00BA0B0F">
              <w:t>Proceso</w:t>
            </w:r>
          </w:p>
        </w:tc>
        <w:tc>
          <w:tcPr>
            <w:tcW w:w="2693" w:type="dxa"/>
          </w:tcPr>
          <w:p w14:paraId="0CB0FF8E" w14:textId="1BF54388" w:rsidR="00BA0B0F" w:rsidRDefault="00BA0B0F" w:rsidP="00BA0B0F">
            <w:pPr>
              <w:ind w:firstLine="0"/>
            </w:pPr>
            <w:r w:rsidRPr="00BA0B0F">
              <w:t>El balance se actualiza en tiempo real.</w:t>
            </w:r>
          </w:p>
        </w:tc>
      </w:tr>
      <w:tr w:rsidR="00BA0B0F" w14:paraId="6AB85D55" w14:textId="77777777" w:rsidTr="00F75DDC">
        <w:tc>
          <w:tcPr>
            <w:tcW w:w="704" w:type="dxa"/>
          </w:tcPr>
          <w:p w14:paraId="642CD145" w14:textId="6077A9A4" w:rsidR="00BA0B0F" w:rsidRDefault="00BA0B0F" w:rsidP="00BA0B0F">
            <w:pPr>
              <w:ind w:firstLine="0"/>
            </w:pPr>
            <w:r>
              <w:t>RF4</w:t>
            </w:r>
          </w:p>
        </w:tc>
        <w:tc>
          <w:tcPr>
            <w:tcW w:w="3260" w:type="dxa"/>
          </w:tcPr>
          <w:p w14:paraId="26652E3E" w14:textId="7BACBF30" w:rsidR="00BA0B0F" w:rsidRDefault="00BA0B0F" w:rsidP="00BA0B0F">
            <w:pPr>
              <w:ind w:firstLine="0"/>
            </w:pPr>
            <w:r w:rsidRPr="00BA0B0F">
              <w:t>Visualización mejorada</w:t>
            </w:r>
          </w:p>
        </w:tc>
        <w:tc>
          <w:tcPr>
            <w:tcW w:w="1843" w:type="dxa"/>
          </w:tcPr>
          <w:p w14:paraId="12ABC2C3" w14:textId="1B958846" w:rsidR="00BA0B0F" w:rsidRDefault="00BA0B0F" w:rsidP="00BA0B0F">
            <w:pPr>
              <w:ind w:firstLine="0"/>
            </w:pPr>
            <w:r w:rsidRPr="00BA0B0F">
              <w:t>Salida de datos</w:t>
            </w:r>
          </w:p>
        </w:tc>
        <w:tc>
          <w:tcPr>
            <w:tcW w:w="2693" w:type="dxa"/>
          </w:tcPr>
          <w:p w14:paraId="625B7C31" w14:textId="503064BC" w:rsidR="00BA0B0F" w:rsidRDefault="00BA0B0F" w:rsidP="00BA0B0F">
            <w:pPr>
              <w:ind w:firstLine="0"/>
            </w:pPr>
            <w:r w:rsidRPr="00BA0B0F">
              <w:t>Presenta resultados con colores representativos.</w:t>
            </w:r>
          </w:p>
        </w:tc>
      </w:tr>
      <w:tr w:rsidR="00BA0B0F" w14:paraId="21A20342" w14:textId="77777777" w:rsidTr="00F75DDC">
        <w:tc>
          <w:tcPr>
            <w:tcW w:w="704" w:type="dxa"/>
          </w:tcPr>
          <w:p w14:paraId="3DE1778C" w14:textId="0B048230" w:rsidR="00BA0B0F" w:rsidRDefault="00BA0B0F" w:rsidP="00BA0B0F">
            <w:pPr>
              <w:ind w:firstLine="0"/>
            </w:pPr>
            <w:r>
              <w:t>RF5</w:t>
            </w:r>
          </w:p>
        </w:tc>
        <w:tc>
          <w:tcPr>
            <w:tcW w:w="3260" w:type="dxa"/>
          </w:tcPr>
          <w:p w14:paraId="0DB3FE65" w14:textId="65D8EE5A" w:rsidR="00BA0B0F" w:rsidRDefault="00BA0B0F" w:rsidP="00BA0B0F">
            <w:pPr>
              <w:ind w:firstLine="0"/>
            </w:pPr>
            <w:r w:rsidRPr="00BA0B0F">
              <w:t>Recomendación automática</w:t>
            </w:r>
          </w:p>
        </w:tc>
        <w:tc>
          <w:tcPr>
            <w:tcW w:w="1843" w:type="dxa"/>
          </w:tcPr>
          <w:p w14:paraId="4D331593" w14:textId="7A05F987" w:rsidR="00BA0B0F" w:rsidRDefault="00BA0B0F" w:rsidP="00BA0B0F">
            <w:pPr>
              <w:ind w:firstLine="0"/>
            </w:pPr>
            <w:r w:rsidRPr="00BA0B0F">
              <w:t>Salida de datos</w:t>
            </w:r>
          </w:p>
        </w:tc>
        <w:tc>
          <w:tcPr>
            <w:tcW w:w="2693" w:type="dxa"/>
          </w:tcPr>
          <w:p w14:paraId="3BCF7AAD" w14:textId="5329773C" w:rsidR="00BA0B0F" w:rsidRDefault="00BA0B0F" w:rsidP="00BA0B0F">
            <w:pPr>
              <w:ind w:firstLine="0"/>
            </w:pPr>
            <w:r w:rsidRPr="00BA0B0F">
              <w:t>Muestra mensajes de ahorro o advertencia.</w:t>
            </w:r>
          </w:p>
        </w:tc>
      </w:tr>
    </w:tbl>
    <w:p w14:paraId="5DA41AA2" w14:textId="77777777" w:rsidR="00BA0B0F" w:rsidRDefault="00BA0B0F" w:rsidP="00BA0B0F">
      <w:pPr>
        <w:ind w:firstLine="0"/>
      </w:pPr>
    </w:p>
    <w:p w14:paraId="642B5853" w14:textId="2CDCC023" w:rsidR="00BA0B0F" w:rsidRDefault="00BA0B0F" w:rsidP="003F27E3">
      <w:pPr>
        <w:pStyle w:val="Ttulo3"/>
        <w:numPr>
          <w:ilvl w:val="0"/>
          <w:numId w:val="1"/>
        </w:numPr>
        <w:rPr>
          <w:sz w:val="24"/>
          <w:szCs w:val="24"/>
        </w:rPr>
      </w:pPr>
      <w:r w:rsidRPr="00BA0B0F">
        <w:rPr>
          <w:sz w:val="24"/>
          <w:szCs w:val="24"/>
        </w:rPr>
        <w:t>Requerimientos no funcionales actualizados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117"/>
        <w:gridCol w:w="1561"/>
        <w:gridCol w:w="2687"/>
      </w:tblGrid>
      <w:tr w:rsidR="00BA0B0F" w14:paraId="765B936F" w14:textId="77777777" w:rsidTr="00BA0B0F">
        <w:tc>
          <w:tcPr>
            <w:tcW w:w="1129" w:type="dxa"/>
          </w:tcPr>
          <w:p w14:paraId="1EC34AD8" w14:textId="4B95B2FB" w:rsidR="00BA0B0F" w:rsidRDefault="00BA0B0F" w:rsidP="00BA0B0F">
            <w:pPr>
              <w:ind w:firstLine="0"/>
            </w:pPr>
            <w:r>
              <w:t>Nº</w:t>
            </w:r>
          </w:p>
        </w:tc>
        <w:tc>
          <w:tcPr>
            <w:tcW w:w="3117" w:type="dxa"/>
          </w:tcPr>
          <w:p w14:paraId="451B0733" w14:textId="55F8BA8B" w:rsidR="00BA0B0F" w:rsidRDefault="00BA0B0F" w:rsidP="00BA0B0F">
            <w:pPr>
              <w:ind w:firstLine="0"/>
            </w:pPr>
            <w:r w:rsidRPr="00BA0B0F">
              <w:t>Requerimiento no funcional</w:t>
            </w:r>
          </w:p>
        </w:tc>
        <w:tc>
          <w:tcPr>
            <w:tcW w:w="1561" w:type="dxa"/>
          </w:tcPr>
          <w:p w14:paraId="38F01B5A" w14:textId="311B9D73" w:rsidR="00BA0B0F" w:rsidRDefault="00BA0B0F" w:rsidP="00BA0B0F">
            <w:pPr>
              <w:ind w:firstLine="0"/>
            </w:pPr>
            <w:r>
              <w:t>Tipo</w:t>
            </w:r>
          </w:p>
        </w:tc>
        <w:tc>
          <w:tcPr>
            <w:tcW w:w="2687" w:type="dxa"/>
          </w:tcPr>
          <w:p w14:paraId="6E560DC8" w14:textId="59FE925E" w:rsidR="00BA0B0F" w:rsidRDefault="00BA0B0F" w:rsidP="00BA0B0F">
            <w:pPr>
              <w:ind w:firstLine="0"/>
            </w:pPr>
            <w:r>
              <w:t>Descripción</w:t>
            </w:r>
          </w:p>
        </w:tc>
      </w:tr>
      <w:tr w:rsidR="00BA0B0F" w14:paraId="3E24393C" w14:textId="77777777" w:rsidTr="00BA0B0F">
        <w:tc>
          <w:tcPr>
            <w:tcW w:w="1129" w:type="dxa"/>
          </w:tcPr>
          <w:p w14:paraId="32340B2D" w14:textId="75D914DA" w:rsidR="00BA0B0F" w:rsidRDefault="00BA0B0F" w:rsidP="00BA0B0F">
            <w:pPr>
              <w:ind w:firstLine="0"/>
            </w:pPr>
            <w:r>
              <w:t>RNF1</w:t>
            </w:r>
          </w:p>
        </w:tc>
        <w:tc>
          <w:tcPr>
            <w:tcW w:w="3117" w:type="dxa"/>
          </w:tcPr>
          <w:p w14:paraId="119D8EF3" w14:textId="49E8A504" w:rsidR="00BA0B0F" w:rsidRDefault="00BA0B0F" w:rsidP="00BA0B0F">
            <w:pPr>
              <w:ind w:firstLine="0"/>
            </w:pPr>
            <w:r w:rsidRPr="00BA0B0F">
              <w:t>Interfaz adaptable</w:t>
            </w:r>
          </w:p>
        </w:tc>
        <w:tc>
          <w:tcPr>
            <w:tcW w:w="1561" w:type="dxa"/>
          </w:tcPr>
          <w:p w14:paraId="6481AC55" w14:textId="4B3658D5" w:rsidR="00BA0B0F" w:rsidRDefault="00BA0B0F" w:rsidP="00BA0B0F">
            <w:pPr>
              <w:ind w:firstLine="0"/>
            </w:pPr>
            <w:r>
              <w:t>Portabilidad</w:t>
            </w:r>
          </w:p>
        </w:tc>
        <w:tc>
          <w:tcPr>
            <w:tcW w:w="2687" w:type="dxa"/>
          </w:tcPr>
          <w:p w14:paraId="5DBD3196" w14:textId="6972E612" w:rsidR="00BA0B0F" w:rsidRDefault="00BA0B0F" w:rsidP="00BA0B0F">
            <w:pPr>
              <w:ind w:firstLine="0"/>
            </w:pPr>
            <w:r w:rsidRPr="00BA0B0F">
              <w:t>Ajusta su visualización en pantallas pequeñas.</w:t>
            </w:r>
          </w:p>
        </w:tc>
      </w:tr>
      <w:tr w:rsidR="00BA0B0F" w14:paraId="617C9BD9" w14:textId="77777777" w:rsidTr="00BA0B0F">
        <w:tc>
          <w:tcPr>
            <w:tcW w:w="1129" w:type="dxa"/>
          </w:tcPr>
          <w:p w14:paraId="0EB4824D" w14:textId="10BC6B4C" w:rsidR="00BA0B0F" w:rsidRDefault="00BA0B0F" w:rsidP="00BA0B0F">
            <w:pPr>
              <w:ind w:firstLine="0"/>
            </w:pPr>
            <w:r>
              <w:t>RNF2</w:t>
            </w:r>
          </w:p>
        </w:tc>
        <w:tc>
          <w:tcPr>
            <w:tcW w:w="3117" w:type="dxa"/>
          </w:tcPr>
          <w:p w14:paraId="3DF76CBC" w14:textId="7D665FFC" w:rsidR="00BA0B0F" w:rsidRDefault="00BA0B0F" w:rsidP="00BA0B0F">
            <w:pPr>
              <w:ind w:firstLine="0"/>
            </w:pPr>
            <w:r w:rsidRPr="00BA0B0F">
              <w:t>Rendimiento optimizado</w:t>
            </w:r>
          </w:p>
        </w:tc>
        <w:tc>
          <w:tcPr>
            <w:tcW w:w="1561" w:type="dxa"/>
          </w:tcPr>
          <w:p w14:paraId="58133AF1" w14:textId="699F75C8" w:rsidR="00BA0B0F" w:rsidRDefault="00BA0B0F" w:rsidP="00BA0B0F">
            <w:pPr>
              <w:ind w:firstLine="0"/>
            </w:pPr>
            <w:r w:rsidRPr="00BA0B0F">
              <w:t>Rendimiento</w:t>
            </w:r>
          </w:p>
        </w:tc>
        <w:tc>
          <w:tcPr>
            <w:tcW w:w="2687" w:type="dxa"/>
          </w:tcPr>
          <w:p w14:paraId="74C916CD" w14:textId="3A58FCF4" w:rsidR="00BA0B0F" w:rsidRDefault="00BA0B0F" w:rsidP="00BA0B0F">
            <w:pPr>
              <w:ind w:firstLine="0"/>
            </w:pPr>
            <w:r w:rsidRPr="00BA0B0F">
              <w:t>Los cálculos responden en menos de un segundo.</w:t>
            </w:r>
          </w:p>
        </w:tc>
      </w:tr>
      <w:tr w:rsidR="00BA0B0F" w14:paraId="122D6608" w14:textId="77777777" w:rsidTr="00BA0B0F">
        <w:tc>
          <w:tcPr>
            <w:tcW w:w="1129" w:type="dxa"/>
          </w:tcPr>
          <w:p w14:paraId="0473CAE6" w14:textId="6C09EEB1" w:rsidR="00BA0B0F" w:rsidRDefault="00BA0B0F" w:rsidP="00BA0B0F">
            <w:pPr>
              <w:ind w:firstLine="0"/>
            </w:pPr>
            <w:r>
              <w:t>RNF3</w:t>
            </w:r>
          </w:p>
        </w:tc>
        <w:tc>
          <w:tcPr>
            <w:tcW w:w="3117" w:type="dxa"/>
          </w:tcPr>
          <w:p w14:paraId="693B7EB8" w14:textId="7623F365" w:rsidR="00BA0B0F" w:rsidRDefault="00BA0B0F" w:rsidP="00BA0B0F">
            <w:pPr>
              <w:ind w:firstLine="0"/>
            </w:pPr>
            <w:r w:rsidRPr="00BA0B0F">
              <w:t>Seguridad local</w:t>
            </w:r>
          </w:p>
        </w:tc>
        <w:tc>
          <w:tcPr>
            <w:tcW w:w="1561" w:type="dxa"/>
          </w:tcPr>
          <w:p w14:paraId="2A793648" w14:textId="38D232AB" w:rsidR="00BA0B0F" w:rsidRDefault="00BA0B0F" w:rsidP="00BA0B0F">
            <w:pPr>
              <w:ind w:firstLine="0"/>
            </w:pPr>
            <w:r w:rsidRPr="00BA0B0F">
              <w:t>Fiabilidad</w:t>
            </w:r>
          </w:p>
        </w:tc>
        <w:tc>
          <w:tcPr>
            <w:tcW w:w="2687" w:type="dxa"/>
          </w:tcPr>
          <w:p w14:paraId="07242F0B" w14:textId="2D6ACFCA" w:rsidR="00BA0B0F" w:rsidRDefault="00BA0B0F" w:rsidP="00BA0B0F">
            <w:pPr>
              <w:ind w:firstLine="0"/>
            </w:pPr>
            <w:r w:rsidRPr="00BA0B0F">
              <w:t>Los datos se mantienen de forma temporal sin pérdida.</w:t>
            </w:r>
          </w:p>
        </w:tc>
      </w:tr>
    </w:tbl>
    <w:p w14:paraId="2BC3C693" w14:textId="77777777" w:rsidR="00BA0B0F" w:rsidRPr="00BA0B0F" w:rsidRDefault="00BA0B0F" w:rsidP="00BA0B0F">
      <w:pPr>
        <w:ind w:firstLine="0"/>
      </w:pPr>
    </w:p>
    <w:p w14:paraId="0F84B80D" w14:textId="0E8C0FFA" w:rsidR="00BA0B0F" w:rsidRDefault="00BA0B0F" w:rsidP="003F27E3">
      <w:pPr>
        <w:pStyle w:val="Ttulo3"/>
        <w:numPr>
          <w:ilvl w:val="0"/>
          <w:numId w:val="1"/>
        </w:numPr>
        <w:rPr>
          <w:sz w:val="24"/>
          <w:szCs w:val="24"/>
        </w:rPr>
      </w:pPr>
      <w:r w:rsidRPr="00BA0B0F">
        <w:rPr>
          <w:sz w:val="24"/>
          <w:szCs w:val="24"/>
        </w:rPr>
        <w:t>Nuevos criterios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BA0B0F" w14:paraId="205F3ED6" w14:textId="77777777" w:rsidTr="00BA0B0F">
        <w:tc>
          <w:tcPr>
            <w:tcW w:w="1696" w:type="dxa"/>
          </w:tcPr>
          <w:p w14:paraId="3A8A71D6" w14:textId="48DD3D3F" w:rsidR="00BA0B0F" w:rsidRDefault="00BA0B0F" w:rsidP="00BA0B0F">
            <w:pPr>
              <w:ind w:firstLine="0"/>
            </w:pPr>
            <w:r>
              <w:t>Requerimiento</w:t>
            </w:r>
          </w:p>
        </w:tc>
        <w:tc>
          <w:tcPr>
            <w:tcW w:w="6798" w:type="dxa"/>
          </w:tcPr>
          <w:p w14:paraId="6C3DF7FB" w14:textId="469A5327" w:rsidR="00BA0B0F" w:rsidRDefault="00BA0B0F" w:rsidP="00BA0B0F">
            <w:pPr>
              <w:ind w:firstLine="0"/>
            </w:pPr>
            <w:r w:rsidRPr="00BA0B0F">
              <w:t>Criterio de aceptación</w:t>
            </w:r>
          </w:p>
        </w:tc>
      </w:tr>
      <w:tr w:rsidR="00BA0B0F" w14:paraId="6A964C2C" w14:textId="77777777" w:rsidTr="00BA0B0F">
        <w:tc>
          <w:tcPr>
            <w:tcW w:w="1696" w:type="dxa"/>
          </w:tcPr>
          <w:p w14:paraId="00FA6BE4" w14:textId="06C5E222" w:rsidR="00BA0B0F" w:rsidRDefault="00BA0B0F" w:rsidP="00BA0B0F">
            <w:pPr>
              <w:ind w:firstLine="0"/>
            </w:pPr>
            <w:r>
              <w:t>RF1</w:t>
            </w:r>
          </w:p>
        </w:tc>
        <w:tc>
          <w:tcPr>
            <w:tcW w:w="6798" w:type="dxa"/>
          </w:tcPr>
          <w:p w14:paraId="2209BCA2" w14:textId="3043D125" w:rsidR="00BA0B0F" w:rsidRDefault="00BA0B0F" w:rsidP="00BA0B0F">
            <w:pPr>
              <w:ind w:firstLine="0"/>
            </w:pPr>
            <w:r w:rsidRPr="00BA0B0F">
              <w:t>El sistema muestra error si se deja un campo vacío.</w:t>
            </w:r>
          </w:p>
        </w:tc>
      </w:tr>
      <w:tr w:rsidR="00BA0B0F" w14:paraId="59C1B956" w14:textId="77777777" w:rsidTr="00BA0B0F">
        <w:tc>
          <w:tcPr>
            <w:tcW w:w="1696" w:type="dxa"/>
          </w:tcPr>
          <w:p w14:paraId="22F5179B" w14:textId="7362C9A2" w:rsidR="00BA0B0F" w:rsidRDefault="00BA0B0F" w:rsidP="00BA0B0F">
            <w:pPr>
              <w:ind w:firstLine="0"/>
            </w:pPr>
            <w:r>
              <w:t>RF2</w:t>
            </w:r>
          </w:p>
        </w:tc>
        <w:tc>
          <w:tcPr>
            <w:tcW w:w="6798" w:type="dxa"/>
          </w:tcPr>
          <w:p w14:paraId="2F974869" w14:textId="46274B3B" w:rsidR="00BA0B0F" w:rsidRDefault="00BA0B0F" w:rsidP="00BA0B0F">
            <w:pPr>
              <w:ind w:firstLine="0"/>
            </w:pPr>
            <w:r w:rsidRPr="00BA0B0F">
              <w:t>No se permiten valores negativos.</w:t>
            </w:r>
          </w:p>
        </w:tc>
      </w:tr>
      <w:tr w:rsidR="00BA0B0F" w14:paraId="0D9B6507" w14:textId="77777777" w:rsidTr="00BA0B0F">
        <w:tc>
          <w:tcPr>
            <w:tcW w:w="1696" w:type="dxa"/>
          </w:tcPr>
          <w:p w14:paraId="77F0063C" w14:textId="08A95C33" w:rsidR="00BA0B0F" w:rsidRDefault="00BA0B0F" w:rsidP="00BA0B0F">
            <w:pPr>
              <w:ind w:firstLine="0"/>
            </w:pPr>
            <w:r>
              <w:t>RF3</w:t>
            </w:r>
          </w:p>
        </w:tc>
        <w:tc>
          <w:tcPr>
            <w:tcW w:w="6798" w:type="dxa"/>
          </w:tcPr>
          <w:p w14:paraId="4E2C1E83" w14:textId="4F3BE78E" w:rsidR="00BA0B0F" w:rsidRDefault="00BA0B0F" w:rsidP="00BA0B0F">
            <w:pPr>
              <w:ind w:firstLine="0"/>
            </w:pPr>
            <w:r w:rsidRPr="00BA0B0F">
              <w:t>El balance se calcula correctamente al presionar el botón.</w:t>
            </w:r>
          </w:p>
        </w:tc>
      </w:tr>
      <w:tr w:rsidR="00BA0B0F" w14:paraId="124D1C7C" w14:textId="77777777" w:rsidTr="00BA0B0F">
        <w:tc>
          <w:tcPr>
            <w:tcW w:w="1696" w:type="dxa"/>
          </w:tcPr>
          <w:p w14:paraId="1D7F846D" w14:textId="4AF0F38D" w:rsidR="00BA0B0F" w:rsidRDefault="00BA0B0F" w:rsidP="00BA0B0F">
            <w:pPr>
              <w:ind w:firstLine="0"/>
            </w:pPr>
            <w:r>
              <w:t>RF4</w:t>
            </w:r>
          </w:p>
        </w:tc>
        <w:tc>
          <w:tcPr>
            <w:tcW w:w="6798" w:type="dxa"/>
          </w:tcPr>
          <w:p w14:paraId="40081CFE" w14:textId="26E8E290" w:rsidR="00BA0B0F" w:rsidRDefault="00BA0B0F" w:rsidP="00BA0B0F">
            <w:pPr>
              <w:ind w:firstLine="0"/>
            </w:pPr>
            <w:r w:rsidRPr="00BA0B0F">
              <w:t>El resultado se muestra en color verde o rojo.</w:t>
            </w:r>
          </w:p>
        </w:tc>
      </w:tr>
      <w:tr w:rsidR="00BA0B0F" w14:paraId="1932F368" w14:textId="77777777" w:rsidTr="00BA0B0F">
        <w:tc>
          <w:tcPr>
            <w:tcW w:w="1696" w:type="dxa"/>
          </w:tcPr>
          <w:p w14:paraId="334A7D37" w14:textId="0251498E" w:rsidR="00BA0B0F" w:rsidRDefault="00BA0B0F" w:rsidP="00BA0B0F">
            <w:pPr>
              <w:ind w:firstLine="0"/>
            </w:pPr>
            <w:r>
              <w:t>RF5</w:t>
            </w:r>
          </w:p>
        </w:tc>
        <w:tc>
          <w:tcPr>
            <w:tcW w:w="6798" w:type="dxa"/>
          </w:tcPr>
          <w:p w14:paraId="4BB27B59" w14:textId="27DFF1B4" w:rsidR="00BA0B0F" w:rsidRDefault="00BA0B0F" w:rsidP="00BA0B0F">
            <w:pPr>
              <w:ind w:firstLine="0"/>
            </w:pPr>
            <w:r w:rsidRPr="00BA0B0F">
              <w:t>El mensaje de recomendación aparece automáticamente.</w:t>
            </w:r>
          </w:p>
        </w:tc>
      </w:tr>
    </w:tbl>
    <w:p w14:paraId="2E4D97AE" w14:textId="77777777" w:rsidR="00BA0B0F" w:rsidRPr="00BA0B0F" w:rsidRDefault="00BA0B0F" w:rsidP="00BA0B0F">
      <w:pPr>
        <w:ind w:firstLine="0"/>
      </w:pPr>
    </w:p>
    <w:p w14:paraId="741B43A5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4FF075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6C8FB0E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754243F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1FF6EC2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6F48FBA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1ADE6C19" w14:textId="348EF62C" w:rsidR="005C1DBF" w:rsidRDefault="005C1DBF" w:rsidP="0073034E">
      <w:pPr>
        <w:ind w:firstLine="0"/>
        <w:rPr>
          <w:b/>
        </w:rPr>
      </w:pPr>
    </w:p>
    <w:tbl>
      <w:tblPr>
        <w:tblpPr w:leftFromText="141" w:rightFromText="141" w:vertAnchor="text" w:horzAnchor="page" w:tblpX="11820" w:tblpY="-2505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</w:tblGrid>
      <w:tr w:rsidR="00FF6193" w:rsidRPr="00687FF8" w14:paraId="61D12E78" w14:textId="77777777" w:rsidTr="00FF6193">
        <w:trPr>
          <w:tblCellSpacing w:w="15" w:type="dxa"/>
        </w:trPr>
        <w:tc>
          <w:tcPr>
            <w:tcW w:w="50" w:type="dxa"/>
            <w:vAlign w:val="center"/>
            <w:hideMark/>
          </w:tcPr>
          <w:p w14:paraId="489045C3" w14:textId="77777777" w:rsidR="00FF6193" w:rsidRPr="00687FF8" w:rsidRDefault="00FF6193" w:rsidP="002D491C">
            <w:pPr>
              <w:rPr>
                <w:lang w:val="es-EC"/>
              </w:rPr>
            </w:pPr>
          </w:p>
        </w:tc>
      </w:tr>
    </w:tbl>
    <w:p w14:paraId="5797A4C5" w14:textId="037F33D9" w:rsidR="00F75DDC" w:rsidRDefault="00F75DDC" w:rsidP="003F27E3">
      <w:pPr>
        <w:pStyle w:val="Prrafodelista"/>
        <w:numPr>
          <w:ilvl w:val="0"/>
          <w:numId w:val="1"/>
        </w:numPr>
        <w:rPr>
          <w:b/>
        </w:rPr>
      </w:pPr>
      <w:r w:rsidRPr="00F75DDC">
        <w:rPr>
          <w:b/>
        </w:rPr>
        <w:lastRenderedPageBreak/>
        <w:t>Reflexión final</w:t>
      </w:r>
    </w:p>
    <w:p w14:paraId="742700CD" w14:textId="77777777" w:rsidR="00F75DDC" w:rsidRPr="00F75DDC" w:rsidRDefault="00F75DDC" w:rsidP="00F75DDC">
      <w:pPr>
        <w:pStyle w:val="Prrafodelista"/>
        <w:ind w:left="720" w:firstLine="0"/>
        <w:rPr>
          <w:b/>
        </w:rPr>
      </w:pPr>
      <w:bookmarkStart w:id="0" w:name="_GoBack"/>
      <w:bookmarkEnd w:id="0"/>
    </w:p>
    <w:p w14:paraId="59B60ED7" w14:textId="77777777" w:rsidR="00F75DDC" w:rsidRPr="00F75DDC" w:rsidRDefault="00F75DDC" w:rsidP="00F75DDC">
      <w:pPr>
        <w:ind w:firstLine="0"/>
      </w:pPr>
      <w:r w:rsidRPr="00F75DDC">
        <w:t>La actualización de requerimientos permitió consolidar un sistema más estable y eficiente. Las mejoras aplicadas refuerzan la usabilidad y reducen posibles errores de ingreso, demostrando la importancia de iterar y validar continuamente los requisitos de software.</w:t>
      </w:r>
    </w:p>
    <w:p w14:paraId="341CFCF5" w14:textId="386433EF" w:rsidR="00AE1ECF" w:rsidRPr="00F75DDC" w:rsidRDefault="00F75DDC" w:rsidP="00F75DDC">
      <w:pPr>
        <w:ind w:firstLine="0"/>
      </w:pPr>
      <w:r w:rsidRPr="00F75DDC">
        <w:t>Además, los principios de Sommerville y Pressman sobre ingeniería de software se reflejan en la integración de validaciones, pruebas y mantenibilidad del sistema.</w:t>
      </w:r>
    </w:p>
    <w:p w14:paraId="056A4208" w14:textId="37D48813" w:rsidR="00154C95" w:rsidRPr="00154C95" w:rsidRDefault="00154C95" w:rsidP="00290CC5">
      <w:pPr>
        <w:pStyle w:val="NormalWeb"/>
      </w:pPr>
    </w:p>
    <w:sectPr w:rsidR="00154C95" w:rsidRPr="00154C95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8C06F0" w14:textId="77777777" w:rsidR="003F27E3" w:rsidRDefault="003F27E3">
      <w:pPr>
        <w:spacing w:after="0" w:line="240" w:lineRule="auto"/>
      </w:pPr>
      <w:r>
        <w:separator/>
      </w:r>
    </w:p>
  </w:endnote>
  <w:endnote w:type="continuationSeparator" w:id="0">
    <w:p w14:paraId="31A3ADE0" w14:textId="77777777" w:rsidR="003F27E3" w:rsidRDefault="003F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33AB9" w14:textId="4099F165" w:rsidR="00FA16AD" w:rsidRDefault="00B47C7F" w:rsidP="000F56D7">
    <w:r w:rsidRPr="003D1355">
      <w:rPr>
        <w:rFonts w:ascii="Arial" w:hAnsi="Arial" w:cs="Arial"/>
        <w:noProof/>
        <w:lang w:val="es-EC"/>
      </w:rPr>
      <w:drawing>
        <wp:anchor distT="114300" distB="114300" distL="114300" distR="114300" simplePos="0" relativeHeight="251660288" behindDoc="0" locked="0" layoutInCell="1" hidden="0" allowOverlap="1" wp14:anchorId="5DE4B576" wp14:editId="10A470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0AF62" w14:textId="147AA85F" w:rsidR="00FA16AD" w:rsidRDefault="00FA16A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D355F7" w14:textId="77777777" w:rsidR="003F27E3" w:rsidRDefault="003F27E3">
      <w:pPr>
        <w:spacing w:after="0" w:line="240" w:lineRule="auto"/>
      </w:pPr>
      <w:r>
        <w:separator/>
      </w:r>
    </w:p>
  </w:footnote>
  <w:footnote w:type="continuationSeparator" w:id="0">
    <w:p w14:paraId="4B887882" w14:textId="77777777" w:rsidR="003F27E3" w:rsidRDefault="003F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196519" w14:textId="77777777" w:rsidR="00F75DDC" w:rsidRDefault="00F75DDC" w:rsidP="00F75DDC">
    <w:pPr>
      <w:pStyle w:val="Encabezad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4C4AC8"/>
    <w:multiLevelType w:val="hybridMultilevel"/>
    <w:tmpl w:val="EE50030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DF0EE2"/>
    <w:multiLevelType w:val="hybridMultilevel"/>
    <w:tmpl w:val="6F3E1F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AD"/>
    <w:rsid w:val="000041B5"/>
    <w:rsid w:val="00006675"/>
    <w:rsid w:val="00006CDB"/>
    <w:rsid w:val="00010F64"/>
    <w:rsid w:val="000116B6"/>
    <w:rsid w:val="00036AA6"/>
    <w:rsid w:val="000414DA"/>
    <w:rsid w:val="00045A9E"/>
    <w:rsid w:val="00056427"/>
    <w:rsid w:val="000571E5"/>
    <w:rsid w:val="00064C31"/>
    <w:rsid w:val="00066486"/>
    <w:rsid w:val="0007281A"/>
    <w:rsid w:val="00074618"/>
    <w:rsid w:val="0008646E"/>
    <w:rsid w:val="0009331F"/>
    <w:rsid w:val="000A19F2"/>
    <w:rsid w:val="000A70E3"/>
    <w:rsid w:val="000B51CA"/>
    <w:rsid w:val="000D4256"/>
    <w:rsid w:val="000E3553"/>
    <w:rsid w:val="000E3DEC"/>
    <w:rsid w:val="000E60F9"/>
    <w:rsid w:val="000E6476"/>
    <w:rsid w:val="000F199D"/>
    <w:rsid w:val="000F33CE"/>
    <w:rsid w:val="000F56D7"/>
    <w:rsid w:val="001170AE"/>
    <w:rsid w:val="00125C19"/>
    <w:rsid w:val="0013327A"/>
    <w:rsid w:val="00134CB8"/>
    <w:rsid w:val="0013669C"/>
    <w:rsid w:val="00144BBF"/>
    <w:rsid w:val="001523B1"/>
    <w:rsid w:val="00154C95"/>
    <w:rsid w:val="00174F5D"/>
    <w:rsid w:val="00175BE7"/>
    <w:rsid w:val="00186C64"/>
    <w:rsid w:val="00191A1C"/>
    <w:rsid w:val="001A4FDD"/>
    <w:rsid w:val="001A62E7"/>
    <w:rsid w:val="001B3B21"/>
    <w:rsid w:val="001C0F45"/>
    <w:rsid w:val="001C3C5A"/>
    <w:rsid w:val="001C57F9"/>
    <w:rsid w:val="001D7C46"/>
    <w:rsid w:val="001E3F08"/>
    <w:rsid w:val="001F3D0C"/>
    <w:rsid w:val="00206D7F"/>
    <w:rsid w:val="00213750"/>
    <w:rsid w:val="00216D19"/>
    <w:rsid w:val="002321FC"/>
    <w:rsid w:val="0024198A"/>
    <w:rsid w:val="00271BC3"/>
    <w:rsid w:val="00271E3B"/>
    <w:rsid w:val="002773C5"/>
    <w:rsid w:val="00281E1B"/>
    <w:rsid w:val="00283B92"/>
    <w:rsid w:val="00284559"/>
    <w:rsid w:val="00284B90"/>
    <w:rsid w:val="00286D41"/>
    <w:rsid w:val="00290CC5"/>
    <w:rsid w:val="00294362"/>
    <w:rsid w:val="002B20D1"/>
    <w:rsid w:val="002C0F29"/>
    <w:rsid w:val="002C78F5"/>
    <w:rsid w:val="002D021A"/>
    <w:rsid w:val="002D491C"/>
    <w:rsid w:val="002E16DB"/>
    <w:rsid w:val="002E1B40"/>
    <w:rsid w:val="002F17F7"/>
    <w:rsid w:val="00310090"/>
    <w:rsid w:val="00320292"/>
    <w:rsid w:val="00326D4E"/>
    <w:rsid w:val="00326EBB"/>
    <w:rsid w:val="003300B3"/>
    <w:rsid w:val="003339C7"/>
    <w:rsid w:val="0035278A"/>
    <w:rsid w:val="0035408B"/>
    <w:rsid w:val="003541D4"/>
    <w:rsid w:val="003551E0"/>
    <w:rsid w:val="00366149"/>
    <w:rsid w:val="00377281"/>
    <w:rsid w:val="003805A2"/>
    <w:rsid w:val="00381786"/>
    <w:rsid w:val="00385E48"/>
    <w:rsid w:val="0039444B"/>
    <w:rsid w:val="003A1755"/>
    <w:rsid w:val="003A19E0"/>
    <w:rsid w:val="003B0394"/>
    <w:rsid w:val="003B1968"/>
    <w:rsid w:val="003B5C59"/>
    <w:rsid w:val="003C38AF"/>
    <w:rsid w:val="003C49BD"/>
    <w:rsid w:val="003C4BA5"/>
    <w:rsid w:val="003D1129"/>
    <w:rsid w:val="003D1355"/>
    <w:rsid w:val="003D5CA2"/>
    <w:rsid w:val="003D6AD4"/>
    <w:rsid w:val="003F09CD"/>
    <w:rsid w:val="003F27E3"/>
    <w:rsid w:val="003F4AA0"/>
    <w:rsid w:val="003F7CCA"/>
    <w:rsid w:val="00406360"/>
    <w:rsid w:val="00434CCD"/>
    <w:rsid w:val="004432A4"/>
    <w:rsid w:val="00443D81"/>
    <w:rsid w:val="00445C57"/>
    <w:rsid w:val="004743A8"/>
    <w:rsid w:val="00494789"/>
    <w:rsid w:val="00495EE2"/>
    <w:rsid w:val="00496589"/>
    <w:rsid w:val="004A10A4"/>
    <w:rsid w:val="004D46AF"/>
    <w:rsid w:val="004D69E5"/>
    <w:rsid w:val="004D7B11"/>
    <w:rsid w:val="004F7FFE"/>
    <w:rsid w:val="005014BA"/>
    <w:rsid w:val="00522D01"/>
    <w:rsid w:val="0053329E"/>
    <w:rsid w:val="00533AB7"/>
    <w:rsid w:val="0057184B"/>
    <w:rsid w:val="00577064"/>
    <w:rsid w:val="00585A8B"/>
    <w:rsid w:val="0058664D"/>
    <w:rsid w:val="005B6EF5"/>
    <w:rsid w:val="005C00EC"/>
    <w:rsid w:val="005C1DBF"/>
    <w:rsid w:val="005C3633"/>
    <w:rsid w:val="005D25BE"/>
    <w:rsid w:val="005F4F84"/>
    <w:rsid w:val="00610A90"/>
    <w:rsid w:val="006131D7"/>
    <w:rsid w:val="006232DB"/>
    <w:rsid w:val="006366D4"/>
    <w:rsid w:val="006415E8"/>
    <w:rsid w:val="00641BF6"/>
    <w:rsid w:val="006520B2"/>
    <w:rsid w:val="006725CF"/>
    <w:rsid w:val="00672F0B"/>
    <w:rsid w:val="00682A51"/>
    <w:rsid w:val="00683D3E"/>
    <w:rsid w:val="006840EB"/>
    <w:rsid w:val="00686968"/>
    <w:rsid w:val="00687FF8"/>
    <w:rsid w:val="00690832"/>
    <w:rsid w:val="006967B6"/>
    <w:rsid w:val="006A2AE6"/>
    <w:rsid w:val="006A2EED"/>
    <w:rsid w:val="006A61F2"/>
    <w:rsid w:val="006D027C"/>
    <w:rsid w:val="006F1D64"/>
    <w:rsid w:val="006F6A8A"/>
    <w:rsid w:val="00707022"/>
    <w:rsid w:val="00710CA6"/>
    <w:rsid w:val="00713EEC"/>
    <w:rsid w:val="00720F37"/>
    <w:rsid w:val="00722116"/>
    <w:rsid w:val="0073034E"/>
    <w:rsid w:val="007349C6"/>
    <w:rsid w:val="0073735F"/>
    <w:rsid w:val="007444EC"/>
    <w:rsid w:val="0075182D"/>
    <w:rsid w:val="007561B8"/>
    <w:rsid w:val="00764170"/>
    <w:rsid w:val="00767DF2"/>
    <w:rsid w:val="007733B3"/>
    <w:rsid w:val="007A2DFC"/>
    <w:rsid w:val="007A7638"/>
    <w:rsid w:val="007A7B63"/>
    <w:rsid w:val="007D0506"/>
    <w:rsid w:val="007D4B78"/>
    <w:rsid w:val="007E4976"/>
    <w:rsid w:val="008158D1"/>
    <w:rsid w:val="008236A3"/>
    <w:rsid w:val="00827DCA"/>
    <w:rsid w:val="0084062E"/>
    <w:rsid w:val="008476B7"/>
    <w:rsid w:val="00851BD9"/>
    <w:rsid w:val="00862ECE"/>
    <w:rsid w:val="0087472D"/>
    <w:rsid w:val="0088624E"/>
    <w:rsid w:val="00894B3F"/>
    <w:rsid w:val="00895EAF"/>
    <w:rsid w:val="008A03D8"/>
    <w:rsid w:val="008A1796"/>
    <w:rsid w:val="008C38E7"/>
    <w:rsid w:val="008D3EEA"/>
    <w:rsid w:val="008F0750"/>
    <w:rsid w:val="008F116F"/>
    <w:rsid w:val="00901489"/>
    <w:rsid w:val="0090312F"/>
    <w:rsid w:val="009052C0"/>
    <w:rsid w:val="00913BED"/>
    <w:rsid w:val="009277E7"/>
    <w:rsid w:val="009307B3"/>
    <w:rsid w:val="00950744"/>
    <w:rsid w:val="00953C39"/>
    <w:rsid w:val="00957FAE"/>
    <w:rsid w:val="00965B2C"/>
    <w:rsid w:val="00965F47"/>
    <w:rsid w:val="00967B75"/>
    <w:rsid w:val="00973BA5"/>
    <w:rsid w:val="00975548"/>
    <w:rsid w:val="00987060"/>
    <w:rsid w:val="00996B96"/>
    <w:rsid w:val="009A2ABA"/>
    <w:rsid w:val="009B2095"/>
    <w:rsid w:val="009D1FEE"/>
    <w:rsid w:val="009E1FED"/>
    <w:rsid w:val="009F1A79"/>
    <w:rsid w:val="009F2468"/>
    <w:rsid w:val="00A10A4B"/>
    <w:rsid w:val="00A21A2B"/>
    <w:rsid w:val="00A26D29"/>
    <w:rsid w:val="00A30893"/>
    <w:rsid w:val="00A61BE1"/>
    <w:rsid w:val="00A65AC8"/>
    <w:rsid w:val="00A71614"/>
    <w:rsid w:val="00A72755"/>
    <w:rsid w:val="00A76BF8"/>
    <w:rsid w:val="00A941B3"/>
    <w:rsid w:val="00AA2114"/>
    <w:rsid w:val="00AA2377"/>
    <w:rsid w:val="00AD540F"/>
    <w:rsid w:val="00AE1ECF"/>
    <w:rsid w:val="00AE31A9"/>
    <w:rsid w:val="00B030A6"/>
    <w:rsid w:val="00B239D1"/>
    <w:rsid w:val="00B37893"/>
    <w:rsid w:val="00B40130"/>
    <w:rsid w:val="00B47C7F"/>
    <w:rsid w:val="00B64D89"/>
    <w:rsid w:val="00B77C45"/>
    <w:rsid w:val="00B82C13"/>
    <w:rsid w:val="00B836ED"/>
    <w:rsid w:val="00B91BA8"/>
    <w:rsid w:val="00B96072"/>
    <w:rsid w:val="00B971CF"/>
    <w:rsid w:val="00B97B45"/>
    <w:rsid w:val="00BA0B0F"/>
    <w:rsid w:val="00BA12BA"/>
    <w:rsid w:val="00BD1393"/>
    <w:rsid w:val="00BD4E8D"/>
    <w:rsid w:val="00C00590"/>
    <w:rsid w:val="00C11787"/>
    <w:rsid w:val="00C31B94"/>
    <w:rsid w:val="00C33B87"/>
    <w:rsid w:val="00C366C7"/>
    <w:rsid w:val="00C52AF3"/>
    <w:rsid w:val="00C55954"/>
    <w:rsid w:val="00C6584D"/>
    <w:rsid w:val="00C802E4"/>
    <w:rsid w:val="00C91AFC"/>
    <w:rsid w:val="00C97DD7"/>
    <w:rsid w:val="00CA44C9"/>
    <w:rsid w:val="00CB231D"/>
    <w:rsid w:val="00CB418A"/>
    <w:rsid w:val="00CC5FEA"/>
    <w:rsid w:val="00CD381D"/>
    <w:rsid w:val="00CD703D"/>
    <w:rsid w:val="00CE0784"/>
    <w:rsid w:val="00CE2E59"/>
    <w:rsid w:val="00CE6FCE"/>
    <w:rsid w:val="00CF0BBA"/>
    <w:rsid w:val="00D2640D"/>
    <w:rsid w:val="00D318F4"/>
    <w:rsid w:val="00D40583"/>
    <w:rsid w:val="00D61EA2"/>
    <w:rsid w:val="00D63B5C"/>
    <w:rsid w:val="00D66B14"/>
    <w:rsid w:val="00D703AB"/>
    <w:rsid w:val="00D715E4"/>
    <w:rsid w:val="00D735E6"/>
    <w:rsid w:val="00D817CD"/>
    <w:rsid w:val="00D83ECC"/>
    <w:rsid w:val="00D85997"/>
    <w:rsid w:val="00D86C1F"/>
    <w:rsid w:val="00DA279C"/>
    <w:rsid w:val="00DA7855"/>
    <w:rsid w:val="00DB5585"/>
    <w:rsid w:val="00DD25F7"/>
    <w:rsid w:val="00DD6929"/>
    <w:rsid w:val="00DE4166"/>
    <w:rsid w:val="00DF0988"/>
    <w:rsid w:val="00DF6322"/>
    <w:rsid w:val="00E155E5"/>
    <w:rsid w:val="00E275CD"/>
    <w:rsid w:val="00E42842"/>
    <w:rsid w:val="00E523E0"/>
    <w:rsid w:val="00E53DA8"/>
    <w:rsid w:val="00E6113A"/>
    <w:rsid w:val="00E65DF8"/>
    <w:rsid w:val="00E75059"/>
    <w:rsid w:val="00E80976"/>
    <w:rsid w:val="00E8315C"/>
    <w:rsid w:val="00E90DC4"/>
    <w:rsid w:val="00E960A5"/>
    <w:rsid w:val="00E960B9"/>
    <w:rsid w:val="00EB6D24"/>
    <w:rsid w:val="00EC0259"/>
    <w:rsid w:val="00EC7C73"/>
    <w:rsid w:val="00ED1FA2"/>
    <w:rsid w:val="00ED3F08"/>
    <w:rsid w:val="00EE754A"/>
    <w:rsid w:val="00EF5B28"/>
    <w:rsid w:val="00F01356"/>
    <w:rsid w:val="00F01BC8"/>
    <w:rsid w:val="00F1023D"/>
    <w:rsid w:val="00F14E7E"/>
    <w:rsid w:val="00F205B5"/>
    <w:rsid w:val="00F32F89"/>
    <w:rsid w:val="00F4108D"/>
    <w:rsid w:val="00F64EEF"/>
    <w:rsid w:val="00F75DDC"/>
    <w:rsid w:val="00F810F7"/>
    <w:rsid w:val="00F9171D"/>
    <w:rsid w:val="00FA0685"/>
    <w:rsid w:val="00FA16AD"/>
    <w:rsid w:val="00FA25D2"/>
    <w:rsid w:val="00FA74A2"/>
    <w:rsid w:val="00FA78C7"/>
    <w:rsid w:val="00FB09D6"/>
    <w:rsid w:val="00FB6545"/>
    <w:rsid w:val="00FC29E0"/>
    <w:rsid w:val="00FC6536"/>
    <w:rsid w:val="00FF17AC"/>
    <w:rsid w:val="00FF5AF0"/>
    <w:rsid w:val="00FF6193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6E8D"/>
  <w15:docId w15:val="{ACFBFA15-A812-40AC-93F5-7AF57F97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E1B4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175B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5B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5B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5B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5BE7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09D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54C9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54C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52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5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81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8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6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93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1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7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1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63BFCC-7F4B-44A4-8251-30A0CD70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SISTEMAS</cp:lastModifiedBy>
  <cp:revision>2</cp:revision>
  <cp:lastPrinted>2025-10-07T22:27:00Z</cp:lastPrinted>
  <dcterms:created xsi:type="dcterms:W3CDTF">2025-11-12T02:01:00Z</dcterms:created>
  <dcterms:modified xsi:type="dcterms:W3CDTF">2025-11-12T02:01:00Z</dcterms:modified>
</cp:coreProperties>
</file>