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  <w:jc w:val="center"/>
      </w:pPr>
      <w:r>
        <w:rPr>
          <w:rFonts w:ascii="Segoe UI" w:cs="Segoe UI" w:eastAsia="Segoe UI" w:hAnsi="Segoe UI"/>
          <w:color w:val="9147FF"/>
          <w:sz w:val="72"/>
          <w:szCs w:val="72"/>
        </w:rPr>
        <w:t xml:space="preserve">◆</w:t>
      </w:r>
    </w:p>
    <w:p>
      <w:pPr>
        <w:spacing w:before="200" w:after="80"/>
        <w:jc w:val="center"/>
      </w:pPr>
      <w:r>
        <w:rPr>
          <w:rFonts w:ascii="Segoe UI" w:cs="Segoe UI" w:eastAsia="Segoe UI" w:hAnsi="Segoe UI"/>
          <w:b/>
          <w:bCs/>
          <w:color w:val="1A1A2E"/>
          <w:sz w:val="72"/>
          <w:szCs w:val="72"/>
        </w:rPr>
        <w:t xml:space="preserve">Chattering</w:t>
      </w:r>
    </w:p>
    <w:p>
      <w:pPr>
        <w:spacing w:before="0" w:after="200"/>
        <w:jc w:val="center"/>
      </w:pPr>
      <w:r>
        <w:rPr>
          <w:rFonts w:ascii="Segoe UI" w:cs="Segoe UI" w:eastAsia="Segoe UI" w:hAnsi="Segoe UI"/>
          <w:color w:val="555555"/>
          <w:sz w:val="28"/>
          <w:szCs w:val="28"/>
        </w:rPr>
        <w:t xml:space="preserve">Multi-platform Live Chat Viewer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147FF"/>
                <w:sz w:val="22"/>
                <w:szCs w:val="22"/>
              </w:rPr>
              <w:t xml:space="preserve">● Twitch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0000"/>
                <w:sz w:val="22"/>
                <w:szCs w:val="22"/>
              </w:rPr>
              <w:t xml:space="preserve">● YouTube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0050"/>
                <w:sz w:val="22"/>
                <w:szCs w:val="22"/>
              </w:rPr>
              <w:t xml:space="preserve">● TikTok</w:t>
            </w:r>
          </w:p>
        </w:tc>
      </w:tr>
    </w:tbl>
    <w:p>
      <w:pPr>
        <w:spacing w:before="320" w:after="0"/>
        <w:jc w:val="center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v0.5.0-beta  ·  Electron 29  ·  Node.js  ·  MIT License</w:t>
      </w:r>
    </w:p>
    <w:p>
      <w:pPr>
        <w:spacing w:before="80" w:after="0"/>
        <w:jc w:val="center"/>
      </w:pPr>
      <w:r>
        <w:rPr>
          <w:rFonts w:ascii="Segoe UI" w:cs="Segoe UI" w:eastAsia="Segoe UI" w:hAnsi="Segoe UI"/>
          <w:color w:val="9147FF"/>
          <w:sz w:val="20"/>
          <w:szCs w:val="20"/>
        </w:rPr>
        <w:t xml:space="preserve">github.com/ofvvv/chattering2</w:t>
      </w:r>
    </w:p>
    <w:p>
      <w:r>
        <w:br w:type="page"/>
      </w: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1. Resumen del proyecto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Chattering es una aplicación de escritorio construida con Electron que permite ver en tiempo real el chat de transmisiones en vivo de Twitch, YouTube y TikTok desde una única ventana. Está pensada para streamers, moderadores y viewers que quieran monitorear múltiples plataformas simultáneamente.</w:t>
      </w:r>
    </w:p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91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F0E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2E"/>
                <w:sz w:val="21"/>
                <w:szCs w:val="21"/>
              </w:rPr>
              <w:t xml:space="preserve">Aplicación de escritorio (Electron) — Windows, macOS y Linux</w:t>
            </w:r>
          </w:p>
        </w:tc>
      </w:tr>
    </w:tbl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91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86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F0E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2E"/>
                <w:sz w:val="21"/>
                <w:szCs w:val="21"/>
              </w:rPr>
              <w:t xml:space="preserve">0.5.0-beta</w:t>
            </w:r>
          </w:p>
        </w:tc>
      </w:tr>
    </w:tbl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91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86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F0E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2E"/>
                <w:sz w:val="21"/>
                <w:szCs w:val="21"/>
              </w:rPr>
              <w:t xml:space="preserve">Twitch · YouTube Live · TikTok Live</w:t>
            </w:r>
          </w:p>
        </w:tc>
      </w:tr>
    </w:tbl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91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8640"/>
            <w:tcBorders>
              <w:top w:val="single" w:color="9147FF" w:sz="1"/>
              <w:left w:val="single" w:color="9147FF" w:sz="1"/>
              <w:bottom w:val="single" w:color="9147FF" w:sz="1"/>
              <w:right w:val="single" w:color="9147FF" w:sz="1"/>
            </w:tcBorders>
            <w:shd w:fill="F0E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2E"/>
                <w:sz w:val="21"/>
                <w:szCs w:val="21"/>
              </w:rPr>
              <w:t xml:space="preserve">https://github.com/ofvvv/chattering2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Características principales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Chat en tiempo real de Twitch (tmi.js / WebSocket IRC)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Chat de YouTube Live (youtube-chat / polling HTTP)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Chat de TikTok Live (tiktok-live-connector / WebSocket)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Dock de eventos: follows, subs, gifts, bits, raids, likes, superchats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Emotes de Twitch nativos + 7TV, BTTV y FFZ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Filtros de chat por plataforma y por rol (mod, VIP, sub)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Filtros del dock por tipo de alerta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Texto a voz (TTS) configurable por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6 temas visuales: Oscuro, Claro, Gris, Gris Claro, Sakura, Midnight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Usercard al hacer clic en un usuario: historial de mensajes + moderación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Moderación Twitch: ban, timeout, unban y borrar mensaje (via Helix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Auto-actualización desde GitHub Releases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Dock embebido (top/bottom/left/right) o como ventana flotante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2. Arquitectura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Chattering sigue el modelo de procesos de Electron con separación estricta entre el proceso principal (Main) y los renderers. Toda la comunicación entre procesos usa el bridge IPC definido en preload.js.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2.1 Modelo de procesos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MAIN PROCESS  (main.js + src/)               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                                 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BrowserWindow: Chat principal (src/windows/chat/)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BrowserWindow: Settings (src/windows/settings/)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BrowserWindow: Dock flotante (src/windows/dock/)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BrowserWindow: Usercard (src/windows/usercard/)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BrowserWindow: TikTok auth (ventana de login)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                                            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src/ipc/handlers.js  ← todos los ipcMain.*()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src/connectors/      ← conectores de plataforma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    twitch.js / youtube.js / tiktok.js     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 src/managers/                             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    settings-manager.js  ← JSON persistente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    emote-manager.js     ← caché 7TV/BTTV/FFZ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└── src/updater.js        ← electron-updater 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                                      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HTTP: OAuth server en :3000 para callback de Twitch      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└──────────────────┬──────────────────────────────────────┘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│  contextBridge  (preload.js)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│  window.chattering.*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┌───────────────┴─────────────────────────────────┐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▼                ▼                ▼               ▼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Chat           Settings           Dock           Usercard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(renderer)     (renderer)       (renderer)      (renderer)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2.2 Comunicación IPC</w:t>
      </w:r>
    </w:p>
    <w:p>
      <w:pPr>
        <w:spacing w:before="60" w:after="1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Todos los canales IPC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se exponen al renderer a través de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window.chattering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(contextBridge en preload.js).</w:t>
      </w:r>
    </w:p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Mecanismo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ipcRenderer.invoke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Async request/response: connect, disconnect, settings, emotes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ipcRenderer.send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Fire-and-forget: controles de ventana, TikTok auth, dock position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ipcRenderer.on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Push del main: mensajes, eventos, status, settings:updated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broadcast.js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— centraliza el envío IPC con targeting inteligente: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:message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:event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solo van a la ventana de chat.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:status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va a chat + settings.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settings:updated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va a todas las ventanas.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2.3 Patrón de conector de plataforma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Cada conector sigue la misma interfaz y es independiente del resto: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connect(channel, token?, getWin?)  → Promise&lt;{ connected, channel, ... }&gt;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disconnect()                        → Promise&lt;void&gt;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broadcast(channel, data)            ← envía a las ventanas correctas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Los conectores nunca importan electron directamente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Usan globalThis.fetch (Node 18+ nativo) para peticiones HTTP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Los errores emiten un status idle:true (canal conocido, sin live) o error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2.4 Flujo de configuración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1. Usuario cambia setting en la ventana de Settings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2. settings.js → window.chattering.settings.set(patch)  (debounce 400ms)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3. Handler IPC → SettingsManager.set(patch)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4. broadcast("settings:updated", newSettings) → todas las ventanas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5. chat.js → applySettings(newSettings)  (sin recarga)</w:t>
      </w:r>
    </w:p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3. Estructura de carpetas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chattering2/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main.js                  ← punto de entrada Electron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preload.js               ← contextBridge window.chattering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package.json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src/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connectors/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├── twitch.js        ← tmi.js + Helix API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├── youtube.js       ← youtube-chat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└── tiktok.js        ← tiktok-live-connector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ipc/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└── handlers.js      ← todos los ipcMain registrations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managers/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├── settings-manager.js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└── emote-manager.js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utils/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└── broadcast.js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updater.js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windows/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chat/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index.html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chat.js      ← ⚠ motor de chat, no modificar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└── chat.css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settings/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index.html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settings.js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└── settings.css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dock/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index.html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dock.js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└── dock.css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└── usercard/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└── usercard.html  ← autocontenido (inline CSS+JS)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 assets/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└── icons/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├── chattering.png   ← ícono principal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├── chattering.ico   ← Windows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└── chattering.icns  ← macOS</w:t>
      </w:r>
    </w:p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4. Dependencias y librerías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4.1 Runtime (dependencies)</w:t>
      </w:r>
    </w:p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Librería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tmi.js ^1.8.5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Conecta al chat IRC de Twitch vía WebSocket. Gestiona mensajes, badges, moderación IRC y reconexión automática.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youtube-chat ^2.1.1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Obtiene el video ID del live de YouTube y recibe mensajes vía polling de la API pública de chat.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tiktok-live-connector ^1.1.21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Conecta al chat de TikTok Live vía WebSocket. Recibe mensajes, regalos, likes, follows y eventos en tiempo real.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electron-store ^8.2.0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Persistencia de settings en JSON con schema validation. Almacena en AppData del usuario.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electron-updater ^6.3.9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Auto-actualización desde GitHub Releases. Pregunta antes de descargar y antes de instalar.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4.2 Dev (devDependencies)</w:t>
      </w:r>
    </w:p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Librería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electron ^29.0.0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Framework de aplicación de escritorio. Chromium + Node.js.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electron-builder ^24.13.3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Build y packaging: NSIS (Windows), DMG (macOS), AppImage (Linux).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4.3 Emotes de terceros (HTTP, sin dependencia npm)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Servicio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Endpoint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7TV (canal)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https://7tv.io/v3/users/twitch/{login}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7TV (global)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https://7tv.io/v3/emote-sets/global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BTTV (canal)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https://api.betterttv.net/3/cached/users/twitch/{login}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BTTV (global)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https://api.betterttv.net/3/cached/emotes/global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FFZ (canal)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https://api.frankerfacez.com/v1/room/{login}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FFZ (global)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https://api.frankerfacez.com/v1/set/global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4.4 Twitch API (Helix)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GET /helix/users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Resolver usuario autenticado (token holder)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GET /helix/chat/badges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Cargar badges del canal y globales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GET /helix/streams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Verificar si el canal está en vivo (cada 2 min)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POST /helix/moderation/bans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Ban y timeout de usuarios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DELETE /helix/moderation/bans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Unban de usuarios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DELETE /helix/moderation/chat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2"/>
                <w:szCs w:val="22"/>
              </w:rPr>
              <w:t xml:space="preserve">Borrar mensaje específico</w:t>
            </w:r>
          </w:p>
        </w:tc>
      </w:tr>
    </w:tbl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5. Instalación y uso en desarrollo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5.1 Requisitos previos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Node.js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— 18 o superior (usa globalThis.fetch nativo)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npm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— 9 o superior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Git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— para clonar el repositorio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5.2 Clonar e instalar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Clonar el repositorio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clone https://github.com/ofvvv/chattering2.git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chattering2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Instalar dependencias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Correr en modo desarrollo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dev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O sin el flag --dev (sin DevTools automáticos)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start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5.3 Compilar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Windows (genera instalador NSIS en dist/)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build:win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Windows + publicar en GitHub Releases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build:win:publish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macOS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build:mac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Linux (AppImage)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build:linux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Nota: antes de compilar, generar los íconos con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node scripts/convert-icons.js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(requiere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npm install --save-dev sharp png2icons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).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5.4 Variables de entorno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No se requieren variables de entorno. El Twitch Client ID está hardcodeado en twitch.js como constante (puede cambiarse en settings para cuentas propias de desarrollador).</w:t>
      </w:r>
    </w:p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6. Guía de uso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6.1 Conectar Twitch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Abre Configuración (⚙) → sección Cuentas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Haz clic en "Conectar con Twitch"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Se abrirá una ventana del navegador para autorizar la app en tu cuenta de Twitch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Una vez autorizado, la ventana se cierra sola y la sesión queda guardada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Al reiniciar la app, Twitch se conecta automáticamente a tu canal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6.2 Conectar YouTube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Configuración → Cuentas → campo de YouTube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Escribe el handle del canal (ej: @lofigirl) o el ID (UCxxx...)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Haz clic en "Conectar"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Si el canal está en vivo, el chat empieza a llegar inmediatamente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Si no hay live activo, el estado aparece en amarillo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canal se guarda y se auto-conecta al reiniciar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6.3 Conectar TikTok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Configuración → Cuentas → campo de TikTok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Escribe el @usuario cuyo live quieres 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Haz clic en "Conectar" — no requiere login para streams públicos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Opcionalmente, haz clic en "Login (exp.)" para autenticarte con tu cuenta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La sesión de TikTok se guarda como sessionId en settings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6.4 Filtros del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botón de filtro (≡) está en la barra de estado, a la derecha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Puedes filtrar por plataforma: Twitch, YouTube, TikTok (acumulables)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Puedes filtrar por rol: Mods, VIPs, Subs (acumulables)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Los filtros se aplican en tiempo real sin recargar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6.5 Dock de eventos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Aparece por defecto en la parte superior del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Se puede mover: arriba, abajo, izquierda, derecha o como ventana flotante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Los eventos más recientes aparecen arriba (igual que el chat)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Los likes se acumulan por usuario en la parte inferior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botón de filtro (≡) en el dock permite filtrar por tipo de alerta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botón ✕ limpia todos los eventos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6.6 Moderación de Twitch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Haz clic en el nombre de cualquier usuario en el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Se abre la usercard con su historial de mensajes en la sesión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Opciones disponibles: Timeout (1m/10m/30m/24h), Ban, Unban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Requiere que tu cuenta de Twitch sea broadcaster o moderadora del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La moderación usa la Helix API (más fiable que los comandos IRC)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6.7 Temas y apariencia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Configuración → Apariencia. Temas disponibles: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Oscuro (por defecto) — fondo #18181b estilo Twitch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Claro — fondo blanco, texto oscuro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Gris — tono neutro oscuro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Gris Claro — tono neutro claro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Sakura — tonos rosados/púrpura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Midnight — azul profundo con acento índigo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6.8 TTS (Texto a Voz)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Configuración → TTS → activar TTS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Se puede habilitar por plataforma independientemente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"Solo leer mensaje" omite el nombre de usuario al leer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La variación de tono y voz cambia cada mensaje para mayor naturalidad</w:t>
      </w:r>
    </w:p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7. Notas técnicas importantes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7.1 Motores de chat — NO MODIFICAR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Las funciones de conexión, recepción de mensajes y envío de </w:t>
      </w: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Twitch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y </w:t>
      </w: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YouTube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están verificadas y funcionan correctamente. Cualquier modificación a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connect()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onMessage()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6E40C9"/>
          <w:sz w:val="20"/>
          <w:szCs w:val="20"/>
          <w:shd w:fill="F0EAFF" w:val="clear"/>
        </w:rPr>
        <w:t xml:space="preserve">sendMessage()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puede romper el chat. Solo modificar las secciones de moderación, badges o estado de stream.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7.2 Latencia de Twitch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chat de Twitch tarda ~500ms en conectarse. Esto es inherente al protocolo IRC sobre WebSocket (TCP handshake → TLS → IRC PASS/NICK/JOIN → CAP REQ/ACK). No se puede reducir sin cambiar de protocolo.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7.3 Límite de TikTok API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tiktok-live-connector usa una API no oficial que tiene un límite de ~1000 requests/día. Para uso a gran escala, la solución futura es reutilizar el WebSocket directamente con las cookies del BrowserWindow de Electron para la fase de inicialización HTTP, evitando el endpoint limitado.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7.4 Gestión de memoria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DOM del chat está limitado a maxMessages (por defecto 500)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historial por usuario en sessión se limita a 50 mensajes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userColorMap se limpia eliminando entradas de usuarios fuera del 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Los inserts al DOM usan requestAnimationFrame para evitar layout thrash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listener de scroll está debounceado a ≤60fps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7.5 Broadcast inteligente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broadcast.js no envía todos los eventos a todas las ventanas. Los mensajes y eventos de chat solo van a la ventana de chat. Los status van a chat + settings. Settings:updated va a todas. Esto reduce significativamente el overhead de IPC en streams con mucho tráfico.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7.6 Emotes: comportamiento en 404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Si un canal no tiene cuenta en 7TV o BTTV, la API devuelve 404. Esto es </w:t>
      </w: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comportamiento normal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y se loguea como info, no como error. El conector no reintenta en 404.</w:t>
      </w:r>
    </w:p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8. Auto-actualización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La app usa electron-updater apuntando a GitHub Releases del repositorio ofvvv/chattering2.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Flujo de actualización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1. Al arrancar, espera 5s y comprueba la última release en GitHub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2. Si hay versión nueva: diálogo "¿Actualizar ahora / Más tarde?"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3. Si elige actualizar: descarga en background con barra de progreso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4. Al terminar: diálogo "¿Instalar y reiniciar / Instalar al cerrar?"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5. NSIS actualiza la instalación en la misma ubicación elegida por el usuario</w:t>
      </w:r>
    </w:p>
    <w:p>
      <w:pPr>
        <w:spacing w:before="120" w:after="0"/>
      </w:pPr>
    </w:p>
    <w:p>
      <w:pPr>
        <w:spacing w:before="60" w:after="1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El instalador NSIS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pregunta al usuario dónde instalar (no es one-click). Al actualizar, respeta la ubicación original.</w:t>
      </w:r>
    </w:p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9. OAuth de Twitch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La autorización de Twitch usa el Implicit Flow para obtener el access token directamente en el frontend sin necesidad de un servidor backend.</w:t>
      </w:r>
    </w:p>
    <w:p>
      <w:pPr>
        <w:spacing w:before="120" w:after="0"/>
      </w:pP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1. La app inicia un servidor HTTP en localhost:3000 (fallback: 3001)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2. Abre el navegador en accounts.twitch.tv con redirect_uri=localhost:3000/twitch-callback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3. Twitch redirige al callback con el token en el URL hash (#access_token=...)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4. La página del callback extrae el token del hash y lo envía via fetch a localhost:3000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5. El servidor HTTP recibe el token, lo guarda en settings y notifica al renderer</w:t>
      </w:r>
    </w:p>
    <w:p>
      <w:pPr>
        <w:shd w:fill="1E1E2E" w:val="clear"/>
        <w:spacing w:before="0" w:after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6. El token se usa en todas las peticiones Helix y en la identidad de tmi.js</w:t>
      </w:r>
    </w:p>
    <w:p>
      <w:pPr>
        <w:spacing w:before="120" w:after="0"/>
      </w:pPr>
    </w:p>
    <w:p>
      <w:pPr>
        <w:spacing w:before="60" w:after="1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Scopes requeridos:</w:t>
      </w:r>
      <w:r>
        <w:rPr>
          <w:rFonts w:ascii="Segoe UI" w:cs="Segoe UI" w:eastAsia="Segoe UI" w:hAnsi="Segoe UI"/>
          <w:color w:val="555555"/>
          <w:sz w:val="22"/>
          <w:szCs w:val="22"/>
        </w:rPr>
        <w:t xml:space="preserve"> channel:moderate, chat:edit, chat:read, whispers:read, whispers:edit, moderator:manage:banned_users, moderator:manage:chat_messages</w:t>
      </w:r>
    </w:p>
    <w:p>
      <w:pPr>
        <w:spacing w:before="120" w:after="0"/>
      </w:pP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pBdr>
          <w:bottom w:val="single" w:color="9147FF" w:sz="4" w:space="6"/>
        </w:pBdr>
        <w:spacing w:before="360" w:after="1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10. Contribuir</w:t>
      </w:r>
    </w:p>
    <w:p>
      <w:pPr>
        <w:spacing w:before="60" w:after="10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El proyecto está en beta activa. Para contribuir: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Abre un issue en github.com/ofvvv/chattering2 describiendo el bug o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Para PRs: usa la rama main, describe claramente los cambios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No modificar los motores de chat de Twitch y YouTube sin indicarlo explícitamente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Los archivos de iconos (.ico, .icns, .png) se generan con scripts/convert-icons.js</w:t>
      </w:r>
    </w:p>
    <w:p>
      <w:pPr>
        <w:spacing w:before="120" w:after="0"/>
      </w:pPr>
    </w:p>
    <w:p>
      <w:pPr>
        <w:spacing w:before="400" w:after="0"/>
        <w:jc w:val="center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— Chattering v0.5.0-beta — </w:t>
      </w:r>
      <w:r>
        <w:rPr>
          <w:rFonts w:ascii="Segoe UI" w:cs="Segoe UI" w:eastAsia="Segoe UI" w:hAnsi="Segoe UI"/>
          <w:color w:val="9147FF"/>
          <w:sz w:val="20"/>
          <w:szCs w:val="20"/>
        </w:rPr>
        <w:t xml:space="preserve">Made with ♥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Segoe UI" w:cs="Segoe UI" w:eastAsia="Segoe UI" w:hAnsi="Segoe UI"/>
        <w:color w:val="555555"/>
        <w:sz w:val="18"/>
        <w:szCs w:val="18"/>
      </w:rPr>
      <w:t xml:space="preserve">Chattering — github.com/ofvvv/chattering2  |  Pág. </w:t>
    </w:r>
    <w:r>
      <w:rPr>
        <w:rFonts w:ascii="Segoe UI" w:cs="Segoe UI" w:eastAsia="Segoe UI" w:hAnsi="Segoe UI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147FF" w:sz="3" w:space="6"/>
      </w:pBdr>
    </w:pPr>
    <w:r>
      <w:rPr>
        <w:rFonts w:ascii="Segoe UI" w:cs="Segoe UI" w:eastAsia="Segoe UI" w:hAnsi="Segoe UI"/>
        <w:b/>
        <w:bCs/>
        <w:color w:val="9147FF"/>
        <w:sz w:val="20"/>
        <w:szCs w:val="20"/>
      </w:rPr>
      <w:t xml:space="preserve">CHATTERING</w:t>
    </w:r>
    <w:r>
      <w:rPr>
        <w:rFonts w:ascii="Segoe UI" w:cs="Segoe UI" w:eastAsia="Segoe UI" w:hAnsi="Segoe UI"/>
        <w:color w:val="555555"/>
        <w:sz w:val="18"/>
        <w:szCs w:val="18"/>
      </w:rPr>
      <w:t xml:space="preserve">  |  Documentación Técnica v0.5.0-beta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Segoe UI" w:cs="Segoe UI" w:eastAsia="Segoe UI" w:hAnsi="Segoe U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Segoe UI" w:cs="Segoe UI" w:eastAsia="Segoe UI" w:hAnsi="Segoe U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Segoe UI" w:cs="Segoe UI" w:eastAsia="Segoe UI" w:hAnsi="Segoe UI"/>
      <w:b/>
      <w:bCs/>
      <w:color w:val="5555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2026-03-20T23:54:48.344Z</dcterms:created>
  <dcterms:modified xsi:type="dcterms:W3CDTF">2026-03-20T23:54:48.345Z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