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u w:val="single"/>
          <w:rtl w:val="0"/>
        </w:rPr>
        <w:t xml:space="preserve">Prompt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Suggest 3 or more significant and interesting CV analysis features. The features suggested should have the following attribues where Python will be the programming language for the implementation: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The implementation of the feature should be well suited for depending heavily on feature engineering with Gemini API free version. 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The implementation of the feature should be well suited for using at least one well known third party library for a significant part of the implementation.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The implementation should have its complexity focused in prompt engineering.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The implementation should not include API services that are not free or demand registration in a any form except for Gemini API free version.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u w:val="singl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I'll suggest features that focus on prompt engineering with Gemini while leveraging free libraries, avoiding any paid/registration services: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CV-to-Role Match Analyzer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Core Feature: Analyze how well a CV matches a target role description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Prompt Engineering Focus:</w:t>
      </w:r>
    </w:p>
    <w:p w:rsidR="00000000" w:rsidDel="00000000" w:rsidP="00000000" w:rsidRDefault="00000000" w:rsidRPr="00000000" w14:paraId="0000000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Multi-step prompting to first extract CV components</w:t>
      </w:r>
    </w:p>
    <w:p w:rsidR="00000000" w:rsidDel="00000000" w:rsidP="00000000" w:rsidRDefault="00000000" w:rsidRPr="00000000" w14:paraId="0000000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Chain-of-thought prompts to analyze each section against role requirements</w:t>
      </w:r>
    </w:p>
    <w:p w:rsidR="00000000" w:rsidDel="00000000" w:rsidP="00000000" w:rsidRDefault="00000000" w:rsidRPr="00000000" w14:paraId="0000001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Structured output prompts for generating specific improvement recommendations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Key Third-Party Libraries:</w:t>
      </w:r>
    </w:p>
    <w:p w:rsidR="00000000" w:rsidDel="00000000" w:rsidP="00000000" w:rsidRDefault="00000000" w:rsidRPr="00000000" w14:paraId="0000001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PyPDF2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for PDF extraction</w:t>
      </w:r>
    </w:p>
    <w:p w:rsidR="00000000" w:rsidDel="00000000" w:rsidP="00000000" w:rsidRDefault="00000000" w:rsidRPr="00000000" w14:paraId="0000001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for structured data organization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Complex Prompt Aspects:</w:t>
      </w:r>
    </w:p>
    <w:p w:rsidR="00000000" w:rsidDel="00000000" w:rsidP="00000000" w:rsidRDefault="00000000" w:rsidRPr="00000000" w14:paraId="0000001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Role requirement identification</w:t>
      </w:r>
    </w:p>
    <w:p w:rsidR="00000000" w:rsidDel="00000000" w:rsidP="00000000" w:rsidRDefault="00000000" w:rsidRPr="00000000" w14:paraId="0000001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Skill mapping and gap analysis</w:t>
      </w:r>
    </w:p>
    <w:p w:rsidR="00000000" w:rsidDel="00000000" w:rsidP="00000000" w:rsidRDefault="00000000" w:rsidRPr="00000000" w14:paraId="0000001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Experience relevance scoring</w:t>
      </w:r>
    </w:p>
    <w:p w:rsidR="00000000" w:rsidDel="00000000" w:rsidP="00000000" w:rsidRDefault="00000000" w:rsidRPr="00000000" w14:paraId="0000001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Custom rubric application through prompting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Achievement Statement Enhancer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Core Feature: Analyze and improve the impact statements in a CV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Prompt Engineering Focus: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Iterative prompting to identify achievement statements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Context-aware prompts for suggesting quantifiable metrics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Comparative analysis prompts to evaluate before/after impact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Key Third-Party Libraries: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PyPDF2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for PDF handling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rich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for formatted console output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Complex Prompt Aspects: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Achievement pattern recognition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Impact metric extraction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Industry-specific language adaptation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STAR format verification and enhancement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Experience Progression Analyzer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Core Feature: Analyze career progression logic and identify potential red flags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Prompt Engineering Focus: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Sequential prompting for timeline analysis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Role comparison prompts for progression logic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Gap analysis through structured prompting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Key Third-Party Libraries: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PyPDF2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for PDF processing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matplotlib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for visualization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Complex Prompt Aspects: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Career trajectory pattern recognition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Skill evolution tracking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Role transition analysis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Industry-standard progression comparison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Each feature emphasizes: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Heavy prompt engineering focus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Uses only Gemini's free API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Leverages common, free Python libraries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Requires no external API services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 registration requirements beyond Gemini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Clear scope for implementation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Produces meaningful output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Would you like me to detail the prompt engineering complexity for any of these features? I can break down the prompt chain structure and explain how it would work with Gemini's capabilities.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u w:val="single"/>
          <w:rtl w:val="0"/>
        </w:rPr>
        <w:t xml:space="preserve">Prompt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Define the requirements for the following feature: CV-to-Role Match Analyzer with the following details: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Core Feature: Analyze how well a CV matches a target role description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Prompt Engineering Focus: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Multi-step prompting to first extract CV components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Chain-of-thought prompts to analyze each section against role requirements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Structured output prompts for generating specific improvement recommendations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Key Third-Party Libraries: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PyPDF2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for PDF extraction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for structured data organization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Complex Prompt Aspects: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Role requirement identification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Skill mapping and gap analysis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Experience relevance scoring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Custom rubric application through prompting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requirements should adhere to the following principles: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The requirements should include both functional and non-functional requirements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Include a wide range of the ISO 25010 software quality model, stating for each requirement the class it belongs to and the category inside the class.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All requiremnts must be clearly testable.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Completeness - all services required by the user should be defined.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Consistency - requirements should not have contradictory definitions.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Include the acceptance criterea, make sure they are also clearly testable.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Further instructions: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Explain why each requirement is testable.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Explain why the completeness principle is fulfilled.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Provide a thorough explanation as to why the consistency principle is fulfilled.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* Explain why the acceptance critera are clearly testable.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u w:val="singl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Let me provide a comprehensive requirements analysis with detailed explanations: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FUNCTIONAL REQUIREMENTS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24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Input Processing (Functional Suitability - Functional Completeness) FR1.1: The system shall accept PDF format CVs as input files up to 10MB in size Testability: Can be verified by attempting to upload PDFs of various sizes and validating system response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FR1.2: The system shall accept role descriptions as text input up to 2000 characters Testability: Can be verified by providing inputs of varying lengths and checking system handling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FR1.3: The system shall successfully extract text from PDF CVs with 100% text content preservation Testability: Can be compared against manual text extraction for verification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Analysis Processing (Functional Suitability - Functional Appropriateness) FR2.1: The system shall extract and categorize CV components into: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Education (degrees, institutions, dates)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Work experience (roles, companies, dates, responsibilities)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Skills (technical, soft skills)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Certifications Testability: Can be verified by comparing system categorization against manual categorization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FR2.2: The system shall identify from role descriptions: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Required skills (minimum 80% accuracy)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Required experience level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Required education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Required certifications Testability: Can be verified by comparing against human-identified requirements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Matching Analysis (Functional Suitability - Functional Correctness) FR3.1: The system shall generate a numerical match score (0-100) Testability: Can be verified by comparing scores across multiple CVs for the same role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FR3.2: The system shall identify all skill gaps and categorize them as: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Critical (required but missing)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Important (preferred but missing)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Nice-to-have (mentioned but missing) Testability: Can be verified by comparing against manual gap analysis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Output Generation (Functional Suitability - Functional Completeness) FR4.1: The system shall generate a JSON report containing: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Overall match score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Categorized skill gaps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Specific improvement recommendations Testability: Can be verified by validating JSON structure and content completeness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NON-FUNCTIONAL REQUIREMENTS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Performance Efficiency (Time Behavior) NFR1.1: The system shall complete analysis within 30 seconds Testability: Can be measured using performance timing tools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Reliability (Maturity) NFR2.1: The system shall maintain 95% accuracy in requirement identification Testability: Can be verified through comparison with expert analysis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Security (Confidentiality) NFR3.1: The system shall not persist any CV data beyond the analysis session Testability: Can be verified by inspecting storage after session completion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ACCEPTANCE CRITERIA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AC1: PDF Processing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Test: System successfully processes PDFs of sizes 1KB to 10MB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Expected Result: Complete text extraction with preserved formatting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Verification Method: Automated comparison with original text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AC2: Match Score Accuracy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Test: Process 20 CVs against 5 different role descriptions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Expected Result: Consistent scoring (±5% variance for same inputs)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Verification Method: Statistical analysis of results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AC3: Skill Gap Identification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Test: Process CVs with known skill gaps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Expected Result: 90% accuracy in identifying critical gaps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Verification Method: Compare with expert analysis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COMPLETENESS EXPLANATION The requirements fulfill completeness because they cover: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All input scenarios (PDF processing, text input)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All processing steps (extraction, analysis, matching)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All output requirements (scoring, recommendations)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All error conditions and handling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All user interaction points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All data management aspects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CONSISTENCY EXPLANATION The requirements maintain consistency through: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 contradictory requirements (verified by cross-referencing)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Aligned performance metrics (all percentage-based metrics use same scale)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Compatible time constraints (processing times account for each step)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Consistent data handling approaches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Uniform error handling requirements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Coherent security model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TESTABILITY EXPLANATION Each requirement is testable because: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Contains measurable metrics (time, accuracy percentages)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Defines clear expected outputs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Specifies verification methods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Includes acceptance thresholds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Details test conditions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Provides comparison baselines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This comprehensive requirements specification ensures: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Clear verification methods for each requirement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Complete coverage of system functionality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Consistent definitions and metrics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Measurable acceptance criteria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Traceable implementation guidelines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Would you like me to elaborate on any specific aspect of these requirements or their testability?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