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15819" w:type="dxa"/>
        <w:tblInd w:w="-431" w:type="dxa"/>
        <w:tblLook w:val="04A0" w:firstRow="1" w:lastRow="0" w:firstColumn="1" w:lastColumn="0" w:noHBand="0" w:noVBand="1"/>
      </w:tblPr>
      <w:tblGrid>
        <w:gridCol w:w="2127"/>
        <w:gridCol w:w="1770"/>
        <w:gridCol w:w="1992"/>
        <w:gridCol w:w="1983"/>
        <w:gridCol w:w="1995"/>
        <w:gridCol w:w="1991"/>
        <w:gridCol w:w="1971"/>
        <w:gridCol w:w="1990"/>
      </w:tblGrid>
      <w:tr w:rsidR="000B033A" w:rsidRPr="000B033A" w14:paraId="4274B784" w14:textId="77777777" w:rsidTr="009E33FD">
        <w:tc>
          <w:tcPr>
            <w:tcW w:w="2127" w:type="dxa"/>
          </w:tcPr>
          <w:p w14:paraId="19D796DD" w14:textId="15B6B2D6" w:rsidR="000B033A" w:rsidRDefault="00FC212C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>
              <w:rPr>
                <w:rFonts w:ascii="Constantia" w:hAnsi="Constantia"/>
                <w:sz w:val="24"/>
                <w:szCs w:val="24"/>
              </w:rPr>
              <w:t>t</w:t>
            </w:r>
            <w:r w:rsidR="000B033A" w:rsidRPr="000B033A">
              <w:rPr>
                <w:rFonts w:ascii="Constantia" w:hAnsi="Constantia"/>
                <w:sz w:val="24"/>
                <w:szCs w:val="24"/>
              </w:rPr>
              <w:t>emat</w:t>
            </w:r>
            <w:r>
              <w:rPr>
                <w:rFonts w:ascii="Constantia" w:hAnsi="Constantia"/>
                <w:sz w:val="24"/>
                <w:szCs w:val="24"/>
              </w:rPr>
              <w:t>,</w:t>
            </w:r>
          </w:p>
          <w:p w14:paraId="2CB2D5B6" w14:textId="4B72FF3D" w:rsidR="00FC212C" w:rsidRPr="000B033A" w:rsidRDefault="00FC212C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>
              <w:rPr>
                <w:rFonts w:ascii="Constantia" w:hAnsi="Constantia"/>
                <w:sz w:val="24"/>
                <w:szCs w:val="24"/>
              </w:rPr>
              <w:t>pomysł</w:t>
            </w:r>
          </w:p>
        </w:tc>
        <w:tc>
          <w:tcPr>
            <w:tcW w:w="1770" w:type="dxa"/>
            <w:shd w:val="clear" w:color="auto" w:fill="FF7979"/>
          </w:tcPr>
          <w:p w14:paraId="53BEB3DB" w14:textId="77777777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pacyfizm/</w:t>
            </w:r>
          </w:p>
          <w:p w14:paraId="276E1B13" w14:textId="5606BFCF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militaryzm</w:t>
            </w:r>
          </w:p>
        </w:tc>
        <w:tc>
          <w:tcPr>
            <w:tcW w:w="1992" w:type="dxa"/>
            <w:shd w:val="clear" w:color="auto" w:fill="9AC9F4"/>
          </w:tcPr>
          <w:p w14:paraId="5A2B1DB6" w14:textId="5C042E39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nacjonalizm/</w:t>
            </w:r>
          </w:p>
          <w:p w14:paraId="63BD6B86" w14:textId="2EE67534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kosmopolityzm</w:t>
            </w:r>
          </w:p>
        </w:tc>
        <w:tc>
          <w:tcPr>
            <w:tcW w:w="1983" w:type="dxa"/>
            <w:shd w:val="clear" w:color="auto" w:fill="ABEE86"/>
          </w:tcPr>
          <w:p w14:paraId="32A6F966" w14:textId="77777777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ekologia/</w:t>
            </w:r>
          </w:p>
          <w:p w14:paraId="74D2EDA9" w14:textId="431FB672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industrializm</w:t>
            </w:r>
          </w:p>
        </w:tc>
        <w:tc>
          <w:tcPr>
            <w:tcW w:w="1995" w:type="dxa"/>
            <w:shd w:val="clear" w:color="auto" w:fill="9083F1"/>
          </w:tcPr>
          <w:p w14:paraId="716254E1" w14:textId="77777777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proofErr w:type="spellStart"/>
            <w:r w:rsidRPr="000B033A">
              <w:rPr>
                <w:rFonts w:ascii="Constantia" w:hAnsi="Constantia"/>
                <w:sz w:val="24"/>
                <w:szCs w:val="24"/>
              </w:rPr>
              <w:t>eurofederalizm</w:t>
            </w:r>
            <w:proofErr w:type="spellEnd"/>
            <w:r w:rsidRPr="000B033A">
              <w:rPr>
                <w:rFonts w:ascii="Constantia" w:hAnsi="Constantia"/>
                <w:sz w:val="24"/>
                <w:szCs w:val="24"/>
              </w:rPr>
              <w:t>/</w:t>
            </w:r>
          </w:p>
          <w:p w14:paraId="5AF46182" w14:textId="4ABA8A8E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proofErr w:type="spellStart"/>
            <w:r w:rsidRPr="000B033A">
              <w:rPr>
                <w:rFonts w:ascii="Constantia" w:hAnsi="Constantia"/>
                <w:sz w:val="24"/>
                <w:szCs w:val="24"/>
              </w:rPr>
              <w:t>eurosceptyzm</w:t>
            </w:r>
            <w:proofErr w:type="spellEnd"/>
          </w:p>
        </w:tc>
        <w:tc>
          <w:tcPr>
            <w:tcW w:w="1991" w:type="dxa"/>
            <w:shd w:val="clear" w:color="auto" w:fill="CFCFCF"/>
          </w:tcPr>
          <w:p w14:paraId="352C570E" w14:textId="77777777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progresywizm/</w:t>
            </w:r>
          </w:p>
          <w:p w14:paraId="6C4D8E77" w14:textId="645F4022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tradycjonalizm</w:t>
            </w:r>
          </w:p>
        </w:tc>
        <w:tc>
          <w:tcPr>
            <w:tcW w:w="1971" w:type="dxa"/>
            <w:shd w:val="clear" w:color="auto" w:fill="F0F8A6"/>
          </w:tcPr>
          <w:p w14:paraId="0D78A48E" w14:textId="77777777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socjalizm/</w:t>
            </w:r>
          </w:p>
          <w:p w14:paraId="765F6E0D" w14:textId="011493D9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liberalizm</w:t>
            </w:r>
          </w:p>
        </w:tc>
        <w:tc>
          <w:tcPr>
            <w:tcW w:w="1990" w:type="dxa"/>
            <w:shd w:val="clear" w:color="auto" w:fill="F5D38F"/>
          </w:tcPr>
          <w:p w14:paraId="0558F4C1" w14:textId="77777777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proofErr w:type="spellStart"/>
            <w:r w:rsidRPr="000B033A">
              <w:rPr>
                <w:rFonts w:ascii="Constantia" w:hAnsi="Constantia"/>
                <w:sz w:val="24"/>
                <w:szCs w:val="24"/>
              </w:rPr>
              <w:t>regulacjonizm</w:t>
            </w:r>
            <w:proofErr w:type="spellEnd"/>
            <w:r w:rsidRPr="000B033A">
              <w:rPr>
                <w:rFonts w:ascii="Constantia" w:hAnsi="Constantia"/>
                <w:sz w:val="24"/>
                <w:szCs w:val="24"/>
              </w:rPr>
              <w:t>/</w:t>
            </w:r>
          </w:p>
          <w:p w14:paraId="460DEE9F" w14:textId="684DA251" w:rsidR="000B033A" w:rsidRPr="000B033A" w:rsidRDefault="000B033A" w:rsidP="000B033A">
            <w:pPr>
              <w:jc w:val="center"/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leseferyzm</w:t>
            </w:r>
          </w:p>
        </w:tc>
      </w:tr>
      <w:tr w:rsidR="000B033A" w:rsidRPr="000B033A" w14:paraId="30AF6CE5" w14:textId="77777777" w:rsidTr="009E33FD">
        <w:tc>
          <w:tcPr>
            <w:tcW w:w="2127" w:type="dxa"/>
          </w:tcPr>
          <w:p w14:paraId="12B12988" w14:textId="74656709" w:rsidR="000B033A" w:rsidRPr="000B033A" w:rsidRDefault="000B033A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5A746C">
              <w:rPr>
                <w:rFonts w:ascii="Constantia" w:hAnsi="Constantia"/>
                <w:sz w:val="24"/>
                <w:szCs w:val="24"/>
                <w:highlight w:val="yellow"/>
              </w:rPr>
              <w:t>Aborcja</w:t>
            </w:r>
          </w:p>
        </w:tc>
        <w:tc>
          <w:tcPr>
            <w:tcW w:w="1770" w:type="dxa"/>
            <w:shd w:val="clear" w:color="auto" w:fill="FF7979"/>
          </w:tcPr>
          <w:p w14:paraId="2341A608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3193136F" w14:textId="46115DA0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725D58AC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021FA60A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1331824F" w14:textId="347EF3B0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71" w:type="dxa"/>
            <w:shd w:val="clear" w:color="auto" w:fill="F0F8A6"/>
          </w:tcPr>
          <w:p w14:paraId="6D60DEC6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384F4D1D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6A8F1001" w14:textId="77777777" w:rsidTr="009E33FD">
        <w:tc>
          <w:tcPr>
            <w:tcW w:w="2127" w:type="dxa"/>
          </w:tcPr>
          <w:p w14:paraId="54F168AE" w14:textId="7DE6948E" w:rsidR="000B033A" w:rsidRPr="005A746C" w:rsidRDefault="000B033A" w:rsidP="000B033A">
            <w:pPr>
              <w:rPr>
                <w:rFonts w:ascii="Constantia" w:hAnsi="Constantia"/>
                <w:sz w:val="24"/>
                <w:szCs w:val="24"/>
                <w:highlight w:val="yellow"/>
              </w:rPr>
            </w:pPr>
            <w:r w:rsidRPr="005A746C">
              <w:rPr>
                <w:rFonts w:ascii="Constantia" w:hAnsi="Constantia"/>
                <w:sz w:val="24"/>
                <w:szCs w:val="24"/>
                <w:highlight w:val="yellow"/>
              </w:rPr>
              <w:t>Eutanazja</w:t>
            </w:r>
          </w:p>
        </w:tc>
        <w:tc>
          <w:tcPr>
            <w:tcW w:w="1770" w:type="dxa"/>
            <w:shd w:val="clear" w:color="auto" w:fill="FF7979"/>
          </w:tcPr>
          <w:p w14:paraId="03CC3295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4C49ACBC" w14:textId="288B51C1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417473C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2B896338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50B02659" w14:textId="05577431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71" w:type="dxa"/>
            <w:shd w:val="clear" w:color="auto" w:fill="F0F8A6"/>
          </w:tcPr>
          <w:p w14:paraId="10BBF75B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160D1B6E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0013E509" w14:textId="77777777" w:rsidTr="009E33FD">
        <w:tc>
          <w:tcPr>
            <w:tcW w:w="2127" w:type="dxa"/>
          </w:tcPr>
          <w:p w14:paraId="0D65F60B" w14:textId="06108E3B" w:rsidR="000B033A" w:rsidRPr="005A746C" w:rsidRDefault="000B033A" w:rsidP="000B033A">
            <w:pPr>
              <w:rPr>
                <w:rFonts w:ascii="Constantia" w:hAnsi="Constantia" w:cs="Calibri"/>
                <w:sz w:val="24"/>
                <w:szCs w:val="24"/>
                <w:highlight w:val="yellow"/>
              </w:rPr>
            </w:pPr>
            <w:r w:rsidRPr="005A746C">
              <w:rPr>
                <w:rFonts w:ascii="Constantia" w:hAnsi="Constantia"/>
                <w:sz w:val="24"/>
                <w:szCs w:val="24"/>
                <w:highlight w:val="yellow"/>
              </w:rPr>
              <w:t>Bro</w:t>
            </w:r>
            <w:r w:rsidRPr="005A746C">
              <w:rPr>
                <w:rFonts w:ascii="Constantia" w:hAnsi="Constantia" w:cs="Calibri"/>
                <w:sz w:val="24"/>
                <w:szCs w:val="24"/>
                <w:highlight w:val="yellow"/>
              </w:rPr>
              <w:t>ń palna</w:t>
            </w:r>
          </w:p>
        </w:tc>
        <w:tc>
          <w:tcPr>
            <w:tcW w:w="1770" w:type="dxa"/>
            <w:shd w:val="clear" w:color="auto" w:fill="FF7979"/>
          </w:tcPr>
          <w:p w14:paraId="3372A100" w14:textId="071139B2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2" w:type="dxa"/>
            <w:shd w:val="clear" w:color="auto" w:fill="9AC9F4"/>
          </w:tcPr>
          <w:p w14:paraId="1B9CCB41" w14:textId="4BBD2CF5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692E4C7C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30392304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1B010E7F" w14:textId="7C672C2B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71" w:type="dxa"/>
            <w:shd w:val="clear" w:color="auto" w:fill="F0F8A6"/>
          </w:tcPr>
          <w:p w14:paraId="1295E0E7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1AE1AB54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08B8E6C0" w14:textId="77777777" w:rsidTr="009E33FD">
        <w:tc>
          <w:tcPr>
            <w:tcW w:w="2127" w:type="dxa"/>
          </w:tcPr>
          <w:p w14:paraId="16463A27" w14:textId="2A13361B" w:rsidR="000B033A" w:rsidRPr="005A746C" w:rsidRDefault="000B033A" w:rsidP="000B033A">
            <w:pPr>
              <w:rPr>
                <w:rFonts w:ascii="Constantia" w:hAnsi="Constantia" w:cs="Calibri"/>
                <w:sz w:val="24"/>
                <w:szCs w:val="24"/>
                <w:highlight w:val="yellow"/>
              </w:rPr>
            </w:pPr>
            <w:r w:rsidRPr="005A746C">
              <w:rPr>
                <w:rFonts w:ascii="Constantia" w:hAnsi="Constantia"/>
                <w:sz w:val="24"/>
                <w:szCs w:val="24"/>
                <w:highlight w:val="yellow"/>
              </w:rPr>
              <w:t xml:space="preserve">Kara </w:t>
            </w:r>
            <w:r w:rsidRPr="005A746C">
              <w:rPr>
                <w:rFonts w:ascii="Constantia" w:hAnsi="Constantia" w:cs="Calibri"/>
                <w:sz w:val="24"/>
                <w:szCs w:val="24"/>
                <w:highlight w:val="yellow"/>
              </w:rPr>
              <w:t>śmierci</w:t>
            </w:r>
          </w:p>
        </w:tc>
        <w:tc>
          <w:tcPr>
            <w:tcW w:w="1770" w:type="dxa"/>
            <w:shd w:val="clear" w:color="auto" w:fill="FF7979"/>
          </w:tcPr>
          <w:p w14:paraId="79E5DF0E" w14:textId="3ADF167D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2" w:type="dxa"/>
            <w:shd w:val="clear" w:color="auto" w:fill="9AC9F4"/>
          </w:tcPr>
          <w:p w14:paraId="1F31A045" w14:textId="4F97495A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4DDE3DBE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61F37F02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555C5986" w14:textId="1B6E956D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71" w:type="dxa"/>
            <w:shd w:val="clear" w:color="auto" w:fill="F0F8A6"/>
          </w:tcPr>
          <w:p w14:paraId="52E355CD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765F776E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247D45EB" w14:textId="77777777" w:rsidTr="009E33FD">
        <w:tc>
          <w:tcPr>
            <w:tcW w:w="2127" w:type="dxa"/>
          </w:tcPr>
          <w:p w14:paraId="43CDBB0E" w14:textId="7F99776D" w:rsidR="000B033A" w:rsidRPr="005A746C" w:rsidRDefault="000B033A" w:rsidP="000B033A">
            <w:pPr>
              <w:rPr>
                <w:rFonts w:ascii="Constantia" w:hAnsi="Constantia" w:cs="Calibri"/>
                <w:sz w:val="24"/>
                <w:szCs w:val="24"/>
                <w:highlight w:val="yellow"/>
              </w:rPr>
            </w:pPr>
            <w:r w:rsidRPr="005A746C">
              <w:rPr>
                <w:rFonts w:ascii="Constantia" w:hAnsi="Constantia"/>
                <w:sz w:val="24"/>
                <w:szCs w:val="24"/>
                <w:highlight w:val="yellow"/>
              </w:rPr>
              <w:t>Wydatki na obronno</w:t>
            </w:r>
            <w:r w:rsidRPr="005A746C">
              <w:rPr>
                <w:rFonts w:ascii="Constantia" w:hAnsi="Constantia" w:cs="Calibri"/>
                <w:sz w:val="24"/>
                <w:szCs w:val="24"/>
                <w:highlight w:val="yellow"/>
              </w:rPr>
              <w:t>ść</w:t>
            </w:r>
          </w:p>
        </w:tc>
        <w:tc>
          <w:tcPr>
            <w:tcW w:w="1770" w:type="dxa"/>
            <w:shd w:val="clear" w:color="auto" w:fill="FF7979"/>
          </w:tcPr>
          <w:p w14:paraId="468DDA35" w14:textId="7FC531E0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2" w:type="dxa"/>
            <w:shd w:val="clear" w:color="auto" w:fill="9AC9F4"/>
          </w:tcPr>
          <w:p w14:paraId="4AF90017" w14:textId="1D1668F5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83" w:type="dxa"/>
            <w:shd w:val="clear" w:color="auto" w:fill="ABEE86"/>
          </w:tcPr>
          <w:p w14:paraId="4D854E38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0E168859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1179752F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7B913E0C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0E06587C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9E33FD" w:rsidRPr="000B033A" w14:paraId="15222700" w14:textId="77777777" w:rsidTr="009E33FD">
        <w:tc>
          <w:tcPr>
            <w:tcW w:w="2127" w:type="dxa"/>
          </w:tcPr>
          <w:p w14:paraId="0D097F53" w14:textId="63ACF571" w:rsidR="009E33FD" w:rsidRPr="000B033A" w:rsidRDefault="009E33FD" w:rsidP="000B033A">
            <w:pPr>
              <w:rPr>
                <w:rFonts w:ascii="Constantia" w:hAnsi="Constantia"/>
                <w:sz w:val="24"/>
                <w:szCs w:val="24"/>
              </w:rPr>
            </w:pPr>
            <w:r>
              <w:rPr>
                <w:rFonts w:ascii="Constantia" w:hAnsi="Constantia"/>
                <w:sz w:val="24"/>
                <w:szCs w:val="24"/>
              </w:rPr>
              <w:t>Wspólna armia Unii Europejskiej</w:t>
            </w:r>
          </w:p>
        </w:tc>
        <w:tc>
          <w:tcPr>
            <w:tcW w:w="1770" w:type="dxa"/>
            <w:shd w:val="clear" w:color="auto" w:fill="FF7979"/>
          </w:tcPr>
          <w:p w14:paraId="4066425C" w14:textId="77777777" w:rsidR="009E33FD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2E0C8788" w14:textId="0E258055" w:rsidR="009E33FD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83" w:type="dxa"/>
            <w:shd w:val="clear" w:color="auto" w:fill="ABEE86"/>
          </w:tcPr>
          <w:p w14:paraId="31B84A84" w14:textId="77777777" w:rsidR="009E33FD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060F8931" w14:textId="7B873C69" w:rsidR="009E33FD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1" w:type="dxa"/>
            <w:shd w:val="clear" w:color="auto" w:fill="CFCFCF"/>
          </w:tcPr>
          <w:p w14:paraId="1D0ECB1C" w14:textId="77777777" w:rsidR="009E33FD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5B92AE63" w14:textId="77777777" w:rsidR="009E33FD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2538F52B" w14:textId="77777777" w:rsidR="009E33FD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D26F57" w:rsidRPr="000B033A" w14:paraId="29400C4B" w14:textId="77777777" w:rsidTr="009E33FD">
        <w:tc>
          <w:tcPr>
            <w:tcW w:w="2127" w:type="dxa"/>
          </w:tcPr>
          <w:p w14:paraId="5D4165DD" w14:textId="0B47A03E" w:rsidR="00D26F57" w:rsidRDefault="00D26F57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F55F8D">
              <w:rPr>
                <w:rFonts w:ascii="Constantia" w:hAnsi="Constantia"/>
                <w:sz w:val="24"/>
                <w:szCs w:val="24"/>
                <w:highlight w:val="yellow"/>
              </w:rPr>
              <w:t>Wejście do strefy EURO</w:t>
            </w:r>
          </w:p>
        </w:tc>
        <w:tc>
          <w:tcPr>
            <w:tcW w:w="1770" w:type="dxa"/>
            <w:shd w:val="clear" w:color="auto" w:fill="FF7979"/>
          </w:tcPr>
          <w:p w14:paraId="30EDBC3B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2B5B0152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5D4E711E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25566CEF" w14:textId="55DB16CE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1" w:type="dxa"/>
            <w:shd w:val="clear" w:color="auto" w:fill="CFCFCF"/>
          </w:tcPr>
          <w:p w14:paraId="7F9DC8EA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6331ACC5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03BDF3D6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5E4FDFB9" w14:textId="77777777" w:rsidTr="009E33FD">
        <w:tc>
          <w:tcPr>
            <w:tcW w:w="2127" w:type="dxa"/>
          </w:tcPr>
          <w:p w14:paraId="6100C09F" w14:textId="24B9B48B" w:rsidR="000B033A" w:rsidRPr="005A746C" w:rsidRDefault="000B033A" w:rsidP="000B033A">
            <w:pPr>
              <w:rPr>
                <w:rFonts w:ascii="Constantia" w:hAnsi="Constantia"/>
                <w:sz w:val="24"/>
                <w:szCs w:val="24"/>
                <w:highlight w:val="yellow"/>
              </w:rPr>
            </w:pPr>
            <w:r w:rsidRPr="005A746C">
              <w:rPr>
                <w:rFonts w:ascii="Constantia" w:hAnsi="Constantia"/>
                <w:sz w:val="24"/>
                <w:szCs w:val="24"/>
                <w:highlight w:val="yellow"/>
              </w:rPr>
              <w:t>Uprawnienia policji w czasie akcji</w:t>
            </w:r>
          </w:p>
        </w:tc>
        <w:tc>
          <w:tcPr>
            <w:tcW w:w="1770" w:type="dxa"/>
            <w:shd w:val="clear" w:color="auto" w:fill="FF7979"/>
          </w:tcPr>
          <w:p w14:paraId="74EA8C18" w14:textId="4B176B64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2" w:type="dxa"/>
            <w:shd w:val="clear" w:color="auto" w:fill="9AC9F4"/>
          </w:tcPr>
          <w:p w14:paraId="650D69FB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4EA7A65D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10A61202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4E0D907F" w14:textId="5C7FAF79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71" w:type="dxa"/>
            <w:shd w:val="clear" w:color="auto" w:fill="F0F8A6"/>
          </w:tcPr>
          <w:p w14:paraId="796D33B2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6D653284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D26F57" w:rsidRPr="000B033A" w14:paraId="5B8EC5C8" w14:textId="77777777" w:rsidTr="009E33FD">
        <w:tc>
          <w:tcPr>
            <w:tcW w:w="2127" w:type="dxa"/>
          </w:tcPr>
          <w:p w14:paraId="1747CAB7" w14:textId="0AC10D71" w:rsidR="00D26F57" w:rsidRPr="005A746C" w:rsidRDefault="00D26F57" w:rsidP="000B033A">
            <w:pPr>
              <w:rPr>
                <w:rFonts w:ascii="Constantia" w:hAnsi="Constantia"/>
                <w:sz w:val="24"/>
                <w:szCs w:val="24"/>
                <w:highlight w:val="yellow"/>
              </w:rPr>
            </w:pPr>
            <w:r w:rsidRPr="005A746C">
              <w:rPr>
                <w:rFonts w:ascii="Constantia" w:hAnsi="Constantia"/>
                <w:sz w:val="24"/>
                <w:szCs w:val="24"/>
                <w:highlight w:val="yellow"/>
              </w:rPr>
              <w:t>Obowiązkowa służba wojskowa</w:t>
            </w:r>
          </w:p>
        </w:tc>
        <w:tc>
          <w:tcPr>
            <w:tcW w:w="1770" w:type="dxa"/>
            <w:shd w:val="clear" w:color="auto" w:fill="FF7979"/>
          </w:tcPr>
          <w:p w14:paraId="38388D1F" w14:textId="2B2D4C9E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2" w:type="dxa"/>
            <w:shd w:val="clear" w:color="auto" w:fill="9AC9F4"/>
          </w:tcPr>
          <w:p w14:paraId="6C8AB267" w14:textId="03E11574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83" w:type="dxa"/>
            <w:shd w:val="clear" w:color="auto" w:fill="ABEE86"/>
          </w:tcPr>
          <w:p w14:paraId="1FEB18F3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1928DBC0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4F831470" w14:textId="518424E3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72B3F5A9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7CE44096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4461F81C" w14:textId="77777777" w:rsidTr="009E33FD">
        <w:tc>
          <w:tcPr>
            <w:tcW w:w="2127" w:type="dxa"/>
          </w:tcPr>
          <w:p w14:paraId="08ABFC9C" w14:textId="568114C0" w:rsidR="000B033A" w:rsidRPr="000B033A" w:rsidRDefault="000B033A" w:rsidP="000B033A">
            <w:pPr>
              <w:rPr>
                <w:rFonts w:ascii="Constantia" w:hAnsi="Constantia" w:cs="Calibri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Polityka wzgl</w:t>
            </w:r>
            <w:r w:rsidRPr="000B033A">
              <w:rPr>
                <w:rFonts w:ascii="Constantia" w:hAnsi="Constantia" w:cs="Calibri"/>
                <w:sz w:val="24"/>
                <w:szCs w:val="24"/>
              </w:rPr>
              <w:t>ędem Rosji</w:t>
            </w:r>
          </w:p>
        </w:tc>
        <w:tc>
          <w:tcPr>
            <w:tcW w:w="1770" w:type="dxa"/>
            <w:shd w:val="clear" w:color="auto" w:fill="FF7979"/>
          </w:tcPr>
          <w:p w14:paraId="4906AA3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1FBBD226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0379C61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71B00783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091D132C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3B7525B9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18350087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0CE6299D" w14:textId="77777777" w:rsidTr="009E33FD">
        <w:tc>
          <w:tcPr>
            <w:tcW w:w="2127" w:type="dxa"/>
          </w:tcPr>
          <w:p w14:paraId="10847D85" w14:textId="4308F5EE" w:rsidR="000B033A" w:rsidRPr="000B033A" w:rsidRDefault="000B033A" w:rsidP="000B033A">
            <w:pPr>
              <w:rPr>
                <w:rFonts w:ascii="Constantia" w:hAnsi="Constantia" w:cs="Calibri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Polityka wzgl</w:t>
            </w:r>
            <w:r w:rsidRPr="000B033A">
              <w:rPr>
                <w:rFonts w:ascii="Constantia" w:hAnsi="Constantia" w:cs="Calibri"/>
                <w:sz w:val="24"/>
                <w:szCs w:val="24"/>
              </w:rPr>
              <w:t>ędem USA</w:t>
            </w:r>
          </w:p>
        </w:tc>
        <w:tc>
          <w:tcPr>
            <w:tcW w:w="1770" w:type="dxa"/>
            <w:shd w:val="clear" w:color="auto" w:fill="FF7979"/>
          </w:tcPr>
          <w:p w14:paraId="45D02491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5D17B2EE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71382FA5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1388CF52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0286325E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7146EEC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49423B35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5114E73A" w14:textId="77777777" w:rsidTr="009E33FD">
        <w:tc>
          <w:tcPr>
            <w:tcW w:w="2127" w:type="dxa"/>
          </w:tcPr>
          <w:p w14:paraId="15436B0D" w14:textId="375313F8" w:rsidR="000B033A" w:rsidRPr="000B033A" w:rsidRDefault="000B033A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Polityka wzgl</w:t>
            </w:r>
            <w:r w:rsidRPr="000B033A">
              <w:rPr>
                <w:rFonts w:ascii="Constantia" w:hAnsi="Constantia" w:cs="Calibri"/>
                <w:sz w:val="24"/>
                <w:szCs w:val="24"/>
              </w:rPr>
              <w:t>ędem Chin</w:t>
            </w:r>
          </w:p>
        </w:tc>
        <w:tc>
          <w:tcPr>
            <w:tcW w:w="1770" w:type="dxa"/>
            <w:shd w:val="clear" w:color="auto" w:fill="FF7979"/>
          </w:tcPr>
          <w:p w14:paraId="566E9635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6B8549D7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736EAE18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7819CB9F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10A58B2D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39D8ECEE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5206270C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1B19EE67" w14:textId="77777777" w:rsidTr="009E33FD">
        <w:tc>
          <w:tcPr>
            <w:tcW w:w="2127" w:type="dxa"/>
          </w:tcPr>
          <w:p w14:paraId="53960E81" w14:textId="088D7FA4" w:rsidR="000B033A" w:rsidRPr="000B033A" w:rsidRDefault="000B033A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Polityka wzgl</w:t>
            </w:r>
            <w:r w:rsidRPr="000B033A">
              <w:rPr>
                <w:rFonts w:ascii="Constantia" w:hAnsi="Constantia" w:cs="Calibri"/>
                <w:sz w:val="24"/>
                <w:szCs w:val="24"/>
              </w:rPr>
              <w:t xml:space="preserve">ędem </w:t>
            </w:r>
            <w:r>
              <w:rPr>
                <w:rFonts w:ascii="Constantia" w:hAnsi="Constantia" w:cs="Calibri"/>
                <w:sz w:val="24"/>
                <w:szCs w:val="24"/>
              </w:rPr>
              <w:t>UE</w:t>
            </w:r>
          </w:p>
        </w:tc>
        <w:tc>
          <w:tcPr>
            <w:tcW w:w="1770" w:type="dxa"/>
            <w:shd w:val="clear" w:color="auto" w:fill="FF7979"/>
          </w:tcPr>
          <w:p w14:paraId="3EB7421E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17705391" w14:textId="37666B54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83" w:type="dxa"/>
            <w:shd w:val="clear" w:color="auto" w:fill="ABEE86"/>
          </w:tcPr>
          <w:p w14:paraId="4B428CE9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53249911" w14:textId="3BB34B98" w:rsidR="000B033A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1" w:type="dxa"/>
            <w:shd w:val="clear" w:color="auto" w:fill="CFCFCF"/>
          </w:tcPr>
          <w:p w14:paraId="3E10F386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2B5B270F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62F639F2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214626" w:rsidRPr="000B033A" w14:paraId="20740D07" w14:textId="77777777" w:rsidTr="009E33FD">
        <w:tc>
          <w:tcPr>
            <w:tcW w:w="2127" w:type="dxa"/>
          </w:tcPr>
          <w:p w14:paraId="6B096FA3" w14:textId="656E5D9D" w:rsidR="00214626" w:rsidRPr="000B033A" w:rsidRDefault="00214626" w:rsidP="000B033A">
            <w:pPr>
              <w:rPr>
                <w:rFonts w:ascii="Constantia" w:hAnsi="Constantia"/>
                <w:sz w:val="24"/>
                <w:szCs w:val="24"/>
              </w:rPr>
            </w:pPr>
            <w:r>
              <w:rPr>
                <w:rFonts w:ascii="Constantia" w:hAnsi="Constantia"/>
                <w:sz w:val="24"/>
                <w:szCs w:val="24"/>
              </w:rPr>
              <w:t>Europejski Zielony Ład</w:t>
            </w:r>
          </w:p>
        </w:tc>
        <w:tc>
          <w:tcPr>
            <w:tcW w:w="1770" w:type="dxa"/>
            <w:shd w:val="clear" w:color="auto" w:fill="FF7979"/>
          </w:tcPr>
          <w:p w14:paraId="640CB002" w14:textId="77777777" w:rsidR="00214626" w:rsidRPr="009E33FD" w:rsidRDefault="00214626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55C916DD" w14:textId="77777777" w:rsidR="00214626" w:rsidRPr="009E33FD" w:rsidRDefault="00214626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1E7F09D5" w14:textId="5F14E69F" w:rsidR="00214626" w:rsidRPr="009E33FD" w:rsidRDefault="00214626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5" w:type="dxa"/>
            <w:shd w:val="clear" w:color="auto" w:fill="9083F1"/>
          </w:tcPr>
          <w:p w14:paraId="0AA8F94A" w14:textId="560A2AB3" w:rsidR="00214626" w:rsidRPr="009E33FD" w:rsidRDefault="00214626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1" w:type="dxa"/>
            <w:shd w:val="clear" w:color="auto" w:fill="CFCFCF"/>
          </w:tcPr>
          <w:p w14:paraId="0F70353F" w14:textId="77777777" w:rsidR="00214626" w:rsidRPr="009E33FD" w:rsidRDefault="00214626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5EB76F8D" w14:textId="77777777" w:rsidR="00214626" w:rsidRPr="009E33FD" w:rsidRDefault="00214626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3E3F60DE" w14:textId="3FE05A8C" w:rsidR="00214626" w:rsidRPr="009E33FD" w:rsidRDefault="00214626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</w:tr>
      <w:tr w:rsidR="004F14B5" w:rsidRPr="000B033A" w14:paraId="564BD9EB" w14:textId="77777777" w:rsidTr="009E33FD">
        <w:tc>
          <w:tcPr>
            <w:tcW w:w="2127" w:type="dxa"/>
          </w:tcPr>
          <w:p w14:paraId="1F7DA4D1" w14:textId="7D204B2F" w:rsidR="004F14B5" w:rsidRPr="000B033A" w:rsidRDefault="004F14B5" w:rsidP="000B033A">
            <w:pPr>
              <w:rPr>
                <w:rFonts w:ascii="Constantia" w:hAnsi="Constantia"/>
                <w:sz w:val="24"/>
                <w:szCs w:val="24"/>
              </w:rPr>
            </w:pPr>
            <w:r>
              <w:rPr>
                <w:rFonts w:ascii="Constantia" w:hAnsi="Constantia"/>
                <w:sz w:val="24"/>
                <w:szCs w:val="24"/>
              </w:rPr>
              <w:t>Strategia wobec wojny Ukrainy z Rosją</w:t>
            </w:r>
          </w:p>
        </w:tc>
        <w:tc>
          <w:tcPr>
            <w:tcW w:w="1770" w:type="dxa"/>
            <w:shd w:val="clear" w:color="auto" w:fill="FF7979"/>
          </w:tcPr>
          <w:p w14:paraId="3228A637" w14:textId="77777777" w:rsidR="004F14B5" w:rsidRPr="009E33FD" w:rsidRDefault="004F14B5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5C7D5FF9" w14:textId="72E41855" w:rsidR="004F14B5" w:rsidRPr="009E33FD" w:rsidRDefault="004F14B5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83" w:type="dxa"/>
            <w:shd w:val="clear" w:color="auto" w:fill="ABEE86"/>
          </w:tcPr>
          <w:p w14:paraId="50D7C50C" w14:textId="77777777" w:rsidR="004F14B5" w:rsidRPr="009E33FD" w:rsidRDefault="004F14B5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00AF454A" w14:textId="5AF13752" w:rsidR="004F14B5" w:rsidRPr="009E33FD" w:rsidRDefault="004F14B5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1" w:type="dxa"/>
            <w:shd w:val="clear" w:color="auto" w:fill="CFCFCF"/>
          </w:tcPr>
          <w:p w14:paraId="5F01D8E2" w14:textId="77777777" w:rsidR="004F14B5" w:rsidRPr="009E33FD" w:rsidRDefault="004F14B5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64EA4E5C" w14:textId="77777777" w:rsidR="004F14B5" w:rsidRPr="009E33FD" w:rsidRDefault="004F14B5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0BCD192F" w14:textId="77777777" w:rsidR="004F14B5" w:rsidRPr="009E33FD" w:rsidRDefault="004F14B5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71B8B39A" w14:textId="77777777" w:rsidTr="009E33FD">
        <w:tc>
          <w:tcPr>
            <w:tcW w:w="2127" w:type="dxa"/>
          </w:tcPr>
          <w:p w14:paraId="38C49633" w14:textId="6CCDAE8D" w:rsidR="000B033A" w:rsidRPr="000B033A" w:rsidRDefault="000B033A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Energia atomowa</w:t>
            </w:r>
          </w:p>
        </w:tc>
        <w:tc>
          <w:tcPr>
            <w:tcW w:w="1770" w:type="dxa"/>
            <w:shd w:val="clear" w:color="auto" w:fill="FF7979"/>
          </w:tcPr>
          <w:p w14:paraId="68C2FEB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1BB18FD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05E6EB4B" w14:textId="6F304A8F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5" w:type="dxa"/>
            <w:shd w:val="clear" w:color="auto" w:fill="9083F1"/>
          </w:tcPr>
          <w:p w14:paraId="06DD4FBA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73483DE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357ABA21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4043524A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4078D2FB" w14:textId="77777777" w:rsidTr="009E33FD">
        <w:tc>
          <w:tcPr>
            <w:tcW w:w="2127" w:type="dxa"/>
          </w:tcPr>
          <w:p w14:paraId="27588AF2" w14:textId="2D442B11" w:rsidR="000B033A" w:rsidRPr="000B033A" w:rsidRDefault="000B033A" w:rsidP="000B033A">
            <w:pPr>
              <w:rPr>
                <w:rFonts w:ascii="Constantia" w:hAnsi="Constantia" w:cs="Calibri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Energia w</w:t>
            </w:r>
            <w:r w:rsidRPr="000B033A">
              <w:rPr>
                <w:rFonts w:ascii="Constantia" w:hAnsi="Constantia" w:cs="Calibri"/>
                <w:sz w:val="24"/>
                <w:szCs w:val="24"/>
              </w:rPr>
              <w:t>ęglowa</w:t>
            </w:r>
          </w:p>
        </w:tc>
        <w:tc>
          <w:tcPr>
            <w:tcW w:w="1770" w:type="dxa"/>
            <w:shd w:val="clear" w:color="auto" w:fill="FF7979"/>
          </w:tcPr>
          <w:p w14:paraId="0AD72C0D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7BC1A2CB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4E8F4F2A" w14:textId="2AA93002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5" w:type="dxa"/>
            <w:shd w:val="clear" w:color="auto" w:fill="9083F1"/>
          </w:tcPr>
          <w:p w14:paraId="6ADCDD31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361E7FF6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4B1FCE38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1E37099F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BB3FD3" w:rsidRPr="000B033A" w14:paraId="71A37D63" w14:textId="77777777" w:rsidTr="009E33FD">
        <w:tc>
          <w:tcPr>
            <w:tcW w:w="2127" w:type="dxa"/>
          </w:tcPr>
          <w:p w14:paraId="10FB16AB" w14:textId="34C09142" w:rsidR="00BB3FD3" w:rsidRPr="000B033A" w:rsidRDefault="00BB3FD3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5A746C">
              <w:rPr>
                <w:rFonts w:ascii="Constantia" w:hAnsi="Constantia"/>
                <w:sz w:val="24"/>
                <w:szCs w:val="24"/>
                <w:highlight w:val="yellow"/>
              </w:rPr>
              <w:t>Zakaz samochodów spalinowych</w:t>
            </w:r>
          </w:p>
        </w:tc>
        <w:tc>
          <w:tcPr>
            <w:tcW w:w="1770" w:type="dxa"/>
            <w:shd w:val="clear" w:color="auto" w:fill="FF7979"/>
          </w:tcPr>
          <w:p w14:paraId="0BA15FB0" w14:textId="77777777" w:rsidR="00BB3FD3" w:rsidRPr="009E33FD" w:rsidRDefault="00BB3FD3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48E093F1" w14:textId="77777777" w:rsidR="00BB3FD3" w:rsidRPr="009E33FD" w:rsidRDefault="00BB3FD3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6A985672" w14:textId="5A9173CE" w:rsidR="00BB3FD3" w:rsidRPr="009E33FD" w:rsidRDefault="00BB3FD3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5" w:type="dxa"/>
            <w:shd w:val="clear" w:color="auto" w:fill="9083F1"/>
          </w:tcPr>
          <w:p w14:paraId="713941B5" w14:textId="77777777" w:rsidR="00BB3FD3" w:rsidRPr="009E33FD" w:rsidRDefault="00BB3FD3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3C9AA4FB" w14:textId="77777777" w:rsidR="00BB3FD3" w:rsidRPr="009E33FD" w:rsidRDefault="00BB3FD3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13B7FE23" w14:textId="77777777" w:rsidR="00BB3FD3" w:rsidRPr="009E33FD" w:rsidRDefault="00BB3FD3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149D4D19" w14:textId="77777777" w:rsidR="00BB3FD3" w:rsidRPr="009E33FD" w:rsidRDefault="00BB3FD3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DD5CEA" w:rsidRPr="000B033A" w14:paraId="61D4936B" w14:textId="77777777" w:rsidTr="009E33FD">
        <w:tc>
          <w:tcPr>
            <w:tcW w:w="2127" w:type="dxa"/>
          </w:tcPr>
          <w:p w14:paraId="5537AE53" w14:textId="079625B4" w:rsidR="00DD5CEA" w:rsidRPr="000B033A" w:rsidRDefault="001E50F7" w:rsidP="000B033A">
            <w:pPr>
              <w:rPr>
                <w:rFonts w:ascii="Constantia" w:hAnsi="Constantia"/>
                <w:sz w:val="24"/>
                <w:szCs w:val="24"/>
              </w:rPr>
            </w:pPr>
            <w:r>
              <w:rPr>
                <w:rFonts w:ascii="Constantia" w:hAnsi="Constantia"/>
                <w:sz w:val="24"/>
                <w:szCs w:val="24"/>
                <w:highlight w:val="yellow"/>
              </w:rPr>
              <w:lastRenderedPageBreak/>
              <w:t>8</w:t>
            </w:r>
            <w:r w:rsidR="00DD5CEA" w:rsidRPr="001E50F7">
              <w:rPr>
                <w:rFonts w:ascii="Constantia" w:hAnsi="Constantia"/>
                <w:sz w:val="24"/>
                <w:szCs w:val="24"/>
                <w:highlight w:val="yellow"/>
              </w:rPr>
              <w:t>00+</w:t>
            </w:r>
          </w:p>
        </w:tc>
        <w:tc>
          <w:tcPr>
            <w:tcW w:w="1770" w:type="dxa"/>
            <w:shd w:val="clear" w:color="auto" w:fill="FF7979"/>
          </w:tcPr>
          <w:p w14:paraId="5427829D" w14:textId="77777777" w:rsidR="00DD5CEA" w:rsidRPr="009E33FD" w:rsidRDefault="00DD5CE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0ACAA06C" w14:textId="77777777" w:rsidR="00DD5CEA" w:rsidRPr="009E33FD" w:rsidRDefault="00DD5CE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1A790B7B" w14:textId="77777777" w:rsidR="00DD5CEA" w:rsidRPr="009E33FD" w:rsidRDefault="00DD5CE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30BA22A9" w14:textId="77777777" w:rsidR="00DD5CEA" w:rsidRPr="009E33FD" w:rsidRDefault="00DD5CE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6FD070FA" w14:textId="77777777" w:rsidR="00DD5CEA" w:rsidRPr="009E33FD" w:rsidRDefault="00DD5CE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2A8B20E1" w14:textId="60DF70B2" w:rsidR="00DD5CEA" w:rsidRPr="009E33FD" w:rsidRDefault="00DD5CE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0" w:type="dxa"/>
            <w:shd w:val="clear" w:color="auto" w:fill="F5D38F"/>
          </w:tcPr>
          <w:p w14:paraId="36792D88" w14:textId="3174975C" w:rsidR="00DD5CEA" w:rsidRPr="009E33FD" w:rsidRDefault="00DD5CE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</w:tr>
      <w:tr w:rsidR="000B033A" w:rsidRPr="000B033A" w14:paraId="18CA662B" w14:textId="77777777" w:rsidTr="009E33FD">
        <w:tc>
          <w:tcPr>
            <w:tcW w:w="2127" w:type="dxa"/>
          </w:tcPr>
          <w:p w14:paraId="269DD32C" w14:textId="293242E1" w:rsidR="000B033A" w:rsidRPr="000B033A" w:rsidRDefault="000B033A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Cenzura</w:t>
            </w:r>
          </w:p>
        </w:tc>
        <w:tc>
          <w:tcPr>
            <w:tcW w:w="1770" w:type="dxa"/>
            <w:shd w:val="clear" w:color="auto" w:fill="FF7979"/>
          </w:tcPr>
          <w:p w14:paraId="0FBAFD1A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138C982E" w14:textId="297B8E20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83" w:type="dxa"/>
            <w:shd w:val="clear" w:color="auto" w:fill="ABEE86"/>
          </w:tcPr>
          <w:p w14:paraId="13B6C60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65D6A4B2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7679316E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226A30F7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5EE52BB3" w14:textId="04081AF3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</w:tr>
      <w:tr w:rsidR="000B033A" w:rsidRPr="000B033A" w14:paraId="34F82771" w14:textId="77777777" w:rsidTr="009E33FD">
        <w:tc>
          <w:tcPr>
            <w:tcW w:w="2127" w:type="dxa"/>
          </w:tcPr>
          <w:p w14:paraId="395AD32C" w14:textId="6710F3F2" w:rsidR="000B033A" w:rsidRPr="000B033A" w:rsidRDefault="000B033A" w:rsidP="000B033A">
            <w:pPr>
              <w:rPr>
                <w:rFonts w:ascii="Constantia" w:hAnsi="Constantia" w:cs="Calibri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Ró</w:t>
            </w:r>
            <w:r w:rsidRPr="000B033A">
              <w:rPr>
                <w:rFonts w:ascii="Constantia" w:hAnsi="Constantia" w:cs="Calibri"/>
                <w:sz w:val="24"/>
                <w:szCs w:val="24"/>
              </w:rPr>
              <w:t>żnice płacowe między płciami</w:t>
            </w:r>
          </w:p>
        </w:tc>
        <w:tc>
          <w:tcPr>
            <w:tcW w:w="1770" w:type="dxa"/>
            <w:shd w:val="clear" w:color="auto" w:fill="FF7979"/>
          </w:tcPr>
          <w:p w14:paraId="6C6413A7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5652E84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45A4BF62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5C4EEE2A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5B1399BF" w14:textId="45FE8E08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71" w:type="dxa"/>
            <w:shd w:val="clear" w:color="auto" w:fill="F0F8A6"/>
          </w:tcPr>
          <w:p w14:paraId="19FE2216" w14:textId="519B93C2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0" w:type="dxa"/>
            <w:shd w:val="clear" w:color="auto" w:fill="F5D38F"/>
          </w:tcPr>
          <w:p w14:paraId="456E5679" w14:textId="588064EC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</w:tr>
      <w:tr w:rsidR="000B033A" w:rsidRPr="000B033A" w14:paraId="6B421F0B" w14:textId="77777777" w:rsidTr="009E33FD">
        <w:tc>
          <w:tcPr>
            <w:tcW w:w="2127" w:type="dxa"/>
          </w:tcPr>
          <w:p w14:paraId="6EA338D4" w14:textId="01673DB2" w:rsidR="000B033A" w:rsidRPr="000B033A" w:rsidRDefault="000B033A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0B033A">
              <w:rPr>
                <w:rFonts w:ascii="Constantia" w:hAnsi="Constantia"/>
                <w:sz w:val="24"/>
                <w:szCs w:val="24"/>
              </w:rPr>
              <w:t>Wiek emerytalny</w:t>
            </w:r>
          </w:p>
        </w:tc>
        <w:tc>
          <w:tcPr>
            <w:tcW w:w="1770" w:type="dxa"/>
            <w:shd w:val="clear" w:color="auto" w:fill="FF7979"/>
          </w:tcPr>
          <w:p w14:paraId="06C80DF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43CB5979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6B345404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51880E38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6B96626B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034A882E" w14:textId="50AC9DB5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0" w:type="dxa"/>
            <w:shd w:val="clear" w:color="auto" w:fill="F5D38F"/>
          </w:tcPr>
          <w:p w14:paraId="5D56F00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0EE2D243" w14:textId="77777777" w:rsidTr="009E33FD">
        <w:tc>
          <w:tcPr>
            <w:tcW w:w="2127" w:type="dxa"/>
          </w:tcPr>
          <w:p w14:paraId="745EEAA3" w14:textId="6A1E57F4" w:rsidR="000B033A" w:rsidRPr="000B033A" w:rsidRDefault="009E33FD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F55F8D">
              <w:rPr>
                <w:rFonts w:ascii="Constantia" w:hAnsi="Constantia"/>
                <w:sz w:val="24"/>
                <w:szCs w:val="24"/>
                <w:highlight w:val="yellow"/>
              </w:rPr>
              <w:t>Hodowla zwierząt futerkowych</w:t>
            </w:r>
          </w:p>
        </w:tc>
        <w:tc>
          <w:tcPr>
            <w:tcW w:w="1770" w:type="dxa"/>
            <w:shd w:val="clear" w:color="auto" w:fill="FF7979"/>
          </w:tcPr>
          <w:p w14:paraId="785C5770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09935701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747D89D1" w14:textId="7D1033D9" w:rsidR="000B033A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5" w:type="dxa"/>
            <w:shd w:val="clear" w:color="auto" w:fill="9083F1"/>
          </w:tcPr>
          <w:p w14:paraId="0F1D0992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6804D637" w14:textId="761ACBFA" w:rsidR="000B033A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71" w:type="dxa"/>
            <w:shd w:val="clear" w:color="auto" w:fill="F0F8A6"/>
          </w:tcPr>
          <w:p w14:paraId="1C9AF451" w14:textId="29211B23" w:rsidR="000B033A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0" w:type="dxa"/>
            <w:shd w:val="clear" w:color="auto" w:fill="F5D38F"/>
          </w:tcPr>
          <w:p w14:paraId="7F9B9652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D26F57" w:rsidRPr="000B033A" w14:paraId="134B47B7" w14:textId="77777777" w:rsidTr="009E33FD">
        <w:tc>
          <w:tcPr>
            <w:tcW w:w="2127" w:type="dxa"/>
          </w:tcPr>
          <w:p w14:paraId="1CD77E1C" w14:textId="023F6B66" w:rsidR="00D26F57" w:rsidRDefault="00D26F57" w:rsidP="000B033A">
            <w:pPr>
              <w:rPr>
                <w:rFonts w:ascii="Constantia" w:hAnsi="Constantia"/>
                <w:sz w:val="24"/>
                <w:szCs w:val="24"/>
              </w:rPr>
            </w:pPr>
            <w:r>
              <w:rPr>
                <w:rFonts w:ascii="Constantia" w:hAnsi="Constantia"/>
                <w:sz w:val="24"/>
                <w:szCs w:val="24"/>
              </w:rPr>
              <w:t>Płaca minimalna</w:t>
            </w:r>
          </w:p>
        </w:tc>
        <w:tc>
          <w:tcPr>
            <w:tcW w:w="1770" w:type="dxa"/>
            <w:shd w:val="clear" w:color="auto" w:fill="FF7979"/>
          </w:tcPr>
          <w:p w14:paraId="120DA715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30CF78DE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225CA4E2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572E2979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20F9E9B7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2E87D465" w14:textId="6427858A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0" w:type="dxa"/>
            <w:shd w:val="clear" w:color="auto" w:fill="F5D38F"/>
          </w:tcPr>
          <w:p w14:paraId="2BEBE209" w14:textId="5B3AE2DC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</w:tr>
      <w:tr w:rsidR="00D26F57" w:rsidRPr="000B033A" w14:paraId="7CC31AA1" w14:textId="77777777" w:rsidTr="009E33FD">
        <w:tc>
          <w:tcPr>
            <w:tcW w:w="2127" w:type="dxa"/>
          </w:tcPr>
          <w:p w14:paraId="2FA05804" w14:textId="4FE9C704" w:rsidR="00D26F57" w:rsidRDefault="00D26F57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1E50F7">
              <w:rPr>
                <w:rFonts w:ascii="Constantia" w:hAnsi="Constantia"/>
                <w:sz w:val="24"/>
                <w:szCs w:val="24"/>
                <w:highlight w:val="yellow"/>
              </w:rPr>
              <w:t>Podatek dochodowy</w:t>
            </w:r>
          </w:p>
        </w:tc>
        <w:tc>
          <w:tcPr>
            <w:tcW w:w="1770" w:type="dxa"/>
            <w:shd w:val="clear" w:color="auto" w:fill="FF7979"/>
          </w:tcPr>
          <w:p w14:paraId="355D684C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5B76F317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7D589E21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4BB763F4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55826D2B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07A2E92F" w14:textId="2B054EF1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0" w:type="dxa"/>
            <w:shd w:val="clear" w:color="auto" w:fill="F5D38F"/>
          </w:tcPr>
          <w:p w14:paraId="0FD86C65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D26F57" w:rsidRPr="000B033A" w14:paraId="0036264C" w14:textId="77777777" w:rsidTr="009E33FD">
        <w:tc>
          <w:tcPr>
            <w:tcW w:w="2127" w:type="dxa"/>
          </w:tcPr>
          <w:p w14:paraId="0655AA52" w14:textId="48E2582E" w:rsidR="00D26F57" w:rsidRDefault="00D26F57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1E50F7">
              <w:rPr>
                <w:rFonts w:ascii="Constantia" w:hAnsi="Constantia"/>
                <w:sz w:val="24"/>
                <w:szCs w:val="24"/>
                <w:highlight w:val="yellow"/>
              </w:rPr>
              <w:t>Podatek katastralny</w:t>
            </w:r>
          </w:p>
        </w:tc>
        <w:tc>
          <w:tcPr>
            <w:tcW w:w="1770" w:type="dxa"/>
            <w:shd w:val="clear" w:color="auto" w:fill="FF7979"/>
          </w:tcPr>
          <w:p w14:paraId="1F73BEF8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3671E5E5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4A8D45B4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28B7D71E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2FC473BD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1E98EB56" w14:textId="05B22E73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0" w:type="dxa"/>
            <w:shd w:val="clear" w:color="auto" w:fill="F5D38F"/>
          </w:tcPr>
          <w:p w14:paraId="6B88F544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D26F57" w:rsidRPr="000B033A" w14:paraId="6DC94C53" w14:textId="77777777" w:rsidTr="009E33FD">
        <w:tc>
          <w:tcPr>
            <w:tcW w:w="2127" w:type="dxa"/>
          </w:tcPr>
          <w:p w14:paraId="47131C98" w14:textId="6C2EE3F0" w:rsidR="00D26F57" w:rsidRDefault="00D26F57" w:rsidP="000B033A">
            <w:pPr>
              <w:rPr>
                <w:rFonts w:ascii="Constantia" w:hAnsi="Constantia"/>
                <w:sz w:val="24"/>
                <w:szCs w:val="24"/>
              </w:rPr>
            </w:pPr>
            <w:r w:rsidRPr="00F55F8D">
              <w:rPr>
                <w:rFonts w:ascii="Constantia" w:hAnsi="Constantia"/>
                <w:sz w:val="24"/>
                <w:szCs w:val="24"/>
                <w:highlight w:val="yellow"/>
              </w:rPr>
              <w:t>Prywatyzacja służby zdrowia</w:t>
            </w:r>
          </w:p>
        </w:tc>
        <w:tc>
          <w:tcPr>
            <w:tcW w:w="1770" w:type="dxa"/>
            <w:shd w:val="clear" w:color="auto" w:fill="FF7979"/>
          </w:tcPr>
          <w:p w14:paraId="433CC497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0D4EB8BD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2011E302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693E8DFA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1FD9B040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7D4B4776" w14:textId="5DEB6818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0" w:type="dxa"/>
            <w:shd w:val="clear" w:color="auto" w:fill="F5D38F"/>
          </w:tcPr>
          <w:p w14:paraId="4C016D42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D26F57" w:rsidRPr="000B033A" w14:paraId="68BFEF85" w14:textId="77777777" w:rsidTr="009E33FD">
        <w:tc>
          <w:tcPr>
            <w:tcW w:w="2127" w:type="dxa"/>
          </w:tcPr>
          <w:p w14:paraId="7E1820F2" w14:textId="64E891A5" w:rsidR="00D26F57" w:rsidRDefault="00D26F57" w:rsidP="000B033A">
            <w:pPr>
              <w:rPr>
                <w:rFonts w:ascii="Constantia" w:hAnsi="Constantia"/>
                <w:sz w:val="24"/>
                <w:szCs w:val="24"/>
              </w:rPr>
            </w:pPr>
            <w:r>
              <w:rPr>
                <w:rFonts w:ascii="Constantia" w:hAnsi="Constantia"/>
                <w:sz w:val="24"/>
                <w:szCs w:val="24"/>
              </w:rPr>
              <w:t>Prywatne świadczenia emerytalne</w:t>
            </w:r>
          </w:p>
        </w:tc>
        <w:tc>
          <w:tcPr>
            <w:tcW w:w="1770" w:type="dxa"/>
            <w:shd w:val="clear" w:color="auto" w:fill="FF7979"/>
          </w:tcPr>
          <w:p w14:paraId="7EB4D61A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7A869CC0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193874F4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25EB6A37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535694F3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3B9D075E" w14:textId="4928407B" w:rsidR="00D26F57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0" w:type="dxa"/>
            <w:shd w:val="clear" w:color="auto" w:fill="F5D38F"/>
          </w:tcPr>
          <w:p w14:paraId="123079DE" w14:textId="77777777" w:rsidR="00D26F57" w:rsidRPr="009E33FD" w:rsidRDefault="00D26F57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  <w:tr w:rsidR="000B033A" w:rsidRPr="000B033A" w14:paraId="51C6B17E" w14:textId="77777777" w:rsidTr="009E33FD">
        <w:tc>
          <w:tcPr>
            <w:tcW w:w="2127" w:type="dxa"/>
          </w:tcPr>
          <w:p w14:paraId="13D0F25B" w14:textId="388CD9F4" w:rsidR="000B033A" w:rsidRPr="000B033A" w:rsidRDefault="009E33FD" w:rsidP="000B033A">
            <w:pPr>
              <w:rPr>
                <w:rFonts w:ascii="Constantia" w:hAnsi="Constantia"/>
                <w:sz w:val="24"/>
                <w:szCs w:val="24"/>
              </w:rPr>
            </w:pPr>
            <w:r>
              <w:rPr>
                <w:rFonts w:ascii="Constantia" w:hAnsi="Constantia"/>
                <w:sz w:val="24"/>
                <w:szCs w:val="24"/>
              </w:rPr>
              <w:t>Budowa mieszkań przez rząd</w:t>
            </w:r>
          </w:p>
        </w:tc>
        <w:tc>
          <w:tcPr>
            <w:tcW w:w="1770" w:type="dxa"/>
            <w:shd w:val="clear" w:color="auto" w:fill="FF7979"/>
          </w:tcPr>
          <w:p w14:paraId="51EE4B66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3DCF66B1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83" w:type="dxa"/>
            <w:shd w:val="clear" w:color="auto" w:fill="ABEE86"/>
          </w:tcPr>
          <w:p w14:paraId="58A35796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0D63F3AE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4E881A0D" w14:textId="77777777" w:rsidR="000B033A" w:rsidRPr="009E33FD" w:rsidRDefault="000B033A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565C3545" w14:textId="0E923A3D" w:rsidR="000B033A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90" w:type="dxa"/>
            <w:shd w:val="clear" w:color="auto" w:fill="F5D38F"/>
          </w:tcPr>
          <w:p w14:paraId="2A747C06" w14:textId="1AD0EC69" w:rsidR="000B033A" w:rsidRPr="009E33FD" w:rsidRDefault="009E33FD" w:rsidP="009E33FD">
            <w:pPr>
              <w:jc w:val="center"/>
              <w:rPr>
                <w:rFonts w:ascii="Constantia" w:hAnsi="Constantia"/>
                <w:b/>
                <w:bCs/>
                <w:sz w:val="24"/>
                <w:szCs w:val="24"/>
              </w:rPr>
            </w:pPr>
            <w:r w:rsidRPr="009E33FD"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</w:tr>
      <w:tr w:rsidR="000B033A" w:rsidRPr="000B033A" w14:paraId="0B35BFDD" w14:textId="77777777" w:rsidTr="009E33FD">
        <w:tc>
          <w:tcPr>
            <w:tcW w:w="2127" w:type="dxa"/>
          </w:tcPr>
          <w:p w14:paraId="7221E7FF" w14:textId="4BFCAD49" w:rsidR="000B033A" w:rsidRPr="000B033A" w:rsidRDefault="00FC212C" w:rsidP="000B033A">
            <w:pPr>
              <w:rPr>
                <w:rFonts w:ascii="Constantia" w:hAnsi="Constantia" w:cs="Calibri"/>
                <w:sz w:val="24"/>
                <w:szCs w:val="24"/>
              </w:rPr>
            </w:pPr>
            <w:r>
              <w:rPr>
                <w:rFonts w:ascii="Constantia" w:hAnsi="Constantia" w:cs="Calibri"/>
                <w:sz w:val="24"/>
                <w:szCs w:val="24"/>
              </w:rPr>
              <w:t>Imigranci</w:t>
            </w:r>
          </w:p>
        </w:tc>
        <w:tc>
          <w:tcPr>
            <w:tcW w:w="1770" w:type="dxa"/>
            <w:shd w:val="clear" w:color="auto" w:fill="FF7979"/>
          </w:tcPr>
          <w:p w14:paraId="19CE1F72" w14:textId="77777777" w:rsidR="000B033A" w:rsidRPr="009E33FD" w:rsidRDefault="000B033A" w:rsidP="000B033A">
            <w:pPr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2" w:type="dxa"/>
            <w:shd w:val="clear" w:color="auto" w:fill="9AC9F4"/>
          </w:tcPr>
          <w:p w14:paraId="13990AFE" w14:textId="3790A6F5" w:rsidR="000B033A" w:rsidRPr="009E33FD" w:rsidRDefault="00FC212C" w:rsidP="000B033A">
            <w:pPr>
              <w:rPr>
                <w:rFonts w:ascii="Constantia" w:hAnsi="Constantia"/>
                <w:b/>
                <w:bCs/>
                <w:sz w:val="24"/>
                <w:szCs w:val="24"/>
              </w:rPr>
            </w:pPr>
            <w:r>
              <w:rPr>
                <w:rFonts w:ascii="Constantia" w:hAnsi="Constantia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983" w:type="dxa"/>
            <w:shd w:val="clear" w:color="auto" w:fill="ABEE86"/>
          </w:tcPr>
          <w:p w14:paraId="71477D0D" w14:textId="77777777" w:rsidR="000B033A" w:rsidRPr="009E33FD" w:rsidRDefault="000B033A" w:rsidP="000B033A">
            <w:pPr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5" w:type="dxa"/>
            <w:shd w:val="clear" w:color="auto" w:fill="9083F1"/>
          </w:tcPr>
          <w:p w14:paraId="5E954033" w14:textId="77777777" w:rsidR="000B033A" w:rsidRPr="009E33FD" w:rsidRDefault="000B033A" w:rsidP="000B033A">
            <w:pPr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1" w:type="dxa"/>
            <w:shd w:val="clear" w:color="auto" w:fill="CFCFCF"/>
          </w:tcPr>
          <w:p w14:paraId="1ECCD4B3" w14:textId="77777777" w:rsidR="000B033A" w:rsidRPr="009E33FD" w:rsidRDefault="000B033A" w:rsidP="000B033A">
            <w:pPr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71" w:type="dxa"/>
            <w:shd w:val="clear" w:color="auto" w:fill="F0F8A6"/>
          </w:tcPr>
          <w:p w14:paraId="33088748" w14:textId="77777777" w:rsidR="000B033A" w:rsidRPr="009E33FD" w:rsidRDefault="000B033A" w:rsidP="000B033A">
            <w:pPr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  <w:tc>
          <w:tcPr>
            <w:tcW w:w="1990" w:type="dxa"/>
            <w:shd w:val="clear" w:color="auto" w:fill="F5D38F"/>
          </w:tcPr>
          <w:p w14:paraId="693AAE18" w14:textId="77777777" w:rsidR="000B033A" w:rsidRPr="009E33FD" w:rsidRDefault="000B033A" w:rsidP="000B033A">
            <w:pPr>
              <w:rPr>
                <w:rFonts w:ascii="Constantia" w:hAnsi="Constantia"/>
                <w:b/>
                <w:bCs/>
                <w:sz w:val="24"/>
                <w:szCs w:val="24"/>
              </w:rPr>
            </w:pPr>
          </w:p>
        </w:tc>
      </w:tr>
    </w:tbl>
    <w:p w14:paraId="5249077C" w14:textId="77777777" w:rsidR="008B074A" w:rsidRDefault="008B074A">
      <w:pPr>
        <w:rPr>
          <w:rFonts w:ascii="Constantia" w:hAnsi="Constantia"/>
          <w:sz w:val="24"/>
          <w:szCs w:val="24"/>
        </w:rPr>
      </w:pPr>
    </w:p>
    <w:p w14:paraId="26312E99" w14:textId="2FADB6A9" w:rsidR="00B23CBC" w:rsidRPr="000B033A" w:rsidRDefault="00B23CBC">
      <w:pPr>
        <w:rPr>
          <w:rFonts w:ascii="Constantia" w:hAnsi="Constantia"/>
          <w:sz w:val="24"/>
          <w:szCs w:val="24"/>
        </w:rPr>
      </w:pPr>
    </w:p>
    <w:sectPr w:rsidR="00B23CBC" w:rsidRPr="000B033A" w:rsidSect="000B033A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F7FD5" w14:textId="77777777" w:rsidR="00456B23" w:rsidRDefault="00456B23" w:rsidP="000B033A">
      <w:pPr>
        <w:spacing w:after="0" w:line="240" w:lineRule="auto"/>
      </w:pPr>
      <w:r>
        <w:separator/>
      </w:r>
    </w:p>
  </w:endnote>
  <w:endnote w:type="continuationSeparator" w:id="0">
    <w:p w14:paraId="7F20D538" w14:textId="77777777" w:rsidR="00456B23" w:rsidRDefault="00456B23" w:rsidP="000B0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tantia">
    <w:panose1 w:val="02030602050306030303"/>
    <w:charset w:val="EE"/>
    <w:family w:val="roman"/>
    <w:pitch w:val="variable"/>
    <w:sig w:usb0="A00002EF" w:usb1="4000204B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66A0E" w14:textId="77777777" w:rsidR="00456B23" w:rsidRDefault="00456B23" w:rsidP="000B033A">
      <w:pPr>
        <w:spacing w:after="0" w:line="240" w:lineRule="auto"/>
      </w:pPr>
      <w:r>
        <w:separator/>
      </w:r>
    </w:p>
  </w:footnote>
  <w:footnote w:type="continuationSeparator" w:id="0">
    <w:p w14:paraId="1DF1F657" w14:textId="77777777" w:rsidR="00456B23" w:rsidRDefault="00456B23" w:rsidP="000B03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33A"/>
    <w:rsid w:val="00036C93"/>
    <w:rsid w:val="000753E6"/>
    <w:rsid w:val="000B033A"/>
    <w:rsid w:val="0011333F"/>
    <w:rsid w:val="001E3455"/>
    <w:rsid w:val="001E50F7"/>
    <w:rsid w:val="00214626"/>
    <w:rsid w:val="003A0855"/>
    <w:rsid w:val="003B1DA6"/>
    <w:rsid w:val="00456B23"/>
    <w:rsid w:val="004E2D46"/>
    <w:rsid w:val="004F14B5"/>
    <w:rsid w:val="005A746C"/>
    <w:rsid w:val="007A57F4"/>
    <w:rsid w:val="008B074A"/>
    <w:rsid w:val="009E33FD"/>
    <w:rsid w:val="00B23CBC"/>
    <w:rsid w:val="00BB3FD3"/>
    <w:rsid w:val="00BE0FD3"/>
    <w:rsid w:val="00D0616C"/>
    <w:rsid w:val="00D26F57"/>
    <w:rsid w:val="00DD5CEA"/>
    <w:rsid w:val="00E41C4C"/>
    <w:rsid w:val="00E93915"/>
    <w:rsid w:val="00F55F8D"/>
    <w:rsid w:val="00FC2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23B42D"/>
  <w15:chartTrackingRefBased/>
  <w15:docId w15:val="{3550B8A8-4B4D-46D8-BFA4-F6B3965E6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B033A"/>
  </w:style>
  <w:style w:type="paragraph" w:styleId="Nagwek1">
    <w:name w:val="heading 1"/>
    <w:basedOn w:val="Normalny"/>
    <w:next w:val="Normalny"/>
    <w:link w:val="Nagwek1Znak"/>
    <w:uiPriority w:val="9"/>
    <w:qFormat/>
    <w:rsid w:val="000B0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B0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B03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B0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B03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B0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B0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B0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B0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B03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B03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B03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B033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B033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B033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B033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B033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B033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B0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B0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B0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B0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B0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B033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B033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B033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B03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B033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B033A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0B033A"/>
    <w:pPr>
      <w:spacing w:after="0" w:line="240" w:lineRule="auto"/>
    </w:pPr>
    <w:rPr>
      <w:rFonts w:eastAsiaTheme="minorEastAsia"/>
      <w:kern w:val="0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0B033A"/>
    <w:rPr>
      <w:rFonts w:eastAsiaTheme="minorEastAsia"/>
      <w:kern w:val="0"/>
      <w:lang w:eastAsia="pl-PL"/>
      <w14:ligatures w14:val="none"/>
    </w:rPr>
  </w:style>
  <w:style w:type="table" w:styleId="Tabela-Siatka">
    <w:name w:val="Table Grid"/>
    <w:basedOn w:val="Standardowy"/>
    <w:uiPriority w:val="39"/>
    <w:rsid w:val="000B03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B033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B033A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B033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2</Pages>
  <Words>159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m.pietrowicz</dc:creator>
  <cp:keywords/>
  <dc:description/>
  <cp:lastModifiedBy>m.pietrowicz</cp:lastModifiedBy>
  <cp:revision>5</cp:revision>
  <dcterms:created xsi:type="dcterms:W3CDTF">2025-01-04T20:08:00Z</dcterms:created>
  <dcterms:modified xsi:type="dcterms:W3CDTF">2025-03-17T10:34:00Z</dcterms:modified>
</cp:coreProperties>
</file>