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proofErr w:type="spellStart"/>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roofErr w:type="spellEnd"/>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 xml:space="preserve">Neste capítulo </w:t>
      </w:r>
      <w:proofErr w:type="gramStart"/>
      <w:r w:rsidRPr="003F01B8">
        <w:rPr>
          <w:i/>
          <w:color w:val="000000" w:themeColor="text1"/>
          <w:sz w:val="24"/>
          <w:szCs w:val="24"/>
        </w:rPr>
        <w:t>será</w:t>
      </w:r>
      <w:proofErr w:type="gramEnd"/>
      <w:r w:rsidRPr="003F01B8">
        <w:rPr>
          <w:i/>
          <w:color w:val="000000" w:themeColor="text1"/>
          <w:sz w:val="24"/>
          <w:szCs w:val="24"/>
        </w:rPr>
        <w:t xml:space="preserve">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GameObject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transform,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03F82B74"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981792">
        <w:rPr>
          <w:noProof/>
        </w:rPr>
        <mc:AlternateContent>
          <mc:Choice Requires="wps">
            <w:drawing>
              <wp:anchor distT="0" distB="0" distL="114300" distR="114300" simplePos="0" relativeHeight="251672576" behindDoc="0" locked="0" layoutInCell="1" allowOverlap="1" wp14:anchorId="7803C97F" wp14:editId="735EE9D9">
                <wp:simplePos x="0" y="0"/>
                <wp:positionH relativeFrom="column">
                  <wp:posOffset>1441450</wp:posOffset>
                </wp:positionH>
                <wp:positionV relativeFrom="paragraph">
                  <wp:posOffset>2479675</wp:posOffset>
                </wp:positionV>
                <wp:extent cx="2868930"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14:paraId="692BF2A1" w14:textId="0CA68B2A" w:rsidR="00981792" w:rsidRPr="00981792" w:rsidRDefault="00981792" w:rsidP="00981792">
                            <w:pPr>
                              <w:pStyle w:val="Legenda"/>
                            </w:pPr>
                            <w:r>
                              <w:t>Figura 05 – Script criado através da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C97F" id="Caixa de Texto 12" o:spid="_x0000_s1030"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mc:Fallback>
        </mc:AlternateConten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23EA4CE6" w:rsidR="00485F63" w:rsidRDefault="00E551AD" w:rsidP="00485F63">
      <w:pPr>
        <w:spacing w:before="98" w:line="360" w:lineRule="auto"/>
        <w:ind w:firstLine="425"/>
        <w:jc w:val="both"/>
        <w:rPr>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42738FC1" wp14:editId="11C28847">
                <wp:simplePos x="0" y="0"/>
                <wp:positionH relativeFrom="column">
                  <wp:align>center</wp:align>
                </wp:positionH>
                <wp:positionV relativeFrom="paragraph">
                  <wp:posOffset>4118610</wp:posOffset>
                </wp:positionV>
                <wp:extent cx="4050000" cy="327600"/>
                <wp:effectExtent l="0" t="0" r="8255" b="0"/>
                <wp:wrapTopAndBottom/>
                <wp:docPr id="14" name="Caixa de Texto 14"/>
                <wp:cNvGraphicFramePr/>
                <a:graphic xmlns:a="http://schemas.openxmlformats.org/drawingml/2006/main">
                  <a:graphicData uri="http://schemas.microsoft.com/office/word/2010/wordprocessingShape">
                    <wps:wsp>
                      <wps:cNvSpPr txBox="1"/>
                      <wps:spPr>
                        <a:xfrm>
                          <a:off x="0" y="0"/>
                          <a:ext cx="4050000" cy="327600"/>
                        </a:xfrm>
                        <a:prstGeom prst="rect">
                          <a:avLst/>
                        </a:prstGeom>
                        <a:solidFill>
                          <a:prstClr val="white"/>
                        </a:solidFill>
                        <a:ln>
                          <a:noFill/>
                        </a:ln>
                      </wps:spPr>
                      <wps:txbx>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738FC1" id="Caixa de Texto 14" o:spid="_x0000_s1031" type="#_x0000_t202" style="position:absolute;left:0;text-align:left;margin-left:0;margin-top:324.3pt;width:318.9pt;height:25.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mc:Fallback>
        </mc:AlternateConten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5B1219">
        <w:rPr>
          <w:color w:val="000000" w:themeColor="text1"/>
          <w:sz w:val="24"/>
          <w:szCs w:val="24"/>
        </w:rPr>
        <w:t>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73600" behindDoc="0" locked="0" layoutInCell="1" allowOverlap="1" wp14:anchorId="1623EEC5" wp14:editId="4726AF19">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33B4501A"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 xml:space="preserve">Para definir de uma única vez os valores de X, Y e Z a Unity contem os métodos Vector2 </w:t>
      </w:r>
      <w:r>
        <w:rPr>
          <w:color w:val="000000" w:themeColor="text1"/>
          <w:sz w:val="24"/>
          <w:szCs w:val="24"/>
        </w:rPr>
        <w:lastRenderedPageBreak/>
        <w:t>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positiva(+1) e outra quando pressionada responda como o numero 1 de forma </w:t>
      </w:r>
      <w:r w:rsidR="00401991">
        <w:rPr>
          <w:noProof/>
        </w:rPr>
        <mc:AlternateContent>
          <mc:Choice Requires="wps">
            <w:drawing>
              <wp:anchor distT="0" distB="0" distL="114300" distR="114300" simplePos="0" relativeHeight="251678720" behindDoc="0" locked="0" layoutInCell="1" allowOverlap="1" wp14:anchorId="320A20B0" wp14:editId="3287DCBF">
                <wp:simplePos x="0" y="0"/>
                <wp:positionH relativeFrom="column">
                  <wp:align>center</wp:align>
                </wp:positionH>
                <wp:positionV relativeFrom="paragraph">
                  <wp:posOffset>2929890</wp:posOffset>
                </wp:positionV>
                <wp:extent cx="3686400" cy="327600"/>
                <wp:effectExtent l="0" t="0" r="9525" b="0"/>
                <wp:wrapTopAndBottom/>
                <wp:docPr id="18" name="Caixa de Texto 18"/>
                <wp:cNvGraphicFramePr/>
                <a:graphic xmlns:a="http://schemas.openxmlformats.org/drawingml/2006/main">
                  <a:graphicData uri="http://schemas.microsoft.com/office/word/2010/wordprocessingShape">
                    <wps:wsp>
                      <wps:cNvSpPr txBox="1"/>
                      <wps:spPr>
                        <a:xfrm>
                          <a:off x="0" y="0"/>
                          <a:ext cx="3686400" cy="327600"/>
                        </a:xfrm>
                        <a:prstGeom prst="rect">
                          <a:avLst/>
                        </a:prstGeom>
                        <a:solidFill>
                          <a:prstClr val="white"/>
                        </a:solidFill>
                        <a:ln>
                          <a:noFill/>
                        </a:ln>
                      </wps:spPr>
                      <wps:txbx>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20B0" id="Caixa de Texto 18" o:spid="_x0000_s1032" type="#_x0000_t202" style="position:absolute;left:0;text-align:left;margin-left:0;margin-top:230.7pt;width:290.25pt;height:25.8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mc:Fallback>
        </mc:AlternateContent>
      </w:r>
      <w:r w:rsidR="00401991">
        <w:rPr>
          <w:noProof/>
          <w:color w:val="000000" w:themeColor="text1"/>
          <w:sz w:val="24"/>
          <w:szCs w:val="24"/>
        </w:rPr>
        <w:drawing>
          <wp:anchor distT="0" distB="0" distL="114300" distR="114300" simplePos="0" relativeHeight="251676672" behindDoc="0" locked="0" layoutInCell="1" allowOverlap="1" wp14:anchorId="2FE94480" wp14:editId="760BB6F2">
            <wp:simplePos x="0" y="0"/>
            <wp:positionH relativeFrom="column">
              <wp:align>center</wp:align>
            </wp:positionH>
            <wp:positionV relativeFrom="paragraph">
              <wp:posOffset>2156460</wp:posOffset>
            </wp:positionV>
            <wp:extent cx="5806800" cy="720000"/>
            <wp:effectExtent l="0" t="0" r="3810" b="4445"/>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6C">
        <w:rPr>
          <w:color w:val="000000" w:themeColor="text1"/>
          <w:sz w:val="24"/>
          <w:szCs w:val="24"/>
        </w:rPr>
        <w:t>negativa(</w:t>
      </w:r>
      <w:r w:rsidR="00401991">
        <w:rPr>
          <w:color w:val="000000" w:themeColor="text1"/>
          <w:sz w:val="24"/>
          <w:szCs w:val="24"/>
        </w:rPr>
        <w:t>+2</w:t>
      </w:r>
      <w:r w:rsidR="00DC606C">
        <w:rPr>
          <w:color w:val="000000" w:themeColor="text1"/>
          <w:sz w:val="24"/>
          <w:szCs w:val="24"/>
        </w:rPr>
        <w:t>)</w:t>
      </w:r>
      <w:r w:rsidR="00401991">
        <w:rPr>
          <w:color w:val="000000" w:themeColor="text1"/>
          <w:sz w:val="24"/>
          <w:szCs w:val="24"/>
        </w:rPr>
        <w:t>.</w:t>
      </w:r>
    </w:p>
    <w:p w14:paraId="54A3060D" w14:textId="1A115FB1"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0BC7B8B1"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7"/>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5827" w14:textId="77777777" w:rsidR="007C27E9" w:rsidRDefault="007C27E9">
      <w:r>
        <w:separator/>
      </w:r>
    </w:p>
  </w:endnote>
  <w:endnote w:type="continuationSeparator" w:id="0">
    <w:p w14:paraId="2EB6918B" w14:textId="77777777" w:rsidR="007C27E9" w:rsidRDefault="007C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BFC7" w14:textId="77777777" w:rsidR="007C27E9" w:rsidRDefault="007C27E9">
      <w:r>
        <w:separator/>
      </w:r>
    </w:p>
  </w:footnote>
  <w:footnote w:type="continuationSeparator" w:id="0">
    <w:p w14:paraId="582933A3" w14:textId="77777777" w:rsidR="007C27E9" w:rsidRDefault="007C2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75791"/>
    <w:rsid w:val="0038300D"/>
    <w:rsid w:val="00391E15"/>
    <w:rsid w:val="003C4C5A"/>
    <w:rsid w:val="003C6877"/>
    <w:rsid w:val="003F01B8"/>
    <w:rsid w:val="00401991"/>
    <w:rsid w:val="00443EC1"/>
    <w:rsid w:val="00485F63"/>
    <w:rsid w:val="00496FF4"/>
    <w:rsid w:val="004D091C"/>
    <w:rsid w:val="004D7156"/>
    <w:rsid w:val="00517181"/>
    <w:rsid w:val="00555BF9"/>
    <w:rsid w:val="005816DC"/>
    <w:rsid w:val="0059456A"/>
    <w:rsid w:val="005B1219"/>
    <w:rsid w:val="005B49BB"/>
    <w:rsid w:val="005B4F08"/>
    <w:rsid w:val="005D6831"/>
    <w:rsid w:val="005E40B4"/>
    <w:rsid w:val="005F7E17"/>
    <w:rsid w:val="00603F1A"/>
    <w:rsid w:val="00612044"/>
    <w:rsid w:val="00614BB0"/>
    <w:rsid w:val="00636ACE"/>
    <w:rsid w:val="00644544"/>
    <w:rsid w:val="00663930"/>
    <w:rsid w:val="00665DD3"/>
    <w:rsid w:val="006919CD"/>
    <w:rsid w:val="00693D02"/>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22B2"/>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1792"/>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C77AE"/>
    <w:rsid w:val="00BD2782"/>
    <w:rsid w:val="00BF2359"/>
    <w:rsid w:val="00BF5AE6"/>
    <w:rsid w:val="00C474F7"/>
    <w:rsid w:val="00C6353B"/>
    <w:rsid w:val="00C66E41"/>
    <w:rsid w:val="00C74D92"/>
    <w:rsid w:val="00C775B2"/>
    <w:rsid w:val="00C77DBE"/>
    <w:rsid w:val="00C82FBE"/>
    <w:rsid w:val="00CA20C7"/>
    <w:rsid w:val="00CB09EF"/>
    <w:rsid w:val="00CB6099"/>
    <w:rsid w:val="00CE17A1"/>
    <w:rsid w:val="00CF6BC1"/>
    <w:rsid w:val="00CF79F2"/>
    <w:rsid w:val="00D03A89"/>
    <w:rsid w:val="00D30D93"/>
    <w:rsid w:val="00D52CE8"/>
    <w:rsid w:val="00D700C9"/>
    <w:rsid w:val="00D80495"/>
    <w:rsid w:val="00D840EE"/>
    <w:rsid w:val="00D85927"/>
    <w:rsid w:val="00DA597C"/>
    <w:rsid w:val="00DC606C"/>
    <w:rsid w:val="00E255BF"/>
    <w:rsid w:val="00E331D5"/>
    <w:rsid w:val="00E5258D"/>
    <w:rsid w:val="00E551AD"/>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3695</Words>
  <Characters>19956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4</cp:revision>
  <cp:lastPrinted>2022-05-24T23:28:00Z</cp:lastPrinted>
  <dcterms:created xsi:type="dcterms:W3CDTF">2022-09-22T15:24:00Z</dcterms:created>
  <dcterms:modified xsi:type="dcterms:W3CDTF">2022-09-22T15:51:00Z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