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0A696" w14:textId="77777777" w:rsidR="00293705" w:rsidRDefault="00293705" w:rsidP="00293705">
      <w:pPr>
        <w:jc w:val="center"/>
        <w:rPr>
          <w:sz w:val="40"/>
          <w:szCs w:val="28"/>
        </w:rPr>
      </w:pPr>
      <w:r w:rsidRPr="00293705">
        <w:rPr>
          <w:sz w:val="40"/>
          <w:szCs w:val="28"/>
        </w:rPr>
        <w:t>Agents for Playing Normal-Form Games</w:t>
      </w:r>
    </w:p>
    <w:p w14:paraId="1C338FD4" w14:textId="333EF945" w:rsidR="00400A19" w:rsidRDefault="00293705" w:rsidP="00293705">
      <w:pPr>
        <w:jc w:val="center"/>
        <w:rPr>
          <w:sz w:val="40"/>
          <w:szCs w:val="28"/>
        </w:rPr>
      </w:pPr>
      <w:r w:rsidRPr="00293705">
        <w:rPr>
          <w:sz w:val="40"/>
          <w:szCs w:val="28"/>
        </w:rPr>
        <w:t>CS 43</w:t>
      </w:r>
      <w:r w:rsidR="00B72831">
        <w:rPr>
          <w:sz w:val="40"/>
          <w:szCs w:val="28"/>
        </w:rPr>
        <w:t>20</w:t>
      </w:r>
      <w:r w:rsidRPr="00293705">
        <w:rPr>
          <w:sz w:val="40"/>
          <w:szCs w:val="28"/>
        </w:rPr>
        <w:t>/53</w:t>
      </w:r>
      <w:r w:rsidR="00BF1CD8">
        <w:rPr>
          <w:sz w:val="40"/>
          <w:szCs w:val="28"/>
        </w:rPr>
        <w:t>14</w:t>
      </w:r>
    </w:p>
    <w:p w14:paraId="01217623" w14:textId="52B5444C" w:rsidR="00293705" w:rsidRDefault="00293705" w:rsidP="00293705">
      <w:pPr>
        <w:jc w:val="center"/>
        <w:rPr>
          <w:sz w:val="40"/>
          <w:szCs w:val="28"/>
        </w:rPr>
      </w:pPr>
      <w:r>
        <w:rPr>
          <w:sz w:val="40"/>
          <w:szCs w:val="28"/>
        </w:rPr>
        <w:t xml:space="preserve">DUE: </w:t>
      </w:r>
      <w:r w:rsidR="00E74C32">
        <w:rPr>
          <w:sz w:val="40"/>
          <w:szCs w:val="28"/>
        </w:rPr>
        <w:t>Part 1 – 4/30 11:59</w:t>
      </w:r>
      <w:r w:rsidR="00DE2CAC">
        <w:rPr>
          <w:sz w:val="40"/>
          <w:szCs w:val="28"/>
        </w:rPr>
        <w:t xml:space="preserve"> </w:t>
      </w:r>
      <w:r w:rsidR="00E74C32">
        <w:rPr>
          <w:sz w:val="40"/>
          <w:szCs w:val="28"/>
        </w:rPr>
        <w:t>PM</w:t>
      </w:r>
    </w:p>
    <w:p w14:paraId="17B0EBD8" w14:textId="4B7A76FC" w:rsidR="0012144A" w:rsidRDefault="0012144A" w:rsidP="00293705">
      <w:pPr>
        <w:jc w:val="center"/>
        <w:rPr>
          <w:sz w:val="40"/>
          <w:szCs w:val="28"/>
        </w:rPr>
      </w:pPr>
      <w:r>
        <w:rPr>
          <w:sz w:val="40"/>
          <w:szCs w:val="28"/>
        </w:rPr>
        <w:t xml:space="preserve">Part 2 </w:t>
      </w:r>
      <w:r w:rsidR="00F366D3">
        <w:rPr>
          <w:sz w:val="40"/>
          <w:szCs w:val="28"/>
        </w:rPr>
        <w:t>–</w:t>
      </w:r>
      <w:r>
        <w:rPr>
          <w:sz w:val="40"/>
          <w:szCs w:val="28"/>
        </w:rPr>
        <w:t xml:space="preserve"> </w:t>
      </w:r>
      <w:r w:rsidR="00F366D3">
        <w:rPr>
          <w:sz w:val="40"/>
          <w:szCs w:val="28"/>
        </w:rPr>
        <w:t>5/10 11:59 PM</w:t>
      </w:r>
    </w:p>
    <w:p w14:paraId="7BBDC014" w14:textId="77777777" w:rsidR="00293705" w:rsidRPr="00293705" w:rsidRDefault="00293705" w:rsidP="00293705">
      <w:pPr>
        <w:jc w:val="center"/>
        <w:rPr>
          <w:b/>
          <w:sz w:val="40"/>
          <w:szCs w:val="28"/>
        </w:rPr>
      </w:pPr>
    </w:p>
    <w:p w14:paraId="31989F8C" w14:textId="617CE7C9" w:rsidR="000B74D6" w:rsidRDefault="000B74D6" w:rsidP="00293705">
      <w:pPr>
        <w:rPr>
          <w:b/>
          <w:sz w:val="28"/>
          <w:szCs w:val="28"/>
        </w:rPr>
      </w:pPr>
      <w:r>
        <w:rPr>
          <w:b/>
          <w:sz w:val="28"/>
          <w:szCs w:val="28"/>
        </w:rPr>
        <w:t xml:space="preserve">The code and documentation required for this project can be found in the </w:t>
      </w:r>
      <w:proofErr w:type="spellStart"/>
      <w:r>
        <w:rPr>
          <w:b/>
          <w:sz w:val="28"/>
          <w:szCs w:val="28"/>
        </w:rPr>
        <w:t>GitHub</w:t>
      </w:r>
      <w:proofErr w:type="spellEnd"/>
      <w:r>
        <w:rPr>
          <w:b/>
          <w:sz w:val="28"/>
          <w:szCs w:val="28"/>
        </w:rPr>
        <w:t xml:space="preserve"> repository below.  </w:t>
      </w:r>
    </w:p>
    <w:p w14:paraId="472D984C" w14:textId="77777777" w:rsidR="000B74D6" w:rsidRDefault="000B74D6" w:rsidP="00293705">
      <w:pPr>
        <w:rPr>
          <w:b/>
          <w:sz w:val="28"/>
          <w:szCs w:val="28"/>
        </w:rPr>
      </w:pPr>
    </w:p>
    <w:p w14:paraId="0414E2A5" w14:textId="42B19472" w:rsidR="000B74D6" w:rsidRDefault="000B74D6" w:rsidP="00293705">
      <w:pPr>
        <w:rPr>
          <w:b/>
          <w:sz w:val="28"/>
          <w:szCs w:val="28"/>
        </w:rPr>
      </w:pPr>
      <w:r w:rsidRPr="000B74D6">
        <w:rPr>
          <w:b/>
          <w:sz w:val="28"/>
          <w:szCs w:val="28"/>
        </w:rPr>
        <w:t>https://github.com/osveliz/NFG</w:t>
      </w:r>
    </w:p>
    <w:p w14:paraId="30477E21" w14:textId="77777777" w:rsidR="000B74D6" w:rsidRDefault="000B74D6" w:rsidP="00293705">
      <w:pPr>
        <w:rPr>
          <w:b/>
          <w:sz w:val="28"/>
          <w:szCs w:val="28"/>
        </w:rPr>
      </w:pPr>
    </w:p>
    <w:p w14:paraId="397EB548" w14:textId="77777777" w:rsidR="00293705" w:rsidRDefault="00293705" w:rsidP="00293705">
      <w:pPr>
        <w:rPr>
          <w:sz w:val="28"/>
          <w:szCs w:val="28"/>
        </w:rPr>
      </w:pPr>
      <w:r w:rsidRPr="00293705">
        <w:rPr>
          <w:b/>
          <w:sz w:val="28"/>
          <w:szCs w:val="28"/>
        </w:rPr>
        <w:t>Goal:</w:t>
      </w:r>
      <w:r>
        <w:rPr>
          <w:b/>
          <w:sz w:val="28"/>
          <w:szCs w:val="28"/>
        </w:rPr>
        <w:t xml:space="preserve"> </w:t>
      </w:r>
      <w:r>
        <w:rPr>
          <w:sz w:val="28"/>
          <w:szCs w:val="28"/>
        </w:rPr>
        <w:t>The goal of this assignment is to explore different methods for choosing strategies in normal-form games.  You will implement some standard methods, and then implement some strategies of your own.</w:t>
      </w:r>
    </w:p>
    <w:p w14:paraId="4CFD4D78" w14:textId="77777777" w:rsidR="00293705" w:rsidRDefault="00293705" w:rsidP="00293705">
      <w:pPr>
        <w:rPr>
          <w:sz w:val="28"/>
          <w:szCs w:val="28"/>
        </w:rPr>
      </w:pPr>
    </w:p>
    <w:p w14:paraId="45FF5A1B" w14:textId="1E0308BE" w:rsidR="00A57B09" w:rsidRDefault="00293705" w:rsidP="00293705">
      <w:pPr>
        <w:rPr>
          <w:sz w:val="28"/>
          <w:szCs w:val="28"/>
        </w:rPr>
      </w:pPr>
      <w:r>
        <w:rPr>
          <w:b/>
          <w:sz w:val="28"/>
          <w:szCs w:val="28"/>
        </w:rPr>
        <w:t>Assignment:</w:t>
      </w:r>
      <w:r>
        <w:rPr>
          <w:sz w:val="28"/>
          <w:szCs w:val="28"/>
        </w:rPr>
        <w:t xml:space="preserve"> The main goal is to develop agents for playing normal-form games.  You will be provided with a </w:t>
      </w:r>
      <w:r w:rsidR="00B73F01">
        <w:rPr>
          <w:sz w:val="28"/>
          <w:szCs w:val="28"/>
        </w:rPr>
        <w:t>software platform that provides</w:t>
      </w:r>
      <w:r>
        <w:rPr>
          <w:sz w:val="28"/>
          <w:szCs w:val="28"/>
        </w:rPr>
        <w:t xml:space="preserve"> the infrastructure for generating games and running tournaments between different agents.  </w:t>
      </w:r>
      <w:r w:rsidR="00186BEA">
        <w:rPr>
          <w:sz w:val="28"/>
          <w:szCs w:val="28"/>
        </w:rPr>
        <w:t>The</w:t>
      </w:r>
      <w:r w:rsidR="003727DF">
        <w:rPr>
          <w:sz w:val="28"/>
          <w:szCs w:val="28"/>
        </w:rPr>
        <w:t xml:space="preserve"> platform is capable of generating </w:t>
      </w:r>
      <w:r w:rsidR="00A57B09">
        <w:rPr>
          <w:sz w:val="28"/>
          <w:szCs w:val="28"/>
        </w:rPr>
        <w:t>several different classes of normal-form games including zero-sum games, general-sum games, and “Risk versus Reward” games where some actions give higher expected values, but with larger variation in payoffs, while other actions give a safer but lower payoff.</w:t>
      </w:r>
    </w:p>
    <w:p w14:paraId="2C91C4EB" w14:textId="0E5AA2BB" w:rsidR="00293705" w:rsidRDefault="00293705" w:rsidP="00293705">
      <w:pPr>
        <w:rPr>
          <w:sz w:val="28"/>
          <w:szCs w:val="28"/>
        </w:rPr>
      </w:pPr>
      <w:r>
        <w:rPr>
          <w:sz w:val="28"/>
          <w:szCs w:val="28"/>
        </w:rPr>
        <w:t xml:space="preserve">You will implement several agents </w:t>
      </w:r>
      <w:r w:rsidR="00426BE0">
        <w:rPr>
          <w:sz w:val="28"/>
          <w:szCs w:val="28"/>
        </w:rPr>
        <w:t>which will be tested on all</w:t>
      </w:r>
      <w:r>
        <w:rPr>
          <w:sz w:val="28"/>
          <w:szCs w:val="28"/>
        </w:rPr>
        <w:t xml:space="preserve"> these games</w:t>
      </w:r>
      <w:r w:rsidR="00A57B09">
        <w:rPr>
          <w:sz w:val="28"/>
          <w:szCs w:val="28"/>
        </w:rPr>
        <w:t xml:space="preserve">, with some complications introduced by uncertainty and repeated play.  </w:t>
      </w:r>
    </w:p>
    <w:p w14:paraId="6F3C3A6B" w14:textId="77777777" w:rsidR="00293705" w:rsidRDefault="00293705" w:rsidP="00293705">
      <w:pPr>
        <w:rPr>
          <w:sz w:val="28"/>
          <w:szCs w:val="28"/>
        </w:rPr>
      </w:pPr>
    </w:p>
    <w:p w14:paraId="34772227" w14:textId="00618533" w:rsidR="003C30AB" w:rsidRPr="00A47AB5" w:rsidRDefault="0065572B" w:rsidP="00293705">
      <w:pPr>
        <w:rPr>
          <w:sz w:val="36"/>
          <w:szCs w:val="28"/>
        </w:rPr>
      </w:pPr>
      <w:r>
        <w:rPr>
          <w:sz w:val="36"/>
          <w:szCs w:val="28"/>
        </w:rPr>
        <w:t>Part 1: Simple Agents</w:t>
      </w:r>
      <w:r w:rsidR="00A57B09">
        <w:rPr>
          <w:sz w:val="36"/>
          <w:szCs w:val="28"/>
        </w:rPr>
        <w:t xml:space="preserve"> (DUE </w:t>
      </w:r>
      <w:r w:rsidR="00572F43">
        <w:rPr>
          <w:sz w:val="36"/>
          <w:szCs w:val="28"/>
        </w:rPr>
        <w:t xml:space="preserve">4/30 </w:t>
      </w:r>
      <w:r w:rsidR="00DE2CAC">
        <w:rPr>
          <w:sz w:val="36"/>
          <w:szCs w:val="28"/>
        </w:rPr>
        <w:t>11:59 PM</w:t>
      </w:r>
      <w:r w:rsidR="00A57B09">
        <w:rPr>
          <w:sz w:val="36"/>
          <w:szCs w:val="28"/>
        </w:rPr>
        <w:t>)</w:t>
      </w:r>
    </w:p>
    <w:p w14:paraId="4621950F" w14:textId="77777777" w:rsidR="00A57B09" w:rsidRDefault="00A57B09" w:rsidP="00293705">
      <w:pPr>
        <w:rPr>
          <w:sz w:val="28"/>
          <w:szCs w:val="28"/>
        </w:rPr>
      </w:pPr>
    </w:p>
    <w:p w14:paraId="116031F9" w14:textId="6C05D102" w:rsidR="00A57B09" w:rsidRDefault="00A57B09" w:rsidP="00293705">
      <w:pPr>
        <w:rPr>
          <w:sz w:val="28"/>
          <w:szCs w:val="28"/>
        </w:rPr>
      </w:pPr>
      <w:r>
        <w:rPr>
          <w:sz w:val="28"/>
          <w:szCs w:val="28"/>
        </w:rPr>
        <w:t xml:space="preserve">In the first step you will familiarize yourself with the provided code, and implement three specific agents that play according to three concepts that were introduced in class. </w:t>
      </w:r>
    </w:p>
    <w:p w14:paraId="54EE322A" w14:textId="77777777" w:rsidR="00293705" w:rsidRDefault="00293705" w:rsidP="00293705">
      <w:pPr>
        <w:rPr>
          <w:sz w:val="28"/>
          <w:szCs w:val="28"/>
        </w:rPr>
      </w:pPr>
    </w:p>
    <w:p w14:paraId="51076846" w14:textId="7319F1FB" w:rsidR="00293705" w:rsidRDefault="00293705" w:rsidP="00293705">
      <w:pPr>
        <w:rPr>
          <w:sz w:val="28"/>
          <w:szCs w:val="28"/>
        </w:rPr>
      </w:pPr>
      <w:proofErr w:type="spellStart"/>
      <w:r w:rsidRPr="00293705">
        <w:rPr>
          <w:b/>
          <w:sz w:val="28"/>
          <w:szCs w:val="28"/>
        </w:rPr>
        <w:t>MaxMin</w:t>
      </w:r>
      <w:proofErr w:type="spellEnd"/>
      <w:r>
        <w:rPr>
          <w:b/>
          <w:sz w:val="28"/>
          <w:szCs w:val="28"/>
        </w:rPr>
        <w:t xml:space="preserve"> Payoff</w:t>
      </w:r>
      <w:r w:rsidRPr="00293705">
        <w:rPr>
          <w:b/>
          <w:sz w:val="28"/>
          <w:szCs w:val="28"/>
        </w:rPr>
        <w:t xml:space="preserve">:  </w:t>
      </w:r>
      <w:r>
        <w:rPr>
          <w:sz w:val="28"/>
          <w:szCs w:val="28"/>
        </w:rPr>
        <w:t xml:space="preserve">This agent should play the strategy that maximizes the minimum possible payoff </w:t>
      </w:r>
      <w:r w:rsidR="00A57B09">
        <w:rPr>
          <w:sz w:val="28"/>
          <w:szCs w:val="28"/>
        </w:rPr>
        <w:t>against</w:t>
      </w:r>
      <w:r>
        <w:rPr>
          <w:sz w:val="28"/>
          <w:szCs w:val="28"/>
        </w:rPr>
        <w:t xml:space="preserve"> any possible opponent action. </w:t>
      </w:r>
    </w:p>
    <w:p w14:paraId="2438184D" w14:textId="77777777" w:rsidR="00293705" w:rsidRDefault="00293705" w:rsidP="00293705">
      <w:pPr>
        <w:rPr>
          <w:sz w:val="28"/>
          <w:szCs w:val="28"/>
        </w:rPr>
      </w:pPr>
    </w:p>
    <w:p w14:paraId="170917C5" w14:textId="02A9BD89" w:rsidR="00293705" w:rsidRDefault="000B54C4" w:rsidP="00293705">
      <w:pPr>
        <w:rPr>
          <w:sz w:val="28"/>
          <w:szCs w:val="28"/>
        </w:rPr>
      </w:pPr>
      <w:proofErr w:type="spellStart"/>
      <w:r>
        <w:rPr>
          <w:b/>
          <w:sz w:val="28"/>
          <w:szCs w:val="28"/>
        </w:rPr>
        <w:t>MinMax</w:t>
      </w:r>
      <w:proofErr w:type="spellEnd"/>
      <w:r w:rsidR="00293705" w:rsidRPr="00293705">
        <w:rPr>
          <w:b/>
          <w:sz w:val="28"/>
          <w:szCs w:val="28"/>
        </w:rPr>
        <w:t xml:space="preserve"> Regret:  </w:t>
      </w:r>
      <w:r w:rsidR="00293705">
        <w:rPr>
          <w:sz w:val="28"/>
          <w:szCs w:val="28"/>
        </w:rPr>
        <w:t xml:space="preserve">This agent should play the strategy that minimizes the maximum possible regret </w:t>
      </w:r>
      <w:r w:rsidR="00AD5CE1">
        <w:rPr>
          <w:sz w:val="28"/>
          <w:szCs w:val="28"/>
        </w:rPr>
        <w:t>for any possible opponent action.</w:t>
      </w:r>
    </w:p>
    <w:p w14:paraId="52E19338" w14:textId="77777777" w:rsidR="00AD5CE1" w:rsidRDefault="00AD5CE1" w:rsidP="00293705">
      <w:pPr>
        <w:rPr>
          <w:sz w:val="28"/>
          <w:szCs w:val="28"/>
        </w:rPr>
      </w:pPr>
    </w:p>
    <w:p w14:paraId="32D99D17" w14:textId="750008FB" w:rsidR="00AD5CE1" w:rsidRDefault="00AD5CE1" w:rsidP="00293705">
      <w:pPr>
        <w:rPr>
          <w:sz w:val="28"/>
          <w:szCs w:val="28"/>
        </w:rPr>
      </w:pPr>
      <w:r>
        <w:rPr>
          <w:b/>
          <w:sz w:val="28"/>
          <w:szCs w:val="28"/>
        </w:rPr>
        <w:t xml:space="preserve">Pure Strategy Nash Equilibrium: </w:t>
      </w:r>
      <w:r>
        <w:rPr>
          <w:sz w:val="28"/>
          <w:szCs w:val="28"/>
        </w:rPr>
        <w:t xml:space="preserve"> This agent should play according to a pure-strategy Nash equilibrium (PSNE) of the game</w:t>
      </w:r>
      <w:r w:rsidR="00A57B09">
        <w:rPr>
          <w:sz w:val="28"/>
          <w:szCs w:val="28"/>
        </w:rPr>
        <w:t xml:space="preserve"> if one exists</w:t>
      </w:r>
      <w:r>
        <w:rPr>
          <w:sz w:val="28"/>
          <w:szCs w:val="28"/>
        </w:rPr>
        <w:t xml:space="preserve">.  If there are multiple PSNE, choose the one with the maximum payoff for the player you are choosing a strategy for.  If there are no PSNE, </w:t>
      </w:r>
      <w:r w:rsidR="00B73F01">
        <w:rPr>
          <w:sz w:val="28"/>
          <w:szCs w:val="28"/>
        </w:rPr>
        <w:t xml:space="preserve">play </w:t>
      </w:r>
      <w:r w:rsidR="00A57B09">
        <w:rPr>
          <w:sz w:val="28"/>
          <w:szCs w:val="28"/>
        </w:rPr>
        <w:t xml:space="preserve">the profile that has the smallest benefit to deviating for any player (i.e., the closest approximate Nash equilibrium.  </w:t>
      </w:r>
    </w:p>
    <w:p w14:paraId="7BCCE41B" w14:textId="7E57D751" w:rsidR="00DF190E" w:rsidRDefault="00DF190E" w:rsidP="00293705">
      <w:pPr>
        <w:rPr>
          <w:sz w:val="28"/>
          <w:szCs w:val="28"/>
        </w:rPr>
      </w:pPr>
    </w:p>
    <w:p w14:paraId="380D62A2" w14:textId="383FA0B0" w:rsidR="00C31DD9" w:rsidRPr="00A47AB5" w:rsidRDefault="0065572B" w:rsidP="00293705">
      <w:pPr>
        <w:rPr>
          <w:sz w:val="36"/>
          <w:szCs w:val="28"/>
        </w:rPr>
      </w:pPr>
      <w:r>
        <w:rPr>
          <w:sz w:val="36"/>
          <w:szCs w:val="28"/>
        </w:rPr>
        <w:t>Part 2: Sophisticated Agents (DUE</w:t>
      </w:r>
      <w:r w:rsidR="00B44719">
        <w:rPr>
          <w:sz w:val="36"/>
          <w:szCs w:val="28"/>
        </w:rPr>
        <w:t xml:space="preserve"> 5/10 11:59 PM</w:t>
      </w:r>
      <w:r>
        <w:rPr>
          <w:sz w:val="36"/>
          <w:szCs w:val="28"/>
        </w:rPr>
        <w:t xml:space="preserve">): </w:t>
      </w:r>
    </w:p>
    <w:p w14:paraId="7C044B63" w14:textId="77777777" w:rsidR="0065572B" w:rsidRDefault="0065572B" w:rsidP="00293705">
      <w:pPr>
        <w:rPr>
          <w:sz w:val="28"/>
          <w:szCs w:val="28"/>
        </w:rPr>
      </w:pPr>
    </w:p>
    <w:p w14:paraId="3704784E" w14:textId="63F4FAF0" w:rsidR="0065572B" w:rsidRDefault="0065572B" w:rsidP="00293705">
      <w:pPr>
        <w:rPr>
          <w:sz w:val="28"/>
          <w:szCs w:val="28"/>
        </w:rPr>
      </w:pPr>
      <w:r>
        <w:rPr>
          <w:sz w:val="28"/>
          <w:szCs w:val="28"/>
        </w:rPr>
        <w:t xml:space="preserve">In the second part, we introduce two important complications.  First, your agent may have uncertainty about the actual payoffs in the game. Second, you may be playing the same opponent repeatedly in the same game, with gives you the opportunity to learn about and respond to their strategy.  </w:t>
      </w:r>
    </w:p>
    <w:p w14:paraId="351AE5F7" w14:textId="77777777" w:rsidR="0065572B" w:rsidRDefault="0065572B" w:rsidP="00293705">
      <w:pPr>
        <w:rPr>
          <w:sz w:val="28"/>
          <w:szCs w:val="28"/>
        </w:rPr>
      </w:pPr>
    </w:p>
    <w:p w14:paraId="4BCD202E" w14:textId="3E8130AE" w:rsidR="0065572B" w:rsidRPr="0065572B" w:rsidRDefault="0065572B" w:rsidP="00293705">
      <w:pPr>
        <w:rPr>
          <w:b/>
          <w:sz w:val="28"/>
          <w:szCs w:val="28"/>
        </w:rPr>
      </w:pPr>
      <w:r w:rsidRPr="0065572B">
        <w:rPr>
          <w:b/>
          <w:sz w:val="28"/>
          <w:szCs w:val="28"/>
        </w:rPr>
        <w:t xml:space="preserve">Games with Uncertainty </w:t>
      </w:r>
    </w:p>
    <w:p w14:paraId="1758716F" w14:textId="77777777" w:rsidR="0065572B" w:rsidRDefault="0065572B" w:rsidP="00293705">
      <w:pPr>
        <w:rPr>
          <w:sz w:val="28"/>
          <w:szCs w:val="28"/>
        </w:rPr>
      </w:pPr>
    </w:p>
    <w:p w14:paraId="1B5E13C7" w14:textId="58299DFE" w:rsidR="00E06564" w:rsidRDefault="0065572B" w:rsidP="00293705">
      <w:pPr>
        <w:rPr>
          <w:sz w:val="28"/>
          <w:szCs w:val="28"/>
        </w:rPr>
      </w:pPr>
      <w:r>
        <w:rPr>
          <w:sz w:val="28"/>
          <w:szCs w:val="28"/>
        </w:rPr>
        <w:t xml:space="preserve">The tournament code will generate the game the agents will play as before.  However, the game given to each of the agents will be modified within some constraints before it is given to them, so the observed game has some uncertainty.  </w:t>
      </w:r>
      <w:r w:rsidR="00710813">
        <w:rPr>
          <w:sz w:val="28"/>
          <w:szCs w:val="28"/>
        </w:rPr>
        <w:t>Your agent will be given the parameter settings used to modify the game.</w:t>
      </w:r>
      <w:r w:rsidR="00900189">
        <w:rPr>
          <w:sz w:val="28"/>
          <w:szCs w:val="28"/>
        </w:rPr>
        <w:t xml:space="preserve"> This specifies</w:t>
      </w:r>
      <w:r w:rsidR="00505BCC">
        <w:rPr>
          <w:sz w:val="28"/>
          <w:szCs w:val="28"/>
        </w:rPr>
        <w:t xml:space="preserve"> both</w:t>
      </w:r>
      <w:r w:rsidR="00900189">
        <w:rPr>
          <w:sz w:val="28"/>
          <w:szCs w:val="28"/>
        </w:rPr>
        <w:t xml:space="preserve"> the </w:t>
      </w:r>
      <w:r>
        <w:rPr>
          <w:sz w:val="28"/>
          <w:szCs w:val="28"/>
        </w:rPr>
        <w:t xml:space="preserve">maximum </w:t>
      </w:r>
      <w:r w:rsidR="00900189">
        <w:rPr>
          <w:sz w:val="28"/>
          <w:szCs w:val="28"/>
        </w:rPr>
        <w:t>nu</w:t>
      </w:r>
      <w:r>
        <w:rPr>
          <w:sz w:val="28"/>
          <w:szCs w:val="28"/>
        </w:rPr>
        <w:t xml:space="preserve">mber of payoffs that </w:t>
      </w:r>
      <w:r w:rsidR="00900189">
        <w:rPr>
          <w:sz w:val="28"/>
          <w:szCs w:val="28"/>
        </w:rPr>
        <w:t xml:space="preserve">will be </w:t>
      </w:r>
      <w:r>
        <w:rPr>
          <w:sz w:val="28"/>
          <w:szCs w:val="28"/>
        </w:rPr>
        <w:t xml:space="preserve">modified (chosen at random), </w:t>
      </w:r>
      <w:r w:rsidR="00900189">
        <w:rPr>
          <w:sz w:val="28"/>
          <w:szCs w:val="28"/>
        </w:rPr>
        <w:t xml:space="preserve">and </w:t>
      </w:r>
      <w:r>
        <w:rPr>
          <w:sz w:val="28"/>
          <w:szCs w:val="28"/>
        </w:rPr>
        <w:t>the maximum amount that the payoff could be modified by.</w:t>
      </w:r>
    </w:p>
    <w:p w14:paraId="40214CD8" w14:textId="77777777" w:rsidR="00CC5801" w:rsidRDefault="00CC5801" w:rsidP="00293705">
      <w:pPr>
        <w:rPr>
          <w:sz w:val="28"/>
          <w:szCs w:val="28"/>
        </w:rPr>
      </w:pPr>
    </w:p>
    <w:p w14:paraId="122722A3" w14:textId="2456B4C8" w:rsidR="00C31DD9" w:rsidRDefault="00C64ACE" w:rsidP="00293705">
      <w:pPr>
        <w:rPr>
          <w:sz w:val="28"/>
          <w:szCs w:val="28"/>
        </w:rPr>
      </w:pPr>
      <w:r>
        <w:rPr>
          <w:sz w:val="28"/>
          <w:szCs w:val="28"/>
        </w:rPr>
        <w:t>Example:</w:t>
      </w:r>
    </w:p>
    <w:p w14:paraId="2DA85B0A" w14:textId="2EA00659" w:rsidR="00C64ACE" w:rsidRDefault="00C64ACE" w:rsidP="00293705">
      <w:pPr>
        <w:rPr>
          <w:sz w:val="28"/>
          <w:szCs w:val="28"/>
        </w:rPr>
      </w:pPr>
    </w:p>
    <w:tbl>
      <w:tblPr>
        <w:tblStyle w:val="TableGrid"/>
        <w:tblW w:w="0" w:type="auto"/>
        <w:jc w:val="center"/>
        <w:tblLook w:val="04A0" w:firstRow="1" w:lastRow="0" w:firstColumn="1" w:lastColumn="0" w:noHBand="0" w:noVBand="1"/>
      </w:tblPr>
      <w:tblGrid>
        <w:gridCol w:w="1014"/>
        <w:gridCol w:w="1014"/>
        <w:gridCol w:w="1014"/>
      </w:tblGrid>
      <w:tr w:rsidR="00C35E16" w:rsidRPr="00D73594" w14:paraId="043D426C" w14:textId="77777777" w:rsidTr="00A57B09">
        <w:trPr>
          <w:trHeight w:val="893"/>
          <w:jc w:val="center"/>
        </w:trPr>
        <w:tc>
          <w:tcPr>
            <w:tcW w:w="1014" w:type="dxa"/>
            <w:tcBorders>
              <w:top w:val="nil"/>
              <w:left w:val="nil"/>
              <w:bottom w:val="nil"/>
              <w:right w:val="nil"/>
            </w:tcBorders>
            <w:vAlign w:val="center"/>
          </w:tcPr>
          <w:p w14:paraId="118A26FF" w14:textId="77777777" w:rsidR="00C35E16" w:rsidRPr="00D73594" w:rsidRDefault="00C35E16" w:rsidP="00A57B09">
            <w:pPr>
              <w:jc w:val="center"/>
              <w:rPr>
                <w:rFonts w:ascii="Cambria Math" w:hAnsi="Cambria Math"/>
                <w:sz w:val="32"/>
              </w:rPr>
            </w:pPr>
          </w:p>
        </w:tc>
        <w:tc>
          <w:tcPr>
            <w:tcW w:w="1014" w:type="dxa"/>
            <w:tcBorders>
              <w:top w:val="nil"/>
              <w:left w:val="nil"/>
              <w:bottom w:val="single" w:sz="4" w:space="0" w:color="auto"/>
              <w:right w:val="nil"/>
            </w:tcBorders>
            <w:vAlign w:val="center"/>
          </w:tcPr>
          <w:p w14:paraId="7C06B017" w14:textId="77777777" w:rsidR="00C35E16" w:rsidRPr="00D73594" w:rsidRDefault="00C35E16" w:rsidP="00A57B09">
            <w:pPr>
              <w:jc w:val="center"/>
              <w:rPr>
                <w:rFonts w:ascii="Cambria Math" w:hAnsi="Cambria Math"/>
                <w:sz w:val="32"/>
              </w:rPr>
            </w:pPr>
            <w:r w:rsidRPr="00D73594">
              <w:rPr>
                <w:rFonts w:ascii="Cambria Math" w:hAnsi="Cambria Math"/>
                <w:sz w:val="32"/>
              </w:rPr>
              <w:t>L</w:t>
            </w:r>
          </w:p>
        </w:tc>
        <w:tc>
          <w:tcPr>
            <w:tcW w:w="1014" w:type="dxa"/>
            <w:tcBorders>
              <w:top w:val="nil"/>
              <w:left w:val="nil"/>
              <w:bottom w:val="single" w:sz="4" w:space="0" w:color="auto"/>
              <w:right w:val="nil"/>
            </w:tcBorders>
            <w:vAlign w:val="center"/>
          </w:tcPr>
          <w:p w14:paraId="279E700C" w14:textId="77777777" w:rsidR="00C35E16" w:rsidRPr="00D73594" w:rsidRDefault="00C35E16" w:rsidP="00A57B09">
            <w:pPr>
              <w:jc w:val="center"/>
              <w:rPr>
                <w:rFonts w:ascii="Cambria Math" w:hAnsi="Cambria Math"/>
                <w:sz w:val="32"/>
              </w:rPr>
            </w:pPr>
            <w:r w:rsidRPr="00D73594">
              <w:rPr>
                <w:rFonts w:ascii="Cambria Math" w:hAnsi="Cambria Math"/>
                <w:sz w:val="32"/>
              </w:rPr>
              <w:t>R</w:t>
            </w:r>
          </w:p>
        </w:tc>
      </w:tr>
      <w:tr w:rsidR="00C35E16" w:rsidRPr="00D73594" w14:paraId="161819EC" w14:textId="77777777" w:rsidTr="00A57B09">
        <w:trPr>
          <w:trHeight w:val="893"/>
          <w:jc w:val="center"/>
        </w:trPr>
        <w:tc>
          <w:tcPr>
            <w:tcW w:w="1014" w:type="dxa"/>
            <w:tcBorders>
              <w:top w:val="nil"/>
              <w:left w:val="nil"/>
              <w:bottom w:val="nil"/>
              <w:right w:val="single" w:sz="4" w:space="0" w:color="auto"/>
            </w:tcBorders>
            <w:vAlign w:val="center"/>
          </w:tcPr>
          <w:p w14:paraId="3D29D657" w14:textId="77777777" w:rsidR="00C35E16" w:rsidRPr="00D73594" w:rsidRDefault="00C35E16" w:rsidP="00A57B09">
            <w:pPr>
              <w:jc w:val="center"/>
              <w:rPr>
                <w:rFonts w:ascii="Cambria Math" w:hAnsi="Cambria Math"/>
                <w:sz w:val="32"/>
              </w:rPr>
            </w:pPr>
            <w:r w:rsidRPr="00D73594">
              <w:rPr>
                <w:rFonts w:ascii="Cambria Math" w:hAnsi="Cambria Math"/>
                <w:sz w:val="32"/>
              </w:rPr>
              <w:t>U</w:t>
            </w:r>
          </w:p>
        </w:tc>
        <w:tc>
          <w:tcPr>
            <w:tcW w:w="1014" w:type="dxa"/>
            <w:tcBorders>
              <w:top w:val="single" w:sz="4" w:space="0" w:color="auto"/>
              <w:left w:val="single" w:sz="4" w:space="0" w:color="auto"/>
            </w:tcBorders>
            <w:vAlign w:val="center"/>
          </w:tcPr>
          <w:p w14:paraId="0910AEC9" w14:textId="77777777" w:rsidR="00C35E16" w:rsidRPr="00D73594" w:rsidRDefault="00C35E16" w:rsidP="00A57B09">
            <w:pPr>
              <w:jc w:val="center"/>
              <w:rPr>
                <w:rFonts w:ascii="Cambria Math" w:hAnsi="Cambria Math"/>
                <w:sz w:val="32"/>
              </w:rPr>
            </w:pPr>
            <w:r w:rsidRPr="00D73594">
              <w:rPr>
                <w:rFonts w:ascii="Cambria Math" w:hAnsi="Cambria Math"/>
                <w:sz w:val="32"/>
              </w:rPr>
              <w:t>1,3</w:t>
            </w:r>
          </w:p>
        </w:tc>
        <w:tc>
          <w:tcPr>
            <w:tcW w:w="1014" w:type="dxa"/>
            <w:tcBorders>
              <w:top w:val="single" w:sz="4" w:space="0" w:color="auto"/>
            </w:tcBorders>
            <w:vAlign w:val="center"/>
          </w:tcPr>
          <w:p w14:paraId="600E0D10" w14:textId="77777777" w:rsidR="00C35E16" w:rsidRPr="00D73594" w:rsidRDefault="00C35E16" w:rsidP="00A57B09">
            <w:pPr>
              <w:jc w:val="center"/>
              <w:rPr>
                <w:rFonts w:ascii="Cambria Math" w:hAnsi="Cambria Math"/>
                <w:sz w:val="32"/>
              </w:rPr>
            </w:pPr>
            <w:r w:rsidRPr="00D73594">
              <w:rPr>
                <w:rFonts w:ascii="Cambria Math" w:hAnsi="Cambria Math"/>
                <w:sz w:val="32"/>
              </w:rPr>
              <w:t>4,4</w:t>
            </w:r>
          </w:p>
        </w:tc>
      </w:tr>
      <w:tr w:rsidR="00C35E16" w:rsidRPr="00D73594" w14:paraId="5E4707DF" w14:textId="77777777" w:rsidTr="00A57B09">
        <w:trPr>
          <w:trHeight w:val="893"/>
          <w:jc w:val="center"/>
        </w:trPr>
        <w:tc>
          <w:tcPr>
            <w:tcW w:w="1014" w:type="dxa"/>
            <w:tcBorders>
              <w:top w:val="nil"/>
              <w:left w:val="nil"/>
              <w:bottom w:val="nil"/>
              <w:right w:val="single" w:sz="4" w:space="0" w:color="auto"/>
            </w:tcBorders>
            <w:vAlign w:val="center"/>
          </w:tcPr>
          <w:p w14:paraId="35A736EC" w14:textId="77777777" w:rsidR="00C35E16" w:rsidRPr="00D73594" w:rsidRDefault="00C35E16" w:rsidP="00A57B09">
            <w:pPr>
              <w:jc w:val="center"/>
              <w:rPr>
                <w:rFonts w:ascii="Cambria Math" w:hAnsi="Cambria Math"/>
                <w:sz w:val="32"/>
              </w:rPr>
            </w:pPr>
            <w:r w:rsidRPr="00D73594">
              <w:rPr>
                <w:rFonts w:ascii="Cambria Math" w:hAnsi="Cambria Math"/>
                <w:sz w:val="32"/>
              </w:rPr>
              <w:t>D</w:t>
            </w:r>
          </w:p>
        </w:tc>
        <w:tc>
          <w:tcPr>
            <w:tcW w:w="1014" w:type="dxa"/>
            <w:tcBorders>
              <w:left w:val="single" w:sz="4" w:space="0" w:color="auto"/>
            </w:tcBorders>
            <w:vAlign w:val="center"/>
          </w:tcPr>
          <w:p w14:paraId="6AF2BA72" w14:textId="77777777" w:rsidR="00C35E16" w:rsidRPr="00D73594" w:rsidRDefault="00C35E16" w:rsidP="00A57B09">
            <w:pPr>
              <w:jc w:val="center"/>
              <w:rPr>
                <w:rFonts w:ascii="Cambria Math" w:hAnsi="Cambria Math"/>
                <w:sz w:val="32"/>
              </w:rPr>
            </w:pPr>
            <w:r w:rsidRPr="00D73594">
              <w:rPr>
                <w:rFonts w:ascii="Cambria Math" w:hAnsi="Cambria Math"/>
                <w:sz w:val="32"/>
              </w:rPr>
              <w:t>2,3</w:t>
            </w:r>
          </w:p>
        </w:tc>
        <w:tc>
          <w:tcPr>
            <w:tcW w:w="1014" w:type="dxa"/>
            <w:vAlign w:val="center"/>
          </w:tcPr>
          <w:p w14:paraId="7CE7A8E3" w14:textId="77777777" w:rsidR="00C35E16" w:rsidRPr="00D73594" w:rsidRDefault="00C35E16" w:rsidP="00A57B09">
            <w:pPr>
              <w:jc w:val="center"/>
              <w:rPr>
                <w:rFonts w:ascii="Cambria Math" w:hAnsi="Cambria Math"/>
                <w:sz w:val="32"/>
              </w:rPr>
            </w:pPr>
            <w:r w:rsidRPr="00D73594">
              <w:rPr>
                <w:rFonts w:ascii="Cambria Math" w:hAnsi="Cambria Math"/>
                <w:sz w:val="32"/>
              </w:rPr>
              <w:t>3,1</w:t>
            </w:r>
          </w:p>
        </w:tc>
      </w:tr>
    </w:tbl>
    <w:p w14:paraId="4C206331" w14:textId="46BA60AC" w:rsidR="00C35E16" w:rsidRDefault="00C35E16" w:rsidP="00293705">
      <w:pPr>
        <w:rPr>
          <w:sz w:val="28"/>
          <w:szCs w:val="28"/>
        </w:rPr>
      </w:pPr>
    </w:p>
    <w:p w14:paraId="5550E3EB" w14:textId="7735008E" w:rsidR="00F14779" w:rsidRDefault="00884C62" w:rsidP="005705B3">
      <w:pPr>
        <w:rPr>
          <w:sz w:val="28"/>
          <w:szCs w:val="28"/>
        </w:rPr>
      </w:pPr>
      <w:r>
        <w:rPr>
          <w:sz w:val="28"/>
          <w:szCs w:val="28"/>
        </w:rPr>
        <w:lastRenderedPageBreak/>
        <w:t>If both players</w:t>
      </w:r>
      <w:r w:rsidR="00431DBA">
        <w:rPr>
          <w:sz w:val="28"/>
          <w:szCs w:val="28"/>
        </w:rPr>
        <w:t xml:space="preserve"> used PS</w:t>
      </w:r>
      <w:r w:rsidR="0058606D">
        <w:rPr>
          <w:sz w:val="28"/>
          <w:szCs w:val="28"/>
        </w:rPr>
        <w:t>NE</w:t>
      </w:r>
      <w:r w:rsidR="00431DBA">
        <w:rPr>
          <w:sz w:val="28"/>
          <w:szCs w:val="28"/>
        </w:rPr>
        <w:t xml:space="preserve"> the outcome would be</w:t>
      </w:r>
      <w:r w:rsidR="0058606D">
        <w:rPr>
          <w:sz w:val="28"/>
          <w:szCs w:val="28"/>
        </w:rPr>
        <w:t xml:space="preserve"> (UR)</w:t>
      </w:r>
      <w:r w:rsidR="00B12EFA">
        <w:rPr>
          <w:sz w:val="28"/>
          <w:szCs w:val="28"/>
        </w:rPr>
        <w:t xml:space="preserve"> but th</w:t>
      </w:r>
      <w:r w:rsidR="005705B3">
        <w:rPr>
          <w:sz w:val="28"/>
          <w:szCs w:val="28"/>
        </w:rPr>
        <w:t>is</w:t>
      </w:r>
      <w:r w:rsidR="00B12EFA">
        <w:rPr>
          <w:sz w:val="28"/>
          <w:szCs w:val="28"/>
        </w:rPr>
        <w:t xml:space="preserve"> game</w:t>
      </w:r>
      <w:r w:rsidR="005705B3">
        <w:rPr>
          <w:sz w:val="28"/>
          <w:szCs w:val="28"/>
        </w:rPr>
        <w:t xml:space="preserve"> has some uncertainty. The actual game</w:t>
      </w:r>
      <w:r w:rsidR="005934E4">
        <w:rPr>
          <w:sz w:val="28"/>
          <w:szCs w:val="28"/>
        </w:rPr>
        <w:t xml:space="preserve"> has one outcome with lowered payoffs by a max of 3. In reality</w:t>
      </w:r>
      <w:r w:rsidR="00D46245">
        <w:rPr>
          <w:sz w:val="28"/>
          <w:szCs w:val="28"/>
        </w:rPr>
        <w:t xml:space="preserve"> the game they are playing is:</w:t>
      </w:r>
    </w:p>
    <w:p w14:paraId="315AD812" w14:textId="77777777" w:rsidR="00F14779" w:rsidRDefault="00F14779" w:rsidP="00987C63">
      <w:pPr>
        <w:jc w:val="center"/>
        <w:rPr>
          <w:sz w:val="28"/>
          <w:szCs w:val="28"/>
        </w:rPr>
      </w:pPr>
    </w:p>
    <w:p w14:paraId="771B6E0A" w14:textId="1B4496D3" w:rsidR="00987C63" w:rsidRDefault="00987C63" w:rsidP="00987C63">
      <w:pPr>
        <w:jc w:val="center"/>
        <w:rPr>
          <w:sz w:val="28"/>
          <w:szCs w:val="28"/>
        </w:rPr>
      </w:pPr>
      <w:r>
        <w:rPr>
          <w:sz w:val="28"/>
          <w:szCs w:val="28"/>
        </w:rPr>
        <w:t>|</w:t>
      </w:r>
    </w:p>
    <w:p w14:paraId="29A9E390" w14:textId="12DFFAF9" w:rsidR="00987C63" w:rsidRDefault="00987C63" w:rsidP="00987C63">
      <w:pPr>
        <w:jc w:val="center"/>
        <w:rPr>
          <w:sz w:val="28"/>
          <w:szCs w:val="28"/>
        </w:rPr>
      </w:pPr>
      <w:r>
        <w:rPr>
          <w:sz w:val="28"/>
          <w:szCs w:val="28"/>
        </w:rPr>
        <w:t>|</w:t>
      </w:r>
    </w:p>
    <w:p w14:paraId="35ABD9AE" w14:textId="28C2A710" w:rsidR="00987C63" w:rsidRDefault="00987C63" w:rsidP="00987C63">
      <w:pPr>
        <w:jc w:val="center"/>
        <w:rPr>
          <w:sz w:val="28"/>
          <w:szCs w:val="28"/>
        </w:rPr>
      </w:pPr>
      <w:r>
        <w:rPr>
          <w:sz w:val="28"/>
          <w:szCs w:val="28"/>
        </w:rPr>
        <w:t>V</w:t>
      </w:r>
    </w:p>
    <w:p w14:paraId="4E8FCB68" w14:textId="7D7B3044" w:rsidR="00987C63" w:rsidRDefault="00987C63" w:rsidP="00987C63">
      <w:pPr>
        <w:jc w:val="center"/>
        <w:rPr>
          <w:sz w:val="28"/>
          <w:szCs w:val="28"/>
        </w:rPr>
      </w:pPr>
    </w:p>
    <w:tbl>
      <w:tblPr>
        <w:tblStyle w:val="TableGrid"/>
        <w:tblW w:w="0" w:type="auto"/>
        <w:jc w:val="center"/>
        <w:tblLook w:val="04A0" w:firstRow="1" w:lastRow="0" w:firstColumn="1" w:lastColumn="0" w:noHBand="0" w:noVBand="1"/>
      </w:tblPr>
      <w:tblGrid>
        <w:gridCol w:w="1014"/>
        <w:gridCol w:w="1014"/>
        <w:gridCol w:w="1014"/>
      </w:tblGrid>
      <w:tr w:rsidR="00DC34C4" w:rsidRPr="00D73594" w14:paraId="5119209E" w14:textId="77777777" w:rsidTr="00A57B09">
        <w:trPr>
          <w:trHeight w:val="893"/>
          <w:jc w:val="center"/>
        </w:trPr>
        <w:tc>
          <w:tcPr>
            <w:tcW w:w="1014" w:type="dxa"/>
            <w:tcBorders>
              <w:top w:val="nil"/>
              <w:left w:val="nil"/>
              <w:bottom w:val="nil"/>
              <w:right w:val="nil"/>
            </w:tcBorders>
            <w:vAlign w:val="center"/>
          </w:tcPr>
          <w:p w14:paraId="1A257EF6" w14:textId="77777777" w:rsidR="00DC34C4" w:rsidRPr="00D73594" w:rsidRDefault="00DC34C4" w:rsidP="00A57B09">
            <w:pPr>
              <w:jc w:val="center"/>
              <w:rPr>
                <w:rFonts w:ascii="Cambria Math" w:hAnsi="Cambria Math"/>
                <w:sz w:val="32"/>
              </w:rPr>
            </w:pPr>
          </w:p>
        </w:tc>
        <w:tc>
          <w:tcPr>
            <w:tcW w:w="1014" w:type="dxa"/>
            <w:tcBorders>
              <w:top w:val="nil"/>
              <w:left w:val="nil"/>
              <w:bottom w:val="single" w:sz="4" w:space="0" w:color="auto"/>
              <w:right w:val="nil"/>
            </w:tcBorders>
            <w:vAlign w:val="center"/>
          </w:tcPr>
          <w:p w14:paraId="2B846B4D" w14:textId="77777777" w:rsidR="00DC34C4" w:rsidRPr="00D73594" w:rsidRDefault="00DC34C4" w:rsidP="00A57B09">
            <w:pPr>
              <w:jc w:val="center"/>
              <w:rPr>
                <w:rFonts w:ascii="Cambria Math" w:hAnsi="Cambria Math"/>
                <w:sz w:val="32"/>
              </w:rPr>
            </w:pPr>
            <w:r w:rsidRPr="00D73594">
              <w:rPr>
                <w:rFonts w:ascii="Cambria Math" w:hAnsi="Cambria Math"/>
                <w:sz w:val="32"/>
              </w:rPr>
              <w:t>L</w:t>
            </w:r>
          </w:p>
        </w:tc>
        <w:tc>
          <w:tcPr>
            <w:tcW w:w="1014" w:type="dxa"/>
            <w:tcBorders>
              <w:top w:val="nil"/>
              <w:left w:val="nil"/>
              <w:bottom w:val="single" w:sz="4" w:space="0" w:color="auto"/>
              <w:right w:val="nil"/>
            </w:tcBorders>
            <w:vAlign w:val="center"/>
          </w:tcPr>
          <w:p w14:paraId="12152AD6" w14:textId="77777777" w:rsidR="00DC34C4" w:rsidRPr="00D73594" w:rsidRDefault="00DC34C4" w:rsidP="00A57B09">
            <w:pPr>
              <w:jc w:val="center"/>
              <w:rPr>
                <w:rFonts w:ascii="Cambria Math" w:hAnsi="Cambria Math"/>
                <w:sz w:val="32"/>
              </w:rPr>
            </w:pPr>
            <w:r w:rsidRPr="00D73594">
              <w:rPr>
                <w:rFonts w:ascii="Cambria Math" w:hAnsi="Cambria Math"/>
                <w:sz w:val="32"/>
              </w:rPr>
              <w:t>R</w:t>
            </w:r>
          </w:p>
        </w:tc>
      </w:tr>
      <w:tr w:rsidR="00DC34C4" w:rsidRPr="00D73594" w14:paraId="71A7ED94" w14:textId="77777777" w:rsidTr="00A57B09">
        <w:trPr>
          <w:trHeight w:val="893"/>
          <w:jc w:val="center"/>
        </w:trPr>
        <w:tc>
          <w:tcPr>
            <w:tcW w:w="1014" w:type="dxa"/>
            <w:tcBorders>
              <w:top w:val="nil"/>
              <w:left w:val="nil"/>
              <w:bottom w:val="nil"/>
              <w:right w:val="single" w:sz="4" w:space="0" w:color="auto"/>
            </w:tcBorders>
            <w:vAlign w:val="center"/>
          </w:tcPr>
          <w:p w14:paraId="4C05352C" w14:textId="77777777" w:rsidR="00DC34C4" w:rsidRPr="00D73594" w:rsidRDefault="00DC34C4" w:rsidP="00A57B09">
            <w:pPr>
              <w:jc w:val="center"/>
              <w:rPr>
                <w:rFonts w:ascii="Cambria Math" w:hAnsi="Cambria Math"/>
                <w:sz w:val="32"/>
              </w:rPr>
            </w:pPr>
            <w:r w:rsidRPr="00D73594">
              <w:rPr>
                <w:rFonts w:ascii="Cambria Math" w:hAnsi="Cambria Math"/>
                <w:sz w:val="32"/>
              </w:rPr>
              <w:t>U</w:t>
            </w:r>
          </w:p>
        </w:tc>
        <w:tc>
          <w:tcPr>
            <w:tcW w:w="1014" w:type="dxa"/>
            <w:tcBorders>
              <w:top w:val="single" w:sz="4" w:space="0" w:color="auto"/>
              <w:left w:val="single" w:sz="4" w:space="0" w:color="auto"/>
            </w:tcBorders>
            <w:vAlign w:val="center"/>
          </w:tcPr>
          <w:p w14:paraId="7ED5C8C6" w14:textId="77777777" w:rsidR="00DC34C4" w:rsidRPr="00D73594" w:rsidRDefault="00DC34C4" w:rsidP="00A57B09">
            <w:pPr>
              <w:jc w:val="center"/>
              <w:rPr>
                <w:rFonts w:ascii="Cambria Math" w:hAnsi="Cambria Math"/>
                <w:sz w:val="32"/>
              </w:rPr>
            </w:pPr>
            <w:r w:rsidRPr="00D73594">
              <w:rPr>
                <w:rFonts w:ascii="Cambria Math" w:hAnsi="Cambria Math"/>
                <w:sz w:val="32"/>
              </w:rPr>
              <w:t>1,3</w:t>
            </w:r>
          </w:p>
        </w:tc>
        <w:tc>
          <w:tcPr>
            <w:tcW w:w="1014" w:type="dxa"/>
            <w:tcBorders>
              <w:top w:val="single" w:sz="4" w:space="0" w:color="auto"/>
            </w:tcBorders>
            <w:vAlign w:val="center"/>
          </w:tcPr>
          <w:p w14:paraId="6A84546E" w14:textId="11F9650F" w:rsidR="00DC34C4" w:rsidRPr="00D73594" w:rsidRDefault="004B6DAB" w:rsidP="00A57B09">
            <w:pPr>
              <w:jc w:val="center"/>
              <w:rPr>
                <w:rFonts w:ascii="Cambria Math" w:hAnsi="Cambria Math"/>
                <w:sz w:val="32"/>
              </w:rPr>
            </w:pPr>
            <w:r>
              <w:rPr>
                <w:rFonts w:ascii="Cambria Math" w:hAnsi="Cambria Math"/>
                <w:color w:val="FF0000"/>
                <w:sz w:val="32"/>
              </w:rPr>
              <w:t>1</w:t>
            </w:r>
            <w:r w:rsidR="00DC34C4" w:rsidRPr="00895B22">
              <w:rPr>
                <w:rFonts w:ascii="Cambria Math" w:hAnsi="Cambria Math"/>
                <w:color w:val="FF0000"/>
                <w:sz w:val="32"/>
              </w:rPr>
              <w:t>,2</w:t>
            </w:r>
          </w:p>
        </w:tc>
      </w:tr>
      <w:tr w:rsidR="00DC34C4" w:rsidRPr="00D73594" w14:paraId="7D898741" w14:textId="77777777" w:rsidTr="00A57B09">
        <w:trPr>
          <w:trHeight w:val="893"/>
          <w:jc w:val="center"/>
        </w:trPr>
        <w:tc>
          <w:tcPr>
            <w:tcW w:w="1014" w:type="dxa"/>
            <w:tcBorders>
              <w:top w:val="nil"/>
              <w:left w:val="nil"/>
              <w:bottom w:val="nil"/>
              <w:right w:val="single" w:sz="4" w:space="0" w:color="auto"/>
            </w:tcBorders>
            <w:vAlign w:val="center"/>
          </w:tcPr>
          <w:p w14:paraId="52523D00" w14:textId="77777777" w:rsidR="00DC34C4" w:rsidRPr="00D73594" w:rsidRDefault="00DC34C4" w:rsidP="00A57B09">
            <w:pPr>
              <w:jc w:val="center"/>
              <w:rPr>
                <w:rFonts w:ascii="Cambria Math" w:hAnsi="Cambria Math"/>
                <w:sz w:val="32"/>
              </w:rPr>
            </w:pPr>
            <w:r w:rsidRPr="00D73594">
              <w:rPr>
                <w:rFonts w:ascii="Cambria Math" w:hAnsi="Cambria Math"/>
                <w:sz w:val="32"/>
              </w:rPr>
              <w:t>D</w:t>
            </w:r>
          </w:p>
        </w:tc>
        <w:tc>
          <w:tcPr>
            <w:tcW w:w="1014" w:type="dxa"/>
            <w:tcBorders>
              <w:left w:val="single" w:sz="4" w:space="0" w:color="auto"/>
            </w:tcBorders>
            <w:vAlign w:val="center"/>
          </w:tcPr>
          <w:p w14:paraId="37FB1B1E" w14:textId="77777777" w:rsidR="00DC34C4" w:rsidRPr="00D73594" w:rsidRDefault="00DC34C4" w:rsidP="00A57B09">
            <w:pPr>
              <w:jc w:val="center"/>
              <w:rPr>
                <w:rFonts w:ascii="Cambria Math" w:hAnsi="Cambria Math"/>
                <w:sz w:val="32"/>
              </w:rPr>
            </w:pPr>
            <w:r w:rsidRPr="00D73594">
              <w:rPr>
                <w:rFonts w:ascii="Cambria Math" w:hAnsi="Cambria Math"/>
                <w:sz w:val="32"/>
              </w:rPr>
              <w:t>2,3</w:t>
            </w:r>
          </w:p>
        </w:tc>
        <w:tc>
          <w:tcPr>
            <w:tcW w:w="1014" w:type="dxa"/>
            <w:vAlign w:val="center"/>
          </w:tcPr>
          <w:p w14:paraId="374C19E0" w14:textId="77777777" w:rsidR="00DC34C4" w:rsidRPr="00D73594" w:rsidRDefault="00DC34C4" w:rsidP="00A57B09">
            <w:pPr>
              <w:jc w:val="center"/>
              <w:rPr>
                <w:rFonts w:ascii="Cambria Math" w:hAnsi="Cambria Math"/>
                <w:sz w:val="32"/>
              </w:rPr>
            </w:pPr>
            <w:r w:rsidRPr="00D73594">
              <w:rPr>
                <w:rFonts w:ascii="Cambria Math" w:hAnsi="Cambria Math"/>
                <w:sz w:val="32"/>
              </w:rPr>
              <w:t>3,1</w:t>
            </w:r>
          </w:p>
        </w:tc>
      </w:tr>
    </w:tbl>
    <w:p w14:paraId="2016C37F" w14:textId="6BBD975B" w:rsidR="00DC34C4" w:rsidRDefault="00DC34C4" w:rsidP="00DC34C4">
      <w:pPr>
        <w:jc w:val="center"/>
        <w:rPr>
          <w:rFonts w:ascii="Cambria Math" w:hAnsi="Cambria Math"/>
          <w:sz w:val="32"/>
        </w:rPr>
      </w:pPr>
    </w:p>
    <w:p w14:paraId="003AC97F" w14:textId="77777777" w:rsidR="0065572B" w:rsidRDefault="00FC530F" w:rsidP="00F14779">
      <w:pPr>
        <w:rPr>
          <w:rFonts w:ascii="Cambria Math" w:hAnsi="Cambria Math"/>
          <w:sz w:val="28"/>
        </w:rPr>
      </w:pPr>
      <w:r w:rsidRPr="00F04C2D">
        <w:rPr>
          <w:rFonts w:ascii="Cambria Math" w:hAnsi="Cambria Math"/>
          <w:sz w:val="28"/>
        </w:rPr>
        <w:t xml:space="preserve">With the benefit of </w:t>
      </w:r>
      <w:r w:rsidR="00431DBA" w:rsidRPr="00F04C2D">
        <w:rPr>
          <w:rFonts w:ascii="Cambria Math" w:hAnsi="Cambria Math"/>
          <w:sz w:val="28"/>
        </w:rPr>
        <w:t>hindsight,</w:t>
      </w:r>
      <w:r w:rsidRPr="00F04C2D">
        <w:rPr>
          <w:rFonts w:ascii="Cambria Math" w:hAnsi="Cambria Math"/>
          <w:sz w:val="28"/>
        </w:rPr>
        <w:t xml:space="preserve"> </w:t>
      </w:r>
      <w:r w:rsidR="008315CC" w:rsidRPr="00F04C2D">
        <w:rPr>
          <w:rFonts w:ascii="Cambria Math" w:hAnsi="Cambria Math"/>
          <w:sz w:val="28"/>
        </w:rPr>
        <w:t xml:space="preserve">it would have been better for the </w:t>
      </w:r>
      <w:r w:rsidR="00884C62" w:rsidRPr="00F04C2D">
        <w:rPr>
          <w:rFonts w:ascii="Cambria Math" w:hAnsi="Cambria Math"/>
          <w:sz w:val="28"/>
        </w:rPr>
        <w:t>column player to choose L</w:t>
      </w:r>
      <w:r w:rsidR="00D46245" w:rsidRPr="00F04C2D">
        <w:rPr>
          <w:rFonts w:ascii="Cambria Math" w:hAnsi="Cambria Math"/>
          <w:sz w:val="28"/>
        </w:rPr>
        <w:t xml:space="preserve"> and therefore the row player to choos</w:t>
      </w:r>
      <w:r w:rsidR="00F04C2D" w:rsidRPr="00F04C2D">
        <w:rPr>
          <w:rFonts w:ascii="Cambria Math" w:hAnsi="Cambria Math"/>
          <w:sz w:val="28"/>
        </w:rPr>
        <w:t>e D.</w:t>
      </w:r>
      <w:r w:rsidR="0033567A">
        <w:rPr>
          <w:rFonts w:ascii="Cambria Math" w:hAnsi="Cambria Math"/>
          <w:sz w:val="28"/>
        </w:rPr>
        <w:t xml:space="preserve"> </w:t>
      </w:r>
    </w:p>
    <w:p w14:paraId="2BBB5ED5" w14:textId="77777777" w:rsidR="0065572B" w:rsidRDefault="0065572B" w:rsidP="00F14779">
      <w:pPr>
        <w:rPr>
          <w:b/>
          <w:sz w:val="28"/>
          <w:szCs w:val="28"/>
        </w:rPr>
      </w:pPr>
    </w:p>
    <w:p w14:paraId="0BAA9F17" w14:textId="17E79949" w:rsidR="0065572B" w:rsidRDefault="0065572B" w:rsidP="00F14779">
      <w:pPr>
        <w:rPr>
          <w:b/>
          <w:sz w:val="28"/>
          <w:szCs w:val="28"/>
        </w:rPr>
      </w:pPr>
      <w:r>
        <w:rPr>
          <w:b/>
          <w:sz w:val="28"/>
          <w:szCs w:val="28"/>
        </w:rPr>
        <w:t>Repeated Games</w:t>
      </w:r>
    </w:p>
    <w:p w14:paraId="2BA5EFA7" w14:textId="77777777" w:rsidR="0065572B" w:rsidRDefault="0065572B" w:rsidP="00F14779">
      <w:pPr>
        <w:rPr>
          <w:b/>
          <w:sz w:val="28"/>
          <w:szCs w:val="28"/>
        </w:rPr>
      </w:pPr>
    </w:p>
    <w:p w14:paraId="2AF0412A" w14:textId="2F3D231A" w:rsidR="0065572B" w:rsidRDefault="0065572B" w:rsidP="00F14779">
      <w:pPr>
        <w:rPr>
          <w:rFonts w:ascii="Cambria Math" w:hAnsi="Cambria Math"/>
          <w:sz w:val="28"/>
        </w:rPr>
      </w:pPr>
      <w:r>
        <w:rPr>
          <w:rFonts w:ascii="Cambria Math" w:hAnsi="Cambria Math"/>
          <w:sz w:val="28"/>
        </w:rPr>
        <w:t xml:space="preserve">Playing repeatedly against the same opponent offers the possibility to learn, both about the true outcomes of the game and about what strategies your opponent is likely to play.  </w:t>
      </w:r>
    </w:p>
    <w:p w14:paraId="2F10B6AF" w14:textId="77777777" w:rsidR="0065572B" w:rsidRDefault="0065572B" w:rsidP="00F14779">
      <w:pPr>
        <w:rPr>
          <w:rFonts w:ascii="Cambria Math" w:hAnsi="Cambria Math"/>
          <w:sz w:val="28"/>
        </w:rPr>
      </w:pPr>
    </w:p>
    <w:p w14:paraId="1BC2D4B5" w14:textId="77777777" w:rsidR="0065572B" w:rsidRDefault="0065572B" w:rsidP="00F14779">
      <w:pPr>
        <w:rPr>
          <w:rFonts w:ascii="Cambria Math" w:hAnsi="Cambria Math"/>
          <w:sz w:val="28"/>
        </w:rPr>
      </w:pPr>
      <w:r>
        <w:rPr>
          <w:rFonts w:ascii="Cambria Math" w:hAnsi="Cambria Math"/>
          <w:sz w:val="28"/>
        </w:rPr>
        <w:t>In this setting, a</w:t>
      </w:r>
      <w:r w:rsidR="0033567A">
        <w:rPr>
          <w:rFonts w:ascii="Cambria Math" w:hAnsi="Cambria Math"/>
          <w:sz w:val="28"/>
        </w:rPr>
        <w:t xml:space="preserve">fter each game your player will be notified </w:t>
      </w:r>
      <w:r w:rsidR="00160A31">
        <w:rPr>
          <w:rFonts w:ascii="Cambria Math" w:hAnsi="Cambria Math"/>
          <w:sz w:val="28"/>
        </w:rPr>
        <w:t xml:space="preserve">the strategy played by your opponent and the expected </w:t>
      </w:r>
      <w:r w:rsidR="00714DCF">
        <w:rPr>
          <w:rFonts w:ascii="Cambria Math" w:hAnsi="Cambria Math"/>
          <w:sz w:val="28"/>
        </w:rPr>
        <w:t>payoffs of both players.</w:t>
      </w:r>
      <w:r w:rsidR="00EE745D">
        <w:rPr>
          <w:rFonts w:ascii="Cambria Math" w:hAnsi="Cambria Math"/>
          <w:sz w:val="28"/>
        </w:rPr>
        <w:t xml:space="preserve"> </w:t>
      </w:r>
      <w:r w:rsidR="00DF2DAF">
        <w:rPr>
          <w:rFonts w:ascii="Cambria Math" w:hAnsi="Cambria Math"/>
          <w:sz w:val="28"/>
        </w:rPr>
        <w:t>Your agents will then repeat playing the same game against the same opponent</w:t>
      </w:r>
      <w:r w:rsidR="0096466E">
        <w:rPr>
          <w:rFonts w:ascii="Cambria Math" w:hAnsi="Cambria Math"/>
          <w:sz w:val="28"/>
        </w:rPr>
        <w:t xml:space="preserve"> nine more times</w:t>
      </w:r>
      <w:r w:rsidR="003B71A2">
        <w:rPr>
          <w:rFonts w:ascii="Cambria Math" w:hAnsi="Cambria Math"/>
          <w:sz w:val="28"/>
        </w:rPr>
        <w:t>;</w:t>
      </w:r>
      <w:r w:rsidR="00E6476E">
        <w:rPr>
          <w:rFonts w:ascii="Cambria Math" w:hAnsi="Cambria Math"/>
          <w:sz w:val="28"/>
        </w:rPr>
        <w:t xml:space="preserve"> before swapping positions and </w:t>
      </w:r>
      <w:r w:rsidR="003B71A2">
        <w:rPr>
          <w:rFonts w:ascii="Cambria Math" w:hAnsi="Cambria Math"/>
          <w:sz w:val="28"/>
        </w:rPr>
        <w:t xml:space="preserve">playing the same </w:t>
      </w:r>
      <w:r>
        <w:rPr>
          <w:rFonts w:ascii="Cambria Math" w:hAnsi="Cambria Math"/>
          <w:sz w:val="28"/>
        </w:rPr>
        <w:t>game up to 10 times</w:t>
      </w:r>
      <w:r w:rsidR="003B71A2">
        <w:rPr>
          <w:rFonts w:ascii="Cambria Math" w:hAnsi="Cambria Math"/>
          <w:sz w:val="28"/>
        </w:rPr>
        <w:t>.</w:t>
      </w:r>
      <w:r w:rsidR="00CC18D1">
        <w:rPr>
          <w:rFonts w:ascii="Cambria Math" w:hAnsi="Cambria Math"/>
          <w:sz w:val="28"/>
        </w:rPr>
        <w:t xml:space="preserve"> The tournament will organize this amongst all agents for all games at numerous parameter settings. Expect</w:t>
      </w:r>
      <w:r w:rsidR="0062065A">
        <w:rPr>
          <w:rFonts w:ascii="Cambria Math" w:hAnsi="Cambria Math"/>
          <w:sz w:val="28"/>
        </w:rPr>
        <w:t xml:space="preserve"> these parameters to change. </w:t>
      </w:r>
    </w:p>
    <w:p w14:paraId="3044C524" w14:textId="77777777" w:rsidR="0065572B" w:rsidRDefault="0065572B" w:rsidP="00F14779">
      <w:pPr>
        <w:rPr>
          <w:rFonts w:ascii="Cambria Math" w:hAnsi="Cambria Math"/>
          <w:sz w:val="28"/>
        </w:rPr>
      </w:pPr>
    </w:p>
    <w:p w14:paraId="7DBEFBC5" w14:textId="45EDBA26" w:rsidR="0065572B" w:rsidRDefault="0065572B" w:rsidP="0065572B">
      <w:pPr>
        <w:rPr>
          <w:b/>
          <w:sz w:val="28"/>
          <w:szCs w:val="28"/>
        </w:rPr>
      </w:pPr>
      <w:r>
        <w:rPr>
          <w:b/>
          <w:sz w:val="28"/>
          <w:szCs w:val="28"/>
        </w:rPr>
        <w:t>Your Agents</w:t>
      </w:r>
    </w:p>
    <w:p w14:paraId="08BC07EB" w14:textId="77777777" w:rsidR="0065572B" w:rsidRDefault="0065572B" w:rsidP="00F14779">
      <w:pPr>
        <w:rPr>
          <w:rFonts w:ascii="Cambria Math" w:hAnsi="Cambria Math"/>
          <w:sz w:val="28"/>
        </w:rPr>
      </w:pPr>
    </w:p>
    <w:p w14:paraId="5F8BCAFC" w14:textId="56B7E261" w:rsidR="0065572B" w:rsidRDefault="0062065A" w:rsidP="00F14779">
      <w:pPr>
        <w:rPr>
          <w:rFonts w:ascii="Cambria Math" w:hAnsi="Cambria Math"/>
          <w:sz w:val="28"/>
        </w:rPr>
      </w:pPr>
      <w:r>
        <w:rPr>
          <w:rFonts w:ascii="Cambria Math" w:hAnsi="Cambria Math"/>
          <w:sz w:val="28"/>
        </w:rPr>
        <w:t>You will design and submi</w:t>
      </w:r>
      <w:r w:rsidR="005A7B0A">
        <w:rPr>
          <w:rFonts w:ascii="Cambria Math" w:hAnsi="Cambria Math"/>
          <w:sz w:val="28"/>
        </w:rPr>
        <w:t xml:space="preserve">t </w:t>
      </w:r>
      <w:r w:rsidR="0065572B">
        <w:rPr>
          <w:rFonts w:ascii="Cambria Math" w:hAnsi="Cambria Math"/>
          <w:sz w:val="28"/>
        </w:rPr>
        <w:t>three novel agent designs for playing three different types of games:</w:t>
      </w:r>
    </w:p>
    <w:p w14:paraId="0B765C19" w14:textId="77777777" w:rsidR="0065572B" w:rsidRPr="0065572B" w:rsidRDefault="0065572B" w:rsidP="00F14779">
      <w:pPr>
        <w:rPr>
          <w:rFonts w:ascii="Cambria Math" w:hAnsi="Cambria Math"/>
          <w:sz w:val="28"/>
        </w:rPr>
      </w:pPr>
    </w:p>
    <w:p w14:paraId="67747F06" w14:textId="79B546BB" w:rsidR="0065572B" w:rsidRPr="0065572B" w:rsidRDefault="0065572B" w:rsidP="00F14779">
      <w:pPr>
        <w:rPr>
          <w:rFonts w:ascii="Cambria Math" w:hAnsi="Cambria Math"/>
          <w:sz w:val="28"/>
        </w:rPr>
      </w:pPr>
      <w:r w:rsidRPr="0065572B">
        <w:rPr>
          <w:rFonts w:ascii="Cambria Math" w:hAnsi="Cambria Math"/>
          <w:sz w:val="28"/>
        </w:rPr>
        <w:lastRenderedPageBreak/>
        <w:t>1) One-shot games with no uncertainty (as in part 1)</w:t>
      </w:r>
    </w:p>
    <w:p w14:paraId="7B39F692" w14:textId="105285DA" w:rsidR="0065572B" w:rsidRPr="0065572B" w:rsidRDefault="0065572B" w:rsidP="00F14779">
      <w:pPr>
        <w:rPr>
          <w:rFonts w:ascii="Cambria Math" w:hAnsi="Cambria Math"/>
          <w:sz w:val="28"/>
        </w:rPr>
      </w:pPr>
      <w:r w:rsidRPr="0065572B">
        <w:rPr>
          <w:rFonts w:ascii="Cambria Math" w:hAnsi="Cambria Math"/>
          <w:sz w:val="28"/>
        </w:rPr>
        <w:t>2) One-shot games with uncertainty</w:t>
      </w:r>
    </w:p>
    <w:p w14:paraId="2D9A3791" w14:textId="48E5BD4F" w:rsidR="0065572B" w:rsidRPr="0065572B" w:rsidRDefault="0065572B" w:rsidP="00F14779">
      <w:pPr>
        <w:rPr>
          <w:rFonts w:ascii="Cambria Math" w:hAnsi="Cambria Math"/>
          <w:sz w:val="28"/>
        </w:rPr>
      </w:pPr>
      <w:r w:rsidRPr="0065572B">
        <w:rPr>
          <w:rFonts w:ascii="Cambria Math" w:hAnsi="Cambria Math"/>
          <w:sz w:val="28"/>
        </w:rPr>
        <w:t>3) Repeated games with uncertainty</w:t>
      </w:r>
    </w:p>
    <w:p w14:paraId="79F79896" w14:textId="309C539F" w:rsidR="00987C63" w:rsidRPr="0065572B" w:rsidRDefault="00987C63" w:rsidP="00F14779">
      <w:pPr>
        <w:rPr>
          <w:rFonts w:ascii="Cambria Math" w:hAnsi="Cambria Math"/>
          <w:sz w:val="28"/>
        </w:rPr>
      </w:pPr>
    </w:p>
    <w:p w14:paraId="616C5BB6" w14:textId="66ED0EDC" w:rsidR="00AD5CE1" w:rsidRDefault="0065572B" w:rsidP="00F14779">
      <w:pPr>
        <w:rPr>
          <w:sz w:val="28"/>
          <w:szCs w:val="28"/>
        </w:rPr>
      </w:pPr>
      <w:r>
        <w:rPr>
          <w:sz w:val="28"/>
          <w:szCs w:val="28"/>
        </w:rPr>
        <w:t xml:space="preserve">You must submit and document at least one agent for each of these categories, and explain what your approach is and why it is interesting. For case #2 you must implement some approach for dealing with the uncertainty in the game, and for case #3 you must include some element of learning/adapting to the previous game outcomes in your agent design.  We encourage you to develop several possible strategies, test them out in your own tournaments, and select the best one to submit.  </w:t>
      </w:r>
    </w:p>
    <w:p w14:paraId="6FF62B9E" w14:textId="77777777" w:rsidR="00AD5CE1" w:rsidRDefault="00AD5CE1" w:rsidP="00AD5CE1">
      <w:pPr>
        <w:rPr>
          <w:sz w:val="28"/>
          <w:szCs w:val="28"/>
        </w:rPr>
      </w:pPr>
    </w:p>
    <w:p w14:paraId="1AA65FF0" w14:textId="4F072012" w:rsidR="005F12A3" w:rsidRDefault="005F12A3" w:rsidP="00AD5CE1">
      <w:pPr>
        <w:rPr>
          <w:sz w:val="28"/>
          <w:szCs w:val="28"/>
        </w:rPr>
      </w:pPr>
      <w:r>
        <w:rPr>
          <w:sz w:val="28"/>
          <w:szCs w:val="28"/>
        </w:rPr>
        <w:t xml:space="preserve">You will write a brief report (3-5 pages) that clearly documents the ideas behind the strategies for 1-3, as well as the results of your own testing tournament for each of the three cases. These should play your agents against at least the 3 baseline agents you developed in part 1, and possibly some other alternative agents you have designed.  You will be evaluated both on the creativity and thought put into the agents, as well as how well they perform in the overall class tournament.   </w:t>
      </w:r>
    </w:p>
    <w:p w14:paraId="356D4CA8" w14:textId="3D2293CF" w:rsidR="00A95CE2" w:rsidRDefault="00A95CE2" w:rsidP="00AD5CE1">
      <w:pPr>
        <w:rPr>
          <w:sz w:val="28"/>
          <w:szCs w:val="28"/>
        </w:rPr>
      </w:pPr>
    </w:p>
    <w:p w14:paraId="0B73AA63" w14:textId="2780508F" w:rsidR="00E162A6" w:rsidRPr="00934847" w:rsidRDefault="005F12A3" w:rsidP="00AD5CE1">
      <w:pPr>
        <w:rPr>
          <w:b/>
          <w:sz w:val="28"/>
          <w:szCs w:val="28"/>
        </w:rPr>
      </w:pPr>
      <w:r>
        <w:rPr>
          <w:b/>
          <w:sz w:val="28"/>
          <w:szCs w:val="28"/>
        </w:rPr>
        <w:t>Tips</w:t>
      </w:r>
      <w:r w:rsidR="00E162A6" w:rsidRPr="00934847">
        <w:rPr>
          <w:b/>
          <w:sz w:val="28"/>
          <w:szCs w:val="28"/>
        </w:rPr>
        <w:t>:</w:t>
      </w:r>
    </w:p>
    <w:p w14:paraId="68E125BC" w14:textId="713F4EB0" w:rsidR="003133ED" w:rsidRDefault="00934847" w:rsidP="003133ED">
      <w:pPr>
        <w:pStyle w:val="ListParagraph"/>
        <w:numPr>
          <w:ilvl w:val="0"/>
          <w:numId w:val="2"/>
        </w:numPr>
        <w:rPr>
          <w:sz w:val="28"/>
          <w:szCs w:val="28"/>
        </w:rPr>
      </w:pPr>
      <w:r>
        <w:rPr>
          <w:sz w:val="28"/>
          <w:szCs w:val="28"/>
        </w:rPr>
        <w:t>H</w:t>
      </w:r>
      <w:r w:rsidR="00A15D27">
        <w:rPr>
          <w:sz w:val="28"/>
          <w:szCs w:val="28"/>
        </w:rPr>
        <w:t>ave</w:t>
      </w:r>
      <w:r w:rsidR="005F12A3">
        <w:rPr>
          <w:sz w:val="28"/>
          <w:szCs w:val="28"/>
        </w:rPr>
        <w:t xml:space="preserve"> your agent make decisions depending</w:t>
      </w:r>
      <w:r w:rsidR="00697BEC">
        <w:rPr>
          <w:sz w:val="28"/>
          <w:szCs w:val="28"/>
        </w:rPr>
        <w:t xml:space="preserve"> upon</w:t>
      </w:r>
      <w:r w:rsidR="006F300D">
        <w:rPr>
          <w:sz w:val="28"/>
          <w:szCs w:val="28"/>
        </w:rPr>
        <w:t xml:space="preserve"> depending on the amount of uncertainty</w:t>
      </w:r>
      <w:r w:rsidR="00847562">
        <w:rPr>
          <w:sz w:val="28"/>
          <w:szCs w:val="28"/>
        </w:rPr>
        <w:t xml:space="preserve"> parameter</w:t>
      </w:r>
      <w:r w:rsidR="006F300D">
        <w:rPr>
          <w:sz w:val="28"/>
          <w:szCs w:val="28"/>
        </w:rPr>
        <w:t xml:space="preserve"> in the game</w:t>
      </w:r>
      <w:r w:rsidR="00972E0C">
        <w:rPr>
          <w:sz w:val="28"/>
          <w:szCs w:val="28"/>
        </w:rPr>
        <w:t xml:space="preserve">. For </w:t>
      </w:r>
      <w:r w:rsidR="00B718F2">
        <w:rPr>
          <w:sz w:val="28"/>
          <w:szCs w:val="28"/>
        </w:rPr>
        <w:t>example,</w:t>
      </w:r>
      <w:r w:rsidR="00972E0C">
        <w:rPr>
          <w:sz w:val="28"/>
          <w:szCs w:val="28"/>
        </w:rPr>
        <w:t xml:space="preserve"> if there is no uncertainty in the parameters</w:t>
      </w:r>
      <w:r w:rsidR="00B976AA">
        <w:rPr>
          <w:sz w:val="28"/>
          <w:szCs w:val="28"/>
        </w:rPr>
        <w:t xml:space="preserve"> versus if there is a high level of uncertainty versus a small level of uncertainty</w:t>
      </w:r>
      <w:r w:rsidR="001D3975">
        <w:rPr>
          <w:sz w:val="28"/>
          <w:szCs w:val="28"/>
        </w:rPr>
        <w:t xml:space="preserve"> your agent should </w:t>
      </w:r>
      <w:r w:rsidR="00B8087B">
        <w:rPr>
          <w:sz w:val="28"/>
          <w:szCs w:val="28"/>
        </w:rPr>
        <w:t>behave</w:t>
      </w:r>
      <w:r w:rsidR="001D3975">
        <w:rPr>
          <w:sz w:val="28"/>
          <w:szCs w:val="28"/>
        </w:rPr>
        <w:t xml:space="preserve"> differently.</w:t>
      </w:r>
    </w:p>
    <w:p w14:paraId="76B38EB5" w14:textId="61769DC1" w:rsidR="005F12A3" w:rsidRDefault="005F12A3" w:rsidP="003133ED">
      <w:pPr>
        <w:pStyle w:val="ListParagraph"/>
        <w:numPr>
          <w:ilvl w:val="0"/>
          <w:numId w:val="2"/>
        </w:numPr>
        <w:rPr>
          <w:sz w:val="28"/>
          <w:szCs w:val="28"/>
        </w:rPr>
      </w:pPr>
      <w:r>
        <w:rPr>
          <w:sz w:val="28"/>
          <w:szCs w:val="28"/>
        </w:rPr>
        <w:t xml:space="preserve">Your agent may be playing in different types of games as described initially; your strategy might want to take this into account. </w:t>
      </w:r>
    </w:p>
    <w:p w14:paraId="441843BE" w14:textId="57295A8A" w:rsidR="00E162A6" w:rsidRPr="003133ED" w:rsidRDefault="003133ED" w:rsidP="003133ED">
      <w:pPr>
        <w:pStyle w:val="ListParagraph"/>
        <w:numPr>
          <w:ilvl w:val="0"/>
          <w:numId w:val="2"/>
        </w:numPr>
        <w:rPr>
          <w:sz w:val="28"/>
          <w:szCs w:val="28"/>
        </w:rPr>
      </w:pPr>
      <w:r>
        <w:rPr>
          <w:sz w:val="28"/>
          <w:szCs w:val="28"/>
        </w:rPr>
        <w:t xml:space="preserve">Use what you know about probability to update your </w:t>
      </w:r>
      <w:r w:rsidR="00150241">
        <w:rPr>
          <w:sz w:val="28"/>
          <w:szCs w:val="28"/>
        </w:rPr>
        <w:t>beliefs</w:t>
      </w:r>
      <w:r>
        <w:rPr>
          <w:sz w:val="28"/>
          <w:szCs w:val="28"/>
        </w:rPr>
        <w:t xml:space="preserve"> of the game</w:t>
      </w:r>
      <w:r w:rsidR="00150241">
        <w:rPr>
          <w:sz w:val="28"/>
          <w:szCs w:val="28"/>
        </w:rPr>
        <w:t xml:space="preserve"> and your opponent</w:t>
      </w:r>
      <w:r>
        <w:rPr>
          <w:sz w:val="28"/>
          <w:szCs w:val="28"/>
        </w:rPr>
        <w:t>.</w:t>
      </w:r>
    </w:p>
    <w:p w14:paraId="200CEBBA" w14:textId="1778D2FD" w:rsidR="00B976AA" w:rsidRDefault="003B1A8F" w:rsidP="00B7677A">
      <w:pPr>
        <w:pStyle w:val="ListParagraph"/>
        <w:numPr>
          <w:ilvl w:val="0"/>
          <w:numId w:val="2"/>
        </w:numPr>
        <w:rPr>
          <w:sz w:val="28"/>
          <w:szCs w:val="28"/>
        </w:rPr>
      </w:pPr>
      <w:r>
        <w:rPr>
          <w:sz w:val="28"/>
          <w:szCs w:val="28"/>
        </w:rPr>
        <w:t xml:space="preserve">Learn from your opponent. If you’re playing against </w:t>
      </w:r>
      <w:proofErr w:type="spellStart"/>
      <w:r>
        <w:rPr>
          <w:sz w:val="28"/>
          <w:szCs w:val="28"/>
        </w:rPr>
        <w:t>SolidRock</w:t>
      </w:r>
      <w:proofErr w:type="spellEnd"/>
      <w:r>
        <w:rPr>
          <w:sz w:val="28"/>
          <w:szCs w:val="28"/>
        </w:rPr>
        <w:t xml:space="preserve"> then using PSNE is likely not a good </w:t>
      </w:r>
      <w:r w:rsidR="00B718F2">
        <w:rPr>
          <w:sz w:val="28"/>
          <w:szCs w:val="28"/>
        </w:rPr>
        <w:t>best response.</w:t>
      </w:r>
    </w:p>
    <w:p w14:paraId="1142FFBE" w14:textId="57CD6567" w:rsidR="00B718F2" w:rsidRDefault="00B718F2" w:rsidP="00B7677A">
      <w:pPr>
        <w:pStyle w:val="ListParagraph"/>
        <w:numPr>
          <w:ilvl w:val="0"/>
          <w:numId w:val="2"/>
        </w:numPr>
        <w:rPr>
          <w:sz w:val="28"/>
          <w:szCs w:val="28"/>
        </w:rPr>
      </w:pPr>
      <w:r>
        <w:rPr>
          <w:sz w:val="28"/>
          <w:szCs w:val="28"/>
        </w:rPr>
        <w:t>Consider exploring the game</w:t>
      </w:r>
      <w:r w:rsidR="004C7C1E">
        <w:rPr>
          <w:sz w:val="28"/>
          <w:szCs w:val="28"/>
        </w:rPr>
        <w:t xml:space="preserve"> if you</w:t>
      </w:r>
      <w:r w:rsidR="002E56BF">
        <w:rPr>
          <w:sz w:val="28"/>
          <w:szCs w:val="28"/>
        </w:rPr>
        <w:t xml:space="preserve"> have some uncertainty</w:t>
      </w:r>
      <w:r w:rsidR="00D93CD3">
        <w:rPr>
          <w:sz w:val="28"/>
          <w:szCs w:val="28"/>
        </w:rPr>
        <w:t xml:space="preserve"> during the first few rounds</w:t>
      </w:r>
      <w:r w:rsidR="002E56BF">
        <w:rPr>
          <w:sz w:val="28"/>
          <w:szCs w:val="28"/>
        </w:rPr>
        <w:t xml:space="preserve"> (the game master will provide you the correct expected payoff</w:t>
      </w:r>
      <w:r w:rsidR="00A30A1E">
        <w:rPr>
          <w:sz w:val="28"/>
          <w:szCs w:val="28"/>
        </w:rPr>
        <w:t xml:space="preserve"> which you can use to update your game</w:t>
      </w:r>
      <w:r w:rsidR="002E56BF">
        <w:rPr>
          <w:sz w:val="28"/>
          <w:szCs w:val="28"/>
        </w:rPr>
        <w:t>)</w:t>
      </w:r>
      <w:r w:rsidR="00A30A1E">
        <w:rPr>
          <w:sz w:val="28"/>
          <w:szCs w:val="28"/>
        </w:rPr>
        <w:t xml:space="preserve"> and then try to exploit </w:t>
      </w:r>
      <w:r w:rsidR="0090179B">
        <w:rPr>
          <w:sz w:val="28"/>
          <w:szCs w:val="28"/>
        </w:rPr>
        <w:t>the best outcomes.</w:t>
      </w:r>
    </w:p>
    <w:p w14:paraId="7DB80BF0" w14:textId="03D0377D" w:rsidR="00FD19D6" w:rsidRDefault="00AC6318" w:rsidP="00B7677A">
      <w:pPr>
        <w:pStyle w:val="ListParagraph"/>
        <w:numPr>
          <w:ilvl w:val="0"/>
          <w:numId w:val="2"/>
        </w:numPr>
        <w:rPr>
          <w:sz w:val="28"/>
          <w:szCs w:val="28"/>
        </w:rPr>
      </w:pPr>
      <w:r>
        <w:rPr>
          <w:sz w:val="28"/>
          <w:szCs w:val="28"/>
        </w:rPr>
        <w:t xml:space="preserve">If one strategy does not appear to be </w:t>
      </w:r>
      <w:r w:rsidR="00847562">
        <w:rPr>
          <w:sz w:val="28"/>
          <w:szCs w:val="28"/>
        </w:rPr>
        <w:t xml:space="preserve">performing well against an </w:t>
      </w:r>
      <w:r w:rsidR="00C83A26">
        <w:rPr>
          <w:sz w:val="28"/>
          <w:szCs w:val="28"/>
        </w:rPr>
        <w:t>opponent,</w:t>
      </w:r>
      <w:r w:rsidR="00847562">
        <w:rPr>
          <w:sz w:val="28"/>
          <w:szCs w:val="28"/>
        </w:rPr>
        <w:t xml:space="preserve"> try</w:t>
      </w:r>
      <w:r w:rsidR="00697BEC">
        <w:rPr>
          <w:sz w:val="28"/>
          <w:szCs w:val="28"/>
        </w:rPr>
        <w:t xml:space="preserve"> switching to another one.</w:t>
      </w:r>
    </w:p>
    <w:p w14:paraId="6D9D1BD0" w14:textId="19BA58C0" w:rsidR="00F65DC4" w:rsidRDefault="00F65DC4" w:rsidP="00B7677A">
      <w:pPr>
        <w:pStyle w:val="ListParagraph"/>
        <w:numPr>
          <w:ilvl w:val="0"/>
          <w:numId w:val="2"/>
        </w:numPr>
        <w:rPr>
          <w:sz w:val="28"/>
          <w:szCs w:val="28"/>
        </w:rPr>
      </w:pPr>
      <w:r>
        <w:rPr>
          <w:sz w:val="28"/>
          <w:szCs w:val="28"/>
        </w:rPr>
        <w:lastRenderedPageBreak/>
        <w:t>Simulate what a few rounds of back-and-forth play might look like before making a decision.</w:t>
      </w:r>
    </w:p>
    <w:p w14:paraId="1DA7B30E" w14:textId="77777777" w:rsidR="005F12A3" w:rsidRDefault="005F12A3" w:rsidP="00293705">
      <w:pPr>
        <w:rPr>
          <w:b/>
          <w:sz w:val="28"/>
          <w:szCs w:val="28"/>
        </w:rPr>
      </w:pPr>
    </w:p>
    <w:p w14:paraId="63743CB0" w14:textId="77777777" w:rsidR="005D1996" w:rsidRDefault="005D1996" w:rsidP="00293705">
      <w:pPr>
        <w:rPr>
          <w:b/>
          <w:sz w:val="28"/>
          <w:szCs w:val="28"/>
        </w:rPr>
      </w:pPr>
      <w:r>
        <w:rPr>
          <w:b/>
          <w:sz w:val="28"/>
          <w:szCs w:val="28"/>
        </w:rPr>
        <w:t>Deliverables:</w:t>
      </w:r>
    </w:p>
    <w:p w14:paraId="7D490B2B" w14:textId="77777777" w:rsidR="005D1996" w:rsidRDefault="005D1996" w:rsidP="00293705">
      <w:pPr>
        <w:rPr>
          <w:b/>
          <w:sz w:val="28"/>
          <w:szCs w:val="28"/>
        </w:rPr>
      </w:pPr>
    </w:p>
    <w:p w14:paraId="3D17CE8A" w14:textId="555B4B17" w:rsidR="00DA355D" w:rsidRPr="00DA355D" w:rsidRDefault="00DA355D" w:rsidP="005D1996">
      <w:pPr>
        <w:pStyle w:val="ListParagraph"/>
        <w:numPr>
          <w:ilvl w:val="0"/>
          <w:numId w:val="1"/>
        </w:numPr>
        <w:rPr>
          <w:b/>
          <w:sz w:val="28"/>
          <w:szCs w:val="28"/>
        </w:rPr>
      </w:pPr>
      <w:r>
        <w:rPr>
          <w:sz w:val="28"/>
          <w:szCs w:val="28"/>
        </w:rPr>
        <w:t>A short report documenting the design of your novel agents, and the results of a sample tournament as described above.</w:t>
      </w:r>
    </w:p>
    <w:p w14:paraId="763E6BA6" w14:textId="556B1DFA" w:rsidR="005D1996" w:rsidRPr="005D1996" w:rsidRDefault="005F12A3" w:rsidP="005D1996">
      <w:pPr>
        <w:pStyle w:val="ListParagraph"/>
        <w:numPr>
          <w:ilvl w:val="0"/>
          <w:numId w:val="1"/>
        </w:numPr>
        <w:rPr>
          <w:b/>
          <w:sz w:val="28"/>
          <w:szCs w:val="28"/>
        </w:rPr>
      </w:pPr>
      <w:r>
        <w:rPr>
          <w:sz w:val="28"/>
          <w:szCs w:val="28"/>
        </w:rPr>
        <w:t>J</w:t>
      </w:r>
      <w:r w:rsidR="005D1996">
        <w:rPr>
          <w:sz w:val="28"/>
          <w:szCs w:val="28"/>
        </w:rPr>
        <w:t>ava files implementing the three required agent strategies</w:t>
      </w:r>
      <w:r>
        <w:rPr>
          <w:sz w:val="28"/>
          <w:szCs w:val="28"/>
        </w:rPr>
        <w:t xml:space="preserve"> (initial submission</w:t>
      </w:r>
      <w:r w:rsidR="005D1996">
        <w:rPr>
          <w:sz w:val="28"/>
          <w:szCs w:val="28"/>
        </w:rPr>
        <w:t xml:space="preserve">, along with </w:t>
      </w:r>
      <w:r>
        <w:rPr>
          <w:sz w:val="28"/>
          <w:szCs w:val="28"/>
        </w:rPr>
        <w:t>three</w:t>
      </w:r>
      <w:r w:rsidR="005D1996">
        <w:rPr>
          <w:sz w:val="28"/>
          <w:szCs w:val="28"/>
        </w:rPr>
        <w:t xml:space="preserve"> </w:t>
      </w:r>
      <w:r>
        <w:rPr>
          <w:sz w:val="28"/>
          <w:szCs w:val="28"/>
        </w:rPr>
        <w:t>novel agents of your own design (final submission).</w:t>
      </w:r>
      <w:r w:rsidR="005D1996">
        <w:rPr>
          <w:sz w:val="28"/>
          <w:szCs w:val="28"/>
        </w:rPr>
        <w:t xml:space="preserve"> </w:t>
      </w:r>
    </w:p>
    <w:p w14:paraId="599F1EE7" w14:textId="77777777" w:rsidR="005D1996" w:rsidRDefault="005D1996" w:rsidP="005D1996">
      <w:pPr>
        <w:rPr>
          <w:b/>
          <w:sz w:val="28"/>
          <w:szCs w:val="28"/>
        </w:rPr>
      </w:pPr>
    </w:p>
    <w:p w14:paraId="48715D62" w14:textId="77777777" w:rsidR="005D1996" w:rsidRPr="005D1996" w:rsidRDefault="005D1996" w:rsidP="005D1996">
      <w:pPr>
        <w:rPr>
          <w:i/>
          <w:sz w:val="28"/>
          <w:szCs w:val="28"/>
        </w:rPr>
      </w:pPr>
      <w:r w:rsidRPr="005D1996">
        <w:rPr>
          <w:i/>
          <w:sz w:val="28"/>
          <w:szCs w:val="28"/>
        </w:rPr>
        <w:t xml:space="preserve">Put all of your agent files and the report into a single zip archive and </w:t>
      </w:r>
      <w:bookmarkStart w:id="0" w:name="_GoBack"/>
      <w:r w:rsidRPr="005D1996">
        <w:rPr>
          <w:i/>
          <w:sz w:val="28"/>
          <w:szCs w:val="28"/>
        </w:rPr>
        <w:t xml:space="preserve">upload it to blackboard.  </w:t>
      </w:r>
    </w:p>
    <w:bookmarkEnd w:id="0"/>
    <w:p w14:paraId="40184DCC" w14:textId="77777777" w:rsidR="00595E1C" w:rsidRDefault="00595E1C" w:rsidP="005D1996">
      <w:pPr>
        <w:rPr>
          <w:sz w:val="28"/>
          <w:szCs w:val="28"/>
        </w:rPr>
      </w:pPr>
    </w:p>
    <w:p w14:paraId="7F6D52BD" w14:textId="2F489E9D" w:rsidR="00595E1C" w:rsidRDefault="00595E1C" w:rsidP="005D1996">
      <w:pPr>
        <w:rPr>
          <w:sz w:val="28"/>
          <w:szCs w:val="28"/>
        </w:rPr>
      </w:pPr>
      <w:r>
        <w:rPr>
          <w:sz w:val="28"/>
          <w:szCs w:val="28"/>
        </w:rPr>
        <w:t xml:space="preserve">You will be graded on correctly implementing the three required agents, implementing </w:t>
      </w:r>
      <w:r w:rsidR="005F12A3">
        <w:rPr>
          <w:sz w:val="28"/>
          <w:szCs w:val="28"/>
        </w:rPr>
        <w:t>three</w:t>
      </w:r>
      <w:r>
        <w:rPr>
          <w:sz w:val="28"/>
          <w:szCs w:val="28"/>
        </w:rPr>
        <w:t xml:space="preserve"> non-trivial </w:t>
      </w:r>
      <w:r w:rsidR="008633E1">
        <w:rPr>
          <w:sz w:val="28"/>
          <w:szCs w:val="28"/>
        </w:rPr>
        <w:t xml:space="preserve">intelligent </w:t>
      </w:r>
      <w:r>
        <w:rPr>
          <w:sz w:val="28"/>
          <w:szCs w:val="28"/>
        </w:rPr>
        <w:t xml:space="preserve">agents of your own design, and running the sample tournament and documenting your results.  In addition, the top five agents in </w:t>
      </w:r>
      <w:r w:rsidR="005F12A3">
        <w:rPr>
          <w:sz w:val="28"/>
          <w:szCs w:val="28"/>
        </w:rPr>
        <w:t>two</w:t>
      </w:r>
      <w:r>
        <w:rPr>
          <w:sz w:val="28"/>
          <w:szCs w:val="28"/>
        </w:rPr>
        <w:t xml:space="preserve"> different categories in the tournament will earn bonus points: </w:t>
      </w:r>
    </w:p>
    <w:p w14:paraId="200C0F61" w14:textId="77777777" w:rsidR="00595E1C" w:rsidRDefault="00595E1C" w:rsidP="005D1996">
      <w:pPr>
        <w:rPr>
          <w:sz w:val="28"/>
          <w:szCs w:val="28"/>
        </w:rPr>
      </w:pPr>
    </w:p>
    <w:p w14:paraId="4109CAF2" w14:textId="4DE9FEF0" w:rsidR="00595E1C" w:rsidRDefault="005F12A3" w:rsidP="005D1996">
      <w:pPr>
        <w:rPr>
          <w:sz w:val="28"/>
          <w:szCs w:val="28"/>
        </w:rPr>
      </w:pPr>
      <w:r>
        <w:rPr>
          <w:sz w:val="28"/>
          <w:szCs w:val="28"/>
        </w:rPr>
        <w:t>1</w:t>
      </w:r>
      <w:r w:rsidR="00595E1C">
        <w:rPr>
          <w:sz w:val="28"/>
          <w:szCs w:val="28"/>
        </w:rPr>
        <w:t xml:space="preserve">) The agents with the </w:t>
      </w:r>
      <w:r w:rsidR="002A3C33">
        <w:rPr>
          <w:sz w:val="28"/>
          <w:szCs w:val="28"/>
        </w:rPr>
        <w:t>highest average payoff</w:t>
      </w:r>
      <w:r>
        <w:rPr>
          <w:sz w:val="28"/>
          <w:szCs w:val="28"/>
        </w:rPr>
        <w:t xml:space="preserve"> </w:t>
      </w:r>
    </w:p>
    <w:p w14:paraId="5D4CC988" w14:textId="2FF5A977" w:rsidR="005F12A3" w:rsidRDefault="005F12A3" w:rsidP="005D1996">
      <w:pPr>
        <w:rPr>
          <w:sz w:val="28"/>
          <w:szCs w:val="28"/>
        </w:rPr>
      </w:pPr>
      <w:r>
        <w:rPr>
          <w:sz w:val="28"/>
          <w:szCs w:val="28"/>
        </w:rPr>
        <w:t xml:space="preserve">2) The agent with the highest </w:t>
      </w:r>
      <w:r w:rsidRPr="005F12A3">
        <w:rPr>
          <w:b/>
          <w:sz w:val="28"/>
          <w:szCs w:val="28"/>
        </w:rPr>
        <w:t>minimum</w:t>
      </w:r>
      <w:r>
        <w:rPr>
          <w:sz w:val="28"/>
          <w:szCs w:val="28"/>
        </w:rPr>
        <w:t xml:space="preserve"> score that finish in the </w:t>
      </w:r>
      <w:r w:rsidRPr="005F12A3">
        <w:rPr>
          <w:b/>
          <w:sz w:val="28"/>
          <w:szCs w:val="28"/>
        </w:rPr>
        <w:t>top half</w:t>
      </w:r>
      <w:r>
        <w:rPr>
          <w:sz w:val="28"/>
          <w:szCs w:val="28"/>
        </w:rPr>
        <w:t xml:space="preserve"> of agents in average score</w:t>
      </w:r>
    </w:p>
    <w:p w14:paraId="4629ABE8" w14:textId="77777777" w:rsidR="00595E1C" w:rsidRDefault="00595E1C" w:rsidP="005D1996">
      <w:pPr>
        <w:rPr>
          <w:sz w:val="28"/>
          <w:szCs w:val="28"/>
        </w:rPr>
      </w:pPr>
    </w:p>
    <w:p w14:paraId="47B4C5D0" w14:textId="108B5CDA" w:rsidR="005D1996" w:rsidRPr="005D1996" w:rsidRDefault="005D1996" w:rsidP="005D1996">
      <w:pPr>
        <w:rPr>
          <w:sz w:val="28"/>
          <w:szCs w:val="28"/>
        </w:rPr>
      </w:pPr>
      <w:r>
        <w:rPr>
          <w:sz w:val="28"/>
          <w:szCs w:val="28"/>
        </w:rPr>
        <w:t>If you have questions about the assignment or the provide code, you can contact either Dr. Kiekintveld or Oscar Veliz (</w:t>
      </w:r>
      <w:hyperlink r:id="rId6" w:history="1">
        <w:r w:rsidR="009B180D">
          <w:rPr>
            <w:rStyle w:val="Hyperlink"/>
            <w:sz w:val="28"/>
            <w:szCs w:val="28"/>
          </w:rPr>
          <w:t>osveliz@utep.edu</w:t>
        </w:r>
      </w:hyperlink>
      <w:r>
        <w:rPr>
          <w:sz w:val="28"/>
          <w:szCs w:val="28"/>
        </w:rPr>
        <w:t xml:space="preserve">). </w:t>
      </w:r>
    </w:p>
    <w:sectPr w:rsidR="005D1996" w:rsidRPr="005D1996" w:rsidSect="00400A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DE2"/>
    <w:multiLevelType w:val="hybridMultilevel"/>
    <w:tmpl w:val="92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862A3"/>
    <w:multiLevelType w:val="hybridMultilevel"/>
    <w:tmpl w:val="B12E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ysDAwMzc3MjIzNjJT0lEKTi0uzszPAykwrgUAS/ODniwAAAA="/>
  </w:docVars>
  <w:rsids>
    <w:rsidRoot w:val="00293705"/>
    <w:rsid w:val="00004D82"/>
    <w:rsid w:val="000B54C4"/>
    <w:rsid w:val="000B74D6"/>
    <w:rsid w:val="000D1C26"/>
    <w:rsid w:val="0012144A"/>
    <w:rsid w:val="0012649A"/>
    <w:rsid w:val="0014155E"/>
    <w:rsid w:val="00150241"/>
    <w:rsid w:val="00160A31"/>
    <w:rsid w:val="00186BEA"/>
    <w:rsid w:val="001D3975"/>
    <w:rsid w:val="00293705"/>
    <w:rsid w:val="00297941"/>
    <w:rsid w:val="002A3C33"/>
    <w:rsid w:val="002E56BF"/>
    <w:rsid w:val="003133ED"/>
    <w:rsid w:val="0033567A"/>
    <w:rsid w:val="00340DDC"/>
    <w:rsid w:val="003727DF"/>
    <w:rsid w:val="003B1A8F"/>
    <w:rsid w:val="003B71A2"/>
    <w:rsid w:val="003C30AB"/>
    <w:rsid w:val="00400A19"/>
    <w:rsid w:val="00426BE0"/>
    <w:rsid w:val="00431DBA"/>
    <w:rsid w:val="004660C2"/>
    <w:rsid w:val="004B6DAB"/>
    <w:rsid w:val="004C7C1E"/>
    <w:rsid w:val="00505BCC"/>
    <w:rsid w:val="005705B3"/>
    <w:rsid w:val="00572F43"/>
    <w:rsid w:val="0058606D"/>
    <w:rsid w:val="005934E4"/>
    <w:rsid w:val="00595E1C"/>
    <w:rsid w:val="005A7B0A"/>
    <w:rsid w:val="005D1996"/>
    <w:rsid w:val="005F12A3"/>
    <w:rsid w:val="0062065A"/>
    <w:rsid w:val="0064644E"/>
    <w:rsid w:val="0065572B"/>
    <w:rsid w:val="00672D7E"/>
    <w:rsid w:val="00696779"/>
    <w:rsid w:val="00697BEC"/>
    <w:rsid w:val="006B009B"/>
    <w:rsid w:val="006B3F57"/>
    <w:rsid w:val="006F300D"/>
    <w:rsid w:val="00710813"/>
    <w:rsid w:val="00714DCF"/>
    <w:rsid w:val="007716A2"/>
    <w:rsid w:val="007B371E"/>
    <w:rsid w:val="007C2006"/>
    <w:rsid w:val="007C709A"/>
    <w:rsid w:val="007E1B16"/>
    <w:rsid w:val="007E2836"/>
    <w:rsid w:val="008315CC"/>
    <w:rsid w:val="00847562"/>
    <w:rsid w:val="008633E1"/>
    <w:rsid w:val="00883CAC"/>
    <w:rsid w:val="00884C62"/>
    <w:rsid w:val="008B69E2"/>
    <w:rsid w:val="00900189"/>
    <w:rsid w:val="0090179B"/>
    <w:rsid w:val="00934847"/>
    <w:rsid w:val="0096466E"/>
    <w:rsid w:val="00972E0C"/>
    <w:rsid w:val="00987C63"/>
    <w:rsid w:val="009B180D"/>
    <w:rsid w:val="009E188D"/>
    <w:rsid w:val="009E7F9D"/>
    <w:rsid w:val="00A15D27"/>
    <w:rsid w:val="00A30A1E"/>
    <w:rsid w:val="00A34969"/>
    <w:rsid w:val="00A42F37"/>
    <w:rsid w:val="00A47AB5"/>
    <w:rsid w:val="00A57B09"/>
    <w:rsid w:val="00A80B6C"/>
    <w:rsid w:val="00A95CE2"/>
    <w:rsid w:val="00AC6318"/>
    <w:rsid w:val="00AD5CE1"/>
    <w:rsid w:val="00AE3D8A"/>
    <w:rsid w:val="00B12EFA"/>
    <w:rsid w:val="00B44719"/>
    <w:rsid w:val="00B718F2"/>
    <w:rsid w:val="00B72831"/>
    <w:rsid w:val="00B73F01"/>
    <w:rsid w:val="00B7677A"/>
    <w:rsid w:val="00B8087B"/>
    <w:rsid w:val="00B976AA"/>
    <w:rsid w:val="00BA69F0"/>
    <w:rsid w:val="00BD3E0C"/>
    <w:rsid w:val="00BD6FD0"/>
    <w:rsid w:val="00BF1CD8"/>
    <w:rsid w:val="00C31DD9"/>
    <w:rsid w:val="00C35E16"/>
    <w:rsid w:val="00C64ACE"/>
    <w:rsid w:val="00C83A26"/>
    <w:rsid w:val="00CC18D1"/>
    <w:rsid w:val="00CC5801"/>
    <w:rsid w:val="00CD1BC1"/>
    <w:rsid w:val="00CD5B5B"/>
    <w:rsid w:val="00CE3755"/>
    <w:rsid w:val="00D05032"/>
    <w:rsid w:val="00D46245"/>
    <w:rsid w:val="00D93CD3"/>
    <w:rsid w:val="00DA355D"/>
    <w:rsid w:val="00DC34C4"/>
    <w:rsid w:val="00DD3EBB"/>
    <w:rsid w:val="00DE2CAC"/>
    <w:rsid w:val="00DF190E"/>
    <w:rsid w:val="00DF2DAF"/>
    <w:rsid w:val="00E06564"/>
    <w:rsid w:val="00E162A6"/>
    <w:rsid w:val="00E6476E"/>
    <w:rsid w:val="00E74C32"/>
    <w:rsid w:val="00EB592F"/>
    <w:rsid w:val="00EC1506"/>
    <w:rsid w:val="00EE745D"/>
    <w:rsid w:val="00F04C2D"/>
    <w:rsid w:val="00F14779"/>
    <w:rsid w:val="00F366D3"/>
    <w:rsid w:val="00F65DC4"/>
    <w:rsid w:val="00FC3F86"/>
    <w:rsid w:val="00FC530F"/>
    <w:rsid w:val="00FD19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65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96"/>
    <w:pPr>
      <w:ind w:left="720"/>
      <w:contextualSpacing/>
    </w:pPr>
  </w:style>
  <w:style w:type="character" w:styleId="Hyperlink">
    <w:name w:val="Hyperlink"/>
    <w:basedOn w:val="DefaultParagraphFont"/>
    <w:uiPriority w:val="99"/>
    <w:unhideWhenUsed/>
    <w:rsid w:val="005D1996"/>
    <w:rPr>
      <w:color w:val="0000FF" w:themeColor="hyperlink"/>
      <w:u w:val="single"/>
    </w:rPr>
  </w:style>
  <w:style w:type="character" w:styleId="FollowedHyperlink">
    <w:name w:val="FollowedHyperlink"/>
    <w:basedOn w:val="DefaultParagraphFont"/>
    <w:uiPriority w:val="99"/>
    <w:semiHidden/>
    <w:unhideWhenUsed/>
    <w:rsid w:val="005D1996"/>
    <w:rPr>
      <w:color w:val="800080" w:themeColor="followedHyperlink"/>
      <w:u w:val="single"/>
    </w:rPr>
  </w:style>
  <w:style w:type="table" w:styleId="TableGrid">
    <w:name w:val="Table Grid"/>
    <w:basedOn w:val="TableNormal"/>
    <w:uiPriority w:val="39"/>
    <w:rsid w:val="00C35E1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96"/>
    <w:pPr>
      <w:ind w:left="720"/>
      <w:contextualSpacing/>
    </w:pPr>
  </w:style>
  <w:style w:type="character" w:styleId="Hyperlink">
    <w:name w:val="Hyperlink"/>
    <w:basedOn w:val="DefaultParagraphFont"/>
    <w:uiPriority w:val="99"/>
    <w:unhideWhenUsed/>
    <w:rsid w:val="005D1996"/>
    <w:rPr>
      <w:color w:val="0000FF" w:themeColor="hyperlink"/>
      <w:u w:val="single"/>
    </w:rPr>
  </w:style>
  <w:style w:type="character" w:styleId="FollowedHyperlink">
    <w:name w:val="FollowedHyperlink"/>
    <w:basedOn w:val="DefaultParagraphFont"/>
    <w:uiPriority w:val="99"/>
    <w:semiHidden/>
    <w:unhideWhenUsed/>
    <w:rsid w:val="005D1996"/>
    <w:rPr>
      <w:color w:val="800080" w:themeColor="followedHyperlink"/>
      <w:u w:val="single"/>
    </w:rPr>
  </w:style>
  <w:style w:type="table" w:styleId="TableGrid">
    <w:name w:val="Table Grid"/>
    <w:basedOn w:val="TableNormal"/>
    <w:uiPriority w:val="39"/>
    <w:rsid w:val="00C35E1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sveliz@utep.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1070</Words>
  <Characters>6103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dc:description/>
  <cp:lastModifiedBy>Christopher Kiekintveld</cp:lastModifiedBy>
  <cp:revision>3</cp:revision>
  <dcterms:created xsi:type="dcterms:W3CDTF">2019-04-24T06:12:00Z</dcterms:created>
  <dcterms:modified xsi:type="dcterms:W3CDTF">2019-04-24T06:17:00Z</dcterms:modified>
</cp:coreProperties>
</file>