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94414" w14:textId="77777777" w:rsidR="00E20290" w:rsidRPr="003F253B" w:rsidRDefault="00E20290" w:rsidP="00E20290">
      <w:pPr>
        <w:jc w:val="center"/>
        <w:rPr>
          <w:sz w:val="36"/>
        </w:rPr>
      </w:pPr>
      <w:r w:rsidRPr="003F253B">
        <w:rPr>
          <w:sz w:val="36"/>
        </w:rPr>
        <w:t>CS 4320/5314</w:t>
      </w:r>
    </w:p>
    <w:p w14:paraId="6F51D11A" w14:textId="0B62EC5E" w:rsidR="00E20290" w:rsidRPr="003F253B" w:rsidRDefault="00E20290" w:rsidP="00E20290">
      <w:pPr>
        <w:jc w:val="center"/>
        <w:rPr>
          <w:sz w:val="36"/>
        </w:rPr>
      </w:pPr>
      <w:r>
        <w:rPr>
          <w:sz w:val="36"/>
        </w:rPr>
        <w:t>HW1: Search Exercises</w:t>
      </w:r>
    </w:p>
    <w:p w14:paraId="2631EF9A" w14:textId="696A4039" w:rsidR="00C92CA7" w:rsidRPr="00E20290" w:rsidRDefault="00E20290" w:rsidP="00E20290">
      <w:pPr>
        <w:jc w:val="center"/>
        <w:rPr>
          <w:sz w:val="36"/>
        </w:rPr>
      </w:pPr>
      <w:r w:rsidRPr="003F253B">
        <w:rPr>
          <w:sz w:val="36"/>
        </w:rPr>
        <w:t xml:space="preserve">DUE: </w:t>
      </w:r>
      <w:r>
        <w:rPr>
          <w:sz w:val="36"/>
        </w:rPr>
        <w:t>Sat, Feb</w:t>
      </w:r>
      <w:r>
        <w:rPr>
          <w:sz w:val="36"/>
        </w:rPr>
        <w:t xml:space="preserve"> 2</w:t>
      </w:r>
      <w:r>
        <w:rPr>
          <w:sz w:val="36"/>
        </w:rPr>
        <w:t>3</w:t>
      </w:r>
      <w:r>
        <w:rPr>
          <w:sz w:val="36"/>
        </w:rPr>
        <w:t xml:space="preserve"> at 11:59 PM</w:t>
      </w:r>
    </w:p>
    <w:p w14:paraId="4FE2AF92" w14:textId="77777777" w:rsidR="00C92CA7" w:rsidRDefault="00C92CA7" w:rsidP="00C92CA7">
      <w:pPr>
        <w:pStyle w:val="ListParagraph"/>
        <w:ind w:left="360"/>
        <w:rPr>
          <w:sz w:val="28"/>
        </w:rPr>
      </w:pPr>
    </w:p>
    <w:p w14:paraId="2F4764B5" w14:textId="77777777" w:rsidR="00E20290" w:rsidRDefault="00E20290" w:rsidP="00E2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(Text </w:t>
      </w:r>
      <w:r w:rsidRPr="00BE3A8F">
        <w:rPr>
          <w:sz w:val="28"/>
          <w:szCs w:val="28"/>
        </w:rPr>
        <w:t>3.6</w:t>
      </w:r>
      <w:r>
        <w:rPr>
          <w:sz w:val="28"/>
          <w:szCs w:val="28"/>
        </w:rPr>
        <w:t xml:space="preserve">) </w:t>
      </w:r>
      <w:r w:rsidRPr="00BE3A8F">
        <w:rPr>
          <w:sz w:val="28"/>
          <w:szCs w:val="28"/>
        </w:rPr>
        <w:t xml:space="preserve"> Give a complete problem formulation for each of the following. Choose a formulation that is precise enough to be implemented.</w:t>
      </w:r>
    </w:p>
    <w:p w14:paraId="60EF33E4" w14:textId="77777777" w:rsidR="00E20290" w:rsidRDefault="00E20290" w:rsidP="00E202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>Using only four colors, you have to color a planar map in such a way that no two adjacent regions have the same color.</w:t>
      </w:r>
    </w:p>
    <w:p w14:paraId="53A69E40" w14:textId="77777777" w:rsidR="00E20290" w:rsidRDefault="00E20290" w:rsidP="00E202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 xml:space="preserve">A 3-foot-tall monkey is in a room where some bananas are suspended from the 8-foot ceiling. He would like to get the bananas. The room contains two stackable, moveable, climbable 3-foot-high crates. </w:t>
      </w:r>
    </w:p>
    <w:p w14:paraId="3A11D0B9" w14:textId="77777777" w:rsidR="00E20290" w:rsidRDefault="00E20290" w:rsidP="00E202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 xml:space="preserve">You have a program that outputs the message “illegal program record” when fed a certain file of input records. You know that the processing of each record is independent of the other records. You want to discover what record is illegal. </w:t>
      </w:r>
    </w:p>
    <w:p w14:paraId="58810A05" w14:textId="77777777" w:rsidR="00E20290" w:rsidRPr="00BE3A8F" w:rsidRDefault="00E20290" w:rsidP="00E202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>You have three jugs, measuring 12 gallons, 8 gallons, and 3 gallons, and a water faucet. You can fill the jugs up or empty them out from one to another or onto the ground. You need to measure out exactly one gallon.</w:t>
      </w:r>
    </w:p>
    <w:p w14:paraId="467663FB" w14:textId="77777777" w:rsidR="00C92CA7" w:rsidRDefault="00C92CA7" w:rsidP="00C92CA7">
      <w:pPr>
        <w:pStyle w:val="ListParagraph"/>
        <w:ind w:left="360"/>
        <w:rPr>
          <w:sz w:val="28"/>
        </w:rPr>
      </w:pPr>
    </w:p>
    <w:p w14:paraId="5EE29F75" w14:textId="43FBBA5C" w:rsidR="00E20290" w:rsidRPr="00105FD5" w:rsidRDefault="00E20290" w:rsidP="00E20290">
      <w:pPr>
        <w:rPr>
          <w:sz w:val="28"/>
          <w:szCs w:val="28"/>
        </w:rPr>
      </w:pPr>
      <w:r w:rsidRPr="00E20290">
        <w:rPr>
          <w:sz w:val="28"/>
        </w:rPr>
        <w:t xml:space="preserve">2) </w:t>
      </w:r>
      <w:r>
        <w:rPr>
          <w:sz w:val="28"/>
        </w:rPr>
        <w:t xml:space="preserve">(Text </w:t>
      </w:r>
      <w:r w:rsidRPr="00105FD5">
        <w:rPr>
          <w:sz w:val="28"/>
          <w:szCs w:val="28"/>
        </w:rPr>
        <w:t>3.14</w:t>
      </w:r>
      <w:r>
        <w:rPr>
          <w:sz w:val="28"/>
          <w:szCs w:val="28"/>
        </w:rPr>
        <w:t>)</w:t>
      </w:r>
      <w:r w:rsidRPr="00105FD5">
        <w:rPr>
          <w:sz w:val="28"/>
          <w:szCs w:val="28"/>
        </w:rPr>
        <w:t xml:space="preserve"> </w:t>
      </w:r>
      <w:proofErr w:type="gramStart"/>
      <w:r w:rsidRPr="00105FD5">
        <w:rPr>
          <w:sz w:val="28"/>
          <w:szCs w:val="28"/>
        </w:rPr>
        <w:t>Which</w:t>
      </w:r>
      <w:proofErr w:type="gramEnd"/>
      <w:r w:rsidRPr="00105FD5">
        <w:rPr>
          <w:sz w:val="28"/>
          <w:szCs w:val="28"/>
        </w:rPr>
        <w:t xml:space="preserve"> of the following are true and which are false? Explain your answers. </w:t>
      </w:r>
    </w:p>
    <w:p w14:paraId="67DBB247" w14:textId="77B4F8AF" w:rsidR="00E20290" w:rsidRPr="00E20290" w:rsidRDefault="00E20290" w:rsidP="00E202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0290">
        <w:rPr>
          <w:sz w:val="28"/>
          <w:szCs w:val="28"/>
        </w:rPr>
        <w:t>Depth-first search always expands at least as many nodes as A* search with an admissible heuristic.</w:t>
      </w:r>
    </w:p>
    <w:p w14:paraId="296C931A" w14:textId="09ADE19D" w:rsidR="00E20290" w:rsidRPr="00E20290" w:rsidRDefault="00E20290" w:rsidP="00E2029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E20290">
        <w:rPr>
          <w:sz w:val="28"/>
          <w:szCs w:val="28"/>
        </w:rPr>
        <w:t>h</w:t>
      </w:r>
      <w:proofErr w:type="gramEnd"/>
      <w:r w:rsidRPr="00E20290">
        <w:rPr>
          <w:sz w:val="28"/>
          <w:szCs w:val="28"/>
        </w:rPr>
        <w:t xml:space="preserve">(n) = 0 is an admissible heuristic for the 8-puzzle. </w:t>
      </w:r>
    </w:p>
    <w:p w14:paraId="693C745A" w14:textId="5F641862" w:rsidR="00E20290" w:rsidRPr="00E20290" w:rsidRDefault="00E20290" w:rsidP="00E202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0290">
        <w:rPr>
          <w:sz w:val="28"/>
          <w:szCs w:val="28"/>
        </w:rPr>
        <w:t>A* is of no use in robotics because percepts, states, and actions are continuous.</w:t>
      </w:r>
    </w:p>
    <w:p w14:paraId="549FD972" w14:textId="3073CC60" w:rsidR="00E20290" w:rsidRPr="00E20290" w:rsidRDefault="00E20290" w:rsidP="00E202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0290">
        <w:rPr>
          <w:sz w:val="28"/>
          <w:szCs w:val="28"/>
        </w:rPr>
        <w:t xml:space="preserve">Breadth-first search is complete even if zero step costs are allowed. </w:t>
      </w:r>
    </w:p>
    <w:p w14:paraId="5D985388" w14:textId="2AC846CD" w:rsidR="00E20290" w:rsidRPr="00E20290" w:rsidRDefault="00E20290" w:rsidP="00E202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20290">
        <w:rPr>
          <w:sz w:val="28"/>
          <w:szCs w:val="28"/>
        </w:rPr>
        <w:t>Assume that a rook can move on a chessboard any number of squares in a straight line, vertically or horizontally, but cannot jump over other pieces. Manhattan distance is an admissible heuristic for the problem of moving the rook from square A to square B in the smallest number of moves.</w:t>
      </w:r>
      <w:r>
        <w:t xml:space="preserve"> </w:t>
      </w:r>
    </w:p>
    <w:p w14:paraId="4CA92DEB" w14:textId="115375D4" w:rsidR="00E20290" w:rsidRPr="00E20290" w:rsidRDefault="00E20290" w:rsidP="00E20290">
      <w:pPr>
        <w:rPr>
          <w:sz w:val="28"/>
        </w:rPr>
      </w:pPr>
    </w:p>
    <w:p w14:paraId="46E67C42" w14:textId="77777777" w:rsidR="00C92CA7" w:rsidRDefault="00C92CA7" w:rsidP="00C92CA7">
      <w:pPr>
        <w:pStyle w:val="ListParagraph"/>
        <w:ind w:left="360"/>
        <w:rPr>
          <w:sz w:val="28"/>
        </w:rPr>
      </w:pPr>
    </w:p>
    <w:p w14:paraId="5FB6B548" w14:textId="09AE6535" w:rsidR="003F253B" w:rsidRPr="00E20290" w:rsidRDefault="00E20290" w:rsidP="00E20290">
      <w:pPr>
        <w:rPr>
          <w:sz w:val="28"/>
        </w:rPr>
      </w:pPr>
      <w:r>
        <w:rPr>
          <w:sz w:val="28"/>
        </w:rPr>
        <w:lastRenderedPageBreak/>
        <w:t xml:space="preserve">3) </w:t>
      </w:r>
      <w:r w:rsidR="003F253B" w:rsidRPr="00E20290">
        <w:rPr>
          <w:sz w:val="28"/>
        </w:rPr>
        <w:t>Consider the search space below, where S is the start node and G1 and G2 satisfy the goal test. Arcs are labeled with the cost of traversing them and the estimated cost to a goal is reported inside nodes (so lower scores are better).</w:t>
      </w:r>
    </w:p>
    <w:p w14:paraId="7F55849D" w14:textId="77777777" w:rsidR="003F253B" w:rsidRDefault="003F253B" w:rsidP="003F253B">
      <w:pPr>
        <w:rPr>
          <w:sz w:val="28"/>
        </w:rPr>
      </w:pPr>
    </w:p>
    <w:p w14:paraId="0ECD65BD" w14:textId="77777777" w:rsidR="003F253B" w:rsidRDefault="00323205" w:rsidP="003F253B">
      <w:pPr>
        <w:rPr>
          <w:sz w:val="28"/>
        </w:rPr>
      </w:pPr>
      <w:r w:rsidRPr="00323205">
        <w:rPr>
          <w:noProof/>
          <w:sz w:val="28"/>
          <w:lang w:eastAsia="en-US"/>
        </w:rPr>
        <w:drawing>
          <wp:inline distT="0" distB="0" distL="0" distR="0" wp14:anchorId="17EB8632" wp14:editId="4187EEC7">
            <wp:extent cx="5486400" cy="3088371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4A9F2" w14:textId="77777777" w:rsidR="003F253B" w:rsidRDefault="003F253B" w:rsidP="003F253B">
      <w:pPr>
        <w:rPr>
          <w:sz w:val="28"/>
        </w:rPr>
      </w:pPr>
    </w:p>
    <w:p w14:paraId="2BB8A226" w14:textId="77777777" w:rsidR="00323205" w:rsidRDefault="00323205" w:rsidP="003F253B">
      <w:pPr>
        <w:rPr>
          <w:sz w:val="28"/>
        </w:rPr>
      </w:pPr>
    </w:p>
    <w:p w14:paraId="653161BF" w14:textId="77777777" w:rsidR="00323205" w:rsidRDefault="00323205" w:rsidP="00323205">
      <w:pPr>
        <w:pStyle w:val="ListParagraph"/>
        <w:ind w:left="360"/>
        <w:rPr>
          <w:sz w:val="28"/>
        </w:rPr>
      </w:pPr>
    </w:p>
    <w:p w14:paraId="327FC357" w14:textId="77777777" w:rsidR="00323205" w:rsidRPr="00FA3EE8" w:rsidRDefault="00323205" w:rsidP="00FA3EE8">
      <w:pPr>
        <w:rPr>
          <w:sz w:val="28"/>
        </w:rPr>
      </w:pPr>
    </w:p>
    <w:p w14:paraId="6A75AA1C" w14:textId="77777777" w:rsidR="00323205" w:rsidRDefault="00323205" w:rsidP="00323205">
      <w:pPr>
        <w:pStyle w:val="ListParagraph"/>
        <w:ind w:left="360"/>
        <w:rPr>
          <w:sz w:val="28"/>
        </w:rPr>
      </w:pPr>
    </w:p>
    <w:p w14:paraId="3F0BD548" w14:textId="2DE9CB45" w:rsidR="00323205" w:rsidRPr="003F253B" w:rsidRDefault="00323205" w:rsidP="00323205">
      <w:pPr>
        <w:pStyle w:val="ListParagraph"/>
        <w:ind w:left="360"/>
        <w:rPr>
          <w:sz w:val="28"/>
        </w:rPr>
      </w:pPr>
      <w:r w:rsidRPr="003F253B">
        <w:rPr>
          <w:sz w:val="28"/>
        </w:rPr>
        <w:t xml:space="preserve">For each of the following search strategies, indicate which goal state is reached (if any) and list, in order, all the states </w:t>
      </w:r>
      <w:r w:rsidR="00FA3EE8">
        <w:rPr>
          <w:sz w:val="28"/>
        </w:rPr>
        <w:t>removed from</w:t>
      </w:r>
      <w:r w:rsidRPr="003F253B">
        <w:rPr>
          <w:sz w:val="28"/>
        </w:rPr>
        <w:t xml:space="preserve"> the </w:t>
      </w:r>
      <w:r w:rsidR="00FA3EE8">
        <w:rPr>
          <w:sz w:val="28"/>
        </w:rPr>
        <w:t>FRINGE</w:t>
      </w:r>
      <w:r w:rsidRPr="003F253B">
        <w:rPr>
          <w:sz w:val="28"/>
        </w:rPr>
        <w:t xml:space="preserve">. When all else is equal, nodes should be removed from </w:t>
      </w:r>
      <w:r w:rsidR="00FA3EE8">
        <w:rPr>
          <w:sz w:val="28"/>
        </w:rPr>
        <w:t>FRINGE</w:t>
      </w:r>
      <w:r w:rsidRPr="003F253B">
        <w:rPr>
          <w:sz w:val="28"/>
        </w:rPr>
        <w:t xml:space="preserve"> in alphabetical order.</w:t>
      </w:r>
    </w:p>
    <w:p w14:paraId="4401EE38" w14:textId="77777777" w:rsidR="003F253B" w:rsidRPr="003F253B" w:rsidRDefault="003F253B" w:rsidP="003F253B">
      <w:pPr>
        <w:rPr>
          <w:sz w:val="28"/>
        </w:rPr>
      </w:pPr>
    </w:p>
    <w:p w14:paraId="191CA3A0" w14:textId="77777777" w:rsidR="00323205" w:rsidRDefault="00323205" w:rsidP="00323205">
      <w:pPr>
        <w:pStyle w:val="ListParagraph"/>
        <w:ind w:left="360"/>
        <w:rPr>
          <w:sz w:val="28"/>
        </w:rPr>
      </w:pPr>
      <w:r>
        <w:rPr>
          <w:sz w:val="28"/>
        </w:rPr>
        <w:t>Best-first search</w:t>
      </w:r>
    </w:p>
    <w:p w14:paraId="7ABDFD53" w14:textId="77777777" w:rsidR="00323205" w:rsidRDefault="00323205" w:rsidP="00323205">
      <w:pPr>
        <w:pStyle w:val="ListParagraph"/>
        <w:ind w:left="360"/>
        <w:rPr>
          <w:sz w:val="28"/>
        </w:rPr>
      </w:pPr>
      <w:r>
        <w:rPr>
          <w:sz w:val="28"/>
        </w:rPr>
        <w:t>Iterative Deepening</w:t>
      </w:r>
      <w:bookmarkStart w:id="0" w:name="_GoBack"/>
      <w:bookmarkEnd w:id="0"/>
    </w:p>
    <w:p w14:paraId="65AC4EF0" w14:textId="77777777" w:rsidR="00323205" w:rsidRDefault="00323205" w:rsidP="00323205">
      <w:pPr>
        <w:pStyle w:val="ListParagraph"/>
        <w:ind w:left="360"/>
        <w:rPr>
          <w:sz w:val="28"/>
        </w:rPr>
      </w:pPr>
      <w:r>
        <w:rPr>
          <w:sz w:val="28"/>
        </w:rPr>
        <w:t>A* Search</w:t>
      </w:r>
    </w:p>
    <w:p w14:paraId="1E5D3BB6" w14:textId="77777777" w:rsidR="00323205" w:rsidRDefault="00323205" w:rsidP="00323205">
      <w:pPr>
        <w:pStyle w:val="ListParagraph"/>
        <w:ind w:left="360"/>
        <w:rPr>
          <w:sz w:val="28"/>
        </w:rPr>
      </w:pPr>
    </w:p>
    <w:p w14:paraId="79C86585" w14:textId="77777777" w:rsidR="003F253B" w:rsidRDefault="003F253B" w:rsidP="003F253B">
      <w:pPr>
        <w:rPr>
          <w:sz w:val="28"/>
        </w:rPr>
      </w:pPr>
    </w:p>
    <w:p w14:paraId="0AD0F2C7" w14:textId="77777777" w:rsidR="00027217" w:rsidRDefault="00027217" w:rsidP="003F253B">
      <w:pPr>
        <w:rPr>
          <w:sz w:val="28"/>
        </w:rPr>
      </w:pPr>
    </w:p>
    <w:p w14:paraId="0CFE844D" w14:textId="77777777" w:rsidR="00027217" w:rsidRDefault="00027217" w:rsidP="003F253B">
      <w:pPr>
        <w:rPr>
          <w:sz w:val="28"/>
        </w:rPr>
      </w:pPr>
    </w:p>
    <w:p w14:paraId="1B2646CE" w14:textId="77777777" w:rsidR="00027217" w:rsidRDefault="00027217" w:rsidP="003F253B">
      <w:pPr>
        <w:rPr>
          <w:sz w:val="28"/>
        </w:rPr>
      </w:pPr>
    </w:p>
    <w:p w14:paraId="229A4B3F" w14:textId="77777777" w:rsidR="00027217" w:rsidRPr="00105FD5" w:rsidRDefault="00027217" w:rsidP="00027217">
      <w:pPr>
        <w:rPr>
          <w:sz w:val="28"/>
          <w:szCs w:val="28"/>
        </w:rPr>
      </w:pPr>
    </w:p>
    <w:sectPr w:rsidR="00027217" w:rsidRPr="00105FD5" w:rsidSect="003F25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738"/>
    <w:multiLevelType w:val="hybridMultilevel"/>
    <w:tmpl w:val="23D2B7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037608"/>
    <w:multiLevelType w:val="hybridMultilevel"/>
    <w:tmpl w:val="A22C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466FD"/>
    <w:multiLevelType w:val="hybridMultilevel"/>
    <w:tmpl w:val="701685B8"/>
    <w:lvl w:ilvl="0" w:tplc="6588ADB4">
      <w:start w:val="1"/>
      <w:numFmt w:val="lowerLetter"/>
      <w:lvlText w:val="%1)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CA06C5"/>
    <w:multiLevelType w:val="hybridMultilevel"/>
    <w:tmpl w:val="AED6C2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3B"/>
    <w:rsid w:val="00027217"/>
    <w:rsid w:val="00323205"/>
    <w:rsid w:val="003F253B"/>
    <w:rsid w:val="00651F10"/>
    <w:rsid w:val="00C92CA7"/>
    <w:rsid w:val="00E20290"/>
    <w:rsid w:val="00FA3E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AC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92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C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3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92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C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1874</Characters>
  <Application>Microsoft Macintosh Word</Application>
  <DocSecurity>0</DocSecurity>
  <Lines>15</Lines>
  <Paragraphs>4</Paragraphs>
  <ScaleCrop>false</ScaleCrop>
  <Company>University of Southern California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Kiekintveld</dc:creator>
  <cp:keywords/>
  <cp:lastModifiedBy>Christopher Kiekintveld</cp:lastModifiedBy>
  <cp:revision>3</cp:revision>
  <cp:lastPrinted>2012-02-09T08:29:00Z</cp:lastPrinted>
  <dcterms:created xsi:type="dcterms:W3CDTF">2017-02-03T06:06:00Z</dcterms:created>
  <dcterms:modified xsi:type="dcterms:W3CDTF">2019-02-16T06:55:00Z</dcterms:modified>
</cp:coreProperties>
</file>