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15493" w14:textId="356E3114" w:rsidR="009267E1" w:rsidRPr="00BA1092" w:rsidRDefault="00744B81">
      <w:pPr>
        <w:rPr>
          <w:rFonts w:ascii="Helvetica" w:hAnsi="Helvetica"/>
          <w:sz w:val="22"/>
          <w:szCs w:val="22"/>
        </w:rPr>
      </w:pPr>
      <w:r w:rsidRPr="00BA1092">
        <w:rPr>
          <w:rFonts w:ascii="Helvetica" w:hAnsi="Helvetica"/>
          <w:sz w:val="22"/>
          <w:szCs w:val="22"/>
        </w:rPr>
        <w:t>Lab 1</w:t>
      </w:r>
    </w:p>
    <w:p w14:paraId="5F5D8F8D" w14:textId="2358F269" w:rsidR="00744B81" w:rsidRPr="00BA1092" w:rsidRDefault="00744B81">
      <w:pPr>
        <w:rPr>
          <w:rFonts w:ascii="Helvetica" w:hAnsi="Helvetica"/>
          <w:sz w:val="22"/>
          <w:szCs w:val="22"/>
        </w:rPr>
      </w:pPr>
    </w:p>
    <w:p w14:paraId="265865FC" w14:textId="67A27AEA" w:rsidR="00744B81" w:rsidRPr="00BA1092" w:rsidRDefault="00744B81">
      <w:pPr>
        <w:rPr>
          <w:rFonts w:ascii="Helvetica" w:hAnsi="Helvetica"/>
          <w:sz w:val="22"/>
          <w:szCs w:val="22"/>
        </w:rPr>
      </w:pPr>
      <w:r w:rsidRPr="00BA1092">
        <w:rPr>
          <w:rFonts w:ascii="Helvetica" w:hAnsi="Helvetica"/>
          <w:sz w:val="22"/>
          <w:szCs w:val="22"/>
        </w:rPr>
        <w:t>Oscar Galindo</w:t>
      </w:r>
    </w:p>
    <w:p w14:paraId="5F52556C" w14:textId="74A3F815" w:rsidR="00744B81" w:rsidRPr="00BA1092" w:rsidRDefault="00744B81">
      <w:pPr>
        <w:rPr>
          <w:rFonts w:ascii="Helvetica" w:hAnsi="Helvetica"/>
          <w:sz w:val="22"/>
          <w:szCs w:val="22"/>
        </w:rPr>
      </w:pPr>
    </w:p>
    <w:p w14:paraId="51713464" w14:textId="602293E6" w:rsidR="00744B81" w:rsidRPr="00BA1092" w:rsidRDefault="00744B81">
      <w:pPr>
        <w:rPr>
          <w:rFonts w:ascii="Helvetica" w:hAnsi="Helvetica"/>
          <w:sz w:val="22"/>
          <w:szCs w:val="22"/>
        </w:rPr>
      </w:pPr>
      <w:r w:rsidRPr="00BA1092">
        <w:rPr>
          <w:rFonts w:ascii="Helvetica" w:hAnsi="Helvetica"/>
          <w:sz w:val="22"/>
          <w:szCs w:val="22"/>
        </w:rPr>
        <w:t>Advanced Computer Architecture</w:t>
      </w:r>
    </w:p>
    <w:p w14:paraId="2990BD1E" w14:textId="30B3E438" w:rsidR="00744B81" w:rsidRPr="00BA1092" w:rsidRDefault="00744B81">
      <w:pPr>
        <w:rPr>
          <w:rFonts w:ascii="Helvetica" w:hAnsi="Helvetica"/>
          <w:sz w:val="22"/>
          <w:szCs w:val="22"/>
        </w:rPr>
      </w:pPr>
    </w:p>
    <w:p w14:paraId="0046F44A" w14:textId="3F6B75C9" w:rsidR="00744B81" w:rsidRPr="00BA1092" w:rsidRDefault="00744B81">
      <w:pPr>
        <w:rPr>
          <w:rFonts w:ascii="Helvetica" w:hAnsi="Helvetica"/>
          <w:sz w:val="22"/>
          <w:szCs w:val="22"/>
        </w:rPr>
      </w:pPr>
      <w:r w:rsidRPr="00BA1092">
        <w:rPr>
          <w:rFonts w:ascii="Helvetica" w:hAnsi="Helvetica"/>
          <w:sz w:val="22"/>
          <w:szCs w:val="22"/>
        </w:rPr>
        <w:t>Dr. Shirley Moore</w:t>
      </w:r>
    </w:p>
    <w:p w14:paraId="1892864D" w14:textId="4836E920" w:rsidR="00744B81" w:rsidRPr="00BA1092" w:rsidRDefault="00744B81">
      <w:pPr>
        <w:rPr>
          <w:rFonts w:ascii="Helvetica" w:hAnsi="Helvetica"/>
          <w:sz w:val="22"/>
          <w:szCs w:val="22"/>
        </w:rPr>
      </w:pPr>
    </w:p>
    <w:p w14:paraId="7D9A5074" w14:textId="505177E3" w:rsidR="00744B81" w:rsidRPr="00BA1092" w:rsidRDefault="00744B81" w:rsidP="00744B81">
      <w:pPr>
        <w:jc w:val="center"/>
        <w:rPr>
          <w:rFonts w:ascii="Helvetica" w:hAnsi="Helvetica"/>
          <w:sz w:val="22"/>
          <w:szCs w:val="22"/>
        </w:rPr>
      </w:pPr>
    </w:p>
    <w:p w14:paraId="038EFF56" w14:textId="08ADD6F7" w:rsidR="00226442" w:rsidRPr="00226442" w:rsidRDefault="00226442" w:rsidP="00226442">
      <w:pPr>
        <w:pStyle w:val="NormalWeb"/>
        <w:ind w:left="720" w:hanging="720"/>
        <w:rPr>
          <w:rFonts w:ascii="Helvetica" w:hAnsi="Helvetica"/>
          <w:b/>
          <w:bCs/>
          <w:sz w:val="22"/>
          <w:szCs w:val="22"/>
        </w:rPr>
      </w:pPr>
      <w:r w:rsidRPr="00226442">
        <w:rPr>
          <w:rFonts w:ascii="Helvetica" w:hAnsi="Helvetica"/>
          <w:b/>
          <w:bCs/>
          <w:sz w:val="22"/>
          <w:szCs w:val="22"/>
        </w:rPr>
        <w:t>2.1</w:t>
      </w:r>
    </w:p>
    <w:p w14:paraId="32C84F3B" w14:textId="449E2F72" w:rsidR="00744B81" w:rsidRPr="00BA1092" w:rsidRDefault="00744B81" w:rsidP="00744B81">
      <w:pPr>
        <w:pStyle w:val="NormalWeb"/>
        <w:numPr>
          <w:ilvl w:val="0"/>
          <w:numId w:val="2"/>
        </w:numPr>
        <w:rPr>
          <w:rFonts w:ascii="Helvetica" w:hAnsi="Helvetica"/>
          <w:sz w:val="22"/>
          <w:szCs w:val="22"/>
        </w:rPr>
      </w:pPr>
      <w:r w:rsidRPr="00BA1092">
        <w:rPr>
          <w:rFonts w:ascii="Helvetica" w:hAnsi="Helvetica"/>
          <w:sz w:val="22"/>
          <w:szCs w:val="22"/>
        </w:rPr>
        <w:t xml:space="preserve">What should be the minimum size of the cache to take advantage of blocked execution? </w:t>
      </w:r>
    </w:p>
    <w:p w14:paraId="40AE685D" w14:textId="01CFF36E" w:rsidR="00744B81" w:rsidRPr="00BA1092" w:rsidRDefault="00744B81" w:rsidP="00BA1092">
      <w:pPr>
        <w:pStyle w:val="NormalWeb"/>
        <w:ind w:left="720"/>
        <w:rPr>
          <w:rFonts w:ascii="Helvetica" w:hAnsi="Helvetica"/>
          <w:sz w:val="22"/>
          <w:szCs w:val="22"/>
        </w:rPr>
      </w:pPr>
      <w:r w:rsidRPr="00BA1092">
        <w:rPr>
          <w:rFonts w:ascii="Helvetica" w:hAnsi="Helvetica"/>
          <w:sz w:val="22"/>
          <w:szCs w:val="22"/>
        </w:rPr>
        <w:t>The minimum size requires the use of at least the entire cache line, in such line there are 64 bytes, which means there is enough space for 8 float numbers. If the intention is to use blocks, then we should have 64*64 blocks of space or 4096 bytes which is 2</w:t>
      </w:r>
      <w:r w:rsidRPr="00BA1092">
        <w:rPr>
          <w:rFonts w:ascii="Helvetica" w:hAnsi="Helvetica"/>
          <w:sz w:val="22"/>
          <w:szCs w:val="22"/>
          <w:vertAlign w:val="superscript"/>
        </w:rPr>
        <w:t xml:space="preserve">12 </w:t>
      </w:r>
      <w:r w:rsidRPr="00BA1092">
        <w:rPr>
          <w:rFonts w:ascii="Helvetica" w:hAnsi="Helvetica"/>
          <w:sz w:val="22"/>
          <w:szCs w:val="22"/>
        </w:rPr>
        <w:t>bytes per array, given that we have two arrays it would be ideal to have at least the two block-copies of the input and output arrays, so the minimum size should be equal to 2*2</w:t>
      </w:r>
      <w:r w:rsidRPr="00BA1092">
        <w:rPr>
          <w:rFonts w:ascii="Helvetica" w:hAnsi="Helvetica"/>
          <w:sz w:val="22"/>
          <w:szCs w:val="22"/>
          <w:vertAlign w:val="superscript"/>
        </w:rPr>
        <w:t xml:space="preserve">12 </w:t>
      </w:r>
      <w:r w:rsidRPr="00BA1092">
        <w:rPr>
          <w:rFonts w:ascii="Helvetica" w:hAnsi="Helvetica"/>
          <w:sz w:val="22"/>
          <w:szCs w:val="22"/>
        </w:rPr>
        <w:t>or 2</w:t>
      </w:r>
      <w:r w:rsidRPr="00BA1092">
        <w:rPr>
          <w:rFonts w:ascii="Helvetica" w:hAnsi="Helvetica"/>
          <w:sz w:val="22"/>
          <w:szCs w:val="22"/>
          <w:vertAlign w:val="superscript"/>
        </w:rPr>
        <w:t>13</w:t>
      </w:r>
      <w:r w:rsidRPr="00BA1092">
        <w:rPr>
          <w:rFonts w:ascii="Helvetica" w:hAnsi="Helvetica"/>
          <w:sz w:val="22"/>
          <w:szCs w:val="22"/>
        </w:rPr>
        <w:t xml:space="preserve"> bytes which is around 8KB.</w:t>
      </w:r>
    </w:p>
    <w:p w14:paraId="60711C26" w14:textId="3901DCC7" w:rsidR="00744B81" w:rsidRPr="00BA1092" w:rsidRDefault="00744B81" w:rsidP="00744B81">
      <w:pPr>
        <w:pStyle w:val="ListParagraph"/>
        <w:numPr>
          <w:ilvl w:val="0"/>
          <w:numId w:val="2"/>
        </w:numPr>
        <w:rPr>
          <w:rFonts w:ascii="Helvetica" w:hAnsi="Helvetica"/>
          <w:sz w:val="22"/>
          <w:szCs w:val="22"/>
        </w:rPr>
      </w:pPr>
      <w:r w:rsidRPr="00BA1092">
        <w:rPr>
          <w:rFonts w:ascii="Helvetica" w:hAnsi="Helvetica"/>
          <w:sz w:val="22"/>
          <w:szCs w:val="22"/>
        </w:rPr>
        <w:t>How do the relative number of misses in the blocked and unblocked versions compare in the preceding minimum-sized cache?</w:t>
      </w:r>
    </w:p>
    <w:p w14:paraId="476C2A19" w14:textId="77777777" w:rsidR="00BA1092" w:rsidRPr="00BA1092" w:rsidRDefault="00BA1092" w:rsidP="00BA1092">
      <w:pPr>
        <w:pStyle w:val="ListParagraph"/>
        <w:rPr>
          <w:rFonts w:ascii="Helvetica" w:hAnsi="Helvetica"/>
          <w:sz w:val="22"/>
          <w:szCs w:val="22"/>
        </w:rPr>
      </w:pPr>
    </w:p>
    <w:p w14:paraId="1C8F6CB5" w14:textId="60229C03" w:rsidR="00BA1092" w:rsidRPr="00D114CE" w:rsidRDefault="00B10596" w:rsidP="00BA1092">
      <w:pPr>
        <w:pStyle w:val="ListParagraph"/>
        <w:rPr>
          <w:rFonts w:ascii="Helvetica" w:hAnsi="Helvetica"/>
          <w:sz w:val="22"/>
          <w:szCs w:val="22"/>
        </w:rPr>
      </w:pPr>
      <w:r>
        <w:rPr>
          <w:rFonts w:ascii="Helvetica" w:hAnsi="Helvetica"/>
          <w:sz w:val="22"/>
          <w:szCs w:val="22"/>
        </w:rPr>
        <w:t xml:space="preserve">In the blocked version the number of misses per block is exactly equal to </w:t>
      </w:r>
      <w:r w:rsidR="0052469F">
        <w:rPr>
          <w:rFonts w:ascii="Helvetica" w:hAnsi="Helvetica"/>
          <w:sz w:val="22"/>
          <w:szCs w:val="22"/>
        </w:rPr>
        <w:t>2*</w:t>
      </w:r>
      <w:r>
        <w:rPr>
          <w:rFonts w:ascii="Helvetica" w:hAnsi="Helvetica"/>
          <w:sz w:val="22"/>
          <w:szCs w:val="22"/>
        </w:rPr>
        <w:t>B since we have B lines to bring from main memory into cache</w:t>
      </w:r>
      <w:r w:rsidR="0052469F">
        <w:rPr>
          <w:rFonts w:ascii="Helvetica" w:hAnsi="Helvetica"/>
          <w:sz w:val="22"/>
          <w:szCs w:val="22"/>
        </w:rPr>
        <w:t xml:space="preserve"> per array involved in the transpose algorithm</w:t>
      </w:r>
      <w:r>
        <w:rPr>
          <w:rFonts w:ascii="Helvetica" w:hAnsi="Helvetica"/>
          <w:sz w:val="22"/>
          <w:szCs w:val="22"/>
        </w:rPr>
        <w:t>. Furthermore, we have exactly n</w:t>
      </w:r>
      <w:r>
        <w:rPr>
          <w:rFonts w:ascii="Helvetica" w:hAnsi="Helvetica"/>
          <w:sz w:val="22"/>
          <w:szCs w:val="22"/>
          <w:vertAlign w:val="superscript"/>
        </w:rPr>
        <w:t>2</w:t>
      </w:r>
      <w:r>
        <w:rPr>
          <w:rFonts w:ascii="Helvetica" w:hAnsi="Helvetica"/>
          <w:sz w:val="22"/>
          <w:szCs w:val="22"/>
        </w:rPr>
        <w:t>/B</w:t>
      </w:r>
      <w:r>
        <w:rPr>
          <w:rFonts w:ascii="Helvetica" w:hAnsi="Helvetica"/>
          <w:sz w:val="22"/>
          <w:szCs w:val="22"/>
          <w:vertAlign w:val="superscript"/>
        </w:rPr>
        <w:t>2</w:t>
      </w:r>
      <w:r>
        <w:rPr>
          <w:rFonts w:ascii="Helvetica" w:hAnsi="Helvetica"/>
          <w:sz w:val="22"/>
          <w:szCs w:val="22"/>
        </w:rPr>
        <w:t xml:space="preserve"> blocks. So, the </w:t>
      </w:r>
      <w:r w:rsidR="0052469F">
        <w:rPr>
          <w:rFonts w:ascii="Helvetica" w:hAnsi="Helvetica"/>
          <w:sz w:val="22"/>
          <w:szCs w:val="22"/>
        </w:rPr>
        <w:t xml:space="preserve">asymptotic </w:t>
      </w:r>
      <w:r>
        <w:rPr>
          <w:rFonts w:ascii="Helvetica" w:hAnsi="Helvetica"/>
          <w:sz w:val="22"/>
          <w:szCs w:val="22"/>
        </w:rPr>
        <w:t xml:space="preserve">“complexity” </w:t>
      </w:r>
      <w:r w:rsidR="0052469F">
        <w:rPr>
          <w:rFonts w:ascii="Helvetica" w:hAnsi="Helvetica"/>
          <w:sz w:val="22"/>
          <w:szCs w:val="22"/>
        </w:rPr>
        <w:t xml:space="preserve">of the </w:t>
      </w:r>
      <w:r>
        <w:rPr>
          <w:rFonts w:ascii="Helvetica" w:hAnsi="Helvetica"/>
          <w:sz w:val="22"/>
          <w:szCs w:val="22"/>
        </w:rPr>
        <w:t xml:space="preserve">number of misses </w:t>
      </w:r>
      <w:r w:rsidR="0052469F">
        <w:rPr>
          <w:rFonts w:ascii="Helvetica" w:hAnsi="Helvetica"/>
          <w:sz w:val="22"/>
          <w:szCs w:val="22"/>
        </w:rPr>
        <w:t>is described by (</w:t>
      </w:r>
      <w:r w:rsidR="0052469F">
        <w:rPr>
          <w:rFonts w:ascii="Helvetica" w:hAnsi="Helvetica"/>
          <w:sz w:val="22"/>
          <w:szCs w:val="22"/>
        </w:rPr>
        <w:t>n</w:t>
      </w:r>
      <w:r w:rsidR="0052469F">
        <w:rPr>
          <w:rFonts w:ascii="Helvetica" w:hAnsi="Helvetica"/>
          <w:sz w:val="22"/>
          <w:szCs w:val="22"/>
          <w:vertAlign w:val="superscript"/>
        </w:rPr>
        <w:t>2</w:t>
      </w:r>
      <w:r w:rsidR="0052469F">
        <w:rPr>
          <w:rFonts w:ascii="Helvetica" w:hAnsi="Helvetica"/>
          <w:sz w:val="22"/>
          <w:szCs w:val="22"/>
        </w:rPr>
        <w:t>/B</w:t>
      </w:r>
      <w:r w:rsidR="0052469F">
        <w:rPr>
          <w:rFonts w:ascii="Helvetica" w:hAnsi="Helvetica"/>
          <w:sz w:val="22"/>
          <w:szCs w:val="22"/>
          <w:vertAlign w:val="superscript"/>
        </w:rPr>
        <w:t>2)</w:t>
      </w:r>
      <w:r w:rsidR="0052469F">
        <w:rPr>
          <w:rFonts w:ascii="Helvetica" w:hAnsi="Helvetica"/>
          <w:sz w:val="22"/>
          <w:szCs w:val="22"/>
        </w:rPr>
        <w:t xml:space="preserve"> * (2*</w:t>
      </w:r>
      <w:r w:rsidR="0052469F">
        <w:rPr>
          <w:rFonts w:ascii="Helvetica" w:hAnsi="Helvetica"/>
          <w:sz w:val="22"/>
          <w:szCs w:val="22"/>
        </w:rPr>
        <w:t>B</w:t>
      </w:r>
      <w:r w:rsidR="0052469F">
        <w:rPr>
          <w:rFonts w:ascii="Helvetica" w:hAnsi="Helvetica"/>
          <w:sz w:val="22"/>
          <w:szCs w:val="22"/>
        </w:rPr>
        <w:t xml:space="preserve">) or 2* </w:t>
      </w:r>
      <w:r w:rsidR="0052469F">
        <w:rPr>
          <w:rFonts w:ascii="Helvetica" w:hAnsi="Helvetica"/>
          <w:sz w:val="22"/>
          <w:szCs w:val="22"/>
        </w:rPr>
        <w:t>n</w:t>
      </w:r>
      <w:r w:rsidR="0052469F">
        <w:rPr>
          <w:rFonts w:ascii="Helvetica" w:hAnsi="Helvetica"/>
          <w:sz w:val="22"/>
          <w:szCs w:val="22"/>
          <w:vertAlign w:val="superscript"/>
        </w:rPr>
        <w:t>2</w:t>
      </w:r>
      <w:r w:rsidR="0052469F">
        <w:rPr>
          <w:rFonts w:ascii="Helvetica" w:hAnsi="Helvetica"/>
          <w:sz w:val="22"/>
          <w:szCs w:val="22"/>
        </w:rPr>
        <w:t>/B</w:t>
      </w:r>
      <w:r w:rsidR="0052469F">
        <w:rPr>
          <w:rFonts w:ascii="Helvetica" w:hAnsi="Helvetica"/>
          <w:sz w:val="22"/>
          <w:szCs w:val="22"/>
        </w:rPr>
        <w:t xml:space="preserve">. In comparison, the unblocked version creates more misses due to the manner of accessing the </w:t>
      </w:r>
      <w:proofErr w:type="spellStart"/>
      <w:r w:rsidR="0052469F">
        <w:rPr>
          <w:rFonts w:ascii="Helvetica" w:hAnsi="Helvetica"/>
          <w:sz w:val="22"/>
          <w:szCs w:val="22"/>
        </w:rPr>
        <w:t>src</w:t>
      </w:r>
      <w:proofErr w:type="spellEnd"/>
      <w:r w:rsidR="0052469F">
        <w:rPr>
          <w:rFonts w:ascii="Helvetica" w:hAnsi="Helvetica"/>
          <w:sz w:val="22"/>
          <w:szCs w:val="22"/>
        </w:rPr>
        <w:t xml:space="preserve"> array in a column-major order. Accessing an array in column-major order while in memory arrays are saved in row-major order means that no locality can be “exploited” to perform the transpose operation faster because every access to read or write to the array will incur in a cache miss, meaning a line of array elements must be brought from main memory with a high cost. In addition, due to size issues, bringing elements from different rows at every single iteration will saturate the cache of new lines to store, meaning at some point if we are reading the line of cache that includes element [</w:t>
      </w:r>
      <w:r w:rsidR="00D114CE">
        <w:rPr>
          <w:rFonts w:ascii="Helvetica" w:hAnsi="Helvetica"/>
          <w:sz w:val="22"/>
          <w:szCs w:val="22"/>
        </w:rPr>
        <w:t>n</w:t>
      </w:r>
      <w:r w:rsidR="0052469F">
        <w:rPr>
          <w:rFonts w:ascii="Helvetica" w:hAnsi="Helvetica"/>
          <w:sz w:val="22"/>
          <w:szCs w:val="22"/>
        </w:rPr>
        <w:t>][1] most likely the lines that include the range of values [1…</w:t>
      </w:r>
      <w:r w:rsidR="00D114CE">
        <w:rPr>
          <w:rFonts w:ascii="Helvetica" w:hAnsi="Helvetica"/>
          <w:sz w:val="22"/>
          <w:szCs w:val="22"/>
        </w:rPr>
        <w:t>n</w:t>
      </w:r>
      <w:r w:rsidR="0052469F">
        <w:rPr>
          <w:rFonts w:ascii="Helvetica" w:hAnsi="Helvetica"/>
          <w:sz w:val="22"/>
          <w:szCs w:val="22"/>
        </w:rPr>
        <w:t>/2][1] would have been evicted, meaning more requests are made to main memory.</w:t>
      </w:r>
      <w:r w:rsidR="00D114CE">
        <w:rPr>
          <w:rFonts w:ascii="Helvetica" w:hAnsi="Helvetica"/>
          <w:sz w:val="22"/>
          <w:szCs w:val="22"/>
        </w:rPr>
        <w:t xml:space="preserve"> This last means, in the worst case every single access to obtain values from </w:t>
      </w:r>
      <w:proofErr w:type="spellStart"/>
      <w:r w:rsidR="00D114CE">
        <w:rPr>
          <w:rFonts w:ascii="Helvetica" w:hAnsi="Helvetica"/>
          <w:sz w:val="22"/>
          <w:szCs w:val="22"/>
        </w:rPr>
        <w:t>src</w:t>
      </w:r>
      <w:proofErr w:type="spellEnd"/>
      <w:r w:rsidR="00D114CE">
        <w:rPr>
          <w:rFonts w:ascii="Helvetica" w:hAnsi="Helvetica"/>
          <w:sz w:val="22"/>
          <w:szCs w:val="22"/>
        </w:rPr>
        <w:t xml:space="preserve"> would inquire in a cache miss, hence the number of misses only for the </w:t>
      </w:r>
      <w:proofErr w:type="spellStart"/>
      <w:r w:rsidR="00D114CE">
        <w:rPr>
          <w:rFonts w:ascii="Helvetica" w:hAnsi="Helvetica"/>
          <w:sz w:val="22"/>
          <w:szCs w:val="22"/>
        </w:rPr>
        <w:t>src</w:t>
      </w:r>
      <w:proofErr w:type="spellEnd"/>
      <w:r w:rsidR="00D114CE">
        <w:rPr>
          <w:rFonts w:ascii="Helvetica" w:hAnsi="Helvetica"/>
          <w:sz w:val="22"/>
          <w:szCs w:val="22"/>
        </w:rPr>
        <w:t xml:space="preserve"> array are asymptotically close to n</w:t>
      </w:r>
      <w:r w:rsidR="00D114CE">
        <w:rPr>
          <w:rFonts w:ascii="Helvetica" w:hAnsi="Helvetica"/>
          <w:sz w:val="22"/>
          <w:szCs w:val="22"/>
          <w:vertAlign w:val="superscript"/>
        </w:rPr>
        <w:t>2</w:t>
      </w:r>
      <w:r w:rsidR="00D114CE">
        <w:rPr>
          <w:rFonts w:ascii="Helvetica" w:hAnsi="Helvetica"/>
          <w:sz w:val="22"/>
          <w:szCs w:val="22"/>
        </w:rPr>
        <w:t xml:space="preserve"> -which already is at the same complexity of the blocked algorithm in terms of misses. Finally, to access the elements of the row-major stored-as array we would inquire in n</w:t>
      </w:r>
      <w:r w:rsidR="00D114CE">
        <w:rPr>
          <w:rFonts w:ascii="Helvetica" w:hAnsi="Helvetica"/>
          <w:sz w:val="22"/>
          <w:szCs w:val="22"/>
          <w:vertAlign w:val="superscript"/>
        </w:rPr>
        <w:t>2</w:t>
      </w:r>
      <w:r w:rsidR="00D114CE">
        <w:rPr>
          <w:rFonts w:ascii="Helvetica" w:hAnsi="Helvetica"/>
          <w:sz w:val="22"/>
          <w:szCs w:val="22"/>
        </w:rPr>
        <w:t>/B misses, or a combined number of misses described as n</w:t>
      </w:r>
      <w:r w:rsidR="00D114CE">
        <w:rPr>
          <w:rFonts w:ascii="Helvetica" w:hAnsi="Helvetica"/>
          <w:sz w:val="22"/>
          <w:szCs w:val="22"/>
          <w:vertAlign w:val="superscript"/>
        </w:rPr>
        <w:t>2</w:t>
      </w:r>
      <w:r w:rsidR="00D114CE">
        <w:rPr>
          <w:rFonts w:ascii="Helvetica" w:hAnsi="Helvetica"/>
          <w:sz w:val="22"/>
          <w:szCs w:val="22"/>
        </w:rPr>
        <w:t>+n</w:t>
      </w:r>
      <w:r w:rsidR="00D114CE">
        <w:rPr>
          <w:rFonts w:ascii="Helvetica" w:hAnsi="Helvetica"/>
          <w:sz w:val="22"/>
          <w:szCs w:val="22"/>
          <w:vertAlign w:val="superscript"/>
        </w:rPr>
        <w:t>2</w:t>
      </w:r>
      <w:r w:rsidR="00D114CE">
        <w:rPr>
          <w:rFonts w:ascii="Helvetica" w:hAnsi="Helvetica"/>
          <w:sz w:val="22"/>
          <w:szCs w:val="22"/>
        </w:rPr>
        <w:t xml:space="preserve">/B, where </w:t>
      </w:r>
      <w:r w:rsidR="00D114CE">
        <w:rPr>
          <w:rFonts w:ascii="Helvetica" w:hAnsi="Helvetica"/>
          <w:sz w:val="22"/>
          <w:szCs w:val="22"/>
        </w:rPr>
        <w:t>n</w:t>
      </w:r>
      <w:r w:rsidR="00D114CE">
        <w:rPr>
          <w:rFonts w:ascii="Helvetica" w:hAnsi="Helvetica"/>
          <w:sz w:val="22"/>
          <w:szCs w:val="22"/>
          <w:vertAlign w:val="superscript"/>
        </w:rPr>
        <w:t>2</w:t>
      </w:r>
      <w:r w:rsidR="00D114CE">
        <w:rPr>
          <w:rFonts w:ascii="Helvetica" w:hAnsi="Helvetica"/>
          <w:sz w:val="22"/>
          <w:szCs w:val="22"/>
        </w:rPr>
        <w:t>+n</w:t>
      </w:r>
      <w:r w:rsidR="00D114CE">
        <w:rPr>
          <w:rFonts w:ascii="Helvetica" w:hAnsi="Helvetica"/>
          <w:sz w:val="22"/>
          <w:szCs w:val="22"/>
          <w:vertAlign w:val="superscript"/>
        </w:rPr>
        <w:t>2</w:t>
      </w:r>
      <w:r w:rsidR="00D114CE">
        <w:rPr>
          <w:rFonts w:ascii="Helvetica" w:hAnsi="Helvetica"/>
          <w:sz w:val="22"/>
          <w:szCs w:val="22"/>
        </w:rPr>
        <w:t>/B</w:t>
      </w:r>
      <w:r w:rsidR="00D114CE">
        <w:rPr>
          <w:rFonts w:ascii="Helvetica" w:hAnsi="Helvetica"/>
          <w:sz w:val="22"/>
          <w:szCs w:val="22"/>
        </w:rPr>
        <w:t xml:space="preserve"> &gt; </w:t>
      </w:r>
      <w:r w:rsidR="00D114CE">
        <w:rPr>
          <w:rFonts w:ascii="Helvetica" w:hAnsi="Helvetica"/>
          <w:sz w:val="22"/>
          <w:szCs w:val="22"/>
        </w:rPr>
        <w:t>2* n</w:t>
      </w:r>
      <w:r w:rsidR="00D114CE">
        <w:rPr>
          <w:rFonts w:ascii="Helvetica" w:hAnsi="Helvetica"/>
          <w:sz w:val="22"/>
          <w:szCs w:val="22"/>
          <w:vertAlign w:val="superscript"/>
        </w:rPr>
        <w:t>2</w:t>
      </w:r>
      <w:r w:rsidR="00D114CE">
        <w:rPr>
          <w:rFonts w:ascii="Helvetica" w:hAnsi="Helvetica"/>
          <w:sz w:val="22"/>
          <w:szCs w:val="22"/>
        </w:rPr>
        <w:t>/B</w:t>
      </w:r>
      <w:r w:rsidR="00D114CE">
        <w:rPr>
          <w:rFonts w:ascii="Helvetica" w:hAnsi="Helvetica"/>
          <w:sz w:val="22"/>
          <w:szCs w:val="22"/>
        </w:rPr>
        <w:t>.</w:t>
      </w:r>
    </w:p>
    <w:p w14:paraId="177F8D0C" w14:textId="77777777" w:rsidR="00BA1092" w:rsidRPr="00BA1092" w:rsidRDefault="00BA1092" w:rsidP="00BA1092">
      <w:pPr>
        <w:rPr>
          <w:rFonts w:ascii="Helvetica" w:hAnsi="Helvetica"/>
          <w:sz w:val="22"/>
          <w:szCs w:val="22"/>
        </w:rPr>
      </w:pPr>
    </w:p>
    <w:p w14:paraId="03C2DC46" w14:textId="2BF674CA" w:rsidR="00BA1092" w:rsidRPr="00BA1092" w:rsidRDefault="00BA1092" w:rsidP="00BA1092">
      <w:pPr>
        <w:pStyle w:val="ListParagraph"/>
        <w:numPr>
          <w:ilvl w:val="0"/>
          <w:numId w:val="2"/>
        </w:numPr>
        <w:rPr>
          <w:rFonts w:ascii="Helvetica" w:hAnsi="Helvetica"/>
          <w:sz w:val="22"/>
          <w:szCs w:val="22"/>
        </w:rPr>
      </w:pPr>
      <w:r w:rsidRPr="00BA1092">
        <w:rPr>
          <w:rFonts w:ascii="Helvetica" w:hAnsi="Helvetica"/>
          <w:sz w:val="22"/>
          <w:szCs w:val="22"/>
        </w:rPr>
        <w:t>Write code to perform a transpose with a block size parameter B that uses B*B blocks.</w:t>
      </w:r>
    </w:p>
    <w:p w14:paraId="472C0461" w14:textId="77777777" w:rsidR="00BA1092" w:rsidRDefault="00BA1092" w:rsidP="00BA1092">
      <w:pPr>
        <w:pStyle w:val="ListParagraph"/>
        <w:rPr>
          <w:rFonts w:ascii="Helvetica" w:hAnsi="Helvetica"/>
          <w:sz w:val="22"/>
          <w:szCs w:val="22"/>
        </w:rPr>
      </w:pPr>
    </w:p>
    <w:p w14:paraId="28EB21CE" w14:textId="3DBB7D7A" w:rsidR="00BA1092" w:rsidRDefault="00BA1092" w:rsidP="00BA1092">
      <w:pPr>
        <w:pStyle w:val="ListParagraph"/>
        <w:ind w:left="360" w:firstLine="360"/>
        <w:rPr>
          <w:rFonts w:ascii="Helvetica" w:hAnsi="Helvetica"/>
          <w:sz w:val="22"/>
          <w:szCs w:val="22"/>
        </w:rPr>
      </w:pPr>
      <w:r w:rsidRPr="00BA1092">
        <w:rPr>
          <w:rFonts w:ascii="Helvetica" w:hAnsi="Helvetica"/>
          <w:sz w:val="22"/>
          <w:szCs w:val="22"/>
        </w:rPr>
        <w:t>Submitted alongside this assignment</w:t>
      </w:r>
    </w:p>
    <w:p w14:paraId="5CC985D7" w14:textId="7C942919" w:rsidR="00CD20CA" w:rsidRPr="00BA1092" w:rsidRDefault="00CD20CA" w:rsidP="00BA1092">
      <w:pPr>
        <w:pStyle w:val="ListParagraph"/>
        <w:ind w:left="360" w:firstLine="360"/>
        <w:rPr>
          <w:rFonts w:ascii="Helvetica" w:hAnsi="Helvetica"/>
          <w:sz w:val="22"/>
          <w:szCs w:val="22"/>
        </w:rPr>
      </w:pPr>
      <w:r w:rsidRPr="00CD20CA">
        <w:rPr>
          <w:rFonts w:ascii="Helvetica" w:hAnsi="Helvetica"/>
          <w:noProof/>
          <w:sz w:val="22"/>
          <w:szCs w:val="22"/>
        </w:rPr>
        <w:lastRenderedPageBreak/>
        <w:drawing>
          <wp:inline distT="0" distB="0" distL="0" distR="0" wp14:anchorId="5AF98F74" wp14:editId="0AB6DC85">
            <wp:extent cx="5398477" cy="109699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stretch>
                      <a:fillRect/>
                    </a:stretch>
                  </pic:blipFill>
                  <pic:spPr>
                    <a:xfrm>
                      <a:off x="0" y="0"/>
                      <a:ext cx="5469566" cy="1111444"/>
                    </a:xfrm>
                    <a:prstGeom prst="rect">
                      <a:avLst/>
                    </a:prstGeom>
                  </pic:spPr>
                </pic:pic>
              </a:graphicData>
            </a:graphic>
          </wp:inline>
        </w:drawing>
      </w:r>
    </w:p>
    <w:p w14:paraId="3C320447" w14:textId="77777777" w:rsidR="00231478" w:rsidRDefault="00BA1092" w:rsidP="00BA1092">
      <w:pPr>
        <w:pStyle w:val="NormalWeb"/>
        <w:numPr>
          <w:ilvl w:val="0"/>
          <w:numId w:val="2"/>
        </w:numPr>
        <w:rPr>
          <w:rFonts w:ascii="Helvetica" w:hAnsi="Helvetica"/>
          <w:sz w:val="22"/>
          <w:szCs w:val="22"/>
        </w:rPr>
      </w:pPr>
      <w:r w:rsidRPr="00BA1092">
        <w:rPr>
          <w:rFonts w:ascii="Helvetica" w:hAnsi="Helvetica"/>
          <w:sz w:val="22"/>
          <w:szCs w:val="22"/>
        </w:rPr>
        <w:t>What is the minimum associativity required of the L1 cache for consistent performance independent of both arrays’ position in memory?</w:t>
      </w:r>
    </w:p>
    <w:p w14:paraId="0D9DEF46" w14:textId="59574C79" w:rsidR="00BA1092" w:rsidRDefault="00231478" w:rsidP="00231478">
      <w:pPr>
        <w:pStyle w:val="NormalWeb"/>
        <w:ind w:left="720"/>
        <w:rPr>
          <w:rFonts w:ascii="Helvetica" w:hAnsi="Helvetica"/>
          <w:sz w:val="22"/>
          <w:szCs w:val="22"/>
        </w:rPr>
      </w:pPr>
      <w:r>
        <w:rPr>
          <w:rFonts w:ascii="Helvetica" w:hAnsi="Helvetica"/>
          <w:sz w:val="22"/>
          <w:szCs w:val="22"/>
        </w:rPr>
        <w:t>According to the table of cache associativity and cache size located in Appendix B.8 of the book the minimum associativity needed is 2 because 1 has a higher rate of miss and a higher penalty while 4 and 8 have the same numbers than an associativity of 2.</w:t>
      </w:r>
    </w:p>
    <w:p w14:paraId="31D9D9FC" w14:textId="2C4EB2F7" w:rsidR="00231478" w:rsidRDefault="00231478" w:rsidP="00231478">
      <w:pPr>
        <w:pStyle w:val="NormalWeb"/>
        <w:numPr>
          <w:ilvl w:val="0"/>
          <w:numId w:val="2"/>
        </w:numPr>
        <w:rPr>
          <w:rFonts w:ascii="Helvetica" w:hAnsi="Helvetica"/>
          <w:sz w:val="22"/>
          <w:szCs w:val="22"/>
        </w:rPr>
      </w:pPr>
      <w:r w:rsidRPr="00231478">
        <w:rPr>
          <w:rFonts w:ascii="Helvetica" w:hAnsi="Helvetica"/>
          <w:sz w:val="22"/>
          <w:szCs w:val="22"/>
        </w:rPr>
        <w:t>Try out blocked and nonblocked 256</w:t>
      </w:r>
      <w:r>
        <w:rPr>
          <w:rFonts w:ascii="Helvetica" w:hAnsi="Helvetica"/>
          <w:sz w:val="22"/>
          <w:szCs w:val="22"/>
        </w:rPr>
        <w:t>*</w:t>
      </w:r>
      <w:r w:rsidRPr="00231478">
        <w:rPr>
          <w:rFonts w:ascii="Helvetica" w:hAnsi="Helvetica"/>
          <w:sz w:val="22"/>
          <w:szCs w:val="22"/>
        </w:rPr>
        <w:t xml:space="preserve">256 matrix transpositions on a computer. How closely do the results match your expectations based on what you know about the computer’s memory system? Explain any discrepancies if possible. </w:t>
      </w:r>
    </w:p>
    <w:p w14:paraId="2E630A73" w14:textId="77777777" w:rsidR="00CD20CA" w:rsidRDefault="00CD20CA" w:rsidP="00CD20CA">
      <w:pPr>
        <w:pStyle w:val="NormalWeb"/>
        <w:ind w:left="720"/>
        <w:rPr>
          <w:rFonts w:ascii="Helvetica" w:hAnsi="Helvetica"/>
          <w:sz w:val="22"/>
          <w:szCs w:val="22"/>
        </w:rPr>
      </w:pPr>
      <w:r>
        <w:rPr>
          <w:rFonts w:ascii="Helvetica" w:hAnsi="Helvetica"/>
          <w:sz w:val="22"/>
          <w:szCs w:val="22"/>
        </w:rPr>
        <w:t xml:space="preserve">The results do not match my expectations: </w:t>
      </w:r>
    </w:p>
    <w:p w14:paraId="2894AF73" w14:textId="77777777" w:rsidR="00CD20CA" w:rsidRDefault="00CD20CA" w:rsidP="00CD20CA">
      <w:pPr>
        <w:pStyle w:val="NormalWeb"/>
        <w:ind w:left="720"/>
        <w:rPr>
          <w:rFonts w:ascii="Helvetica" w:hAnsi="Helvetica"/>
          <w:sz w:val="22"/>
          <w:szCs w:val="22"/>
        </w:rPr>
      </w:pPr>
      <w:r w:rsidRPr="00CD20CA">
        <w:rPr>
          <w:rFonts w:ascii="Helvetica" w:hAnsi="Helvetica"/>
          <w:noProof/>
          <w:sz w:val="22"/>
          <w:szCs w:val="22"/>
        </w:rPr>
        <w:drawing>
          <wp:inline distT="0" distB="0" distL="0" distR="0" wp14:anchorId="1F0F47D9" wp14:editId="28441B96">
            <wp:extent cx="4914900" cy="33579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934448" cy="3371345"/>
                    </a:xfrm>
                    <a:prstGeom prst="rect">
                      <a:avLst/>
                    </a:prstGeom>
                  </pic:spPr>
                </pic:pic>
              </a:graphicData>
            </a:graphic>
          </wp:inline>
        </w:drawing>
      </w:r>
    </w:p>
    <w:p w14:paraId="62346E3E" w14:textId="101C7D60" w:rsidR="00CD20CA" w:rsidRDefault="00CD20CA" w:rsidP="00CD20CA">
      <w:pPr>
        <w:pStyle w:val="NormalWeb"/>
        <w:ind w:left="720"/>
        <w:rPr>
          <w:rFonts w:ascii="Helvetica" w:hAnsi="Helvetica"/>
          <w:sz w:val="22"/>
          <w:szCs w:val="22"/>
        </w:rPr>
      </w:pPr>
      <w:r>
        <w:rPr>
          <w:rFonts w:ascii="Helvetica" w:hAnsi="Helvetica"/>
          <w:sz w:val="22"/>
          <w:szCs w:val="22"/>
        </w:rPr>
        <w:t>This I believe is since most likely the 256*256 fits in cache, so if that is true the blocking won’t help instead more evaluations occur because of this set up and that hurts the execution time.</w:t>
      </w:r>
    </w:p>
    <w:p w14:paraId="33AB6B74" w14:textId="04394F0F" w:rsidR="00C255F0" w:rsidRPr="00374BEB" w:rsidRDefault="00226442" w:rsidP="00374BEB">
      <w:pPr>
        <w:pStyle w:val="NormalWeb"/>
        <w:ind w:left="720" w:hanging="720"/>
        <w:rPr>
          <w:rFonts w:ascii="Helvetica" w:hAnsi="Helvetica"/>
          <w:b/>
          <w:bCs/>
          <w:sz w:val="22"/>
          <w:szCs w:val="22"/>
        </w:rPr>
      </w:pPr>
      <w:r w:rsidRPr="00226442">
        <w:rPr>
          <w:rFonts w:ascii="Helvetica" w:hAnsi="Helvetica"/>
          <w:b/>
          <w:bCs/>
          <w:sz w:val="22"/>
          <w:szCs w:val="22"/>
        </w:rPr>
        <w:t>2.2</w:t>
      </w:r>
      <w:r w:rsidR="00374BEB">
        <w:rPr>
          <w:rFonts w:ascii="Helvetica" w:hAnsi="Helvetica"/>
          <w:b/>
          <w:bCs/>
          <w:sz w:val="22"/>
          <w:szCs w:val="22"/>
        </w:rPr>
        <w:t xml:space="preserve">.      </w:t>
      </w:r>
      <w:r w:rsidR="00C255F0" w:rsidRPr="00C255F0">
        <w:rPr>
          <w:rFonts w:ascii="Helvetica" w:hAnsi="Helvetica"/>
          <w:sz w:val="22"/>
          <w:szCs w:val="22"/>
        </w:rPr>
        <w:t>For best performance given a non</w:t>
      </w:r>
      <w:r w:rsidR="00C255F0">
        <w:rPr>
          <w:rFonts w:ascii="Helvetica" w:hAnsi="Helvetica"/>
          <w:sz w:val="22"/>
          <w:szCs w:val="22"/>
        </w:rPr>
        <w:t>-</w:t>
      </w:r>
      <w:r w:rsidR="00C255F0" w:rsidRPr="00C255F0">
        <w:rPr>
          <w:rFonts w:ascii="Helvetica" w:hAnsi="Helvetica"/>
          <w:sz w:val="22"/>
          <w:szCs w:val="22"/>
        </w:rPr>
        <w:t xml:space="preserve">unit stride prefetcher, in the steady state of the inner loop, how many prefetches must be outstanding at a given time? </w:t>
      </w:r>
    </w:p>
    <w:p w14:paraId="5D39526E" w14:textId="486A4A92" w:rsidR="002F20F2" w:rsidRDefault="002F20F2" w:rsidP="002F20F2">
      <w:pPr>
        <w:pStyle w:val="NormalWeb"/>
        <w:ind w:left="720"/>
        <w:rPr>
          <w:rFonts w:ascii="Helvetica" w:hAnsi="Helvetica"/>
          <w:sz w:val="22"/>
          <w:szCs w:val="22"/>
        </w:rPr>
      </w:pPr>
      <w:r>
        <w:rPr>
          <w:rFonts w:ascii="Helvetica" w:hAnsi="Helvetica"/>
          <w:sz w:val="22"/>
          <w:szCs w:val="22"/>
        </w:rPr>
        <w:lastRenderedPageBreak/>
        <w:t>T</w:t>
      </w:r>
      <w:r w:rsidR="006A5B30">
        <w:rPr>
          <w:rFonts w:ascii="Helvetica" w:hAnsi="Helvetica"/>
          <w:sz w:val="22"/>
          <w:szCs w:val="22"/>
        </w:rPr>
        <w:t>w</w:t>
      </w:r>
      <w:r>
        <w:rPr>
          <w:rFonts w:ascii="Helvetica" w:hAnsi="Helvetica"/>
          <w:sz w:val="22"/>
          <w:szCs w:val="22"/>
        </w:rPr>
        <w:t xml:space="preserve">o prefetch instructions must be missing, one to ask for </w:t>
      </w:r>
      <w:r w:rsidR="006A5B30">
        <w:rPr>
          <w:rFonts w:ascii="Helvetica" w:hAnsi="Helvetica"/>
          <w:sz w:val="22"/>
          <w:szCs w:val="22"/>
        </w:rPr>
        <w:t>the input entry that will be used in so many iterations and another that asks for the output sections that will be used in so many iterations</w:t>
      </w:r>
    </w:p>
    <w:p w14:paraId="30BB96E3" w14:textId="259A9D03" w:rsidR="00374BEB" w:rsidRDefault="00374BEB" w:rsidP="00374BEB">
      <w:pPr>
        <w:pStyle w:val="NormalWeb"/>
        <w:rPr>
          <w:rFonts w:ascii="Helvetica" w:hAnsi="Helvetica"/>
          <w:b/>
          <w:bCs/>
          <w:sz w:val="22"/>
          <w:szCs w:val="22"/>
        </w:rPr>
      </w:pPr>
      <w:r w:rsidRPr="00374BEB">
        <w:rPr>
          <w:rFonts w:ascii="Helvetica" w:hAnsi="Helvetica"/>
          <w:b/>
          <w:bCs/>
          <w:sz w:val="22"/>
          <w:szCs w:val="22"/>
        </w:rPr>
        <w:t>2.3</w:t>
      </w:r>
    </w:p>
    <w:p w14:paraId="682009CC" w14:textId="42FE0BCD" w:rsidR="00CD20CA" w:rsidRPr="00374BEB" w:rsidRDefault="00374BEB" w:rsidP="00CD20CA">
      <w:pPr>
        <w:pStyle w:val="NormalWeb"/>
        <w:numPr>
          <w:ilvl w:val="1"/>
          <w:numId w:val="2"/>
        </w:numPr>
        <w:ind w:left="1080"/>
        <w:rPr>
          <w:rFonts w:ascii="Helvetica" w:hAnsi="Helvetica"/>
          <w:b/>
          <w:bCs/>
          <w:sz w:val="22"/>
          <w:szCs w:val="22"/>
        </w:rPr>
      </w:pPr>
      <w:r>
        <w:rPr>
          <w:rFonts w:ascii="Helvetica" w:hAnsi="Helvetica"/>
          <w:sz w:val="22"/>
          <w:szCs w:val="22"/>
        </w:rPr>
        <w:t>Create a blocked version of the matrix transpose with software prefetching.</w:t>
      </w:r>
    </w:p>
    <w:p w14:paraId="2717968F" w14:textId="4748BB5C" w:rsidR="00374BEB" w:rsidRDefault="00056763" w:rsidP="00374BEB">
      <w:pPr>
        <w:pStyle w:val="NormalWeb"/>
        <w:ind w:left="1080"/>
        <w:rPr>
          <w:rFonts w:ascii="Helvetica" w:hAnsi="Helvetica"/>
          <w:sz w:val="22"/>
          <w:szCs w:val="22"/>
        </w:rPr>
      </w:pPr>
      <w:r>
        <w:rPr>
          <w:rFonts w:ascii="Helvetica" w:hAnsi="Helvetica"/>
          <w:sz w:val="22"/>
          <w:szCs w:val="22"/>
        </w:rPr>
        <w:t>Attempting Column pre-fetch:</w:t>
      </w:r>
    </w:p>
    <w:p w14:paraId="4C48940F" w14:textId="5A15875F" w:rsidR="00056763" w:rsidRDefault="00056763" w:rsidP="00374BEB">
      <w:pPr>
        <w:pStyle w:val="NormalWeb"/>
        <w:ind w:left="1080"/>
        <w:rPr>
          <w:rFonts w:ascii="Helvetica" w:hAnsi="Helvetica"/>
          <w:b/>
          <w:bCs/>
          <w:sz w:val="22"/>
          <w:szCs w:val="22"/>
        </w:rPr>
      </w:pPr>
      <w:r w:rsidRPr="00056763">
        <w:rPr>
          <w:rFonts w:ascii="Helvetica" w:hAnsi="Helvetica"/>
          <w:b/>
          <w:bCs/>
          <w:sz w:val="22"/>
          <w:szCs w:val="22"/>
        </w:rPr>
        <w:drawing>
          <wp:inline distT="0" distB="0" distL="0" distR="0" wp14:anchorId="051B049F" wp14:editId="1FCEC2D7">
            <wp:extent cx="4970206" cy="1751254"/>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021067" cy="1769175"/>
                    </a:xfrm>
                    <a:prstGeom prst="rect">
                      <a:avLst/>
                    </a:prstGeom>
                  </pic:spPr>
                </pic:pic>
              </a:graphicData>
            </a:graphic>
          </wp:inline>
        </w:drawing>
      </w:r>
    </w:p>
    <w:p w14:paraId="06F73C7B" w14:textId="12AAA734" w:rsidR="00056763" w:rsidRDefault="00056763" w:rsidP="00374BEB">
      <w:pPr>
        <w:pStyle w:val="NormalWeb"/>
        <w:ind w:left="1080"/>
        <w:rPr>
          <w:rFonts w:ascii="Helvetica" w:hAnsi="Helvetica"/>
          <w:sz w:val="22"/>
          <w:szCs w:val="22"/>
        </w:rPr>
      </w:pPr>
      <w:r>
        <w:rPr>
          <w:rFonts w:ascii="Helvetica" w:hAnsi="Helvetica"/>
          <w:sz w:val="22"/>
          <w:szCs w:val="22"/>
        </w:rPr>
        <w:t>Attempting only row pre-fetching (one-by-one):</w:t>
      </w:r>
    </w:p>
    <w:p w14:paraId="37DD3C66" w14:textId="0C75D349" w:rsidR="00056763" w:rsidRPr="00056763" w:rsidRDefault="00056763" w:rsidP="00374BEB">
      <w:pPr>
        <w:pStyle w:val="NormalWeb"/>
        <w:ind w:left="1080"/>
        <w:rPr>
          <w:rFonts w:ascii="Helvetica" w:hAnsi="Helvetica"/>
          <w:sz w:val="22"/>
          <w:szCs w:val="22"/>
        </w:rPr>
      </w:pPr>
      <w:r w:rsidRPr="00056763">
        <w:rPr>
          <w:rFonts w:ascii="Helvetica" w:hAnsi="Helvetica"/>
          <w:sz w:val="22"/>
          <w:szCs w:val="22"/>
        </w:rPr>
        <w:drawing>
          <wp:inline distT="0" distB="0" distL="0" distR="0" wp14:anchorId="1F375FE7" wp14:editId="23A941EB">
            <wp:extent cx="4970145" cy="1798492"/>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016988" cy="1815443"/>
                    </a:xfrm>
                    <a:prstGeom prst="rect">
                      <a:avLst/>
                    </a:prstGeom>
                  </pic:spPr>
                </pic:pic>
              </a:graphicData>
            </a:graphic>
          </wp:inline>
        </w:drawing>
      </w:r>
    </w:p>
    <w:p w14:paraId="6830CEEF" w14:textId="2E18A107" w:rsidR="00374BEB" w:rsidRPr="00374BEB" w:rsidRDefault="00374BEB" w:rsidP="00CD20CA">
      <w:pPr>
        <w:pStyle w:val="NormalWeb"/>
        <w:numPr>
          <w:ilvl w:val="1"/>
          <w:numId w:val="2"/>
        </w:numPr>
        <w:ind w:left="1080"/>
        <w:rPr>
          <w:rFonts w:ascii="Helvetica" w:hAnsi="Helvetica"/>
          <w:b/>
          <w:bCs/>
          <w:sz w:val="22"/>
          <w:szCs w:val="22"/>
        </w:rPr>
      </w:pPr>
      <w:r>
        <w:rPr>
          <w:rFonts w:ascii="Helvetica" w:hAnsi="Helvetica"/>
          <w:sz w:val="22"/>
          <w:szCs w:val="22"/>
        </w:rPr>
        <w:t>Estimate and compare the performance of the blocked and unblocked transpose codes both with and without software prefetching</w:t>
      </w:r>
    </w:p>
    <w:p w14:paraId="4DB02D44" w14:textId="2F528C32" w:rsidR="00374BEB" w:rsidRDefault="00D114CE" w:rsidP="00374BEB">
      <w:pPr>
        <w:pStyle w:val="NormalWeb"/>
        <w:ind w:left="1080"/>
        <w:rPr>
          <w:rFonts w:ascii="Helvetica" w:hAnsi="Helvetica"/>
          <w:sz w:val="22"/>
          <w:szCs w:val="22"/>
        </w:rPr>
      </w:pPr>
      <w:r>
        <w:rPr>
          <w:rFonts w:ascii="Helvetica" w:hAnsi="Helvetica"/>
          <w:sz w:val="22"/>
          <w:szCs w:val="22"/>
        </w:rPr>
        <w:t xml:space="preserve">Note: This analysis is somewhat qualitative as the numbers output by PAPI are a little confusing. </w:t>
      </w:r>
    </w:p>
    <w:p w14:paraId="2010969A" w14:textId="6AEFD693" w:rsidR="00056763" w:rsidRDefault="00056763" w:rsidP="00374BEB">
      <w:pPr>
        <w:pStyle w:val="NormalWeb"/>
        <w:ind w:left="1080"/>
        <w:rPr>
          <w:rFonts w:ascii="Helvetica" w:hAnsi="Helvetica"/>
          <w:sz w:val="22"/>
          <w:szCs w:val="22"/>
        </w:rPr>
      </w:pPr>
      <w:r>
        <w:rPr>
          <w:rFonts w:ascii="Helvetica" w:hAnsi="Helvetica"/>
          <w:sz w:val="22"/>
          <w:szCs w:val="22"/>
        </w:rPr>
        <w:t xml:space="preserve">In terms of direct comparison blocked vs. unblocked should offer a simple conclusion, the fact that not as many misses are incur at because of the block locality should give block implementation a clear advantage. In terms of performance the performance should be noticeably different between the implementation as the size of the array (n) increase if B is fixed. Here are some actual execution times: </w:t>
      </w:r>
    </w:p>
    <w:p w14:paraId="0E07B9C5" w14:textId="2FEB38EE" w:rsidR="00056763" w:rsidRDefault="00056763" w:rsidP="00374BEB">
      <w:pPr>
        <w:pStyle w:val="NormalWeb"/>
        <w:ind w:left="1080"/>
        <w:rPr>
          <w:rFonts w:ascii="Helvetica" w:hAnsi="Helvetica"/>
          <w:sz w:val="22"/>
          <w:szCs w:val="22"/>
        </w:rPr>
      </w:pPr>
      <w:r w:rsidRPr="00056763">
        <w:rPr>
          <w:rFonts w:ascii="Helvetica" w:hAnsi="Helvetica"/>
          <w:sz w:val="22"/>
          <w:szCs w:val="22"/>
        </w:rPr>
        <w:lastRenderedPageBreak/>
        <w:drawing>
          <wp:inline distT="0" distB="0" distL="0" distR="0" wp14:anchorId="1941CEF4" wp14:editId="6820084C">
            <wp:extent cx="4748981" cy="2770746"/>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760634" cy="2777545"/>
                    </a:xfrm>
                    <a:prstGeom prst="rect">
                      <a:avLst/>
                    </a:prstGeom>
                  </pic:spPr>
                </pic:pic>
              </a:graphicData>
            </a:graphic>
          </wp:inline>
        </w:drawing>
      </w:r>
    </w:p>
    <w:p w14:paraId="6DF3DCD2" w14:textId="4B004F46" w:rsidR="00056763" w:rsidRDefault="00056763" w:rsidP="00374BEB">
      <w:pPr>
        <w:pStyle w:val="NormalWeb"/>
        <w:ind w:left="1080"/>
        <w:rPr>
          <w:rFonts w:ascii="Helvetica" w:hAnsi="Helvetica"/>
          <w:sz w:val="22"/>
          <w:szCs w:val="22"/>
        </w:rPr>
      </w:pPr>
      <w:r>
        <w:rPr>
          <w:rFonts w:ascii="Helvetica" w:hAnsi="Helvetica"/>
          <w:sz w:val="22"/>
          <w:szCs w:val="22"/>
        </w:rPr>
        <w:t xml:space="preserve">In terms of performing pre-fetching between unblocked and blocked implementations the </w:t>
      </w:r>
      <w:r w:rsidR="007E26D3">
        <w:rPr>
          <w:rFonts w:ascii="Helvetica" w:hAnsi="Helvetica"/>
          <w:sz w:val="22"/>
          <w:szCs w:val="22"/>
        </w:rPr>
        <w:t xml:space="preserve">blocked implementation gains less from prefetching if the block is small because a miss could occur while prefetching is being performed. In addition, in the blocked implementation pre-fetching only makes sense when a </w:t>
      </w:r>
      <w:proofErr w:type="spellStart"/>
      <w:r w:rsidR="007E26D3">
        <w:rPr>
          <w:rFonts w:ascii="Helvetica" w:hAnsi="Helvetica"/>
          <w:sz w:val="22"/>
          <w:szCs w:val="22"/>
        </w:rPr>
        <w:t>blocksize</w:t>
      </w:r>
      <w:proofErr w:type="spellEnd"/>
      <w:r w:rsidR="007E26D3">
        <w:rPr>
          <w:rFonts w:ascii="Helvetica" w:hAnsi="Helvetica"/>
          <w:sz w:val="22"/>
          <w:szCs w:val="22"/>
        </w:rPr>
        <w:t xml:space="preserve"> is big because otherwise the performance gains are minimal. So, in terms of the unblocked implementation pre-fetching should allow to ask “with time” for data that, predictably, would be accessed. In terms of the implementations, according to the resulting times, pre-fetching hurts performance probably because latency due to too many cache pre-fetches occurring, </w:t>
      </w:r>
      <w:r w:rsidR="00E175F8">
        <w:rPr>
          <w:rFonts w:ascii="Helvetica" w:hAnsi="Helvetica"/>
          <w:sz w:val="22"/>
          <w:szCs w:val="22"/>
        </w:rPr>
        <w:t>and</w:t>
      </w:r>
      <w:r w:rsidR="007E26D3">
        <w:rPr>
          <w:rFonts w:ascii="Helvetica" w:hAnsi="Helvetica"/>
          <w:sz w:val="22"/>
          <w:szCs w:val="22"/>
        </w:rPr>
        <w:t xml:space="preserve"> because the size of n being reasonably small. </w:t>
      </w:r>
    </w:p>
    <w:p w14:paraId="058D0E03" w14:textId="64C1C247" w:rsidR="00E175F8" w:rsidRDefault="00E175F8" w:rsidP="00374BEB">
      <w:pPr>
        <w:pStyle w:val="NormalWeb"/>
        <w:ind w:left="1080"/>
        <w:rPr>
          <w:rFonts w:ascii="Helvetica" w:hAnsi="Helvetica"/>
          <w:sz w:val="22"/>
          <w:szCs w:val="22"/>
        </w:rPr>
      </w:pPr>
      <w:r>
        <w:rPr>
          <w:rFonts w:ascii="Helvetica" w:hAnsi="Helvetica"/>
          <w:sz w:val="22"/>
          <w:szCs w:val="22"/>
        </w:rPr>
        <w:t xml:space="preserve">Furthermore, I have concluded if one is going to choose an implementation among the four possible one should try to implement the blocked code without pre-fetching. </w:t>
      </w:r>
    </w:p>
    <w:p w14:paraId="705D7B19" w14:textId="5E939959" w:rsidR="00056763" w:rsidRDefault="00056763" w:rsidP="00374BEB">
      <w:pPr>
        <w:pStyle w:val="NormalWeb"/>
        <w:ind w:left="1080"/>
        <w:rPr>
          <w:rFonts w:ascii="Helvetica" w:hAnsi="Helvetica"/>
          <w:sz w:val="22"/>
          <w:szCs w:val="22"/>
        </w:rPr>
      </w:pPr>
    </w:p>
    <w:p w14:paraId="16096F71" w14:textId="77777777" w:rsidR="00056763" w:rsidRDefault="00056763" w:rsidP="00374BEB">
      <w:pPr>
        <w:pStyle w:val="NormalWeb"/>
        <w:ind w:left="1080"/>
        <w:rPr>
          <w:rFonts w:ascii="Helvetica" w:hAnsi="Helvetica"/>
          <w:sz w:val="22"/>
          <w:szCs w:val="22"/>
        </w:rPr>
      </w:pPr>
    </w:p>
    <w:p w14:paraId="38BAFEEA" w14:textId="78D2198A" w:rsidR="00CD20CA" w:rsidRDefault="00CD20CA" w:rsidP="00231478">
      <w:pPr>
        <w:pStyle w:val="NormalWeb"/>
        <w:ind w:left="720"/>
        <w:rPr>
          <w:rFonts w:ascii="Helvetica" w:hAnsi="Helvetica"/>
          <w:sz w:val="22"/>
          <w:szCs w:val="22"/>
        </w:rPr>
      </w:pPr>
    </w:p>
    <w:p w14:paraId="2F2ACEBA" w14:textId="77777777" w:rsidR="00CD20CA" w:rsidRPr="00231478" w:rsidRDefault="00CD20CA" w:rsidP="00231478">
      <w:pPr>
        <w:pStyle w:val="NormalWeb"/>
        <w:ind w:left="720"/>
        <w:rPr>
          <w:rFonts w:ascii="Helvetica" w:hAnsi="Helvetica"/>
          <w:sz w:val="22"/>
          <w:szCs w:val="22"/>
        </w:rPr>
      </w:pPr>
    </w:p>
    <w:p w14:paraId="59F3D30D" w14:textId="7EB0C970" w:rsidR="00BA1092" w:rsidRPr="00BA1092" w:rsidRDefault="00BA1092" w:rsidP="00BA1092">
      <w:pPr>
        <w:pStyle w:val="ListParagraph"/>
        <w:rPr>
          <w:rFonts w:ascii="Helvetica" w:hAnsi="Helvetica"/>
          <w:sz w:val="22"/>
          <w:szCs w:val="22"/>
        </w:rPr>
      </w:pPr>
    </w:p>
    <w:p w14:paraId="4E15B52F" w14:textId="31D49F05" w:rsidR="00BA1092" w:rsidRPr="00BA1092" w:rsidRDefault="00BA1092" w:rsidP="00BA1092">
      <w:pPr>
        <w:pStyle w:val="ListParagraph"/>
        <w:rPr>
          <w:rFonts w:ascii="Helvetica" w:hAnsi="Helvetica"/>
          <w:sz w:val="22"/>
          <w:szCs w:val="22"/>
        </w:rPr>
      </w:pPr>
    </w:p>
    <w:p w14:paraId="0275989F" w14:textId="77777777" w:rsidR="00BA1092" w:rsidRPr="00BA1092" w:rsidRDefault="00BA1092" w:rsidP="00BA1092">
      <w:pPr>
        <w:rPr>
          <w:rFonts w:ascii="Helvetica" w:hAnsi="Helvetica"/>
          <w:sz w:val="22"/>
          <w:szCs w:val="22"/>
        </w:rPr>
      </w:pPr>
    </w:p>
    <w:sectPr w:rsidR="00BA1092" w:rsidRPr="00BA1092" w:rsidSect="00C918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E5D"/>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F80DB4"/>
    <w:multiLevelType w:val="hybridMultilevel"/>
    <w:tmpl w:val="E81291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B57423"/>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6857D0"/>
    <w:multiLevelType w:val="multilevel"/>
    <w:tmpl w:val="396C3E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E529B4"/>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474403"/>
    <w:multiLevelType w:val="multilevel"/>
    <w:tmpl w:val="48D2131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A1D7F84"/>
    <w:multiLevelType w:val="multilevel"/>
    <w:tmpl w:val="793A43F4"/>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B95132"/>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E34B63"/>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16CBC"/>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D1154"/>
    <w:multiLevelType w:val="hybridMultilevel"/>
    <w:tmpl w:val="587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8855E7"/>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6B0867"/>
    <w:multiLevelType w:val="multilevel"/>
    <w:tmpl w:val="48D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5317B2"/>
    <w:multiLevelType w:val="multilevel"/>
    <w:tmpl w:val="793A43F4"/>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4"/>
  </w:num>
  <w:num w:numId="4">
    <w:abstractNumId w:val="11"/>
  </w:num>
  <w:num w:numId="5">
    <w:abstractNumId w:val="0"/>
  </w:num>
  <w:num w:numId="6">
    <w:abstractNumId w:val="9"/>
  </w:num>
  <w:num w:numId="7">
    <w:abstractNumId w:val="12"/>
  </w:num>
  <w:num w:numId="8">
    <w:abstractNumId w:val="8"/>
  </w:num>
  <w:num w:numId="9">
    <w:abstractNumId w:val="5"/>
  </w:num>
  <w:num w:numId="10">
    <w:abstractNumId w:val="2"/>
  </w:num>
  <w:num w:numId="11">
    <w:abstractNumId w:val="7"/>
  </w:num>
  <w:num w:numId="12">
    <w:abstractNumId w:val="3"/>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B81"/>
    <w:rsid w:val="00056763"/>
    <w:rsid w:val="00192265"/>
    <w:rsid w:val="00226442"/>
    <w:rsid w:val="00231478"/>
    <w:rsid w:val="002F20F2"/>
    <w:rsid w:val="00374BEB"/>
    <w:rsid w:val="0052469F"/>
    <w:rsid w:val="005C43FA"/>
    <w:rsid w:val="006A5B30"/>
    <w:rsid w:val="00744B81"/>
    <w:rsid w:val="007E26D3"/>
    <w:rsid w:val="00A76997"/>
    <w:rsid w:val="00B10596"/>
    <w:rsid w:val="00BA1092"/>
    <w:rsid w:val="00C255F0"/>
    <w:rsid w:val="00C91871"/>
    <w:rsid w:val="00CD20CA"/>
    <w:rsid w:val="00D114CE"/>
    <w:rsid w:val="00E175F8"/>
    <w:rsid w:val="00F24426"/>
    <w:rsid w:val="00FE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2C86C9"/>
  <w15:chartTrackingRefBased/>
  <w15:docId w15:val="{F6BDBAE9-6CCA-EC49-9073-225FE77C0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4B81"/>
    <w:pPr>
      <w:ind w:left="720"/>
      <w:contextualSpacing/>
    </w:pPr>
  </w:style>
  <w:style w:type="paragraph" w:styleId="NormalWeb">
    <w:name w:val="Normal (Web)"/>
    <w:basedOn w:val="Normal"/>
    <w:uiPriority w:val="99"/>
    <w:semiHidden/>
    <w:unhideWhenUsed/>
    <w:rsid w:val="00744B8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557978">
      <w:bodyDiv w:val="1"/>
      <w:marLeft w:val="0"/>
      <w:marRight w:val="0"/>
      <w:marTop w:val="0"/>
      <w:marBottom w:val="0"/>
      <w:divBdr>
        <w:top w:val="none" w:sz="0" w:space="0" w:color="auto"/>
        <w:left w:val="none" w:sz="0" w:space="0" w:color="auto"/>
        <w:bottom w:val="none" w:sz="0" w:space="0" w:color="auto"/>
        <w:right w:val="none" w:sz="0" w:space="0" w:color="auto"/>
      </w:divBdr>
      <w:divsChild>
        <w:div w:id="78717351">
          <w:marLeft w:val="0"/>
          <w:marRight w:val="0"/>
          <w:marTop w:val="0"/>
          <w:marBottom w:val="0"/>
          <w:divBdr>
            <w:top w:val="none" w:sz="0" w:space="0" w:color="auto"/>
            <w:left w:val="none" w:sz="0" w:space="0" w:color="auto"/>
            <w:bottom w:val="none" w:sz="0" w:space="0" w:color="auto"/>
            <w:right w:val="none" w:sz="0" w:space="0" w:color="auto"/>
          </w:divBdr>
          <w:divsChild>
            <w:div w:id="1201628234">
              <w:marLeft w:val="0"/>
              <w:marRight w:val="0"/>
              <w:marTop w:val="0"/>
              <w:marBottom w:val="0"/>
              <w:divBdr>
                <w:top w:val="none" w:sz="0" w:space="0" w:color="auto"/>
                <w:left w:val="none" w:sz="0" w:space="0" w:color="auto"/>
                <w:bottom w:val="none" w:sz="0" w:space="0" w:color="auto"/>
                <w:right w:val="none" w:sz="0" w:space="0" w:color="auto"/>
              </w:divBdr>
              <w:divsChild>
                <w:div w:id="10739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78330">
      <w:bodyDiv w:val="1"/>
      <w:marLeft w:val="0"/>
      <w:marRight w:val="0"/>
      <w:marTop w:val="0"/>
      <w:marBottom w:val="0"/>
      <w:divBdr>
        <w:top w:val="none" w:sz="0" w:space="0" w:color="auto"/>
        <w:left w:val="none" w:sz="0" w:space="0" w:color="auto"/>
        <w:bottom w:val="none" w:sz="0" w:space="0" w:color="auto"/>
        <w:right w:val="none" w:sz="0" w:space="0" w:color="auto"/>
      </w:divBdr>
      <w:divsChild>
        <w:div w:id="422530925">
          <w:marLeft w:val="0"/>
          <w:marRight w:val="0"/>
          <w:marTop w:val="0"/>
          <w:marBottom w:val="0"/>
          <w:divBdr>
            <w:top w:val="none" w:sz="0" w:space="0" w:color="auto"/>
            <w:left w:val="none" w:sz="0" w:space="0" w:color="auto"/>
            <w:bottom w:val="none" w:sz="0" w:space="0" w:color="auto"/>
            <w:right w:val="none" w:sz="0" w:space="0" w:color="auto"/>
          </w:divBdr>
          <w:divsChild>
            <w:div w:id="352922571">
              <w:marLeft w:val="0"/>
              <w:marRight w:val="0"/>
              <w:marTop w:val="0"/>
              <w:marBottom w:val="0"/>
              <w:divBdr>
                <w:top w:val="none" w:sz="0" w:space="0" w:color="auto"/>
                <w:left w:val="none" w:sz="0" w:space="0" w:color="auto"/>
                <w:bottom w:val="none" w:sz="0" w:space="0" w:color="auto"/>
                <w:right w:val="none" w:sz="0" w:space="0" w:color="auto"/>
              </w:divBdr>
              <w:divsChild>
                <w:div w:id="6834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79241">
      <w:bodyDiv w:val="1"/>
      <w:marLeft w:val="0"/>
      <w:marRight w:val="0"/>
      <w:marTop w:val="0"/>
      <w:marBottom w:val="0"/>
      <w:divBdr>
        <w:top w:val="none" w:sz="0" w:space="0" w:color="auto"/>
        <w:left w:val="none" w:sz="0" w:space="0" w:color="auto"/>
        <w:bottom w:val="none" w:sz="0" w:space="0" w:color="auto"/>
        <w:right w:val="none" w:sz="0" w:space="0" w:color="auto"/>
      </w:divBdr>
      <w:divsChild>
        <w:div w:id="946935301">
          <w:marLeft w:val="0"/>
          <w:marRight w:val="0"/>
          <w:marTop w:val="0"/>
          <w:marBottom w:val="0"/>
          <w:divBdr>
            <w:top w:val="none" w:sz="0" w:space="0" w:color="auto"/>
            <w:left w:val="none" w:sz="0" w:space="0" w:color="auto"/>
            <w:bottom w:val="none" w:sz="0" w:space="0" w:color="auto"/>
            <w:right w:val="none" w:sz="0" w:space="0" w:color="auto"/>
          </w:divBdr>
          <w:divsChild>
            <w:div w:id="1775200291">
              <w:marLeft w:val="0"/>
              <w:marRight w:val="0"/>
              <w:marTop w:val="0"/>
              <w:marBottom w:val="0"/>
              <w:divBdr>
                <w:top w:val="none" w:sz="0" w:space="0" w:color="auto"/>
                <w:left w:val="none" w:sz="0" w:space="0" w:color="auto"/>
                <w:bottom w:val="none" w:sz="0" w:space="0" w:color="auto"/>
                <w:right w:val="none" w:sz="0" w:space="0" w:color="auto"/>
              </w:divBdr>
              <w:divsChild>
                <w:div w:id="156081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53144">
      <w:bodyDiv w:val="1"/>
      <w:marLeft w:val="0"/>
      <w:marRight w:val="0"/>
      <w:marTop w:val="0"/>
      <w:marBottom w:val="0"/>
      <w:divBdr>
        <w:top w:val="none" w:sz="0" w:space="0" w:color="auto"/>
        <w:left w:val="none" w:sz="0" w:space="0" w:color="auto"/>
        <w:bottom w:val="none" w:sz="0" w:space="0" w:color="auto"/>
        <w:right w:val="none" w:sz="0" w:space="0" w:color="auto"/>
      </w:divBdr>
      <w:divsChild>
        <w:div w:id="214126770">
          <w:marLeft w:val="0"/>
          <w:marRight w:val="0"/>
          <w:marTop w:val="0"/>
          <w:marBottom w:val="0"/>
          <w:divBdr>
            <w:top w:val="none" w:sz="0" w:space="0" w:color="auto"/>
            <w:left w:val="none" w:sz="0" w:space="0" w:color="auto"/>
            <w:bottom w:val="none" w:sz="0" w:space="0" w:color="auto"/>
            <w:right w:val="none" w:sz="0" w:space="0" w:color="auto"/>
          </w:divBdr>
          <w:divsChild>
            <w:div w:id="833302692">
              <w:marLeft w:val="0"/>
              <w:marRight w:val="0"/>
              <w:marTop w:val="0"/>
              <w:marBottom w:val="0"/>
              <w:divBdr>
                <w:top w:val="none" w:sz="0" w:space="0" w:color="auto"/>
                <w:left w:val="none" w:sz="0" w:space="0" w:color="auto"/>
                <w:bottom w:val="none" w:sz="0" w:space="0" w:color="auto"/>
                <w:right w:val="none" w:sz="0" w:space="0" w:color="auto"/>
              </w:divBdr>
              <w:divsChild>
                <w:div w:id="1340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6974">
      <w:bodyDiv w:val="1"/>
      <w:marLeft w:val="0"/>
      <w:marRight w:val="0"/>
      <w:marTop w:val="0"/>
      <w:marBottom w:val="0"/>
      <w:divBdr>
        <w:top w:val="none" w:sz="0" w:space="0" w:color="auto"/>
        <w:left w:val="none" w:sz="0" w:space="0" w:color="auto"/>
        <w:bottom w:val="none" w:sz="0" w:space="0" w:color="auto"/>
        <w:right w:val="none" w:sz="0" w:space="0" w:color="auto"/>
      </w:divBdr>
      <w:divsChild>
        <w:div w:id="1600328811">
          <w:marLeft w:val="0"/>
          <w:marRight w:val="0"/>
          <w:marTop w:val="0"/>
          <w:marBottom w:val="0"/>
          <w:divBdr>
            <w:top w:val="none" w:sz="0" w:space="0" w:color="auto"/>
            <w:left w:val="none" w:sz="0" w:space="0" w:color="auto"/>
            <w:bottom w:val="none" w:sz="0" w:space="0" w:color="auto"/>
            <w:right w:val="none" w:sz="0" w:space="0" w:color="auto"/>
          </w:divBdr>
          <w:divsChild>
            <w:div w:id="1647934298">
              <w:marLeft w:val="0"/>
              <w:marRight w:val="0"/>
              <w:marTop w:val="0"/>
              <w:marBottom w:val="0"/>
              <w:divBdr>
                <w:top w:val="none" w:sz="0" w:space="0" w:color="auto"/>
                <w:left w:val="none" w:sz="0" w:space="0" w:color="auto"/>
                <w:bottom w:val="none" w:sz="0" w:space="0" w:color="auto"/>
                <w:right w:val="none" w:sz="0" w:space="0" w:color="auto"/>
              </w:divBdr>
              <w:divsChild>
                <w:div w:id="196326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7653">
      <w:bodyDiv w:val="1"/>
      <w:marLeft w:val="0"/>
      <w:marRight w:val="0"/>
      <w:marTop w:val="0"/>
      <w:marBottom w:val="0"/>
      <w:divBdr>
        <w:top w:val="none" w:sz="0" w:space="0" w:color="auto"/>
        <w:left w:val="none" w:sz="0" w:space="0" w:color="auto"/>
        <w:bottom w:val="none" w:sz="0" w:space="0" w:color="auto"/>
        <w:right w:val="none" w:sz="0" w:space="0" w:color="auto"/>
      </w:divBdr>
      <w:divsChild>
        <w:div w:id="1949238892">
          <w:marLeft w:val="0"/>
          <w:marRight w:val="0"/>
          <w:marTop w:val="0"/>
          <w:marBottom w:val="0"/>
          <w:divBdr>
            <w:top w:val="none" w:sz="0" w:space="0" w:color="auto"/>
            <w:left w:val="none" w:sz="0" w:space="0" w:color="auto"/>
            <w:bottom w:val="none" w:sz="0" w:space="0" w:color="auto"/>
            <w:right w:val="none" w:sz="0" w:space="0" w:color="auto"/>
          </w:divBdr>
          <w:divsChild>
            <w:div w:id="489055555">
              <w:marLeft w:val="0"/>
              <w:marRight w:val="0"/>
              <w:marTop w:val="0"/>
              <w:marBottom w:val="0"/>
              <w:divBdr>
                <w:top w:val="none" w:sz="0" w:space="0" w:color="auto"/>
                <w:left w:val="none" w:sz="0" w:space="0" w:color="auto"/>
                <w:bottom w:val="none" w:sz="0" w:space="0" w:color="auto"/>
                <w:right w:val="none" w:sz="0" w:space="0" w:color="auto"/>
              </w:divBdr>
              <w:divsChild>
                <w:div w:id="12852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5946">
      <w:bodyDiv w:val="1"/>
      <w:marLeft w:val="0"/>
      <w:marRight w:val="0"/>
      <w:marTop w:val="0"/>
      <w:marBottom w:val="0"/>
      <w:divBdr>
        <w:top w:val="none" w:sz="0" w:space="0" w:color="auto"/>
        <w:left w:val="none" w:sz="0" w:space="0" w:color="auto"/>
        <w:bottom w:val="none" w:sz="0" w:space="0" w:color="auto"/>
        <w:right w:val="none" w:sz="0" w:space="0" w:color="auto"/>
      </w:divBdr>
      <w:divsChild>
        <w:div w:id="1852793039">
          <w:marLeft w:val="0"/>
          <w:marRight w:val="0"/>
          <w:marTop w:val="0"/>
          <w:marBottom w:val="0"/>
          <w:divBdr>
            <w:top w:val="none" w:sz="0" w:space="0" w:color="auto"/>
            <w:left w:val="none" w:sz="0" w:space="0" w:color="auto"/>
            <w:bottom w:val="none" w:sz="0" w:space="0" w:color="auto"/>
            <w:right w:val="none" w:sz="0" w:space="0" w:color="auto"/>
          </w:divBdr>
          <w:divsChild>
            <w:div w:id="142544840">
              <w:marLeft w:val="0"/>
              <w:marRight w:val="0"/>
              <w:marTop w:val="0"/>
              <w:marBottom w:val="0"/>
              <w:divBdr>
                <w:top w:val="none" w:sz="0" w:space="0" w:color="auto"/>
                <w:left w:val="none" w:sz="0" w:space="0" w:color="auto"/>
                <w:bottom w:val="none" w:sz="0" w:space="0" w:color="auto"/>
                <w:right w:val="none" w:sz="0" w:space="0" w:color="auto"/>
              </w:divBdr>
              <w:divsChild>
                <w:div w:id="6442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4</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Galindo, Oscar</dc:creator>
  <cp:keywords/>
  <dc:description/>
  <cp:lastModifiedBy>Galindo, Oscar</cp:lastModifiedBy>
  <cp:revision>4</cp:revision>
  <dcterms:created xsi:type="dcterms:W3CDTF">2021-09-20T01:55:00Z</dcterms:created>
  <dcterms:modified xsi:type="dcterms:W3CDTF">2021-09-25T07:01:00Z</dcterms:modified>
</cp:coreProperties>
</file>