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7595" w:rsidRPr="00E07595" w:rsidRDefault="00E07595">
      <w:pPr>
        <w:rPr>
          <w:b/>
          <w:bCs/>
          <w:lang w:val="en-US"/>
        </w:rPr>
      </w:pPr>
      <w:proofErr w:type="spellStart"/>
      <w:r w:rsidRPr="00E07595">
        <w:rPr>
          <w:b/>
          <w:bCs/>
          <w:lang w:val="en-US"/>
        </w:rPr>
        <w:t>Climapp</w:t>
      </w:r>
      <w:proofErr w:type="spellEnd"/>
      <w:r w:rsidRPr="00E07595">
        <w:rPr>
          <w:b/>
          <w:bCs/>
          <w:lang w:val="en-US"/>
        </w:rPr>
        <w:t xml:space="preserve"> Reimplementation of the </w:t>
      </w:r>
      <w:r w:rsidR="004C71FD" w:rsidRPr="00E07595">
        <w:rPr>
          <w:b/>
          <w:bCs/>
          <w:lang w:val="en-US"/>
        </w:rPr>
        <w:t>Climate Corridor Approach</w:t>
      </w:r>
      <w:r w:rsidRPr="00E07595">
        <w:rPr>
          <w:b/>
          <w:bCs/>
          <w:lang w:val="en-US"/>
        </w:rPr>
        <w:t xml:space="preserve"> </w:t>
      </w:r>
    </w:p>
    <w:p w:rsidR="00E07595" w:rsidRDefault="00E07595">
      <w:pPr>
        <w:rPr>
          <w:lang w:val="en-US"/>
        </w:rPr>
      </w:pPr>
    </w:p>
    <w:p w:rsidR="00E07595" w:rsidRDefault="00E07595">
      <w:pPr>
        <w:rPr>
          <w:i/>
          <w:iCs/>
          <w:lang w:val="en-US"/>
        </w:rPr>
      </w:pPr>
      <w:r w:rsidRPr="00E07595">
        <w:rPr>
          <w:i/>
          <w:iCs/>
          <w:lang w:val="en-US"/>
        </w:rPr>
        <w:t xml:space="preserve">Comparison of results with results obtained from original code from Boris </w:t>
      </w:r>
      <w:proofErr w:type="spellStart"/>
      <w:r w:rsidRPr="00E07595">
        <w:rPr>
          <w:i/>
          <w:iCs/>
          <w:lang w:val="en-US"/>
        </w:rPr>
        <w:t>Orlowsky</w:t>
      </w:r>
      <w:proofErr w:type="spellEnd"/>
      <w:r>
        <w:rPr>
          <w:i/>
          <w:iCs/>
          <w:lang w:val="en-US"/>
        </w:rPr>
        <w:t xml:space="preserve"> for the Kita Case Study.</w:t>
      </w:r>
      <w:r w:rsidR="00DF730C">
        <w:rPr>
          <w:i/>
          <w:iCs/>
          <w:lang w:val="en-US"/>
        </w:rPr>
        <w:t xml:space="preserve"> </w:t>
      </w:r>
    </w:p>
    <w:p w:rsidR="00DF730C" w:rsidRDefault="00DF730C">
      <w:pPr>
        <w:rPr>
          <w:i/>
          <w:iCs/>
          <w:lang w:val="en-US"/>
        </w:rPr>
      </w:pPr>
    </w:p>
    <w:p w:rsidR="00DF730C" w:rsidRDefault="00DF730C">
      <w:pPr>
        <w:rPr>
          <w:i/>
          <w:iCs/>
          <w:lang w:val="en-US"/>
        </w:rPr>
      </w:pPr>
      <w:r>
        <w:rPr>
          <w:i/>
          <w:iCs/>
          <w:lang w:val="en-US"/>
        </w:rPr>
        <w:t>August 9</w:t>
      </w:r>
      <w:r w:rsidRPr="00DF730C">
        <w:rPr>
          <w:i/>
          <w:iCs/>
          <w:vertAlign w:val="superscript"/>
          <w:lang w:val="en-US"/>
        </w:rPr>
        <w:t>th</w:t>
      </w:r>
      <w:r>
        <w:rPr>
          <w:i/>
          <w:iCs/>
          <w:lang w:val="en-US"/>
        </w:rPr>
        <w:t>, 2023</w:t>
      </w:r>
    </w:p>
    <w:p w:rsidR="00E07595" w:rsidRDefault="00E07595">
      <w:pPr>
        <w:rPr>
          <w:i/>
          <w:iCs/>
          <w:lang w:val="en-US"/>
        </w:rPr>
      </w:pPr>
    </w:p>
    <w:p w:rsidR="00E07595" w:rsidRPr="00E07595" w:rsidRDefault="00E07595">
      <w:pPr>
        <w:rPr>
          <w:lang w:val="en-US"/>
        </w:rPr>
      </w:pPr>
      <w:r>
        <w:rPr>
          <w:lang w:val="en-US"/>
        </w:rPr>
        <w:t xml:space="preserve">For the development of the Caritas </w:t>
      </w:r>
      <w:proofErr w:type="spellStart"/>
      <w:r>
        <w:rPr>
          <w:lang w:val="en-US"/>
        </w:rPr>
        <w:t>Climapp</w:t>
      </w:r>
      <w:proofErr w:type="spellEnd"/>
      <w:r>
        <w:rPr>
          <w:lang w:val="en-US"/>
        </w:rPr>
        <w:t xml:space="preserve">, the original Climate Corridor Algorithm of </w:t>
      </w:r>
      <w:proofErr w:type="spellStart"/>
      <w:r>
        <w:rPr>
          <w:lang w:val="en-US"/>
        </w:rPr>
        <w:t>Borlowsky</w:t>
      </w:r>
      <w:proofErr w:type="spellEnd"/>
      <w:r>
        <w:rPr>
          <w:lang w:val="en-US"/>
        </w:rPr>
        <w:t xml:space="preserve"> (available as R-Code) has been generalized and simplified. The objective of this analysis is to check, whether the new code leads to the same results, when the same data is used.</w:t>
      </w:r>
    </w:p>
    <w:p w:rsidR="00E07595" w:rsidRDefault="00E07595">
      <w:pPr>
        <w:rPr>
          <w:lang w:val="en-US"/>
        </w:rPr>
      </w:pPr>
    </w:p>
    <w:p w:rsidR="00E07595" w:rsidRDefault="0049455E">
      <w:pPr>
        <w:rPr>
          <w:lang w:val="en-US"/>
        </w:rPr>
      </w:pPr>
      <w:r>
        <w:rPr>
          <w:lang w:val="en-US"/>
        </w:rPr>
        <w:t>The original</w:t>
      </w:r>
      <w:r w:rsidR="00E07595">
        <w:rPr>
          <w:lang w:val="en-US"/>
        </w:rPr>
        <w:t xml:space="preserve"> code of </w:t>
      </w:r>
      <w:proofErr w:type="spellStart"/>
      <w:r w:rsidR="00E07595">
        <w:rPr>
          <w:lang w:val="en-US"/>
        </w:rPr>
        <w:t>Orlowsky</w:t>
      </w:r>
      <w:proofErr w:type="spellEnd"/>
      <w:r w:rsidR="00E07595">
        <w:rPr>
          <w:lang w:val="en-US"/>
        </w:rPr>
        <w:t xml:space="preserve"> </w:t>
      </w:r>
      <w:r>
        <w:rPr>
          <w:lang w:val="en-US"/>
        </w:rPr>
        <w:t xml:space="preserve">was provided </w:t>
      </w:r>
      <w:r w:rsidR="00E07595">
        <w:rPr>
          <w:lang w:val="en-US"/>
        </w:rPr>
        <w:t xml:space="preserve">for the Kita case study, </w:t>
      </w:r>
      <w:r>
        <w:rPr>
          <w:lang w:val="en-US"/>
        </w:rPr>
        <w:t>based on historical climate</w:t>
      </w:r>
      <w:r w:rsidR="00E07595">
        <w:rPr>
          <w:lang w:val="en-US"/>
        </w:rPr>
        <w:t xml:space="preserve"> data </w:t>
      </w:r>
      <w:r>
        <w:rPr>
          <w:lang w:val="en-US"/>
        </w:rPr>
        <w:t xml:space="preserve">from </w:t>
      </w:r>
      <w:r w:rsidR="00E07595">
        <w:rPr>
          <w:lang w:val="en-US"/>
        </w:rPr>
        <w:t xml:space="preserve">CRU TS4.01 </w:t>
      </w:r>
      <w:r>
        <w:rPr>
          <w:lang w:val="en-US"/>
        </w:rPr>
        <w:t>climate projections from</w:t>
      </w:r>
      <w:r w:rsidR="00E07595">
        <w:rPr>
          <w:lang w:val="en-US"/>
        </w:rPr>
        <w:t xml:space="preserve"> CMIP5one</w:t>
      </w:r>
      <w:r>
        <w:rPr>
          <w:lang w:val="en-US"/>
        </w:rPr>
        <w:t xml:space="preserve">, for two Maize varieties </w:t>
      </w:r>
      <w:proofErr w:type="spellStart"/>
      <w:r>
        <w:rPr>
          <w:lang w:val="en-US"/>
        </w:rPr>
        <w:t>Sotubaka</w:t>
      </w:r>
      <w:proofErr w:type="spellEnd"/>
      <w:r>
        <w:rPr>
          <w:lang w:val="en-US"/>
        </w:rPr>
        <w:t xml:space="preserve"> and TZEE-F. This data was reformatted and provided as input to the new code.</w:t>
      </w:r>
    </w:p>
    <w:p w:rsidR="0049455E" w:rsidRDefault="0049455E">
      <w:pPr>
        <w:rPr>
          <w:lang w:val="en-US"/>
        </w:rPr>
      </w:pPr>
    </w:p>
    <w:p w:rsidR="0049455E" w:rsidRDefault="0049455E">
      <w:pPr>
        <w:rPr>
          <w:lang w:val="en-US"/>
        </w:rPr>
      </w:pPr>
      <w:r>
        <w:rPr>
          <w:lang w:val="en-US"/>
        </w:rPr>
        <w:t>As it can be seen in the figures below. The two versions of the algorithm lead to the same Temperature corridors</w:t>
      </w:r>
      <w:r w:rsidR="009018EA">
        <w:rPr>
          <w:lang w:val="en-US"/>
        </w:rPr>
        <w:t>:</w:t>
      </w:r>
    </w:p>
    <w:p w:rsidR="00E07595" w:rsidRPr="004C71FD" w:rsidRDefault="00E07595">
      <w:pPr>
        <w:rPr>
          <w:b/>
          <w:bCs/>
          <w:lang w:val="en-US"/>
        </w:rPr>
      </w:pPr>
    </w:p>
    <w:p w:rsidR="00E07595" w:rsidRDefault="004C71FD" w:rsidP="0049455E">
      <w:pPr>
        <w:jc w:val="center"/>
      </w:pPr>
      <w:r>
        <w:rPr>
          <w:noProof/>
        </w:rPr>
        <w:drawing>
          <wp:inline distT="0" distB="0" distL="0" distR="0">
            <wp:extent cx="5727700" cy="2148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7700" cy="2148205"/>
                    </a:xfrm>
                    <a:prstGeom prst="rect">
                      <a:avLst/>
                    </a:prstGeom>
                  </pic:spPr>
                </pic:pic>
              </a:graphicData>
            </a:graphic>
          </wp:inline>
        </w:drawing>
      </w:r>
    </w:p>
    <w:p w:rsidR="0049455E" w:rsidRPr="009018EA" w:rsidRDefault="0049455E" w:rsidP="0049455E">
      <w:pPr>
        <w:jc w:val="center"/>
        <w:rPr>
          <w:i/>
          <w:iCs/>
          <w:lang w:val="en-US"/>
        </w:rPr>
      </w:pPr>
      <w:r w:rsidRPr="009018EA">
        <w:rPr>
          <w:i/>
          <w:iCs/>
          <w:lang w:val="en-US"/>
        </w:rPr>
        <w:t xml:space="preserve">Temperature corridors using the </w:t>
      </w:r>
      <w:r w:rsidRPr="009018EA">
        <w:rPr>
          <w:i/>
          <w:iCs/>
          <w:u w:val="single"/>
          <w:lang w:val="en-US"/>
        </w:rPr>
        <w:t>original code</w:t>
      </w:r>
    </w:p>
    <w:p w:rsidR="0049455E" w:rsidRDefault="0049455E" w:rsidP="0049455E">
      <w:pPr>
        <w:jc w:val="center"/>
        <w:rPr>
          <w:lang w:val="en-US"/>
        </w:rPr>
      </w:pPr>
    </w:p>
    <w:p w:rsidR="0049455E" w:rsidRPr="0049455E" w:rsidRDefault="0049455E" w:rsidP="0049455E">
      <w:pPr>
        <w:jc w:val="center"/>
        <w:rPr>
          <w:lang w:val="en-US"/>
        </w:rPr>
      </w:pPr>
    </w:p>
    <w:p w:rsidR="0049455E" w:rsidRPr="009018EA" w:rsidRDefault="0049455E">
      <w:pPr>
        <w:rPr>
          <w:lang w:val="de-CH"/>
        </w:rPr>
      </w:pPr>
      <w:r w:rsidRPr="0049455E">
        <w:rPr>
          <w:lang w:val="en-US"/>
        </w:rPr>
        <w:drawing>
          <wp:inline distT="0" distB="0" distL="0" distR="0" wp14:anchorId="11784727" wp14:editId="4E4E6195">
            <wp:extent cx="2477135" cy="20079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alphaModFix/>
                      <a:extLst>
                        <a:ext uri="{28A0092B-C50C-407E-A947-70E740481C1C}">
                          <a14:useLocalDpi xmlns:a14="http://schemas.microsoft.com/office/drawing/2010/main" val="0"/>
                        </a:ext>
                      </a:extLst>
                    </a:blip>
                    <a:srcRect t="24653" r="29070" b="22976"/>
                    <a:stretch/>
                  </pic:blipFill>
                  <pic:spPr bwMode="auto">
                    <a:xfrm>
                      <a:off x="0" y="0"/>
                      <a:ext cx="2483402" cy="2012989"/>
                    </a:xfrm>
                    <a:prstGeom prst="rect">
                      <a:avLst/>
                    </a:prstGeom>
                    <a:ln>
                      <a:noFill/>
                    </a:ln>
                    <a:extLst>
                      <a:ext uri="{53640926-AAD7-44D8-BBD7-CCE9431645EC}">
                        <a14:shadowObscured xmlns:a14="http://schemas.microsoft.com/office/drawing/2010/main"/>
                      </a:ext>
                    </a:extLst>
                  </pic:spPr>
                </pic:pic>
              </a:graphicData>
            </a:graphic>
          </wp:inline>
        </w:drawing>
      </w:r>
      <w:r w:rsidR="009018EA" w:rsidRPr="00E07595">
        <w:rPr>
          <w:lang w:val="en-US"/>
        </w:rPr>
        <w:drawing>
          <wp:inline distT="0" distB="0" distL="0" distR="0" wp14:anchorId="2AAE6CFB" wp14:editId="0097B054">
            <wp:extent cx="3093031" cy="1989055"/>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alphaModFix/>
                      <a:extLst>
                        <a:ext uri="{28A0092B-C50C-407E-A947-70E740481C1C}">
                          <a14:useLocalDpi xmlns:a14="http://schemas.microsoft.com/office/drawing/2010/main" val="0"/>
                        </a:ext>
                      </a:extLst>
                    </a:blip>
                    <a:srcRect l="9067" t="24945" r="2405" b="23289"/>
                    <a:stretch/>
                  </pic:blipFill>
                  <pic:spPr bwMode="auto">
                    <a:xfrm>
                      <a:off x="0" y="0"/>
                      <a:ext cx="3095619" cy="1990719"/>
                    </a:xfrm>
                    <a:prstGeom prst="rect">
                      <a:avLst/>
                    </a:prstGeom>
                    <a:ln>
                      <a:noFill/>
                    </a:ln>
                    <a:extLst>
                      <a:ext uri="{53640926-AAD7-44D8-BBD7-CCE9431645EC}">
                        <a14:shadowObscured xmlns:a14="http://schemas.microsoft.com/office/drawing/2010/main"/>
                      </a:ext>
                    </a:extLst>
                  </pic:spPr>
                </pic:pic>
              </a:graphicData>
            </a:graphic>
          </wp:inline>
        </w:drawing>
      </w:r>
    </w:p>
    <w:p w:rsidR="0049455E" w:rsidRPr="009018EA" w:rsidRDefault="0049455E" w:rsidP="0049455E">
      <w:pPr>
        <w:jc w:val="center"/>
        <w:rPr>
          <w:i/>
          <w:iCs/>
          <w:lang w:val="en-US"/>
        </w:rPr>
      </w:pPr>
      <w:r w:rsidRPr="009018EA">
        <w:rPr>
          <w:i/>
          <w:iCs/>
          <w:lang w:val="en-US"/>
        </w:rPr>
        <w:t xml:space="preserve">Temperature corridors using the </w:t>
      </w:r>
      <w:r w:rsidRPr="009018EA">
        <w:rPr>
          <w:i/>
          <w:iCs/>
          <w:u w:val="single"/>
          <w:lang w:val="en-US"/>
        </w:rPr>
        <w:t>new code</w:t>
      </w:r>
    </w:p>
    <w:p w:rsidR="00E07595" w:rsidRDefault="00E07595"/>
    <w:p w:rsidR="009018EA" w:rsidRDefault="009018EA">
      <w:r>
        <w:br w:type="page"/>
      </w:r>
    </w:p>
    <w:p w:rsidR="009018EA" w:rsidRDefault="00DF730C">
      <w:pPr>
        <w:rPr>
          <w:lang w:val="en-US"/>
        </w:rPr>
      </w:pPr>
      <w:proofErr w:type="gramStart"/>
      <w:r>
        <w:rPr>
          <w:lang w:val="en-US"/>
        </w:rPr>
        <w:lastRenderedPageBreak/>
        <w:t>Also</w:t>
      </w:r>
      <w:proofErr w:type="gramEnd"/>
      <w:r w:rsidR="009018EA" w:rsidRPr="009018EA">
        <w:rPr>
          <w:lang w:val="en-US"/>
        </w:rPr>
        <w:t xml:space="preserve"> for</w:t>
      </w:r>
      <w:r w:rsidR="009018EA">
        <w:rPr>
          <w:lang w:val="en-US"/>
        </w:rPr>
        <w:t xml:space="preserve"> the Precipitation Corridors</w:t>
      </w:r>
      <w:r>
        <w:rPr>
          <w:lang w:val="en-US"/>
        </w:rPr>
        <w:t xml:space="preserve">, the two algorithms lead to the same result. Minor deviations are due to the fact how precipitation during the vegetation period is determined. The original code uses precipitation data in mm/month, divides this by 30 and multiplies with the duration of the growing period in days. This introduces a small error, as not all months have 30 days. </w:t>
      </w:r>
      <w:proofErr w:type="spellStart"/>
      <w:r>
        <w:rPr>
          <w:lang w:val="en-US"/>
        </w:rPr>
        <w:t>The</w:t>
      </w:r>
      <w:proofErr w:type="spellEnd"/>
      <w:r>
        <w:rPr>
          <w:lang w:val="en-US"/>
        </w:rPr>
        <w:t xml:space="preserve"> new code uses precipitation data in mm/day and thus can directly apply the duration of the growing period in days.</w:t>
      </w:r>
    </w:p>
    <w:p w:rsidR="009018EA" w:rsidRPr="009018EA" w:rsidRDefault="009018EA">
      <w:pPr>
        <w:rPr>
          <w:lang w:val="en-US"/>
        </w:rPr>
      </w:pPr>
    </w:p>
    <w:p w:rsidR="006A60E7" w:rsidRDefault="004C71FD">
      <w:r>
        <w:rPr>
          <w:noProof/>
        </w:rPr>
        <w:drawing>
          <wp:inline distT="0" distB="0" distL="0" distR="0">
            <wp:extent cx="5727700" cy="2148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2148205"/>
                    </a:xfrm>
                    <a:prstGeom prst="rect">
                      <a:avLst/>
                    </a:prstGeom>
                  </pic:spPr>
                </pic:pic>
              </a:graphicData>
            </a:graphic>
          </wp:inline>
        </w:drawing>
      </w:r>
    </w:p>
    <w:p w:rsidR="00DF730C" w:rsidRPr="009018EA" w:rsidRDefault="00DF730C" w:rsidP="00DF730C">
      <w:pPr>
        <w:jc w:val="center"/>
        <w:rPr>
          <w:i/>
          <w:iCs/>
          <w:lang w:val="en-US"/>
        </w:rPr>
      </w:pPr>
      <w:r>
        <w:rPr>
          <w:i/>
          <w:iCs/>
          <w:lang w:val="en-US"/>
        </w:rPr>
        <w:t>Precipitation</w:t>
      </w:r>
      <w:r w:rsidRPr="009018EA">
        <w:rPr>
          <w:i/>
          <w:iCs/>
          <w:lang w:val="en-US"/>
        </w:rPr>
        <w:t xml:space="preserve"> corridors using the </w:t>
      </w:r>
      <w:r w:rsidRPr="009018EA">
        <w:rPr>
          <w:i/>
          <w:iCs/>
          <w:u w:val="single"/>
          <w:lang w:val="en-US"/>
        </w:rPr>
        <w:t>original code</w:t>
      </w:r>
    </w:p>
    <w:p w:rsidR="00E07595" w:rsidRDefault="00E07595" w:rsidP="00DF730C">
      <w:pPr>
        <w:jc w:val="center"/>
        <w:rPr>
          <w:lang w:val="en-US"/>
        </w:rPr>
      </w:pPr>
    </w:p>
    <w:p w:rsidR="00E07595" w:rsidRDefault="00E07595">
      <w:pPr>
        <w:rPr>
          <w:lang w:val="en-US"/>
        </w:rPr>
      </w:pPr>
    </w:p>
    <w:p w:rsidR="00E07595" w:rsidRDefault="009018EA">
      <w:pPr>
        <w:rPr>
          <w:lang w:val="en-US"/>
        </w:rPr>
      </w:pPr>
      <w:r w:rsidRPr="00E07595">
        <w:rPr>
          <w:lang w:val="en-US"/>
        </w:rPr>
        <w:drawing>
          <wp:inline distT="0" distB="0" distL="0" distR="0" wp14:anchorId="7E0BF91C" wp14:editId="2C609791">
            <wp:extent cx="3024532" cy="18103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alphaModFix/>
                      <a:extLst>
                        <a:ext uri="{28A0092B-C50C-407E-A947-70E740481C1C}">
                          <a14:useLocalDpi xmlns:a14="http://schemas.microsoft.com/office/drawing/2010/main" val="0"/>
                        </a:ext>
                      </a:extLst>
                    </a:blip>
                    <a:srcRect l="-2262" t="32154" r="1022"/>
                    <a:stretch/>
                  </pic:blipFill>
                  <pic:spPr bwMode="auto">
                    <a:xfrm>
                      <a:off x="0" y="0"/>
                      <a:ext cx="3026654" cy="1811655"/>
                    </a:xfrm>
                    <a:prstGeom prst="rect">
                      <a:avLst/>
                    </a:prstGeom>
                    <a:ln>
                      <a:noFill/>
                    </a:ln>
                    <a:extLst>
                      <a:ext uri="{53640926-AAD7-44D8-BBD7-CCE9431645EC}">
                        <a14:shadowObscured xmlns:a14="http://schemas.microsoft.com/office/drawing/2010/main"/>
                      </a:ext>
                    </a:extLst>
                  </pic:spPr>
                </pic:pic>
              </a:graphicData>
            </a:graphic>
          </wp:inline>
        </w:drawing>
      </w:r>
      <w:r w:rsidRPr="00E07595">
        <w:rPr>
          <w:lang w:val="en-US"/>
        </w:rPr>
        <w:drawing>
          <wp:inline distT="0" distB="0" distL="0" distR="0" wp14:anchorId="5C983AC7" wp14:editId="5713D6B5">
            <wp:extent cx="2678598" cy="1822312"/>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alphaModFix/>
                      <a:extLst>
                        <a:ext uri="{28A0092B-C50C-407E-A947-70E740481C1C}">
                          <a14:useLocalDpi xmlns:a14="http://schemas.microsoft.com/office/drawing/2010/main" val="0"/>
                        </a:ext>
                      </a:extLst>
                    </a:blip>
                    <a:srcRect l="10609" t="29434" b="9487"/>
                    <a:stretch/>
                  </pic:blipFill>
                  <pic:spPr bwMode="auto">
                    <a:xfrm>
                      <a:off x="0" y="0"/>
                      <a:ext cx="2679783" cy="1823118"/>
                    </a:xfrm>
                    <a:prstGeom prst="rect">
                      <a:avLst/>
                    </a:prstGeom>
                    <a:ln>
                      <a:noFill/>
                    </a:ln>
                    <a:extLst>
                      <a:ext uri="{53640926-AAD7-44D8-BBD7-CCE9431645EC}">
                        <a14:shadowObscured xmlns:a14="http://schemas.microsoft.com/office/drawing/2010/main"/>
                      </a:ext>
                    </a:extLst>
                  </pic:spPr>
                </pic:pic>
              </a:graphicData>
            </a:graphic>
          </wp:inline>
        </w:drawing>
      </w:r>
    </w:p>
    <w:p w:rsidR="00DF730C" w:rsidRPr="009018EA" w:rsidRDefault="00DF730C" w:rsidP="00DF730C">
      <w:pPr>
        <w:jc w:val="center"/>
        <w:rPr>
          <w:i/>
          <w:iCs/>
          <w:lang w:val="en-US"/>
        </w:rPr>
      </w:pPr>
      <w:r>
        <w:rPr>
          <w:i/>
          <w:iCs/>
          <w:lang w:val="en-US"/>
        </w:rPr>
        <w:t>Precipitation</w:t>
      </w:r>
      <w:r w:rsidRPr="009018EA">
        <w:rPr>
          <w:i/>
          <w:iCs/>
          <w:lang w:val="en-US"/>
        </w:rPr>
        <w:t xml:space="preserve"> corridors using the </w:t>
      </w:r>
      <w:r w:rsidRPr="009018EA">
        <w:rPr>
          <w:i/>
          <w:iCs/>
          <w:u w:val="single"/>
          <w:lang w:val="en-US"/>
        </w:rPr>
        <w:t>new code</w:t>
      </w:r>
    </w:p>
    <w:p w:rsidR="00E07595" w:rsidRDefault="00E07595" w:rsidP="00DF730C">
      <w:pPr>
        <w:jc w:val="center"/>
        <w:rPr>
          <w:lang w:val="en-US"/>
        </w:rPr>
      </w:pPr>
    </w:p>
    <w:p w:rsidR="00E07595" w:rsidRPr="00E07595" w:rsidRDefault="00E07595">
      <w:pPr>
        <w:rPr>
          <w:lang w:val="en-US"/>
        </w:rPr>
      </w:pPr>
    </w:p>
    <w:p w:rsidR="00DF0D40" w:rsidRDefault="00DF0D40"/>
    <w:p w:rsidR="00DF0D40" w:rsidRDefault="00DF0D40"/>
    <w:sectPr w:rsidR="00DF0D40" w:rsidSect="007F2B0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1FD"/>
    <w:rsid w:val="0049455E"/>
    <w:rsid w:val="004C71FD"/>
    <w:rsid w:val="00537D1B"/>
    <w:rsid w:val="00551F75"/>
    <w:rsid w:val="006A60E7"/>
    <w:rsid w:val="007F2B03"/>
    <w:rsid w:val="009018EA"/>
    <w:rsid w:val="00981FDB"/>
    <w:rsid w:val="00C4280C"/>
    <w:rsid w:val="00CC3EA7"/>
    <w:rsid w:val="00DF0D40"/>
    <w:rsid w:val="00DF730C"/>
    <w:rsid w:val="00E0759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1EBCC"/>
  <w15:chartTrackingRefBased/>
  <w15:docId w15:val="{9FFA9C99-BB46-3346-BB38-F74AF61E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Gardi Oliver</dc:creator>
  <cp:keywords/>
  <dc:description/>
  <cp:lastModifiedBy>Gardi Oliver</cp:lastModifiedBy>
  <cp:revision>3</cp:revision>
  <dcterms:created xsi:type="dcterms:W3CDTF">2023-08-08T12:28:00Z</dcterms:created>
  <dcterms:modified xsi:type="dcterms:W3CDTF">2023-08-09T09:27:00Z</dcterms:modified>
</cp:coreProperties>
</file>