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Table </w:t>
      </w:r>
      <w:r>
        <w:fldChar w:fldCharType="begin"/>
      </w:r>
      <w:r>
        <w:instrText xml:space="preserve"> SEQ Table \s 1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Chapter"/>
      </w:pPr>
      <w:r>
        <w:t xml:space="preserve">custom outline 0</w:t>
      </w:r>
    </w:p>
    <w:p>
      <w:r>
        <w:t xml:space="preserve">Table </w:t>
      </w:r>
      <w:r>
        <w:fldChar w:fldCharType="begin"/>
      </w:r>
      <w:r>
        <w:instrText xml:space="preserve"> SEQ Table \s 1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Heading1"/>
      </w:pPr>
      <w:r>
        <w:t xml:space="preserve">named heading 1</w:t>
      </w:r>
    </w:p>
    <w:p>
      <w:r>
        <w:t xml:space="preserve">Table </w:t>
      </w:r>
      <w:r>
        <w:fldChar w:fldCharType="begin"/>
      </w:r>
      <w:r>
        <w:instrText xml:space="preserve"> SEQ Table \s 1 </w:instrText>
      </w:r>
      <w:r>
        <w:fldChar w:fldCharType="separate"/>
      </w:r>
      <w:r>
        <w:t xml:space="preserve">1</w:t>
      </w:r>
      <w:r>
        <w:fldChar w:fldCharType="end"/>
      </w:r>
    </w:p>
    <w:p>
      <w:r>
        <w:fldChar w:fldCharType="begin"/>
      </w:r>
      <w:r>
        <w:instrText xml:space="preserve"> STYLEREF 1 </w:instrText>
      </w:r>
      <w:r>
        <w:fldChar w:fldCharType="separate"/>
      </w:r>
      <w:r>
        <w:t xml:space="preserve">named heading 1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styleId="Chapter">
    <w:name w:val="Chapter"/>
    <w:pPr>
      <w:outlineLvl w:val="0"/>
    </w:pPr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