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18"/>
      </w:tblGrid>
      <w:tr w:rsidR="00F73C65" w14:paraId="6FA0B2F9" w14:textId="77777777">
        <w:tblPrEx>
          <w:tblCellMar>
            <w:top w:w="0" w:type="dxa"/>
            <w:bottom w:w="0" w:type="dxa"/>
          </w:tblCellMar>
        </w:tblPrEx>
        <w:trPr>
          <w:del w:id="0" w:author="Author" w:date="2026-01-01T00:00:00Z"/>
        </w:trPr>
        <w:tc>
          <w:tcPr>
            <w:tcW w:w="0" w:type="auto"/>
          </w:tcPr>
          <w:p w14:paraId="7FA4C82F" w14:textId="4FC8CB31" w:rsidR="00F73C65" w:rsidRDefault="001F1C99">
            <w:r>
              <w:t>before</w:t>
            </w:r>
          </w:p>
        </w:tc>
      </w:tr>
      <w:tr w:rsidR="00F73C65" w14:paraId="0B3EF3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2FEFD10" w14:textId="77777777" w:rsidR="00F73C65" w:rsidRDefault="001F1C99">
            <w:r>
              <w:t>second row</w:t>
            </w:r>
          </w:p>
        </w:tc>
      </w:tr>
    </w:tbl>
    <w:p w14:paraId="08FD3CF1" w14:textId="77777777" w:rsidR="00F73C65" w:rsidRDefault="001F1C99">
      <w:r>
        <w:t>after</w:t>
      </w:r>
    </w:p>
    <w:sectPr w:rsidR="00F73C65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34737D7"/>
    <w:multiLevelType w:val="multilevel"/>
    <w:tmpl w:val="FC364C46"/>
    <w:lvl w:ilvl="0">
      <w:start w:val="1"/>
      <w:numFmt w:val="decimal"/>
      <w:lvlText w:val="%1."/>
      <w:lvlJc w:val="left"/>
    </w:lvl>
    <w:lvl w:ilvl="1">
      <w:start w:val="1"/>
      <w:numFmt w:val="lowerLetter"/>
      <w:lvlText w:val="%2)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67676281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73C65"/>
    <w:rsid w:val="001F1C99"/>
    <w:rsid w:val="00632FD7"/>
    <w:rsid w:val="00AB21B0"/>
    <w:rsid w:val="00F73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051651A"/>
  <w15:docId w15:val="{E2D5C497-6F4F-6744-B0F1-70754CF7A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Kåre Hyttel</cp:lastModifiedBy>
  <cp:revision>2</cp:revision>
  <dcterms:created xsi:type="dcterms:W3CDTF">2026-10-03T15:11:00Z</dcterms:created>
  <dcterms:modified xsi:type="dcterms:W3CDTF">2026-10-03T15:11:00Z</dcterms:modified>
</cp:coreProperties>
</file>