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mht" ContentType="message/rfc822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/>
      </w:tblPr>
      <w:tblGrid>
        <w:gridCol w:val="11520"/>
      </w:tblGrid>
      <w:tr>
        <w:trPr/>
        <w:tc>
          <w:tcPr>
            <w:tcW w:w="115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32"/>
                <w:szCs w:val="32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32"/>
                <w:szCs w:val="32"/>
                <w:spacing w:val="0"/>
              </w:rPr>
              <w:t xml:space="preserve">
                <w:br/>
                                            In this GRID will be added 2 rows with 2 different parametrs
              </w:t>
            </w:r>
          </w:p>
        </w:tc>
      </w:tr>
      <w:tr>
        <w:trPr/>
        <w:tc>
          <w:tcPr>
            <w:tcW w:w="115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32"/>
                <w:szCs w:val="32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32"/>
                <w:szCs w:val="32"/>
                <w:spacing w:val="0"/>
              </w:rPr>
              <w:t xml:space="preserve">First parameter</w:t>
            </w:r>
          </w:p>
        </w:tc>
      </w:tr>
      <w:tr>
        <w:trPr/>
        <w:tc>
          <w:tcPr>
            <w:tcW w:w="115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32"/>
                <w:szCs w:val="32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32"/>
                <w:szCs w:val="32"/>
                <w:spacing w:val="0"/>
              </w:rPr>
              <w:t xml:space="preserve">Second parameter</w:t>
            </w: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/>
      </w:tblPr>
      <w:tblGrid>
        <w:gridCol w:val="11520"/>
      </w:tblGrid>
      <w:tr>
        <w:trPr/>
        <w:tc>
          <w:tcPr>
            <w:tcW w:w="115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32"/>
                <w:szCs w:val="32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32"/>
                <w:szCs w:val="32"/>
                <w:spacing w:val="0"/>
              </w:rPr>
              <w:t xml:space="preserve">
                <w:br/>
                                            In this GRID will be added 2 rows in runtime 
              </w:t>
            </w:r>
          </w:p>
        </w:tc>
      </w:tr>
      <w:tr>
        <w:trPr/>
        <w:tc>
          <w:tcPr>
            <w:tcW w:w="115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new row wow cow pow</w:t>
            </w:r>
          </w:p>
        </w:tc>
      </w:tr>
    </w:tbl>
    <w:sectPr>
      <w:headerReference w:type="default" r:id="rId3"/>
      <w:footerReference r:id="rId4"/>
      <w:pgSz w:w="12240" w:h="15840" w:orient="auto"/>
      <w:pgMar w:top="360" w:bottom="360" w:left="360" w:right="36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4" Type="http://schemas.openxmlformats.org/officeDocument/2006/relationships/footer" Target="footer1.xml"/><Relationship Id="rId1" Type="http://schemas.openxmlformats.org/officeDocument/2006/relationships/styles" Target="styles.xm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1.mht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