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2545" w14:textId="08790A7A" w:rsidR="00994F1B" w:rsidRDefault="00994F1B"/>
    <w:p w14:paraId="52D1669D" w14:textId="77777777" w:rsidR="00675CFA" w:rsidRDefault="00675CFA" w:rsidP="00675CFA"/>
    <w:tbl>
      <w:tblPr>
        <w:tblW w:w="5000" w:type="pct"/>
        <w:shd w:val="clear" w:color="auto" w:fill="F4F4F4"/>
        <w:tblCellMar>
          <w:left w:w="0" w:type="dxa"/>
          <w:right w:w="0" w:type="dxa"/>
        </w:tblCellMar>
        <w:tblLook w:val="04A0" w:firstRow="1" w:lastRow="0" w:firstColumn="1" w:lastColumn="0" w:noHBand="0" w:noVBand="1"/>
      </w:tblPr>
      <w:tblGrid>
        <w:gridCol w:w="9026"/>
      </w:tblGrid>
      <w:tr w:rsidR="00675CFA" w14:paraId="7613492A" w14:textId="77777777" w:rsidTr="00675CFA">
        <w:tc>
          <w:tcPr>
            <w:tcW w:w="0" w:type="auto"/>
            <w:shd w:val="clear" w:color="auto" w:fill="F4F4F4"/>
            <w:vAlign w:val="center"/>
            <w:hideMark/>
          </w:tcPr>
          <w:tbl>
            <w:tblPr>
              <w:tblW w:w="9369" w:type="dxa"/>
              <w:jc w:val="center"/>
              <w:shd w:val="clear" w:color="auto" w:fill="FFFFFF"/>
              <w:tblCellMar>
                <w:left w:w="0" w:type="dxa"/>
                <w:right w:w="0" w:type="dxa"/>
              </w:tblCellMar>
              <w:tblLook w:val="04A0" w:firstRow="1" w:lastRow="0" w:firstColumn="1" w:lastColumn="0" w:noHBand="0" w:noVBand="1"/>
            </w:tblPr>
            <w:tblGrid>
              <w:gridCol w:w="9369"/>
            </w:tblGrid>
            <w:tr w:rsidR="00675CFA" w14:paraId="162E5B1E" w14:textId="77777777" w:rsidTr="00675CFA">
              <w:trPr>
                <w:trHeight w:val="2951"/>
                <w:jc w:val="center"/>
              </w:trPr>
              <w:tc>
                <w:tcPr>
                  <w:tcW w:w="0" w:type="auto"/>
                  <w:shd w:val="clear" w:color="auto" w:fill="FFFFFF"/>
                  <w:vAlign w:val="center"/>
                  <w:hideMark/>
                </w:tcPr>
                <w:p w14:paraId="598A0A50" w14:textId="77777777" w:rsidR="00675CFA" w:rsidRDefault="00675CFA" w:rsidP="00675CFA">
                  <w:pPr>
                    <w:jc w:val="center"/>
                  </w:pPr>
                  <w:r>
                    <w:rPr>
                      <w:noProof/>
                      <w:color w:val="000000"/>
                      <w14:ligatures w14:val="none"/>
                    </w:rPr>
                    <w:drawing>
                      <wp:inline distT="0" distB="0" distL="0" distR="0" wp14:anchorId="3E68085A" wp14:editId="305BC5FB">
                        <wp:extent cx="4756031" cy="1965960"/>
                        <wp:effectExtent l="0" t="0" r="6985" b="0"/>
                        <wp:docPr id="5" name="Picture 5" descr="CommScope Technology Forum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Scope Technology Forum 20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811" cy="1986950"/>
                                </a:xfrm>
                                <a:prstGeom prst="rect">
                                  <a:avLst/>
                                </a:prstGeom>
                                <a:noFill/>
                                <a:ln>
                                  <a:noFill/>
                                </a:ln>
                              </pic:spPr>
                            </pic:pic>
                          </a:graphicData>
                        </a:graphic>
                      </wp:inline>
                    </w:drawing>
                  </w:r>
                </w:p>
                <w:p w14:paraId="465A6DAD" w14:textId="54BC5EB4" w:rsidR="00675CFA" w:rsidRDefault="00675CFA" w:rsidP="00675CFA">
                  <w:pPr>
                    <w:jc w:val="center"/>
                  </w:pPr>
                </w:p>
              </w:tc>
            </w:tr>
            <w:tr w:rsidR="00675CFA" w14:paraId="2B2A67E3" w14:textId="77777777" w:rsidTr="00675CFA">
              <w:trPr>
                <w:trHeight w:val="9733"/>
                <w:jc w:val="center"/>
              </w:trPr>
              <w:tc>
                <w:tcPr>
                  <w:tcW w:w="0" w:type="auto"/>
                  <w:shd w:val="clear" w:color="auto" w:fill="FFFFFF"/>
                  <w:tcMar>
                    <w:top w:w="600" w:type="dxa"/>
                    <w:left w:w="600" w:type="dxa"/>
                    <w:bottom w:w="300" w:type="dxa"/>
                    <w:right w:w="600" w:type="dxa"/>
                  </w:tcMar>
                  <w:vAlign w:val="center"/>
                  <w:hideMark/>
                </w:tcPr>
                <w:p w14:paraId="4CD978F3" w14:textId="77777777" w:rsidR="00DD5B59" w:rsidRPr="002B287F" w:rsidRDefault="00DD5B59" w:rsidP="00DD5B59">
                  <w:pPr>
                    <w:rPr>
                      <w:rFonts w:cstheme="minorHAnsi"/>
                      <w:u w:val="single"/>
                    </w:rPr>
                  </w:pPr>
                  <w:r w:rsidRPr="002B287F">
                    <w:rPr>
                      <w:rFonts w:cstheme="minorHAnsi"/>
                      <w:u w:val="single"/>
                    </w:rPr>
                    <w:t>REGISTRATION</w:t>
                  </w:r>
                </w:p>
                <w:p w14:paraId="4E01D539" w14:textId="77777777" w:rsidR="00DD5B59" w:rsidRPr="00593FEC" w:rsidRDefault="00DD5B59" w:rsidP="00DD5B59">
                  <w:pPr>
                    <w:numPr>
                      <w:ilvl w:val="0"/>
                      <w:numId w:val="4"/>
                    </w:numPr>
                    <w:spacing w:before="100" w:beforeAutospacing="1"/>
                    <w:rPr>
                      <w:rFonts w:eastAsia="Times New Roman" w:cstheme="minorHAnsi"/>
                      <w:lang w:eastAsia="en-AE"/>
                    </w:rPr>
                  </w:pPr>
                  <w:r w:rsidRPr="002B287F">
                    <w:rPr>
                      <w:rFonts w:eastAsia="Times New Roman" w:cstheme="minorHAnsi"/>
                      <w:b/>
                      <w:bCs/>
                      <w:lang w:eastAsia="en-AE"/>
                    </w:rPr>
                    <w:t>F</w:t>
                  </w:r>
                  <w:r>
                    <w:rPr>
                      <w:rFonts w:eastAsia="Times New Roman" w:cstheme="minorHAnsi"/>
                      <w:b/>
                      <w:bCs/>
                      <w:lang w:eastAsia="en-AE"/>
                    </w:rPr>
                    <w:t xml:space="preserve">irst Name </w:t>
                  </w:r>
                </w:p>
                <w:p w14:paraId="375DC878" w14:textId="77777777" w:rsidR="00DD5B59" w:rsidRPr="00593FEC" w:rsidRDefault="00DD5B59" w:rsidP="00DD5B59">
                  <w:pPr>
                    <w:numPr>
                      <w:ilvl w:val="0"/>
                      <w:numId w:val="4"/>
                    </w:numPr>
                    <w:spacing w:before="100" w:beforeAutospacing="1"/>
                    <w:rPr>
                      <w:rFonts w:eastAsia="Times New Roman" w:cstheme="minorHAnsi"/>
                      <w:lang w:eastAsia="en-AE"/>
                    </w:rPr>
                  </w:pPr>
                  <w:r>
                    <w:rPr>
                      <w:rFonts w:eastAsia="Times New Roman" w:cstheme="minorHAnsi"/>
                      <w:b/>
                      <w:bCs/>
                      <w:lang w:eastAsia="en-AE"/>
                    </w:rPr>
                    <w:t xml:space="preserve">Last Name </w:t>
                  </w:r>
                </w:p>
                <w:p w14:paraId="23E0787D" w14:textId="77777777" w:rsidR="00DD5B59" w:rsidRPr="002B287F" w:rsidRDefault="00DD5B59" w:rsidP="00DD5B59">
                  <w:pPr>
                    <w:numPr>
                      <w:ilvl w:val="0"/>
                      <w:numId w:val="4"/>
                    </w:numPr>
                    <w:spacing w:before="100" w:beforeAutospacing="1"/>
                    <w:rPr>
                      <w:rFonts w:eastAsia="Times New Roman" w:cstheme="minorHAnsi"/>
                      <w:lang w:eastAsia="en-AE"/>
                    </w:rPr>
                  </w:pPr>
                  <w:r>
                    <w:rPr>
                      <w:rFonts w:eastAsia="Times New Roman" w:cstheme="minorHAnsi"/>
                      <w:b/>
                      <w:bCs/>
                      <w:lang w:eastAsia="en-AE"/>
                    </w:rPr>
                    <w:t xml:space="preserve">Full Name as per Passport </w:t>
                  </w:r>
                </w:p>
                <w:p w14:paraId="757B2587" w14:textId="77777777" w:rsidR="00DD5B59" w:rsidRPr="002B287F" w:rsidRDefault="00DD5B59" w:rsidP="00DD5B59">
                  <w:pPr>
                    <w:numPr>
                      <w:ilvl w:val="0"/>
                      <w:numId w:val="4"/>
                    </w:numPr>
                    <w:spacing w:before="100" w:beforeAutospacing="1"/>
                    <w:rPr>
                      <w:rFonts w:eastAsia="Times New Roman" w:cstheme="minorHAnsi"/>
                      <w:lang w:eastAsia="en-AE"/>
                    </w:rPr>
                  </w:pPr>
                  <w:r w:rsidRPr="002B287F">
                    <w:rPr>
                      <w:rFonts w:eastAsia="Times New Roman" w:cstheme="minorHAnsi"/>
                      <w:b/>
                      <w:bCs/>
                      <w:lang w:eastAsia="en-AE"/>
                    </w:rPr>
                    <w:t>Job Title</w:t>
                  </w:r>
                </w:p>
                <w:p w14:paraId="105BAF3F" w14:textId="77777777" w:rsidR="00DD5B59" w:rsidRPr="0088124C" w:rsidRDefault="00DD5B59" w:rsidP="00DD5B59">
                  <w:pPr>
                    <w:numPr>
                      <w:ilvl w:val="0"/>
                      <w:numId w:val="4"/>
                    </w:numPr>
                    <w:spacing w:before="100" w:beforeAutospacing="1"/>
                    <w:rPr>
                      <w:rFonts w:eastAsia="Times New Roman" w:cstheme="minorHAnsi"/>
                      <w:lang w:eastAsia="en-AE"/>
                    </w:rPr>
                  </w:pPr>
                  <w:r w:rsidRPr="002B287F">
                    <w:rPr>
                      <w:rFonts w:eastAsia="Times New Roman" w:cstheme="minorHAnsi"/>
                      <w:b/>
                      <w:bCs/>
                      <w:lang w:eastAsia="en-AE"/>
                    </w:rPr>
                    <w:t>Company/Organization Name</w:t>
                  </w:r>
                </w:p>
                <w:p w14:paraId="285EB976" w14:textId="77777777" w:rsidR="00DD5B59" w:rsidRPr="005F37C6" w:rsidRDefault="00DD5B59" w:rsidP="00DD5B59">
                  <w:pPr>
                    <w:numPr>
                      <w:ilvl w:val="0"/>
                      <w:numId w:val="4"/>
                    </w:numPr>
                    <w:spacing w:before="100" w:beforeAutospacing="1"/>
                    <w:rPr>
                      <w:rFonts w:eastAsia="Times New Roman" w:cstheme="minorHAnsi"/>
                      <w:lang w:eastAsia="en-AE"/>
                    </w:rPr>
                  </w:pPr>
                  <w:r>
                    <w:rPr>
                      <w:rFonts w:eastAsia="Times New Roman" w:cstheme="minorHAnsi"/>
                      <w:b/>
                      <w:bCs/>
                      <w:lang w:eastAsia="en-AE"/>
                    </w:rPr>
                    <w:t xml:space="preserve">Contact Number (Mobile) – </w:t>
                  </w:r>
                </w:p>
                <w:p w14:paraId="54FDB8D6" w14:textId="77777777" w:rsidR="00DD5B59" w:rsidRPr="005F37C6" w:rsidRDefault="00DD5B59" w:rsidP="00DD5B59">
                  <w:pPr>
                    <w:numPr>
                      <w:ilvl w:val="0"/>
                      <w:numId w:val="4"/>
                    </w:numPr>
                    <w:spacing w:before="100" w:beforeAutospacing="1"/>
                    <w:rPr>
                      <w:rFonts w:eastAsia="Times New Roman" w:cstheme="minorHAnsi"/>
                      <w:lang w:eastAsia="en-AE"/>
                    </w:rPr>
                  </w:pPr>
                  <w:r>
                    <w:rPr>
                      <w:rFonts w:eastAsia="Times New Roman" w:cstheme="minorHAnsi"/>
                      <w:b/>
                      <w:bCs/>
                      <w:lang w:eastAsia="en-AE"/>
                    </w:rPr>
                    <w:t xml:space="preserve">Business Email: </w:t>
                  </w:r>
                </w:p>
                <w:p w14:paraId="24A8C2D5" w14:textId="77777777" w:rsidR="00DD5B59" w:rsidRPr="002B287F" w:rsidRDefault="00DD5B59" w:rsidP="00DD5B59">
                  <w:pPr>
                    <w:numPr>
                      <w:ilvl w:val="0"/>
                      <w:numId w:val="4"/>
                    </w:numPr>
                    <w:spacing w:before="100" w:beforeAutospacing="1"/>
                    <w:rPr>
                      <w:rFonts w:eastAsia="Times New Roman" w:cstheme="minorHAnsi"/>
                      <w:lang w:eastAsia="en-AE"/>
                    </w:rPr>
                  </w:pPr>
                  <w:r>
                    <w:rPr>
                      <w:rFonts w:eastAsia="Times New Roman" w:cstheme="minorHAnsi"/>
                      <w:b/>
                      <w:bCs/>
                      <w:lang w:eastAsia="en-AE"/>
                    </w:rPr>
                    <w:t xml:space="preserve">City: </w:t>
                  </w:r>
                </w:p>
                <w:p w14:paraId="79473E17" w14:textId="77777777" w:rsidR="00DD5B59" w:rsidRPr="002B287F" w:rsidRDefault="00DD5B59" w:rsidP="00DD5B59">
                  <w:pPr>
                    <w:numPr>
                      <w:ilvl w:val="0"/>
                      <w:numId w:val="4"/>
                    </w:numPr>
                    <w:spacing w:before="100" w:beforeAutospacing="1"/>
                    <w:rPr>
                      <w:rFonts w:eastAsia="Times New Roman" w:cstheme="minorHAnsi"/>
                      <w:lang w:eastAsia="en-AE"/>
                    </w:rPr>
                  </w:pPr>
                  <w:r w:rsidRPr="002B287F">
                    <w:rPr>
                      <w:rFonts w:eastAsia="Times New Roman" w:cstheme="minorHAnsi"/>
                      <w:b/>
                      <w:bCs/>
                      <w:lang w:eastAsia="en-AE"/>
                    </w:rPr>
                    <w:t>Country of Residence</w:t>
                  </w:r>
                </w:p>
                <w:p w14:paraId="3D25FAF5" w14:textId="77777777" w:rsidR="00DD5B59" w:rsidRDefault="00DD5B59" w:rsidP="00DD5B59">
                  <w:pPr>
                    <w:numPr>
                      <w:ilvl w:val="0"/>
                      <w:numId w:val="4"/>
                    </w:numPr>
                    <w:spacing w:before="100" w:beforeAutospacing="1"/>
                    <w:rPr>
                      <w:rFonts w:eastAsia="Times New Roman" w:cstheme="minorHAnsi"/>
                      <w:lang w:eastAsia="en-AE"/>
                    </w:rPr>
                  </w:pPr>
                  <w:r w:rsidRPr="004B10B5">
                    <w:rPr>
                      <w:rFonts w:eastAsia="Times New Roman" w:cstheme="minorHAnsi"/>
                      <w:b/>
                      <w:bCs/>
                      <w:lang w:eastAsia="en-AE"/>
                    </w:rPr>
                    <w:t>Nationality</w:t>
                  </w:r>
                  <w:r w:rsidRPr="004B10B5">
                    <w:rPr>
                      <w:rFonts w:eastAsia="Times New Roman" w:cstheme="minorHAnsi"/>
                      <w:lang w:eastAsia="en-AE"/>
                    </w:rPr>
                    <w:t xml:space="preserve"> (</w:t>
                  </w:r>
                  <w:r>
                    <w:rPr>
                      <w:rFonts w:eastAsia="Times New Roman" w:cstheme="minorHAnsi"/>
                      <w:lang w:eastAsia="en-AE"/>
                    </w:rPr>
                    <w:t xml:space="preserve">this will help </w:t>
                  </w:r>
                  <w:r w:rsidRPr="004B10B5">
                    <w:rPr>
                      <w:rFonts w:eastAsia="Times New Roman" w:cstheme="minorHAnsi"/>
                      <w:lang w:eastAsia="en-AE"/>
                    </w:rPr>
                    <w:t>especially for F&amp;B</w:t>
                  </w:r>
                  <w:r>
                    <w:rPr>
                      <w:rFonts w:eastAsia="Times New Roman" w:cstheme="minorHAnsi"/>
                      <w:lang w:eastAsia="en-AE"/>
                    </w:rPr>
                    <w:t xml:space="preserve"> &amp; Language</w:t>
                  </w:r>
                  <w:r w:rsidRPr="004B10B5">
                    <w:rPr>
                      <w:rFonts w:eastAsia="Times New Roman" w:cstheme="minorHAnsi"/>
                      <w:lang w:eastAsia="en-AE"/>
                    </w:rPr>
                    <w:t xml:space="preserve"> purpose)</w:t>
                  </w:r>
                </w:p>
                <w:p w14:paraId="7519538E" w14:textId="64233AEF" w:rsidR="00DD5B59" w:rsidRDefault="00DD5B59" w:rsidP="00DD5B59">
                  <w:pPr>
                    <w:numPr>
                      <w:ilvl w:val="0"/>
                      <w:numId w:val="4"/>
                    </w:numPr>
                    <w:spacing w:before="100" w:beforeAutospacing="1" w:after="100" w:afterAutospacing="1"/>
                    <w:rPr>
                      <w:rFonts w:eastAsia="Times New Roman" w:cstheme="minorHAnsi"/>
                      <w:lang w:eastAsia="en-AE"/>
                    </w:rPr>
                  </w:pPr>
                  <w:r>
                    <w:rPr>
                      <w:rFonts w:eastAsia="Times New Roman" w:cstheme="minorHAnsi"/>
                      <w:b/>
                      <w:bCs/>
                      <w:lang w:eastAsia="en-AE"/>
                    </w:rPr>
                    <w:t>Do you have any d</w:t>
                  </w:r>
                  <w:r w:rsidRPr="002B287F">
                    <w:rPr>
                      <w:rFonts w:eastAsia="Times New Roman" w:cstheme="minorHAnsi"/>
                      <w:b/>
                      <w:bCs/>
                      <w:lang w:eastAsia="en-AE"/>
                    </w:rPr>
                    <w:t xml:space="preserve">ietary </w:t>
                  </w:r>
                  <w:r>
                    <w:rPr>
                      <w:rFonts w:eastAsia="Times New Roman" w:cstheme="minorHAnsi"/>
                      <w:b/>
                      <w:bCs/>
                      <w:lang w:eastAsia="en-AE"/>
                    </w:rPr>
                    <w:t>r</w:t>
                  </w:r>
                  <w:r w:rsidRPr="002B287F">
                    <w:rPr>
                      <w:rFonts w:eastAsia="Times New Roman" w:cstheme="minorHAnsi"/>
                      <w:b/>
                      <w:bCs/>
                      <w:lang w:eastAsia="en-AE"/>
                    </w:rPr>
                    <w:t>estrictions</w:t>
                  </w:r>
                  <w:r w:rsidR="00BE7003">
                    <w:rPr>
                      <w:rFonts w:eastAsia="Times New Roman" w:cstheme="minorHAnsi"/>
                      <w:b/>
                      <w:bCs/>
                      <w:lang w:eastAsia="en-AE"/>
                    </w:rPr>
                    <w:t>, if yes please click the option</w:t>
                  </w:r>
                  <w:r w:rsidR="00BA29EB">
                    <w:rPr>
                      <w:rFonts w:eastAsia="Times New Roman" w:cstheme="minorHAnsi"/>
                      <w:b/>
                      <w:bCs/>
                      <w:lang w:eastAsia="en-AE"/>
                    </w:rPr>
                    <w:t>s</w:t>
                  </w:r>
                  <w:r w:rsidR="00BE7003">
                    <w:rPr>
                      <w:rFonts w:eastAsia="Times New Roman" w:cstheme="minorHAnsi"/>
                      <w:b/>
                      <w:bCs/>
                      <w:lang w:eastAsia="en-AE"/>
                    </w:rPr>
                    <w:t xml:space="preserve"> </w:t>
                  </w:r>
                  <w:proofErr w:type="gramStart"/>
                  <w:r w:rsidR="00BE7003">
                    <w:rPr>
                      <w:rFonts w:eastAsia="Times New Roman" w:cstheme="minorHAnsi"/>
                      <w:b/>
                      <w:bCs/>
                      <w:lang w:eastAsia="en-AE"/>
                    </w:rPr>
                    <w:t xml:space="preserve">below </w:t>
                  </w:r>
                  <w:r>
                    <w:rPr>
                      <w:rFonts w:eastAsia="Times New Roman" w:cstheme="minorHAnsi"/>
                      <w:b/>
                      <w:bCs/>
                      <w:lang w:eastAsia="en-AE"/>
                    </w:rPr>
                    <w:t>?</w:t>
                  </w:r>
                  <w:proofErr w:type="gramEnd"/>
                  <w:r>
                    <w:rPr>
                      <w:rFonts w:eastAsia="Times New Roman" w:cstheme="minorHAnsi"/>
                      <w:b/>
                      <w:bCs/>
                      <w:lang w:eastAsia="en-AE"/>
                    </w:rPr>
                    <w:t xml:space="preserve"> </w:t>
                  </w:r>
                </w:p>
                <w:p w14:paraId="67A76485" w14:textId="77777777" w:rsidR="00DD5B59" w:rsidRPr="003E6981" w:rsidRDefault="00DD5B59" w:rsidP="00DD5B59">
                  <w:pPr>
                    <w:pStyle w:val="ListParagraph"/>
                    <w:numPr>
                      <w:ilvl w:val="0"/>
                      <w:numId w:val="5"/>
                    </w:numPr>
                    <w:spacing w:before="100" w:beforeAutospacing="1" w:after="100" w:afterAutospacing="1"/>
                    <w:rPr>
                      <w:rFonts w:asciiTheme="minorHAnsi" w:hAnsiTheme="minorHAnsi" w:cstheme="minorBidi"/>
                    </w:rPr>
                  </w:pPr>
                  <w:r w:rsidRPr="003E6981">
                    <w:rPr>
                      <w:rFonts w:asciiTheme="minorHAnsi" w:hAnsiTheme="minorHAnsi" w:cstheme="minorBidi"/>
                    </w:rPr>
                    <w:t xml:space="preserve">Vegetarian </w:t>
                  </w:r>
                </w:p>
                <w:p w14:paraId="1BC83EED" w14:textId="77777777" w:rsidR="00DD5B59" w:rsidRPr="003E6981" w:rsidRDefault="00DD5B59" w:rsidP="00DD5B59">
                  <w:pPr>
                    <w:pStyle w:val="ListParagraph"/>
                    <w:numPr>
                      <w:ilvl w:val="0"/>
                      <w:numId w:val="5"/>
                    </w:numPr>
                    <w:spacing w:before="100" w:beforeAutospacing="1" w:after="100" w:afterAutospacing="1"/>
                    <w:rPr>
                      <w:rFonts w:asciiTheme="minorHAnsi" w:hAnsiTheme="minorHAnsi" w:cstheme="minorBidi"/>
                    </w:rPr>
                  </w:pPr>
                  <w:r w:rsidRPr="003E6981">
                    <w:rPr>
                      <w:rFonts w:asciiTheme="minorHAnsi" w:hAnsiTheme="minorHAnsi" w:cstheme="minorBidi"/>
                    </w:rPr>
                    <w:t xml:space="preserve">Halal </w:t>
                  </w:r>
                </w:p>
                <w:p w14:paraId="6C22C032" w14:textId="77777777" w:rsidR="00DD5B59" w:rsidRPr="003E6981" w:rsidRDefault="00DD5B59" w:rsidP="00DD5B59">
                  <w:pPr>
                    <w:pStyle w:val="ListParagraph"/>
                    <w:numPr>
                      <w:ilvl w:val="0"/>
                      <w:numId w:val="5"/>
                    </w:numPr>
                    <w:spacing w:before="100" w:beforeAutospacing="1" w:after="100" w:afterAutospacing="1"/>
                    <w:rPr>
                      <w:rFonts w:asciiTheme="minorHAnsi" w:hAnsiTheme="minorHAnsi" w:cstheme="minorBidi"/>
                    </w:rPr>
                  </w:pPr>
                  <w:r w:rsidRPr="003E6981">
                    <w:rPr>
                      <w:rFonts w:asciiTheme="minorHAnsi" w:hAnsiTheme="minorHAnsi" w:cstheme="minorBidi"/>
                    </w:rPr>
                    <w:t>Gluten</w:t>
                  </w:r>
                  <w:r>
                    <w:rPr>
                      <w:rFonts w:asciiTheme="minorHAnsi" w:hAnsiTheme="minorHAnsi" w:cstheme="minorBidi"/>
                    </w:rPr>
                    <w:t>-F</w:t>
                  </w:r>
                  <w:r w:rsidRPr="003E6981">
                    <w:rPr>
                      <w:rFonts w:asciiTheme="minorHAnsi" w:hAnsiTheme="minorHAnsi" w:cstheme="minorBidi"/>
                    </w:rPr>
                    <w:t xml:space="preserve">ree </w:t>
                  </w:r>
                </w:p>
                <w:p w14:paraId="0C341D8D" w14:textId="77777777" w:rsidR="00DD5B59" w:rsidRPr="003E6981" w:rsidRDefault="00DD5B59" w:rsidP="00DD5B59">
                  <w:pPr>
                    <w:pStyle w:val="ListParagraph"/>
                    <w:numPr>
                      <w:ilvl w:val="0"/>
                      <w:numId w:val="5"/>
                    </w:numPr>
                    <w:spacing w:before="100" w:beforeAutospacing="1" w:after="100" w:afterAutospacing="1"/>
                    <w:rPr>
                      <w:rFonts w:asciiTheme="minorHAnsi" w:hAnsiTheme="minorHAnsi" w:cstheme="minorBidi"/>
                    </w:rPr>
                  </w:pPr>
                  <w:r w:rsidRPr="003E6981">
                    <w:rPr>
                      <w:rFonts w:asciiTheme="minorHAnsi" w:hAnsiTheme="minorHAnsi" w:cstheme="minorBidi"/>
                    </w:rPr>
                    <w:t xml:space="preserve">Non-Vegetarian </w:t>
                  </w:r>
                </w:p>
                <w:p w14:paraId="465E668A" w14:textId="77777777" w:rsidR="00DD5B59" w:rsidRDefault="00DD5B59" w:rsidP="00DD5B59">
                  <w:pPr>
                    <w:pStyle w:val="ListParagraph"/>
                    <w:numPr>
                      <w:ilvl w:val="0"/>
                      <w:numId w:val="5"/>
                    </w:numPr>
                    <w:spacing w:before="100" w:beforeAutospacing="1" w:after="100" w:afterAutospacing="1"/>
                    <w:rPr>
                      <w:rFonts w:asciiTheme="minorHAnsi" w:hAnsiTheme="minorHAnsi" w:cstheme="minorBidi"/>
                    </w:rPr>
                  </w:pPr>
                  <w:r w:rsidRPr="003E6981">
                    <w:rPr>
                      <w:rFonts w:asciiTheme="minorHAnsi" w:hAnsiTheme="minorHAnsi" w:cstheme="minorBidi"/>
                    </w:rPr>
                    <w:t xml:space="preserve">Vegan </w:t>
                  </w:r>
                </w:p>
                <w:p w14:paraId="2E909E71" w14:textId="77777777" w:rsidR="00DD5B59" w:rsidRDefault="00DD5B59" w:rsidP="00DD5B59">
                  <w:pPr>
                    <w:pStyle w:val="ListParagraph"/>
                    <w:numPr>
                      <w:ilvl w:val="0"/>
                      <w:numId w:val="5"/>
                    </w:numPr>
                    <w:spacing w:before="100" w:beforeAutospacing="1" w:after="100" w:afterAutospacing="1"/>
                    <w:rPr>
                      <w:rFonts w:asciiTheme="minorHAnsi" w:hAnsiTheme="minorHAnsi" w:cstheme="minorBidi"/>
                    </w:rPr>
                  </w:pPr>
                  <w:r>
                    <w:rPr>
                      <w:rFonts w:asciiTheme="minorHAnsi" w:hAnsiTheme="minorHAnsi" w:cstheme="minorBidi"/>
                    </w:rPr>
                    <w:t xml:space="preserve">Nuts Free </w:t>
                  </w:r>
                </w:p>
                <w:p w14:paraId="7D1B1483" w14:textId="77777777" w:rsidR="00DD5B59" w:rsidRDefault="00DD5B59" w:rsidP="00DD5B59">
                  <w:pPr>
                    <w:pStyle w:val="ListParagraph"/>
                    <w:numPr>
                      <w:ilvl w:val="0"/>
                      <w:numId w:val="5"/>
                    </w:numPr>
                    <w:spacing w:before="100" w:beforeAutospacing="1" w:after="100" w:afterAutospacing="1"/>
                    <w:rPr>
                      <w:rFonts w:asciiTheme="minorHAnsi" w:hAnsiTheme="minorHAnsi" w:cstheme="minorBidi"/>
                    </w:rPr>
                  </w:pPr>
                  <w:r>
                    <w:rPr>
                      <w:rFonts w:asciiTheme="minorHAnsi" w:hAnsiTheme="minorHAnsi" w:cstheme="minorBidi"/>
                    </w:rPr>
                    <w:t xml:space="preserve">Eggs Free </w:t>
                  </w:r>
                </w:p>
                <w:p w14:paraId="6E6A6414" w14:textId="582AC84B" w:rsidR="004D6130" w:rsidRPr="004D6130" w:rsidRDefault="00DD5B59" w:rsidP="004D6130">
                  <w:pPr>
                    <w:numPr>
                      <w:ilvl w:val="0"/>
                      <w:numId w:val="4"/>
                    </w:numPr>
                    <w:spacing w:before="100" w:beforeAutospacing="1" w:after="100" w:afterAutospacing="1"/>
                    <w:rPr>
                      <w:rFonts w:eastAsia="Times New Roman" w:cstheme="minorHAnsi"/>
                      <w:lang w:eastAsia="en-AE"/>
                    </w:rPr>
                  </w:pPr>
                  <w:r>
                    <w:rPr>
                      <w:rFonts w:eastAsia="Times New Roman" w:cstheme="minorHAnsi"/>
                      <w:lang w:eastAsia="en-AE"/>
                    </w:rPr>
                    <w:t xml:space="preserve">We request to attach your passport copy </w:t>
                  </w:r>
                  <w:r w:rsidR="004D6130">
                    <w:rPr>
                      <w:rFonts w:eastAsia="Times New Roman" w:cstheme="minorHAnsi"/>
                      <w:lang w:eastAsia="en-AE"/>
                    </w:rPr>
                    <w:t xml:space="preserve">for Hotel &amp; Ticket </w:t>
                  </w:r>
                  <w:proofErr w:type="gramStart"/>
                  <w:r w:rsidR="004D6130">
                    <w:rPr>
                      <w:rFonts w:eastAsia="Times New Roman" w:cstheme="minorHAnsi"/>
                      <w:lang w:eastAsia="en-AE"/>
                    </w:rPr>
                    <w:t>Bookings :</w:t>
                  </w:r>
                  <w:proofErr w:type="gramEnd"/>
                  <w:r w:rsidR="004D6130">
                    <w:rPr>
                      <w:rFonts w:eastAsia="Times New Roman" w:cstheme="minorHAnsi"/>
                      <w:lang w:eastAsia="en-AE"/>
                    </w:rPr>
                    <w:t xml:space="preserve">  (Jpeg/</w:t>
                  </w:r>
                  <w:r w:rsidR="0064385D">
                    <w:rPr>
                      <w:rFonts w:eastAsia="Times New Roman" w:cstheme="minorHAnsi"/>
                      <w:lang w:eastAsia="en-AE"/>
                    </w:rPr>
                    <w:t>word/</w:t>
                  </w:r>
                  <w:proofErr w:type="spellStart"/>
                  <w:r w:rsidR="0064385D">
                    <w:rPr>
                      <w:rFonts w:eastAsia="Times New Roman" w:cstheme="minorHAnsi"/>
                      <w:lang w:eastAsia="en-AE"/>
                    </w:rPr>
                    <w:t>png</w:t>
                  </w:r>
                  <w:proofErr w:type="spellEnd"/>
                  <w:r w:rsidR="0064385D">
                    <w:rPr>
                      <w:rFonts w:eastAsia="Times New Roman" w:cstheme="minorHAnsi"/>
                      <w:lang w:eastAsia="en-AE"/>
                    </w:rPr>
                    <w:t xml:space="preserve">/pdf) </w:t>
                  </w:r>
                </w:p>
                <w:p w14:paraId="71151886" w14:textId="42793283" w:rsidR="00DD5B59" w:rsidRDefault="00DD5B59" w:rsidP="00DD5B59">
                  <w:pPr>
                    <w:numPr>
                      <w:ilvl w:val="0"/>
                      <w:numId w:val="4"/>
                    </w:numPr>
                    <w:spacing w:before="100" w:beforeAutospacing="1" w:after="100" w:afterAutospacing="1"/>
                    <w:rPr>
                      <w:rFonts w:eastAsia="Times New Roman" w:cstheme="minorHAnsi"/>
                      <w:lang w:eastAsia="en-AE"/>
                    </w:rPr>
                  </w:pPr>
                  <w:r w:rsidRPr="00CE6F3C">
                    <w:rPr>
                      <w:rFonts w:eastAsia="Times New Roman" w:cstheme="minorHAnsi"/>
                      <w:lang w:eastAsia="en-AE"/>
                    </w:rPr>
                    <w:t>Consent to Photography &amp; Video Recording</w:t>
                  </w:r>
                  <w:r w:rsidRPr="002B287F">
                    <w:rPr>
                      <w:rFonts w:eastAsia="Times New Roman" w:cstheme="minorHAnsi"/>
                      <w:lang w:eastAsia="en-AE"/>
                    </w:rPr>
                    <w:t xml:space="preserve"> during the event (Yes/No)</w:t>
                  </w:r>
                </w:p>
                <w:p w14:paraId="515ABE6C" w14:textId="77777777" w:rsidR="00DD5B59" w:rsidRDefault="00DD5B59" w:rsidP="00DD5B59">
                  <w:pPr>
                    <w:rPr>
                      <w:color w:val="7F7F7F" w:themeColor="text1" w:themeTint="80"/>
                    </w:rPr>
                  </w:pPr>
                </w:p>
                <w:p w14:paraId="214804E3" w14:textId="77777777" w:rsidR="00DD5B59" w:rsidRPr="00A2050E" w:rsidRDefault="00DD5B59" w:rsidP="00DD5B59">
                  <w:pPr>
                    <w:rPr>
                      <w:b/>
                      <w:bCs/>
                      <w:color w:val="000000" w:themeColor="text1"/>
                      <w:sz w:val="36"/>
                      <w:szCs w:val="36"/>
                      <w:u w:val="single"/>
                    </w:rPr>
                  </w:pPr>
                  <w:r w:rsidRPr="00A2050E">
                    <w:rPr>
                      <w:b/>
                      <w:bCs/>
                      <w:color w:val="000000" w:themeColor="text1"/>
                      <w:sz w:val="36"/>
                      <w:szCs w:val="36"/>
                      <w:u w:val="single"/>
                    </w:rPr>
                    <w:t xml:space="preserve">Terms and Conditions </w:t>
                  </w:r>
                </w:p>
                <w:p w14:paraId="62F02F29" w14:textId="77777777" w:rsidR="00DD5B59" w:rsidRDefault="00DD5B59" w:rsidP="00DD5B59">
                  <w:r w:rsidRPr="00797D27">
                    <w:rPr>
                      <w:b/>
                      <w:bCs/>
                    </w:rPr>
                    <w:t xml:space="preserve">Extension to </w:t>
                  </w:r>
                  <w:proofErr w:type="gramStart"/>
                  <w:r w:rsidRPr="00797D27">
                    <w:rPr>
                      <w:b/>
                      <w:bCs/>
                    </w:rPr>
                    <w:t>stay</w:t>
                  </w:r>
                  <w:r>
                    <w:t xml:space="preserve"> :</w:t>
                  </w:r>
                  <w:proofErr w:type="gramEnd"/>
                  <w:r>
                    <w:t xml:space="preserve"> If you wish to extend your stay during the Technology Forum, please note that the additional cost will be at your own expense and must be confirmed and paid in advance to secure the room reservation. Kindly be aware that we cannot guarantee room availability and will not be responsible for any arrangements related to personal trips</w:t>
                  </w:r>
                </w:p>
                <w:p w14:paraId="0FCF65C4" w14:textId="77777777" w:rsidR="0064385D" w:rsidRDefault="0064385D" w:rsidP="00DD5B59"/>
                <w:p w14:paraId="334E28AA" w14:textId="77777777" w:rsidR="00DD5B59" w:rsidRDefault="00DD5B59" w:rsidP="00DD5B59">
                  <w:r w:rsidRPr="006279FB">
                    <w:rPr>
                      <w:b/>
                      <w:bCs/>
                    </w:rPr>
                    <w:lastRenderedPageBreak/>
                    <w:t>Visa Requirements</w:t>
                  </w:r>
                  <w:r>
                    <w:t>: Please note that visa arrangements are the sole responsibility of the participants. We do not facilitate visa applications. For more information and guidance on visa requirements, please click here</w:t>
                  </w:r>
                </w:p>
                <w:p w14:paraId="587AC365" w14:textId="77777777" w:rsidR="00DD5B59" w:rsidRDefault="00DD5B59" w:rsidP="00DD5B59">
                  <w:pPr>
                    <w:pStyle w:val="NormalWeb"/>
                    <w:rPr>
                      <w:rFonts w:asciiTheme="minorHAnsi" w:hAnsiTheme="minorHAnsi" w:cstheme="minorBidi"/>
                      <w:lang w:eastAsia="en-US"/>
                    </w:rPr>
                  </w:pPr>
                  <w:r w:rsidRPr="006E49CD">
                    <w:rPr>
                      <w:rFonts w:asciiTheme="minorHAnsi" w:hAnsiTheme="minorHAnsi" w:cstheme="minorBidi"/>
                      <w:b/>
                      <w:bCs/>
                      <w:lang w:eastAsia="en-US"/>
                    </w:rPr>
                    <w:t xml:space="preserve">Flight </w:t>
                  </w:r>
                  <w:proofErr w:type="gramStart"/>
                  <w:r w:rsidRPr="006E49CD">
                    <w:rPr>
                      <w:rFonts w:asciiTheme="minorHAnsi" w:hAnsiTheme="minorHAnsi" w:cstheme="minorBidi"/>
                      <w:b/>
                      <w:bCs/>
                      <w:lang w:eastAsia="en-US"/>
                    </w:rPr>
                    <w:t>Booking :</w:t>
                  </w:r>
                  <w:proofErr w:type="gramEnd"/>
                  <w:r w:rsidRPr="006E49CD">
                    <w:rPr>
                      <w:rFonts w:asciiTheme="minorHAnsi" w:hAnsiTheme="minorHAnsi" w:cstheme="minorBidi"/>
                      <w:lang w:eastAsia="en-US"/>
                    </w:rPr>
                    <w:t xml:space="preserve"> </w:t>
                  </w:r>
                  <w:r w:rsidRPr="00D44284">
                    <w:rPr>
                      <w:rFonts w:asciiTheme="minorHAnsi" w:hAnsiTheme="minorHAnsi" w:cstheme="minorBidi"/>
                      <w:lang w:eastAsia="en-US"/>
                    </w:rPr>
                    <w:t xml:space="preserve">We would like to inform you that all flight arrangements will be managed by CommScope’s official travel partner, </w:t>
                  </w:r>
                  <w:r w:rsidRPr="006E49CD">
                    <w:rPr>
                      <w:rFonts w:asciiTheme="minorHAnsi" w:hAnsiTheme="minorHAnsi" w:cstheme="minorBidi"/>
                      <w:b/>
                      <w:bCs/>
                      <w:lang w:eastAsia="en-US"/>
                    </w:rPr>
                    <w:t>Frosch &amp; Sullivan</w:t>
                  </w:r>
                  <w:r w:rsidRPr="00D44284">
                    <w:rPr>
                      <w:rFonts w:asciiTheme="minorHAnsi" w:hAnsiTheme="minorHAnsi" w:cstheme="minorBidi"/>
                      <w:lang w:eastAsia="en-US"/>
                    </w:rPr>
                    <w:t>.</w:t>
                  </w:r>
                  <w:r>
                    <w:rPr>
                      <w:rFonts w:asciiTheme="minorHAnsi" w:hAnsiTheme="minorHAnsi" w:cstheme="minorBidi"/>
                      <w:lang w:eastAsia="en-US"/>
                    </w:rPr>
                    <w:t xml:space="preserve"> </w:t>
                  </w:r>
                  <w:r w:rsidRPr="00D44284">
                    <w:rPr>
                      <w:rFonts w:asciiTheme="minorHAnsi" w:hAnsiTheme="minorHAnsi" w:cstheme="minorBidi"/>
                      <w:lang w:eastAsia="en-US"/>
                    </w:rPr>
                    <w:t>To ensure a smooth booking process—especially during this high travel season—we kindly request your prompt cooperation in submitting all required travel details as soon as possible. Timely submission will help secure optimal flight options and avoid any unnecessary increases in fare due to limited availability.</w:t>
                  </w:r>
                </w:p>
                <w:p w14:paraId="4D919AD5" w14:textId="65EDB904" w:rsidR="0064385D" w:rsidRPr="00D44284" w:rsidRDefault="0064385D" w:rsidP="00DD5B59">
                  <w:pPr>
                    <w:pStyle w:val="NormalWeb"/>
                    <w:rPr>
                      <w:rFonts w:asciiTheme="minorHAnsi" w:hAnsiTheme="minorHAnsi" w:cstheme="minorBidi"/>
                      <w:lang w:eastAsia="en-US"/>
                    </w:rPr>
                  </w:pPr>
                  <w:r>
                    <w:rPr>
                      <w:noProof/>
                      <w:color w:val="000000"/>
                    </w:rPr>
                    <w:drawing>
                      <wp:inline distT="0" distB="0" distL="0" distR="0" wp14:anchorId="6BDFADE9" wp14:editId="37331935">
                        <wp:extent cx="5114616" cy="289560"/>
                        <wp:effectExtent l="0" t="0" r="0" b="0"/>
                        <wp:docPr id="1" name="Picture 1" descr="CommScope Footer">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Scope Footer">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235" cy="292539"/>
                                </a:xfrm>
                                <a:prstGeom prst="rect">
                                  <a:avLst/>
                                </a:prstGeom>
                                <a:noFill/>
                                <a:ln>
                                  <a:noFill/>
                                </a:ln>
                              </pic:spPr>
                            </pic:pic>
                          </a:graphicData>
                        </a:graphic>
                      </wp:inline>
                    </w:drawing>
                  </w:r>
                </w:p>
                <w:p w14:paraId="7863E3E3" w14:textId="77777777" w:rsidR="00675CFA" w:rsidRDefault="00675CFA">
                  <w:pPr>
                    <w:rPr>
                      <w:rFonts w:ascii="Times New Roman" w:eastAsia="Times New Roman" w:hAnsi="Times New Roman" w:cs="Times New Roman"/>
                      <w:sz w:val="20"/>
                      <w:szCs w:val="20"/>
                      <w:lang w:eastAsia="en-AE"/>
                      <w14:ligatures w14:val="none"/>
                    </w:rPr>
                  </w:pPr>
                </w:p>
              </w:tc>
            </w:tr>
            <w:tr w:rsidR="00675CFA" w14:paraId="7A7791DE" w14:textId="77777777" w:rsidTr="00675CFA">
              <w:trPr>
                <w:trHeight w:val="484"/>
                <w:jc w:val="center"/>
              </w:trPr>
              <w:tc>
                <w:tcPr>
                  <w:tcW w:w="0" w:type="auto"/>
                  <w:shd w:val="clear" w:color="auto" w:fill="FFFFFF"/>
                  <w:tcMar>
                    <w:top w:w="300" w:type="dxa"/>
                    <w:left w:w="600" w:type="dxa"/>
                    <w:bottom w:w="300" w:type="dxa"/>
                    <w:right w:w="600" w:type="dxa"/>
                  </w:tcMar>
                  <w:vAlign w:val="center"/>
                  <w:hideMark/>
                </w:tcPr>
                <w:p w14:paraId="14E04303" w14:textId="4CB75E79" w:rsidR="00675CFA" w:rsidRDefault="00675CFA"/>
              </w:tc>
            </w:tr>
          </w:tbl>
          <w:p w14:paraId="5823F24D" w14:textId="77777777" w:rsidR="00675CFA" w:rsidRDefault="00675CFA">
            <w:pPr>
              <w:jc w:val="center"/>
              <w:rPr>
                <w:rFonts w:ascii="Times New Roman" w:eastAsia="Times New Roman" w:hAnsi="Times New Roman" w:cs="Times New Roman"/>
                <w:sz w:val="20"/>
                <w:szCs w:val="20"/>
                <w:lang w:eastAsia="en-AE"/>
                <w14:ligatures w14:val="none"/>
              </w:rPr>
            </w:pPr>
          </w:p>
        </w:tc>
      </w:tr>
    </w:tbl>
    <w:p w14:paraId="5CEABE40" w14:textId="77777777" w:rsidR="00675CFA" w:rsidRDefault="00675CFA" w:rsidP="00675CFA"/>
    <w:p w14:paraId="26939CE6" w14:textId="77777777" w:rsidR="00675CFA" w:rsidRDefault="00675CFA"/>
    <w:sectPr w:rsidR="00675CFA" w:rsidSect="00675CFA">
      <w:pgSz w:w="11906" w:h="16838"/>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6BF"/>
    <w:multiLevelType w:val="hybridMultilevel"/>
    <w:tmpl w:val="0F62774A"/>
    <w:lvl w:ilvl="0" w:tplc="4C09000F">
      <w:start w:val="1"/>
      <w:numFmt w:val="decimal"/>
      <w:lvlText w:val="%1."/>
      <w:lvlJc w:val="left"/>
      <w:pPr>
        <w:ind w:left="502"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D9A581B"/>
    <w:multiLevelType w:val="hybridMultilevel"/>
    <w:tmpl w:val="62E683C6"/>
    <w:lvl w:ilvl="0" w:tplc="B9768E3E">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26E63DD"/>
    <w:multiLevelType w:val="hybridMultilevel"/>
    <w:tmpl w:val="BB5A0806"/>
    <w:lvl w:ilvl="0" w:tplc="4C090001">
      <w:start w:val="1"/>
      <w:numFmt w:val="bullet"/>
      <w:lvlText w:val=""/>
      <w:lvlJc w:val="left"/>
      <w:pPr>
        <w:ind w:left="768" w:hanging="360"/>
      </w:pPr>
      <w:rPr>
        <w:rFonts w:ascii="Symbol" w:hAnsi="Symbol" w:hint="default"/>
      </w:rPr>
    </w:lvl>
    <w:lvl w:ilvl="1" w:tplc="4C090003" w:tentative="1">
      <w:start w:val="1"/>
      <w:numFmt w:val="bullet"/>
      <w:lvlText w:val="o"/>
      <w:lvlJc w:val="left"/>
      <w:pPr>
        <w:ind w:left="1488" w:hanging="360"/>
      </w:pPr>
      <w:rPr>
        <w:rFonts w:ascii="Courier New" w:hAnsi="Courier New" w:cs="Courier New" w:hint="default"/>
      </w:rPr>
    </w:lvl>
    <w:lvl w:ilvl="2" w:tplc="4C090005" w:tentative="1">
      <w:start w:val="1"/>
      <w:numFmt w:val="bullet"/>
      <w:lvlText w:val=""/>
      <w:lvlJc w:val="left"/>
      <w:pPr>
        <w:ind w:left="2208" w:hanging="360"/>
      </w:pPr>
      <w:rPr>
        <w:rFonts w:ascii="Wingdings" w:hAnsi="Wingdings" w:hint="default"/>
      </w:rPr>
    </w:lvl>
    <w:lvl w:ilvl="3" w:tplc="4C090001" w:tentative="1">
      <w:start w:val="1"/>
      <w:numFmt w:val="bullet"/>
      <w:lvlText w:val=""/>
      <w:lvlJc w:val="left"/>
      <w:pPr>
        <w:ind w:left="2928" w:hanging="360"/>
      </w:pPr>
      <w:rPr>
        <w:rFonts w:ascii="Symbol" w:hAnsi="Symbol" w:hint="default"/>
      </w:rPr>
    </w:lvl>
    <w:lvl w:ilvl="4" w:tplc="4C090003" w:tentative="1">
      <w:start w:val="1"/>
      <w:numFmt w:val="bullet"/>
      <w:lvlText w:val="o"/>
      <w:lvlJc w:val="left"/>
      <w:pPr>
        <w:ind w:left="3648" w:hanging="360"/>
      </w:pPr>
      <w:rPr>
        <w:rFonts w:ascii="Courier New" w:hAnsi="Courier New" w:cs="Courier New" w:hint="default"/>
      </w:rPr>
    </w:lvl>
    <w:lvl w:ilvl="5" w:tplc="4C090005" w:tentative="1">
      <w:start w:val="1"/>
      <w:numFmt w:val="bullet"/>
      <w:lvlText w:val=""/>
      <w:lvlJc w:val="left"/>
      <w:pPr>
        <w:ind w:left="4368" w:hanging="360"/>
      </w:pPr>
      <w:rPr>
        <w:rFonts w:ascii="Wingdings" w:hAnsi="Wingdings" w:hint="default"/>
      </w:rPr>
    </w:lvl>
    <w:lvl w:ilvl="6" w:tplc="4C090001" w:tentative="1">
      <w:start w:val="1"/>
      <w:numFmt w:val="bullet"/>
      <w:lvlText w:val=""/>
      <w:lvlJc w:val="left"/>
      <w:pPr>
        <w:ind w:left="5088" w:hanging="360"/>
      </w:pPr>
      <w:rPr>
        <w:rFonts w:ascii="Symbol" w:hAnsi="Symbol" w:hint="default"/>
      </w:rPr>
    </w:lvl>
    <w:lvl w:ilvl="7" w:tplc="4C090003" w:tentative="1">
      <w:start w:val="1"/>
      <w:numFmt w:val="bullet"/>
      <w:lvlText w:val="o"/>
      <w:lvlJc w:val="left"/>
      <w:pPr>
        <w:ind w:left="5808" w:hanging="360"/>
      </w:pPr>
      <w:rPr>
        <w:rFonts w:ascii="Courier New" w:hAnsi="Courier New" w:cs="Courier New" w:hint="default"/>
      </w:rPr>
    </w:lvl>
    <w:lvl w:ilvl="8" w:tplc="4C090005" w:tentative="1">
      <w:start w:val="1"/>
      <w:numFmt w:val="bullet"/>
      <w:lvlText w:val=""/>
      <w:lvlJc w:val="left"/>
      <w:pPr>
        <w:ind w:left="6528" w:hanging="360"/>
      </w:pPr>
      <w:rPr>
        <w:rFonts w:ascii="Wingdings" w:hAnsi="Wingdings" w:hint="default"/>
      </w:rPr>
    </w:lvl>
  </w:abstractNum>
  <w:abstractNum w:abstractNumId="3" w15:restartNumberingAfterBreak="0">
    <w:nsid w:val="62BD2AD9"/>
    <w:multiLevelType w:val="hybridMultilevel"/>
    <w:tmpl w:val="0E66BA0E"/>
    <w:lvl w:ilvl="0" w:tplc="4C090005">
      <w:start w:val="1"/>
      <w:numFmt w:val="bullet"/>
      <w:lvlText w:val=""/>
      <w:lvlJc w:val="left"/>
      <w:pPr>
        <w:ind w:left="1500" w:hanging="360"/>
      </w:pPr>
      <w:rPr>
        <w:rFonts w:ascii="Wingdings" w:hAnsi="Wingdings" w:hint="default"/>
      </w:rPr>
    </w:lvl>
    <w:lvl w:ilvl="1" w:tplc="4C090003" w:tentative="1">
      <w:start w:val="1"/>
      <w:numFmt w:val="bullet"/>
      <w:lvlText w:val="o"/>
      <w:lvlJc w:val="left"/>
      <w:pPr>
        <w:ind w:left="2220" w:hanging="360"/>
      </w:pPr>
      <w:rPr>
        <w:rFonts w:ascii="Courier New" w:hAnsi="Courier New" w:cs="Courier New" w:hint="default"/>
      </w:rPr>
    </w:lvl>
    <w:lvl w:ilvl="2" w:tplc="4C090005" w:tentative="1">
      <w:start w:val="1"/>
      <w:numFmt w:val="bullet"/>
      <w:lvlText w:val=""/>
      <w:lvlJc w:val="left"/>
      <w:pPr>
        <w:ind w:left="2940" w:hanging="360"/>
      </w:pPr>
      <w:rPr>
        <w:rFonts w:ascii="Wingdings" w:hAnsi="Wingdings" w:hint="default"/>
      </w:rPr>
    </w:lvl>
    <w:lvl w:ilvl="3" w:tplc="4C090001" w:tentative="1">
      <w:start w:val="1"/>
      <w:numFmt w:val="bullet"/>
      <w:lvlText w:val=""/>
      <w:lvlJc w:val="left"/>
      <w:pPr>
        <w:ind w:left="3660" w:hanging="360"/>
      </w:pPr>
      <w:rPr>
        <w:rFonts w:ascii="Symbol" w:hAnsi="Symbol" w:hint="default"/>
      </w:rPr>
    </w:lvl>
    <w:lvl w:ilvl="4" w:tplc="4C090003" w:tentative="1">
      <w:start w:val="1"/>
      <w:numFmt w:val="bullet"/>
      <w:lvlText w:val="o"/>
      <w:lvlJc w:val="left"/>
      <w:pPr>
        <w:ind w:left="4380" w:hanging="360"/>
      </w:pPr>
      <w:rPr>
        <w:rFonts w:ascii="Courier New" w:hAnsi="Courier New" w:cs="Courier New" w:hint="default"/>
      </w:rPr>
    </w:lvl>
    <w:lvl w:ilvl="5" w:tplc="4C090005" w:tentative="1">
      <w:start w:val="1"/>
      <w:numFmt w:val="bullet"/>
      <w:lvlText w:val=""/>
      <w:lvlJc w:val="left"/>
      <w:pPr>
        <w:ind w:left="5100" w:hanging="360"/>
      </w:pPr>
      <w:rPr>
        <w:rFonts w:ascii="Wingdings" w:hAnsi="Wingdings" w:hint="default"/>
      </w:rPr>
    </w:lvl>
    <w:lvl w:ilvl="6" w:tplc="4C090001" w:tentative="1">
      <w:start w:val="1"/>
      <w:numFmt w:val="bullet"/>
      <w:lvlText w:val=""/>
      <w:lvlJc w:val="left"/>
      <w:pPr>
        <w:ind w:left="5820" w:hanging="360"/>
      </w:pPr>
      <w:rPr>
        <w:rFonts w:ascii="Symbol" w:hAnsi="Symbol" w:hint="default"/>
      </w:rPr>
    </w:lvl>
    <w:lvl w:ilvl="7" w:tplc="4C090003" w:tentative="1">
      <w:start w:val="1"/>
      <w:numFmt w:val="bullet"/>
      <w:lvlText w:val="o"/>
      <w:lvlJc w:val="left"/>
      <w:pPr>
        <w:ind w:left="6540" w:hanging="360"/>
      </w:pPr>
      <w:rPr>
        <w:rFonts w:ascii="Courier New" w:hAnsi="Courier New" w:cs="Courier New" w:hint="default"/>
      </w:rPr>
    </w:lvl>
    <w:lvl w:ilvl="8" w:tplc="4C090005" w:tentative="1">
      <w:start w:val="1"/>
      <w:numFmt w:val="bullet"/>
      <w:lvlText w:val=""/>
      <w:lvlJc w:val="left"/>
      <w:pPr>
        <w:ind w:left="7260" w:hanging="360"/>
      </w:pPr>
      <w:rPr>
        <w:rFonts w:ascii="Wingdings" w:hAnsi="Wingdings" w:hint="default"/>
      </w:rPr>
    </w:lvl>
  </w:abstractNum>
  <w:abstractNum w:abstractNumId="4" w15:restartNumberingAfterBreak="0">
    <w:nsid w:val="6EE63DFD"/>
    <w:multiLevelType w:val="hybridMultilevel"/>
    <w:tmpl w:val="9B4068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FA"/>
    <w:rsid w:val="004D6130"/>
    <w:rsid w:val="0064385D"/>
    <w:rsid w:val="00675CFA"/>
    <w:rsid w:val="00994F1B"/>
    <w:rsid w:val="00BA29EB"/>
    <w:rsid w:val="00BE7003"/>
    <w:rsid w:val="00CD5739"/>
    <w:rsid w:val="00DD5B5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CD85"/>
  <w15:chartTrackingRefBased/>
  <w15:docId w15:val="{760FABA6-A126-4A1D-9C22-4A813A92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FA"/>
    <w:pPr>
      <w:spacing w:after="0" w:line="240" w:lineRule="auto"/>
    </w:pPr>
    <w:rPr>
      <w:rFonts w:ascii="Aptos" w:hAnsi="Aptos" w:cs="Calibri"/>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5CFA"/>
    <w:rPr>
      <w:color w:val="467886"/>
      <w:u w:val="single"/>
    </w:rPr>
  </w:style>
  <w:style w:type="paragraph" w:styleId="NormalWeb">
    <w:name w:val="Normal (Web)"/>
    <w:basedOn w:val="Normal"/>
    <w:uiPriority w:val="99"/>
    <w:unhideWhenUsed/>
    <w:rsid w:val="00675CFA"/>
    <w:pPr>
      <w:spacing w:before="100" w:beforeAutospacing="1" w:after="100" w:afterAutospacing="1"/>
    </w:pPr>
    <w:rPr>
      <w:rFonts w:ascii="Calibri" w:hAnsi="Calibri"/>
      <w:sz w:val="22"/>
      <w:szCs w:val="22"/>
      <w:lang w:eastAsia="en-AE"/>
      <w14:ligatures w14:val="none"/>
    </w:rPr>
  </w:style>
  <w:style w:type="character" w:styleId="Strong">
    <w:name w:val="Strong"/>
    <w:basedOn w:val="DefaultParagraphFont"/>
    <w:uiPriority w:val="22"/>
    <w:qFormat/>
    <w:rsid w:val="00675CFA"/>
    <w:rPr>
      <w:b/>
      <w:bCs/>
    </w:rPr>
  </w:style>
  <w:style w:type="paragraph" w:styleId="ListParagraph">
    <w:name w:val="List Paragraph"/>
    <w:basedOn w:val="Normal"/>
    <w:uiPriority w:val="34"/>
    <w:qFormat/>
    <w:rsid w:val="0067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4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scope.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 Dasgupta</dc:creator>
  <cp:keywords/>
  <dc:description/>
  <cp:lastModifiedBy>Indrani Dasgupta</cp:lastModifiedBy>
  <cp:revision>7</cp:revision>
  <dcterms:created xsi:type="dcterms:W3CDTF">2025-08-15T08:00:00Z</dcterms:created>
  <dcterms:modified xsi:type="dcterms:W3CDTF">2025-08-15T08:14:00Z</dcterms:modified>
</cp:coreProperties>
</file>