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rId26.png" ContentType="image/png"/>
  <Override PartName="/word/media/rId31.png" ContentType="image/png"/>
  <Override PartName="/word/media/rId42.png" ContentType="image/png"/>
  <Override PartName="/word/media/rId47.png" ContentType="image/png"/>
  <Override PartName="/word/media/rId52.png" ContentType="image/png"/>
  <Override PartName="/word/media/rId37.png" ContentType="image/png"/>
  <Override PartName="/word/media/rId57.png" ContentType="image/png"/>
  <Override PartName="/word/media/rId62.png" ContentType="image/png"/>
  <Override PartName="/word/media/rId67.png" ContentType="image/png"/>
  <Override PartName="/word/media/rId72.png" ContentType="image/png"/>
  <Override PartName="/word/media/rId77.png" ContentType="image/png"/>
  <Override PartName="/word/media/rId82.png" ContentType="image/png"/>
  <Override PartName="/word/media/rId87.png" ContentType="image/png"/>
  <Override PartName="/word/media/rId92.png" ContentType="image/png"/>
  <Override PartName="/word/media/rId98.png" ContentType="image/png"/>
  <Override PartName="/word/media/rId103.png" ContentType="image/png"/>
  <Override PartName="/word/media/rId108.png" ContentType="image/png"/>
  <Override PartName="/word/media/rId113.png" ContentType="image/png"/>
  <Override PartName="/word/media/rId118.png" ContentType="image/png"/>
  <Override PartName="/word/media/rId123.png" ContentType="image/png"/>
  <Override PartName="/word/media/rId128.png" ContentType="image/png"/>
  <Override PartName="/word/media/rId133.png" ContentType="image/png"/>
  <Override PartName="/word/media/rId138.png" ContentType="image/png"/>
  <Override PartName="/word/media/rId144.png" ContentType="image/png"/>
  <Override PartName="/word/media/rId149.png" ContentType="image/png"/>
  <Override PartName="/word/media/rId154.png" ContentType="image/png"/>
  <Override PartName="/word/media/rId159.png" ContentType="image/png"/>
  <Override PartName="/word/media/rId164.png" ContentType="image/png"/>
  <Override PartName="/word/media/rId169.png" ContentType="image/png"/>
  <Override PartName="/word/media/rId174.png" ContentType="image/png"/>
  <Override PartName="/word/media/rId179.png" ContentType="image/png"/>
  <Override PartName="/word/media/rId185.png" ContentType="image/png"/>
  <Override PartName="/word/media/rId190.png" ContentType="image/pn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6" w:name="div"/>
    <w:p>
      <w:pPr>
        <w:pStyle w:val="berschrift1"/>
      </w:pPr>
      <w:r>
        <w:t xml:space="preserve">3 DIV</w:t>
      </w:r>
    </w:p>
    <w:bookmarkStart w:id="25" w:name="generalsekretariat-div"/>
    <w:p>
      <w:pPr>
        <w:pStyle w:val="berschrift2"/>
      </w:pPr>
      <w:r>
        <w:t xml:space="preserve">3010 Generalsekretariat DIV</w:t>
      </w:r>
    </w:p>
    <w:bookmarkStart w:id="24" w:name="verwaltungsrechtspflege"/>
    <w:p>
      <w:pPr>
        <w:pStyle w:val="berschrift3"/>
      </w:pPr>
      <w:r>
        <w:t xml:space="preserve">Verwaltungsrechtspflege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Gemeinden/                           Stimmrecht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Veterinärwesen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Flurwesen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Vermessung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Landwirtschaft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Verschiedenes1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textDirection w:val="btLr"/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306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zu behandelnde Rekurse, erstinstanzliche Verfahren und Aufsichtsbeschwerden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</w:tr>
      <w:tr>
        <w:trPr>
          <w:trHeight w:val="317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1. Januar 2024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</w:tr>
      <w:tr>
        <w:trPr>
          <w:trHeight w:val="318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Neueingänge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trHeight w:val="32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 Erledigungen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99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Gutheissung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Teilweise Gutheissung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Abweisung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Nichteintreten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Abschreibung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</w:tr>
      <w:tr>
        <w:trPr>
          <w:trHeight w:val="317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Pendenzen am Jahresende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  <w:tr>
        <w:trPr>
          <w:trHeight w:val="283" w:hRule="auto"/>
        </w:trPr>
        body11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Pendenzen 31. Dezember 2024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D3D3D3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DIV_files/figure-docx/330101_qr-1.png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24"/>
    <w:bookmarkEnd w:id="25"/>
    <w:bookmarkStart w:id="36" w:name="amt-für-geoinformation"/>
    <w:p>
      <w:pPr>
        <w:pStyle w:val="berschrift2"/>
      </w:pPr>
      <w:r>
        <w:t xml:space="preserve">3310 Amt für Geoinformation</w:t>
      </w:r>
    </w:p>
    <w:bookmarkStart w:id="30" w:name="nachführung-der-amtlichen-vermessung"/>
    <w:p>
      <w:pPr>
        <w:pStyle w:val="berschrift3"/>
      </w:pPr>
      <w:r>
        <w:t xml:space="preserve">Nachführung der amtlichen Vermessung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der Mutationen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2'290.0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2'158.0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1'901.0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2'836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2'313.0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2'245.0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2'255.0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1'839.0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Grenzänderungen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403.0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Bestandesänderungen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1'506.0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1'340.0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1'692.0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1'761.0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1'370.0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Vereinigungen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66.0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Zahl der einbezogenen Parzellen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4'122.0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4'045.0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3'560.0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3'942.0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3'794.0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3'968.0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3'362.0</w:t>
            </w:r>
          </w:p>
        </w:tc>
      </w:tr>
      <w:tr>
        <w:trPr>
          <w:trHeight w:val="3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Jahresumsatz exkl. MwSt. in Mio. Fr.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" name="Picture"/>
            <a:graphic>
              <a:graphicData uri="http://schemas.openxmlformats.org/drawingml/2006/picture">
                <pic:pic>
                  <pic:nvPicPr>
                    <pic:cNvPr descr="report_DIV_files/figure-docx/333101_qr-1.png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29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30"/>
    <w:bookmarkStart w:id="35" w:name="stand-der-amtlichen-vermessung"/>
    <w:p>
      <w:pPr>
        <w:pStyle w:val="berschrift3"/>
      </w:pPr>
      <w:r>
        <w:t xml:space="preserve">Stand der amtlichen Vermessung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 der amtlichen Vermessung in %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Vermessung def. oder prov. anerkannt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99.3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Amtliche Vermessung 93 in Arbeit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0.9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Amtliche Vermessung 93 anerkannt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98.9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99.1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" name="Picture"/>
            <a:graphic>
              <a:graphicData uri="http://schemas.openxmlformats.org/drawingml/2006/picture">
                <pic:pic>
                  <pic:nvPicPr>
                    <pic:cNvPr descr="report_DIV_files/figure-docx/333102_qr-1.png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34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35"/>
    <w:bookmarkEnd w:id="36"/>
    <w:bookmarkStart w:id="97" w:name="amt-für-wirtschaft-und-arbeit"/>
    <w:p>
      <w:pPr>
        <w:pStyle w:val="berschrift2"/>
      </w:pPr>
      <w:r>
        <w:t xml:space="preserve">3530 Amt für Wirtschaft und Arbeit</w:t>
      </w:r>
    </w:p>
    <w:bookmarkStart w:id="41" w:name="X605cb1f5713188346e6e3c6355f641078be036c"/>
    <w:p>
      <w:pPr>
        <w:pStyle w:val="berschrift3"/>
      </w:pPr>
      <w:r>
        <w:t xml:space="preserve">Gutachten, Bewilligungen und Verfügungen Arbeitsinspektorat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industrieller Betriebe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Plangenehmigungen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Planbegutachtungen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459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Betriebsbewilligungen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Arbeitszeitbewilligungen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</w:tr>
      <w:tr>
        <w:trPr>
          <w:trHeight w:val="31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UVG Inspektionen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375</w:t>
            </w:r>
          </w:p>
        </w:tc>
      </w:tr>
      <w:tr>
        <w:trPr>
          <w:trHeight w:val="31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 Berichtsjahr neu erfasste Lärmfälle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322</w:t>
            </w:r>
          </w:p>
        </w:tc>
      </w:tr>
      <w:tr>
        <w:trPr>
          <w:trHeight w:val="31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Lärmverfügungen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</w:tr>
      <w:tr>
        <w:trPr>
          <w:trHeight w:val="318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Stellungnahmen zu UVP im Bereich Lärm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7" name="Picture"/>
            <a:graphic>
              <a:graphicData uri="http://schemas.openxmlformats.org/drawingml/2006/picture">
                <pic:pic>
                  <pic:nvPicPr>
                    <pic:cNvPr descr="report_DIV_files/figure-docx/335301_qr-1.png" id="8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1"/>
    <w:bookmarkStart w:id="46" w:name="projektbeiträge-neue-regionalpolitik-nrp"/>
    <w:p>
      <w:pPr>
        <w:pStyle w:val="berschrift3"/>
      </w:pPr>
      <w:r>
        <w:t xml:space="preserve">Projektbeiträge Neue Regionalpolitik (NRP)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Projekt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2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kantonale Projekte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Industrie / Gewerbe / Dienstleistung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675'000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609'180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317'092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228'261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Tourismus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521'155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150'843</w:t>
            </w:r>
          </w:p>
        </w:tc>
      </w:tr>
      <w:tr>
        <w:trPr>
          <w:trHeight w:val="318" w:hRule="auto"/>
        </w:trPr>
        body 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Regionalmanagement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20'000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45'500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20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interkantonale Projekte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Industrie / Gewerbe / Dienstleistung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10'200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8'526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77'742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87'972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Tourismus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186'805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73'795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88'500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76'850</w:t>
            </w:r>
          </w:p>
        </w:tc>
      </w:tr>
      <w:tr>
        <w:trPr>
          <w:trHeight w:val="318" w:hRule="auto"/>
        </w:trPr>
        body 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Regionalmanagement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25'000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25'000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25'000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50'000</w:t>
            </w:r>
          </w:p>
        </w:tc>
      </w:tr>
      <w:tr>
        <w:trPr>
          <w:trHeight w:val="320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sonstige Projekte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Regionales Innovationssystem RIS Ost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216'979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234'913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381'981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420'495</w:t>
            </w:r>
          </w:p>
        </w:tc>
      </w:tr>
      <w:tr>
        <w:trPr>
          <w:trHeight w:val="3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Interreg V Programm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172'136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3" w:hRule="auto"/>
        </w:trPr>
        body12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Interreg VI Programm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98'653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98'653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98'653</w:t>
            </w:r>
          </w:p>
        </w:tc>
      </w:tr>
      <w:tr>
        <w:trPr>
          <w:trHeight w:val="320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neue Projekte kantonal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Standortförderung Thurgau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66'000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Machbarkeitsstudie Regio-Markt Stadtkaserne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44'640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PADL Bodensee – Entwicklung Kreuzlingen-Untersee-Rhein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Leistungsträger-Boost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Flächenpotenziale Beherbergung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Konzeption einer regionalen Plattform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Future Skills Hub Thurgau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12'000</w:t>
            </w:r>
          </w:p>
        </w:tc>
      </w:tr>
      <w:tr>
        <w:trPr>
          <w:trHeight w:val="283" w:hRule="auto"/>
        </w:trPr>
        body21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Future Work Force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85'000</w:t>
            </w:r>
          </w:p>
        </w:tc>
      </w:tr>
      <w:tr>
        <w:trPr>
          <w:trHeight w:val="320" w:hRule="auto"/>
        </w:trPr>
        body22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neue Projekte interkantonal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body23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Thematische RIS-Ost/INOS Innovationsplattform "Wirtschaften in Kreisläufen"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115'238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Thematische RIS-Ost/INOS Innovationsplattform "Exzellenz in Lieferketten"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151'226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Thematische RIS-Ost/INOS Innovationsplattform "Nachhaltige Kunststoffe"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122'250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Neue Arbeitswelten in Gemeinden und Mikorunternehmen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ArealPlus – Standardisierung und digitale Unterstützung der strategischen Arealentwicklung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Erholungslandschaft der Kantone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95'800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Beteiligung NRP Umsetzungsprogramm 5 (2024-2027) Standortförderung Zürioberland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25'000</w:t>
            </w:r>
          </w:p>
        </w:tc>
      </w:tr>
      <w:tr>
        <w:trPr>
          <w:trHeight w:val="28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Herzschlaufe Wil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19'350</w:t>
            </w:r>
          </w:p>
        </w:tc>
      </w:tr>
      <w:tr>
        <w:trPr>
          <w:trHeight w:val="304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Swiss Edition (Kreislaufwirtschaft in der Textilbranche)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6'000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9" name="Picture"/>
            <a:graphic>
              <a:graphicData uri="http://schemas.openxmlformats.org/drawingml/2006/picture">
                <pic:pic>
                  <pic:nvPicPr>
                    <pic:cNvPr descr="report_DIV_files/figure-docx/3353010_qr-1.png" id="1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4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46"/>
    <w:bookmarkStart w:id="51" w:name="X29624890d36252fdd40c0bfbe83ae9d4d22df1a"/>
    <w:p>
      <w:pPr>
        <w:pStyle w:val="berschrift3"/>
      </w:pPr>
      <w:r>
        <w:t xml:space="preserve">Wiedereingliederung von Arbeitslosen und Stellensuchenden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Stellensuchende per Ende Dezember im Kanton (Stichtag)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6847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5600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6916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Arbeitslose per Ende Dezember im Kanton (Stichtag)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3723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Arbeitslosenquote per Ende Dezember im Kanton (Stichtag)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2.4%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Beratungen (Jahrestotal)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47738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Neuanmeldungen (Jahrestotal)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9760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Akquirierte Stellen (Jahrestotal)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,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Offene Stellen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18781,16902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Vermittlungen in Dauerstellen (Jahrestotal)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493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Vermittlungen in temporäre Stellen (Jahrestotal)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713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Kurse für Arbeitslose in Jahresplätzen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211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Beschäftigungsprogramme in Jahresplätzen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246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Motivationssemester in Jahresplätzen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Einarbeitungszuschüsse in Jahresplätzen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Wirkungsindikator SECO (geschätzt)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97%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100%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1" name="Picture"/>
            <a:graphic>
              <a:graphicData uri="http://schemas.openxmlformats.org/drawingml/2006/picture">
                <pic:pic>
                  <pic:nvPicPr>
                    <pic:cNvPr descr="report_DIV_files/figure-docx/3353011_qr-1.png" id="12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5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51"/>
    <w:bookmarkStart w:id="56" w:name="ausrichtung-finanzieller-leistungen"/>
    <w:p>
      <w:pPr>
        <w:pStyle w:val="berschrift3"/>
      </w:pPr>
      <w:r>
        <w:t xml:space="preserve">Ausrichtung finanzieller Leistungen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Arbeitslosenentschädigung Anzahl Taggelder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996'182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732'272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631'454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731'308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Kurzarbeitsentschädigung Anzahl Betriebe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Schlechtwetterentschädigung Anzahl Betriebe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Insolvenzentschädigung Anzahl Betriebe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177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Verfügungen (Einstellung der Zahlungen, Rückforderungen, Ablehnungen usw.)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2'607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2'608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2'649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2'248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3" name="Picture"/>
            <a:graphic>
              <a:graphicData uri="http://schemas.openxmlformats.org/drawingml/2006/picture">
                <pic:pic>
                  <pic:nvPicPr>
                    <pic:cNvPr descr="report_DIV_files/figure-docx/3353012_qr-1.png" id="1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5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56"/>
    <w:bookmarkStart w:id="61" w:name="X44946c017651fdeda355b45470331b0100ff893"/>
    <w:p>
      <w:pPr>
        <w:pStyle w:val="berschrift3"/>
      </w:pPr>
      <w:r>
        <w:t xml:space="preserve">Zulassung ausländischer Arbeitskräfte, privater Arbeitsvermittlung und Personalverleih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Jahresaufenthaltsbewilligungen Nicht-EU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Kurzaufenthalterbew. bis 12 Mt. Nicht-EU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Kurzaufenthalterbew. bis 4 Mt. Nicht-EU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</w:tr>
      <w:tr>
        <w:trPr>
          <w:trHeight w:val="28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Artisten und Künstler bis 8 Mt. Nicht-EU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Jahresaufenthaltsbewilligungen EU 2 (BUL/RUM) ab 1. Juni 2009 bis 31. Mai 2016, Kroatien ab 1. Januar 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Kurzaufenthalterbew. bis 12 Mt. EU 2 (BUL/RUM) ab 1. Juni 2009 bis 31. Mai 2016, Kroatien ab 1. Januar 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Grenzgängerbewilligung Nicht-EU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Grenzgängerbewilligung für selbständige Tätigkeit EU 25 / EU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Prüfung selbständige Erwerbstätigkeit EU 25 / EU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Dienstleistungserbringer, Entsandte EU 25 / EU 28 &lt; 12 Mt.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Dienstleistungserbringer, Entsandte EU 25 / EU 28 &lt; 4 Mt.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Stellenantritt Asylbewerber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Bewilligungen für Personen mit Schutzstatus 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394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Arbeitsvermittlung und Personalverleih: Anzahl beaufsichtigter Unternehmen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198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Bestandespflege Projekte (Hotline-Wirtschaft)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</w:t>
            </w:r>
          </w:p>
        </w:tc>
      </w:tr>
      <w:tr>
        <w:trPr>
          <w:trHeight w:val="318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Jungunternehmerberatungen / -schulungen (ALV)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5" name="Picture"/>
            <a:graphic>
              <a:graphicData uri="http://schemas.openxmlformats.org/drawingml/2006/picture">
                <pic:pic>
                  <pic:nvPicPr>
                    <pic:cNvPr descr="report_DIV_files/figure-docx/335302_qr-1.png" id="16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6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61"/>
    <w:bookmarkStart w:id="66" w:name="eidgenössisches-entsendegesetz-entsg"/>
    <w:p>
      <w:pPr>
        <w:pStyle w:val="berschrift3"/>
      </w:pPr>
      <w:r>
        <w:t xml:space="preserve">Eidgenössisches Entsendegesetz (EntsG)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Gemeldete Personen im TG 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10'409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11'021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12'123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11'908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Arbeitstage der gemeldeten Personen im TG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325'916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334'785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373'376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383'264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Gemeldete Personen ganze 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221'793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264'940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280'348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280'389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Arbeitstage der gemeldeten Personen ganze CH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8'885'416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10'710'840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11'129'439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10'922'378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report_DIV_files/figure-docx/335303_qr-1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6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66"/>
    <w:bookmarkStart w:id="71" w:name="flankierende-massnahmen"/>
    <w:p>
      <w:pPr>
        <w:pStyle w:val="berschrift3"/>
      </w:pPr>
      <w:r>
        <w:t xml:space="preserve">Flankierende Massnahmen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Massnahme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bei ausländischen Betrieben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Betriebskontrollen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293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Personenkontrollen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557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Sanktionierung ausländischer Betriebe wegen Verstoss gegen das Entsendegesetz: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Verwarnungen von Entsendebetrieben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Verfügungen wegen Meldepflichtverstössen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Verfügungen wegen Verletzung Mindestlohn- und Arbeitsbedingungsbestimmungen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Anteil ausl. Betriebe mit Unterbietung üblicher Löhne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Anteil ausl. Betriebe mit Unterbietung üblicher Löhne (gesamt)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davon Verständigungsverfahren mit Nachzahlung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bei ausländischen Selbständigen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</w:tr>
      <w:tr>
        <w:trPr>
          <w:trHeight w:val="3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Verfügungen wegen Verletzung der Dokumentationspflicht durch Selbständige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Kontrollen bei Schweizer Arbeitgebern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Betriebskontrollen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201</w:t>
            </w:r>
          </w:p>
        </w:tc>
      </w:tr>
      <w:tr>
        <w:trPr>
          <w:trHeight w:val="28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Personenkontrollen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1'059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Anteil von Betrieben mit Unterbietung üblicher Löhne mit nachfolgendem Verständigungsverfahren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trHeight w:val="3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Soll-Vorgabe Leistungsvereinbarung FlaM Bund – Kanton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550</w:t>
            </w:r>
          </w:p>
        </w:tc>
      </w:tr>
      <w:tr>
        <w:trPr>
          <w:trHeight w:val="318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Durchgeführte Kontrollen nach Zählweise Leistungsvereinbarung FlaM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19" name="Picture"/>
            <a:graphic>
              <a:graphicData uri="http://schemas.openxmlformats.org/drawingml/2006/picture">
                <pic:pic>
                  <pic:nvPicPr>
                    <pic:cNvPr descr="report_DIV_files/figure-docx/335304_qr-1.png" id="2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7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71"/>
    <w:bookmarkStart w:id="76" w:name="umsetzung-schwarzarbeitsgesetz-bgsa"/>
    <w:p>
      <w:pPr>
        <w:pStyle w:val="berschrift3"/>
      </w:pPr>
      <w:r>
        <w:t xml:space="preserve">Umsetzung Schwarzarbeitsgesetz (BGSA)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Massnahme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vermutete Verstösse aufgrund von Kontrollen bei: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Betrieben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trHeight w:val="28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Personen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durchzuführende Kontrollen gemäss Leistungsvereinbarung SECO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durchgeführte Kontrollen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242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kontrollierte Personen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port_DIV_files/figure-docx/335305_qr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7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76"/>
    <w:bookmarkStart w:id="81" w:name="ansiedlungen-nach-bezirken"/>
    <w:p>
      <w:pPr>
        <w:pStyle w:val="berschrift3"/>
      </w:pPr>
      <w:r>
        <w:t xml:space="preserve">Ansiedlungen nach Bezirken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Bezirk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Arbon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Kreuzlingen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Münchwilen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Weinfelden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eport_DIV_files/figure-docx/335306_q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8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81"/>
    <w:bookmarkStart w:id="86" w:name="ansiedlungen-nach-sektoren"/>
    <w:p>
      <w:pPr>
        <w:pStyle w:val="berschrift3"/>
      </w:pPr>
      <w:r>
        <w:t xml:space="preserve">Ansiedlungen nach Sektoren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Sektoren (ohne Privatansiedlungen)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02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Sektor I, Landwirtschaft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0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Sektor II, Industrie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Sektor III, Dienstleistung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report_DIV_files/figure-docx/335307_qr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8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86"/>
    <w:bookmarkStart w:id="91" w:name="immobilienservice"/>
    <w:p>
      <w:pPr>
        <w:pStyle w:val="berschrift3"/>
      </w:pPr>
      <w:r>
        <w:t xml:space="preserve">Immobilienservice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Nachfrage nach Objektart (Mehrfachnennungen möglich)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Produktion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Büro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trHeight w:val="3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3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Bauland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79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port_DIV_files/figure-docx/335308_qr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90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91"/>
    <w:bookmarkStart w:id="96" w:name="projektbeiträge-regionalförderung-9a-alg"/>
    <w:p>
      <w:pPr>
        <w:pStyle w:val="berschrift3"/>
      </w:pPr>
      <w:r>
        <w:t xml:space="preserve">Projektbeiträge Regionalförderung § 9a ALG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Projekt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Modellvorhaben Region Oberthurgau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Nutzungsstrategie Wil 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Differenzierte Gewerbeentwicklung Region Frauenfeld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Entwicklungskonzept Hasli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25'000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20'000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25'000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eport_DIV_files/figure-docx/335309_q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95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96"/>
    <w:bookmarkEnd w:id="97"/>
    <w:bookmarkStart w:id="143" w:name="landwirtschaftsamt"/>
    <w:p>
      <w:pPr>
        <w:pStyle w:val="berschrift2"/>
      </w:pPr>
      <w:r>
        <w:t xml:space="preserve">3610 Landwirtschaftsamt</w:t>
      </w:r>
    </w:p>
    <w:bookmarkStart w:id="102" w:name="weinwirtschaft"/>
    <w:p>
      <w:pPr>
        <w:pStyle w:val="berschrift3"/>
      </w:pPr>
      <w:r>
        <w:t xml:space="preserve">Weinwirtschaft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Gesuche total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bewilligte Gesuche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abgelehnte Gesuche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bewilligte Fläche in Aren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abgelehnte Fläche in Aren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report_DIV_files/figure-docx/336101_q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0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02"/>
    <w:bookmarkStart w:id="107" w:name="X2dc7e95f9f8213c0070b2fb7503cdf4e514c8a2"/>
    <w:p>
      <w:pPr>
        <w:pStyle w:val="berschrift3"/>
      </w:pPr>
      <w:r>
        <w:t xml:space="preserve">Anerkennung von landwirtschaftlichen Betrieben und Betriebsformen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9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Betriebsform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Neuanerkennungen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Abgänge/ Auflösungen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Stand am 31.12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Direktzahlungsberechtigte Betriebe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1'898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Betriebsgemeinschaften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Betriebszweiggemeinschaften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Miete oder Pacht von Stallungen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report_DIV_files/figure-docx/336102_qr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0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07"/>
    <w:bookmarkStart w:id="112" w:name="X4f8550be40c6a9701c5ab87d889bc579856aa4e"/>
    <w:p>
      <w:pPr>
        <w:pStyle w:val="berschrift3"/>
      </w:pPr>
      <w:r>
        <w:t xml:space="preserve">Anzahl kontrollierte Landwirtschaftsbetriebe bei den öffentlich-rechtlichen Programmen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616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Öffentlich-rechtliche Programme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 kontrollierte Betriebe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% der angemeldeten Betriebe bei der KOL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Pflanzliche Primärproduktion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7.0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Gewässerschutz (alle Betriebe grösser-gleich 0.2 SAK)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16.9</w:t>
            </w:r>
          </w:p>
        </w:tc>
      </w:tr>
      <w:tr>
        <w:trPr>
          <w:trHeight w:val="33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ÖLN (ohne Tierschutz)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</w:t>
            </w:r>
          </w:p>
        </w:tc>
      </w:tr>
      <w:tr>
        <w:trPr>
          <w:trHeight w:val="3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NPr (Einsatz nährstoffreduziertes Futter)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100.0</w:t>
            </w:r>
          </w:p>
        </w:tc>
      </w:tr>
      <w:tr>
        <w:trPr>
          <w:trHeight w:val="3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Biodiversitätsförderflächen Qualitätsstufe II (BFF QII)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Biodiversitätsförderflächen Vernetzung Zusatzmassnahme M3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</w:tr>
      <w:tr>
        <w:trPr>
          <w:trHeight w:val="31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Graslandbasierte Milch- und Fleischproduktion (GMF)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</w:tr>
      <w:tr>
        <w:trPr>
          <w:trHeight w:val="30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Tierwohl (BTS, RAUS)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31.2</w:t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Schonende Bodenbearbeitung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27.0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REB: Phasenfütterung Schweine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31.3</w:t>
            </w:r>
          </w:p>
        </w:tc>
      </w:tr>
      <w:tr>
        <w:trPr>
          <w:trHeight w:val="304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Reduktion Pflanzenschutzmittel (offene Ackerfläche, Zuckerrüben, Reben, Obst)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26.1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eport_DIV_files/figure-docx/336103_qr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1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12"/>
    <w:bookmarkStart w:id="117" w:name="Xe2ba8085297fe67a47dd7d5477eb6b47a02b73c"/>
    <w:p>
      <w:pPr>
        <w:pStyle w:val="berschrift3"/>
      </w:pPr>
      <w:r>
        <w:t xml:space="preserve">Anzahl kontrollierte Landwirtschaftsbetriebe bei den Label-Programmen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Labelprogramm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IP-Suisse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467</w:t>
            </w:r>
          </w:p>
        </w:tc>
      </w:tr>
      <w:tr>
        <w:trPr>
          <w:trHeight w:val="28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SUISSE GARANTIE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356</w:t>
            </w:r>
          </w:p>
        </w:tc>
      </w:tr>
      <w:tr>
        <w:trPr>
          <w:trHeight w:val="28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SwissGAP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AOP Emmentaler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QM-Schweizer Fleisch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</w:tr>
      <w:tr>
        <w:trPr>
          <w:trHeight w:val="3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Diverse: Hochstamm Suisse, Grüner Teppich, etc.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report_DIV_files/figure-docx/336104_qr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1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17"/>
    <w:bookmarkStart w:id="122" w:name="X2200001f7843711f6f8a228e7db6fb1aad0b550"/>
    <w:p>
      <w:pPr>
        <w:pStyle w:val="berschrift3"/>
      </w:pPr>
      <w:r>
        <w:t xml:space="preserve">Strukturverbesserungen: Periodische Wiederinstandstellungen (PWI)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Phase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Interesse angemeldet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Vorbereitung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 Ausführung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Ende Jahr abgeschlossen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abgeschlossen seit 2006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report_DIV_files/figure-docx/336105_qr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2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22"/>
    <w:bookmarkStart w:id="127" w:name="X0b1d7e4b8883879fbc4374f7895f9255d0e5628"/>
    <w:p>
      <w:pPr>
        <w:pStyle w:val="berschrift3"/>
      </w:pPr>
      <w:r>
        <w:t xml:space="preserve">Strukturverbesserungen: Projekte Regionale Entwicklung (PRE)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Phase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Vorabklärung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Grundlagenetappe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Umsetzung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Ende Jahr abgeschlossen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abgeschlossen seit 2018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Davon zurückgezogen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report_DIV_files/figure-docx/336106_qr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2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27"/>
    <w:bookmarkStart w:id="132" w:name="X2f164e7d7f55ef0ab2889179f86fd189c9a40ae"/>
    <w:p>
      <w:pPr>
        <w:pStyle w:val="berschrift3"/>
      </w:pPr>
      <w:r>
        <w:t xml:space="preserve">Landwirtschaftliche Hochbauten im Berggebiet und in der Hügelzone sowie Unterstützung für ökologische Ziele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589" w:hRule="auto"/>
          <w:tblHeader/>
        </w:trPr>
        header 2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Beitragszusicherung im jeweiligen Geschäftsjahr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 CHF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 CHF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Anzahl</w:t>
            </w:r>
          </w:p>
        </w:tc>
        <w:tc>
          <w:tcPr>
            <w:tcBorders>
              <w:bottom w:val="single" w:sz="4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in CHF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Unterstützung für ökologische Ziele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Laufgänge mit Quergefälle und Harnsammelrinne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10'164</w:t>
            </w:r>
          </w:p>
        </w:tc>
      </w:tr>
      <w:tr>
        <w:trPr>
          <w:trHeight w:val="28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Erhöhte Fressstände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15'946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27'230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24'701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Abluftreinigungsanlagen zur Ammoniakreduktion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61'375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42'089</w:t>
            </w:r>
          </w:p>
        </w:tc>
      </w:tr>
      <w:tr>
        <w:trPr>
          <w:trHeight w:val="3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Abdeckung von bestehenden Güllengruben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12'660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24'920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28'479</w:t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Füll- und Waschplätze von Spritz- und Sprühgeräten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165'900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67'441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4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Überdachung des Füll- und Waschplatzes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Anlage zur Lagerung des Reinigungswassers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Anlage zur Verdunstung des Reinigungswassers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5'000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Pflanzung von robusten Stein- und Kernobstsorten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81'752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Pflanzung von robusten Rebsorten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18'100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20'560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Rückbau ungenutzter landw. Gebäude ausserhalb BZ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34'975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88'228</w:t>
            </w:r>
          </w:p>
        </w:tc>
      </w:tr>
      <w:tr>
        <w:trPr>
          <w:trHeight w:val="34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Sanierung PCB-belasteter Ökonomiegebäude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Mehraufwand wegen denkmalpflegerischen Auflagen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Produktion oder Speicherung nachhaltiger Energie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67'828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1'521'563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PSM Füll- und Waschplätze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165'900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107'818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41'981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Pflanzung von robusten Obstsorten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81'752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129'318</w:t>
            </w:r>
          </w:p>
        </w:tc>
      </w:tr>
      <w:tr>
        <w:trPr>
          <w:trHeight w:val="318" w:hRule="auto"/>
        </w:trPr>
        body18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Kantonsbeiträge an landwirtschaftliche Hochbauten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119'250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31'735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140'394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report_DIV_files/figure-docx/336107_qr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3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32"/>
    <w:bookmarkStart w:id="137" w:name="Xbc933975be410dcd6ea18d84557e69a7c9e1b34"/>
    <w:p>
      <w:pPr>
        <w:pStyle w:val="berschrift3"/>
      </w:pPr>
      <w:r>
        <w:t xml:space="preserve">Unterhaltsregelungen (Flurstrassen und Entwässerungen)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Begleitete Projekte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Auflösung von Unterhaltskorporationen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4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Übergang von Korporation zu Gemeinde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Statutengenehmigungen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Unterhaltsregelungen in Bearbeitung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Statuten- und Unterhaltsreglemente in Bearbeitung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Statutengenehmigung (Abschluss)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report_DIV_files/figure-docx/336108_qr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36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37"/>
    <w:bookmarkStart w:id="142" w:name="stellungnahmen"/>
    <w:p>
      <w:pPr>
        <w:pStyle w:val="berschrift3"/>
      </w:pPr>
      <w:r>
        <w:t xml:space="preserve">Stellungnahmen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Stellungnahmen zu Baugesuchen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347</w:t>
            </w:r>
          </w:p>
        </w:tc>
      </w:tr>
      <w:tr>
        <w:trPr>
          <w:trHeight w:val="3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Rindviehhaltung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  <w:tr>
        <w:trPr>
          <w:trHeight w:val="31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Schweinehaltung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31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Geflügelhaltung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Andere Tiere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</w:tr>
      <w:tr>
        <w:trPr>
          <w:trHeight w:val="28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Kombinierte Gesuche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</w:tr>
      <w:tr>
        <w:trPr>
          <w:trHeight w:val="28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Remisen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trHeight w:val="3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Hofdüngerlager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Wohnhäuser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Terrainveränderungen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</w:tr>
      <w:tr>
        <w:trPr>
          <w:trHeight w:val="28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Andere Gesuche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</w:tr>
      <w:tr>
        <w:trPr>
          <w:trHeight w:val="318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Stellungnahmen zu Planungsgeschäften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port_DIV_files/figure-docx/336109_qr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41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42"/>
    <w:bookmarkEnd w:id="143"/>
    <w:bookmarkStart w:id="184" w:name="X1b11e4d44297dde095fff407d64942ce6a93001"/>
    <w:p>
      <w:pPr>
        <w:pStyle w:val="berschrift2"/>
      </w:pPr>
      <w:r>
        <w:t xml:space="preserve">3640 Bildungs- und Beratungszentrum Arenenberg</w:t>
      </w:r>
    </w:p>
    <w:bookmarkStart w:id="148" w:name="fachschaft-landwirtschaft"/>
    <w:p>
      <w:pPr>
        <w:pStyle w:val="berschrift3"/>
      </w:pPr>
      <w:r>
        <w:t xml:space="preserve">Fachschaft Landwirtschaft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Lehrlinge und Lehrverhältnisse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166</w:t>
            </w:r>
          </w:p>
        </w:tc>
      </w:tr>
      <w:tr>
        <w:trPr>
          <w:trHeight w:val="3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EFZ (LJ1)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</w:tr>
      <w:tr>
        <w:trPr>
          <w:trHeight w:val="3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EFZ (LJ2)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</w:t>
            </w:r>
          </w:p>
        </w:tc>
      </w:tr>
      <w:tr>
        <w:trPr>
          <w:trHeight w:val="3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EFZ (LJ3)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</w:tr>
      <w:tr>
        <w:trPr>
          <w:trHeight w:val="3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EBA (LJ1+2)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</w:tr>
      <w:tr>
        <w:trPr>
          <w:trHeight w:val="283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Schulklassen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</w:tr>
      <w:tr>
        <w:trPr>
          <w:trHeight w:val="28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BSN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27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Lehrbetriebe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158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report_DIV_files/figure-docx/336401_qr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4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48"/>
    <w:bookmarkStart w:id="153" w:name="fachschaft-musikinstrumentenbau"/>
    <w:p>
      <w:pPr>
        <w:pStyle w:val="berschrift3"/>
      </w:pPr>
      <w:r>
        <w:t xml:space="preserve">Fachschaft Musikinstrumentenbau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Berufsfachschüler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43</w:t>
            </w:r>
          </w:p>
        </w:tc>
      </w:tr>
      <w:tr>
        <w:trPr>
          <w:trHeight w:val="31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LJ1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3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LJ2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3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LJ3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31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LJ4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Schulklassen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report_DIV_files/figure-docx/336402_qr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5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53"/>
    <w:bookmarkStart w:id="158" w:name="X76c96730bbbb6518e26f693ed84fd7b2b2ddd14"/>
    <w:p>
      <w:pPr>
        <w:pStyle w:val="berschrift3"/>
      </w:pPr>
      <w:r>
        <w:t xml:space="preserve">Modulare Weiterbildung Ernährung und Hauswirtschaft (Stufe Weiterbildung)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61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2021/2022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2022/2023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2023/2024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2024/2025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Teilnehmende SFK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Teilnehmende BFK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Kompetenznachweise abgelegt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Kompetenznachweise erfüllt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port_DIV_files/figure-docx/336403_q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5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58"/>
    <w:bookmarkStart w:id="163" w:name="X780545f1c0e796b54d2693dfc7ad94940a62c04"/>
    <w:p>
      <w:pPr>
        <w:pStyle w:val="berschrift3"/>
      </w:pPr>
      <w:r>
        <w:t xml:space="preserve">Modulare Weiterbildung Landwirtschaft: Betriebsleiterschule Stufe Berufsprüfung mit Eidg. Fachausweis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04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Teilnehmer Betriebsleiterschule (mind. 2 Module)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Abgelegte Modulprüfungen (Kalenderjahr)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Abgegebene Fachausweise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report_DIV_files/figure-docx/336404_qr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6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63"/>
    <w:bookmarkStart w:id="168" w:name="X725dcd18ec013a255c4cf173a2c16c931a2079f"/>
    <w:p>
      <w:pPr>
        <w:pStyle w:val="berschrift3"/>
      </w:pPr>
      <w:r>
        <w:t xml:space="preserve">Modulare Weiterbildung Landwirtschaft: Betriebsleiterschule Stufe Meisterprüfung mit Eidg. Diplom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20191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Abgelegte Modulprüfungen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Erfüllte Modulprüfungen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</w:tr>
      <w:tr>
        <w:trPr>
          <w:trHeight w:val="318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Abgegebene Diplome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report_DIV_files/figure-docx/336405_qr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6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68"/>
    <w:bookmarkStart w:id="173" w:name="X573092f052b72fcb3674b3155c901ead62e7cb7"/>
    <w:p>
      <w:pPr>
        <w:pStyle w:val="berschrift3"/>
      </w:pPr>
      <w:r>
        <w:t xml:space="preserve">Weiterbildungs- und Informationsveranstaltungen in der Beratung Land- und Hauswirtschaft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Kennzahl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Teilnehmer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4'321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7'597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10'577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8'016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Halbtages- und Abendveranstaltungen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134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Anzahl Ganztagesveranstaltungen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Durchschnittliche Anzahl Teilnehmer pro Veranstaltung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report_DIV_files/figure-docx/336406_qr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7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73"/>
    <w:bookmarkStart w:id="178" w:name="untersuchungen-bodenlabor"/>
    <w:p>
      <w:pPr>
        <w:pStyle w:val="berschrift3"/>
      </w:pPr>
      <w:r>
        <w:t xml:space="preserve">Untersuchungen Bodenlabor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Untersuchungseinheit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18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Bodenproben PK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3'952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4'103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4'379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3'674</w:t>
            </w:r>
          </w:p>
        </w:tc>
      </w:tr>
      <w:tr>
        <w:trPr>
          <w:trHeight w:val="3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Bodenproben PK erweitert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1'088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Bodenproben Nmin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116</w:t>
            </w:r>
          </w:p>
        </w:tc>
      </w:tr>
      <w:tr>
        <w:trPr>
          <w:trHeight w:val="318" w:hRule="auto"/>
        </w:trPr>
        body4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Trockensubstanzproben Futtermittel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</w:tr>
      <w:tr>
        <w:trPr>
          <w:trHeight w:val="283" w:hRule="auto"/>
        </w:trPr>
        body5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4'703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4'804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5'370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4'896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report_DIV_files/figure-docx/336407_qr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77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78"/>
    <w:bookmarkStart w:id="183" w:name="gastronomie-und-hotellerie-am-arenenberg"/>
    <w:p>
      <w:pPr>
        <w:pStyle w:val="berschrift3"/>
      </w:pPr>
      <w:r>
        <w:t xml:space="preserve">Gastronomie und Hotellerie am Arenenberg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47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Kennwert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350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Übernachtungen Arenenberg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Lernende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2'541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2'326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2'413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2'410</w:t>
            </w:r>
          </w:p>
        </w:tc>
      </w:tr>
      <w:tr>
        <w:trPr>
          <w:trHeight w:val="283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Externe Gäste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8'484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7'390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6'931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6'241</w:t>
            </w:r>
          </w:p>
        </w:tc>
      </w:tr>
      <w:tr>
        <w:trPr>
          <w:trHeight w:val="320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Verpflegung Arenenberg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25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Apéro / Imbiss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Mittagessen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 7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Abendessen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20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Seminare und Tagungen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 9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externer Gästegruppen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1'114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1'344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1'160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998</w:t>
            </w:r>
          </w:p>
        </w:tc>
      </w:tr>
      <w:tr>
        <w:trPr>
          <w:trHeight w:val="283" w:hRule="auto"/>
        </w:trPr>
        body10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Anzahl Teilnehmende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17'644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21'002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25'545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21'969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report_DIV_files/figure-docx/336408_qr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82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r>
        <w:br w:type="page"/>
      </w:r>
    </w:p>
    <w:bookmarkEnd w:id="183"/>
    <w:bookmarkEnd w:id="184"/>
    <w:bookmarkStart w:id="195" w:name="veterinäramt"/>
    <w:p>
      <w:pPr>
        <w:pStyle w:val="berschrift2"/>
      </w:pPr>
      <w:r>
        <w:t xml:space="preserve">3940 Veterinäramt</w:t>
      </w:r>
    </w:p>
    <w:bookmarkStart w:id="189" w:name="X513d16fa878bbfa7384bb631c5a73d485b18a49"/>
    <w:p>
      <w:pPr>
        <w:pStyle w:val="berschrift3"/>
      </w:pPr>
      <w:r>
        <w:t xml:space="preserve">Tierseuchenfälle TG (Anzahl betroffene Betriebe)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50" w:hRule="auto"/>
          <w:tblHeader/>
        </w:trPr>
        header 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Seuchen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2022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2023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2024</w:t>
            </w:r>
          </w:p>
        </w:tc>
      </w:tr>
      <w:tr>
        <w:trPr>
          <w:trHeight w:val="283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Hochansteckend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 2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Newcastle Krankheit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 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Aviäre Influenza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Auszurottend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04" w:hRule="auto"/>
        </w:trPr>
        body 5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Bovine Virus-Diarrhoe (BVD)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 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Infektiöse hämatopoietische Nekrose (IHN)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21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Zu bekämpfend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303</w:t>
            </w:r>
          </w:p>
        </w:tc>
      </w:tr>
      <w:tr>
        <w:trPr>
          <w:trHeight w:val="283" w:hRule="auto"/>
        </w:trPr>
        body 8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Faulbrut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28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Sauerbrut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trHeight w:val="3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Chlamydiose der Vögel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Enzootische Pneumonie der Schweine (EP)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3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Infektiöse Laryngotracheitis der Hühner (ILT)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Paratuberkulose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Salmonellose Klauentiere (Rinder, Schweine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Salmonellose (ausser Klauentiere)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Salmonella-Infektion des Geflügels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Blauzungenkrankheit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230</w:t>
            </w:r>
          </w:p>
        </w:tc>
      </w:tr>
      <w:tr>
        <w:trPr>
          <w:trHeight w:val="28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Moderhinke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</w:tr>
      <w:tr>
        <w:trPr>
          <w:trHeight w:val="318" w:hRule="auto"/>
        </w:trPr>
        body19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Krebspest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6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Zu überwachend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trHeight w:val="318" w:hRule="auto"/>
        </w:trPr>
        body21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Chlamydienabort der Schafe und Ziegen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Campylobacteriose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Coxiellose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3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Neosporose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Pseudotuberkulose der Schafe und Ziegen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Virale hämorrhagische Krankheit der Kaninchen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28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Yersiniose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Listeriose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3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Kryptosporidiose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Lungenadenomatose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Tularämie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Equine Arteritis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3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Mykopasmose bei Hühnern und Truthühnern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318" w:hRule="auto"/>
        </w:trPr>
        body34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 Mykoplasmose bei Hühnern und Truthühnern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283" w:hRule="auto"/>
        </w:trPr>
        body35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317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report_DIV_files/figure-docx/339401_qr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88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89"/>
    <w:bookmarkStart w:id="194" w:name="schlachtung-und-fleischkontrolle"/>
    <w:p>
      <w:pPr>
        <w:pStyle w:val="berschrift3"/>
      </w:pPr>
      <w:r>
        <w:t xml:space="preserve">Schlachtung und Fleischkontrolle</w:t>
      </w:r>
    </w:p>
    <w:tbl xmlns:w14="http://schemas.microsoft.com/office/word/2010/wordml">
      <w:tblPr>
        <w:tblLayout w:type="autofit"/>
        <w:jc w:val="start"/>
        <w:tblW w:type="pct" w:w="5000"/>
        <w:tblLook w:firstRow="1" w:lastRow="0" w:firstColumn="0" w:lastColumn="0" w:noHBand="0" w:noVBand="1"/>
      </w:tblPr>
      <w:tr>
        <w:trPr>
          <w:trHeight w:val="586" w:hRule="auto"/>
          <w:tblHeader/>
        </w:trPr>
        header1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Tierart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geschlachtet u. kontrolliert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geniessbar</w:t>
            </w:r>
          </w:p>
        </w:tc>
        <w:tc>
          <w:tcPr>
            <w:tcBorders>
              <w:bottom w:val="single" w:sz="4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ungeniessbar</w:t>
            </w:r>
          </w:p>
        </w:tc>
      </w:tr>
      <w:tr>
        <w:trPr>
          <w:trHeight w:val="302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Stiere, Ochsen und Kühe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1'764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1'757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trHeight w:val="28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Schafe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3'220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31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Ziegen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Schweine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4'852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</w:tr>
      <w:tr>
        <w:trPr>
          <w:trHeight w:val="283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Pferde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283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8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Andere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8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</w:tbl>
    <w:p>
      <w:pPr>
        <w:pStyle w:val="FirstParagraph"/>
      </w:pPr>
      <w:r>
        <w:drawing>
          <wp:inline>
            <wp:extent cx="6477000" cy="616857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report_DIV_files/figure-docx/339402_qr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61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hyperlink r:id="rId193">
              <w:r>
                <w:rPr>
                  <w:rStyle w:val="Hyperlink"/>
                </w:rPr>
                <w:t xml:space="preserve">Zur Tabelle</w:t>
              </w:r>
            </w:hyperlink>
          </w:p>
        </w:tc>
      </w:tr>
    </w:tbl>
    <w:p>
      <w:pPr>
        <w:pStyle w:val="Textkrper"/>
      </w:pPr>
      <w:r>
        <w:br/>
      </w:r>
    </w:p>
    <w:bookmarkEnd w:id="194"/>
    <w:bookmarkEnd w:id="195"/>
    <w:bookmarkEnd w:id="196"/>
    <w:sectPr w:rsidR="008D3A9C" w:rsidSect="004F5F45">
      <w:headerReference r:id="rId9" w:type="even"/>
      <w:headerReference r:id="rId11" w:type="default"/>
      <w:footerReference r:id="rId15" w:type="even"/>
      <w:footerReference r:id="rId14" w:type="default"/>
      <w:headerReference r:id="rId10" w:type="first"/>
      <w:footerReference r:id="rId13" w:type="first"/>
      <w:pgSz w:h="16840" w:w="11907"/>
      <w:pgMar w:bottom="1134" w:footer="454" w:gutter="0" w:header="567" w:left="851" w:right="851" w:top="1134"/>
      <w:cols w:space="720"/>
      <w:docGrid w:linePitch="245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000CC3" w14:textId="7554247E" w:rsidR="0037751C" w:rsidRDefault="0037751C" w:rsidP="0037751C">
    <w:pPr>
      <w:pStyle w:val="Fuzeile"/>
      <w:tabs>
        <w:tab w:val="clear" w:pos="9072"/>
        <w:tab w:val="left" w:pos="9392"/>
        <w:tab w:val="right" w:pos="10065"/>
      </w:tabs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0BE19" w14:textId="2962A011" w:rsidR="00372455" w:rsidRDefault="00372455" w:rsidP="0037751C">
    <w:pPr>
      <w:pStyle w:val="Fuzeile"/>
      <w:tabs>
        <w:tab w:val="clear" w:pos="9072"/>
        <w:tab w:val="right" w:pos="10065"/>
      </w:tabs>
      <w:jc w:val="right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D8133A" w:rsidRPr="003D48FB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7D023" w14:textId="77777777" w:rsidR="0037751C" w:rsidRDefault="0037751C">
    <w:pPr>
      <w:pStyle w:val="Fuzeil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B208" w14:textId="2D6C9141" w:rsidR="00372455" w:rsidRPr="00A913C4" w:rsidRDefault="00372455" w:rsidP="00583D6C">
    <w:pPr>
      <w:pStyle w:val="Kopfzeile"/>
      <w:pBdr>
        <w:bottom w:val="single" w:sz="6" w:space="1" w:color="auto"/>
      </w:pBdr>
      <w:tabs>
        <w:tab w:val="clear" w:pos="284"/>
        <w:tab w:val="clear" w:pos="567"/>
        <w:tab w:val="clear" w:pos="4536"/>
        <w:tab w:val="clear" w:pos="9072"/>
        <w:tab w:val="center" w:pos="5102"/>
        <w:tab w:val="right" w:pos="10205"/>
      </w:tabs>
      <w:rPr>
        <w:sz w:val="20"/>
      </w:rPr>
    </w:pPr>
    <w:r w:rsidRPr="00A913C4">
      <w:rPr>
        <w:sz w:val="20"/>
      </w:rPr>
      <w:t>Kanton Thurgau</w:t>
    </w:r>
    <w:r w:rsidRPr="00A913C4">
      <w:rPr>
        <w:sz w:val="20"/>
      </w:rPr>
      <w:tab/>
      <w:t xml:space="preserve">Geschäftsbericht </w:t>
    </w:r>
    <w:r w:rsidR="006116A0">
      <w:rPr>
        <w:sz w:val="20"/>
      </w:rPr>
      <w:t>2024</w:t>
    </w:r>
    <w:r w:rsidRPr="00A913C4">
      <w:rPr>
        <w:sz w:val="20"/>
      </w:rPr>
      <w:tab/>
    </w:r>
    <w:r w:rsidR="006116A0">
      <w:rPr>
        <w:sz w:val="20"/>
      </w:rPr>
      <w:t>DIV</w:t>
    </w:r>
  </w:p>
  <w:p w14:paraId="42E1A151" w14:textId="77777777" w:rsidR="00372455" w:rsidRDefault="0037245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EBF1C" w14:textId="6102F8C6" w:rsidR="00372455" w:rsidRPr="00FA0865" w:rsidRDefault="00372455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 w:rsidRPr="00FA0865">
      <w:rPr>
        <w:sz w:val="20"/>
      </w:rPr>
      <w:t>Kan</w:t>
    </w:r>
    <w:r>
      <w:rPr>
        <w:sz w:val="20"/>
      </w:rPr>
      <w:t>ton Thurgau</w:t>
    </w:r>
    <w:r>
      <w:rPr>
        <w:sz w:val="20"/>
      </w:rPr>
      <w:tab/>
      <w:t xml:space="preserve">Geschäftsbericht </w:t>
    </w:r>
    <w:r w:rsidR="0037751C">
      <w:rPr>
        <w:sz w:val="20"/>
      </w:rPr>
      <w:t>2024</w:t>
    </w:r>
    <w:r w:rsidRPr="00FA0865">
      <w:rPr>
        <w:sz w:val="20"/>
      </w:rPr>
      <w:tab/>
    </w:r>
    <w:r>
      <w:rPr>
        <w:sz w:val="20"/>
      </w:rPr>
      <w:tab/>
    </w:r>
    <w:r w:rsidR="0037751C">
      <w:rPr>
        <w:sz w:val="20"/>
      </w:rPr>
      <w:t>DIV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BDDFC" w14:textId="77777777" w:rsidR="0037751C" w:rsidRDefault="0037751C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DE5BA3" w14:textId="07232DF4" w:rsidR="008D3A9C" w:rsidRPr="00FA0865" w:rsidRDefault="008D3A9C" w:rsidP="00E45091">
    <w:pPr>
      <w:pStyle w:val="Kopfzeile"/>
      <w:pBdr>
        <w:bottom w:val="single" w:sz="6" w:space="1" w:color="auto"/>
      </w:pBdr>
      <w:tabs>
        <w:tab w:val="clear" w:pos="4536"/>
        <w:tab w:val="clear" w:pos="9072"/>
        <w:tab w:val="center" w:pos="5103"/>
        <w:tab w:val="left" w:pos="7371"/>
        <w:tab w:val="right" w:pos="10205"/>
        <w:tab w:val="right" w:pos="15168"/>
      </w:tabs>
      <w:rPr>
        <w:sz w:val="20"/>
      </w:rPr>
    </w:pPr>
    <w:r>
      <w:rPr>
        <w:sz w:val="20"/>
      </w:rPr>
      <w:t>Kanton Thurgau</w:t>
    </w:r>
    <w:r w:rsidRPr="008D3A9C">
      <w:rPr>
        <w:sz w:val="20"/>
      </w:rPr>
      <w:ptab w:relativeTo="margin" w:alignment="center" w:leader="none"/>
    </w:r>
    <w:r>
      <w:rPr>
        <w:sz w:val="20"/>
      </w:rPr>
      <w:t>Geschäftsbericht 2024</w:t>
    </w:r>
    <w:r w:rsidRPr="008D3A9C">
      <w:rPr>
        <w:sz w:val="20"/>
      </w:rPr>
      <w:ptab w:relativeTo="margin" w:alignment="right" w:leader="none"/>
    </w:r>
    <w:r>
      <w:rPr>
        <w:sz w:val="20"/>
      </w:rPr>
      <w:t>DIV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FE"/>
    <w:multiLevelType w:val="singleLevel"/>
    <w:tmpl w:val="7D9A05BA"/>
    <w:lvl w:ilvl="0">
      <w:numFmt w:val="decimal"/>
      <w:lvlText w:val="*"/>
      <w:lvlJc w:val="left"/>
    </w:lvl>
  </w:abstractNum>
  <w:abstractNum w15:restartNumberingAfterBreak="0" w:abstractNumId="1">
    <w:nsid w:val="04DD4464"/>
    <w:multiLevelType w:val="hybridMultilevel"/>
    <w:tmpl w:val="5538A680"/>
    <w:lvl w:ilvl="0" w:tplc="1C36C67E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DB800B5"/>
    <w:multiLevelType w:val="hybridMultilevel"/>
    <w:tmpl w:val="F1968C00"/>
    <w:lvl w:ilvl="0" w:tplc="75D62B14">
      <w:start w:val="2"/>
      <w:numFmt w:val="decimal"/>
      <w:lvlText w:val="%1"/>
      <w:lvlJc w:val="left"/>
      <w:pPr>
        <w:tabs>
          <w:tab w:pos="2140" w:val="num"/>
        </w:tabs>
        <w:ind w:hanging="360" w:left="2140"/>
      </w:pPr>
      <w:rPr>
        <w:rFonts w:hint="default"/>
      </w:rPr>
    </w:lvl>
    <w:lvl w:ilvl="1" w:tplc="15549C84">
      <w:numFmt w:val="none"/>
      <w:lvlText w:val=""/>
      <w:lvlJc w:val="left"/>
      <w:pPr>
        <w:tabs>
          <w:tab w:pos="360" w:val="num"/>
        </w:tabs>
      </w:pPr>
    </w:lvl>
    <w:lvl w:ilvl="2" w:tplc="02CC9C6A">
      <w:numFmt w:val="none"/>
      <w:lvlText w:val=""/>
      <w:lvlJc w:val="left"/>
      <w:pPr>
        <w:tabs>
          <w:tab w:pos="360" w:val="num"/>
        </w:tabs>
      </w:pPr>
    </w:lvl>
    <w:lvl w:ilvl="3" w:tplc="334674D6">
      <w:numFmt w:val="none"/>
      <w:lvlText w:val=""/>
      <w:lvlJc w:val="left"/>
      <w:pPr>
        <w:tabs>
          <w:tab w:pos="360" w:val="num"/>
        </w:tabs>
      </w:pPr>
    </w:lvl>
    <w:lvl w:ilvl="4" w:tplc="D51E80C0">
      <w:numFmt w:val="none"/>
      <w:lvlText w:val=""/>
      <w:lvlJc w:val="left"/>
      <w:pPr>
        <w:tabs>
          <w:tab w:pos="360" w:val="num"/>
        </w:tabs>
      </w:pPr>
    </w:lvl>
    <w:lvl w:ilvl="5" w:tplc="DF8A505A">
      <w:numFmt w:val="none"/>
      <w:lvlText w:val=""/>
      <w:lvlJc w:val="left"/>
      <w:pPr>
        <w:tabs>
          <w:tab w:pos="360" w:val="num"/>
        </w:tabs>
      </w:pPr>
    </w:lvl>
    <w:lvl w:ilvl="6" w:tplc="1CC66046">
      <w:numFmt w:val="none"/>
      <w:lvlText w:val=""/>
      <w:lvlJc w:val="left"/>
      <w:pPr>
        <w:tabs>
          <w:tab w:pos="360" w:val="num"/>
        </w:tabs>
      </w:pPr>
    </w:lvl>
    <w:lvl w:ilvl="7" w:tplc="CB1EF53C">
      <w:numFmt w:val="none"/>
      <w:lvlText w:val=""/>
      <w:lvlJc w:val="left"/>
      <w:pPr>
        <w:tabs>
          <w:tab w:pos="360" w:val="num"/>
        </w:tabs>
      </w:pPr>
    </w:lvl>
    <w:lvl w:ilvl="8" w:tplc="94B67376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3">
    <w:nsid w:val="121D1588"/>
    <w:multiLevelType w:val="hybridMultilevel"/>
    <w:tmpl w:val="521EC152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4BC3797"/>
    <w:multiLevelType w:val="hybridMultilevel"/>
    <w:tmpl w:val="D15C3CBA"/>
    <w:lvl w:ilvl="0" w:tplc="7D9A05BA">
      <w:start w:val="1"/>
      <w:numFmt w:val="bullet"/>
      <w:lvlText w:val=""/>
      <w:legacy w:legacy="1" w:legacyIndent="283" w:legacySpace="0"/>
      <w:lvlJc w:val="left"/>
      <w:pPr>
        <w:ind w:hanging="283" w:left="283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1ED46E67"/>
    <w:multiLevelType w:val="multilevel"/>
    <w:tmpl w:val="73B8D53A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6">
    <w:nsid w:val="30501A91"/>
    <w:multiLevelType w:val="hybridMultilevel"/>
    <w:tmpl w:val="DA4ACD0A"/>
    <w:lvl w:ilvl="0" w:tplc="92E6FFD0">
      <w:start w:val="4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plc="7804A8C6">
      <w:numFmt w:val="none"/>
      <w:lvlText w:val=""/>
      <w:lvlJc w:val="left"/>
      <w:pPr>
        <w:tabs>
          <w:tab w:pos="360" w:val="num"/>
        </w:tabs>
      </w:pPr>
    </w:lvl>
    <w:lvl w:ilvl="2" w:tplc="3C82C242">
      <w:numFmt w:val="none"/>
      <w:lvlText w:val=""/>
      <w:lvlJc w:val="left"/>
      <w:pPr>
        <w:tabs>
          <w:tab w:pos="360" w:val="num"/>
        </w:tabs>
      </w:pPr>
    </w:lvl>
    <w:lvl w:ilvl="3" w:tplc="E8D02FEA">
      <w:numFmt w:val="none"/>
      <w:lvlText w:val=""/>
      <w:lvlJc w:val="left"/>
      <w:pPr>
        <w:tabs>
          <w:tab w:pos="360" w:val="num"/>
        </w:tabs>
      </w:pPr>
    </w:lvl>
    <w:lvl w:ilvl="4" w:tplc="86088038">
      <w:numFmt w:val="none"/>
      <w:lvlText w:val=""/>
      <w:lvlJc w:val="left"/>
      <w:pPr>
        <w:tabs>
          <w:tab w:pos="360" w:val="num"/>
        </w:tabs>
      </w:pPr>
    </w:lvl>
    <w:lvl w:ilvl="5" w:tplc="89B46808">
      <w:numFmt w:val="none"/>
      <w:lvlText w:val=""/>
      <w:lvlJc w:val="left"/>
      <w:pPr>
        <w:tabs>
          <w:tab w:pos="360" w:val="num"/>
        </w:tabs>
      </w:pPr>
    </w:lvl>
    <w:lvl w:ilvl="6" w:tplc="6024C2BC">
      <w:numFmt w:val="none"/>
      <w:lvlText w:val=""/>
      <w:lvlJc w:val="left"/>
      <w:pPr>
        <w:tabs>
          <w:tab w:pos="360" w:val="num"/>
        </w:tabs>
      </w:pPr>
    </w:lvl>
    <w:lvl w:ilvl="7" w:tplc="41EC6F32">
      <w:numFmt w:val="none"/>
      <w:lvlText w:val=""/>
      <w:lvlJc w:val="left"/>
      <w:pPr>
        <w:tabs>
          <w:tab w:pos="360" w:val="num"/>
        </w:tabs>
      </w:pPr>
    </w:lvl>
    <w:lvl w:ilvl="8" w:tplc="4C60717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7">
    <w:nsid w:val="3F7F323D"/>
    <w:multiLevelType w:val="multilevel"/>
    <w:tmpl w:val="2D1CFC9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8">
    <w:nsid w:val="46BF5CBF"/>
    <w:multiLevelType w:val="multilevel"/>
    <w:tmpl w:val="C9F091E4"/>
    <w:lvl w:ilvl="0">
      <w:start w:val="1"/>
      <w:numFmt w:val="decimal"/>
      <w:lvlText w:val="%1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pos="360" w:val="num"/>
        </w:tabs>
        <w:ind w:hanging="360" w:left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cs="Times New Roman" w:hint="default"/>
      </w:rPr>
    </w:lvl>
  </w:abstractNum>
  <w:abstractNum w15:restartNumberingAfterBreak="0" w:abstractNumId="9">
    <w:nsid w:val="5609562D"/>
    <w:multiLevelType w:val="multilevel"/>
    <w:tmpl w:val="AC14FEBC"/>
    <w:lvl w:ilvl="0">
      <w:start w:val="2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0">
    <w:nsid w:val="6C6E02C4"/>
    <w:multiLevelType w:val="multilevel"/>
    <w:tmpl w:val="6BE00F92"/>
    <w:lvl w:ilvl="0">
      <w:start w:val="2"/>
      <w:numFmt w:val="decimal"/>
      <w:lvlText w:val="%1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645" w:val="num"/>
        </w:tabs>
        <w:ind w:hanging="645" w:left="64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800" w:val="num"/>
        </w:tabs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800" w:val="num"/>
        </w:tabs>
        <w:ind w:hanging="1800" w:left="1800"/>
      </w:pPr>
      <w:rPr>
        <w:rFonts w:hint="default"/>
      </w:rPr>
    </w:lvl>
  </w:abstractNum>
  <w:abstractNum w15:restartNumberingAfterBreak="0" w:abstractNumId="11">
    <w:nsid w:val="70E96EA0"/>
    <w:multiLevelType w:val="hybridMultilevel"/>
    <w:tmpl w:val="9B46398E"/>
    <w:lvl w:ilvl="0" w:tplc="FFFFFFFF"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Arial" w:cs="Arial" w:eastAsia="Times New Roman" w:hAnsi="Arial" w:hint="default"/>
      </w:rPr>
    </w:lvl>
    <w:lvl w:ilvl="1" w:tentative="1" w:tplc="FFFFFFFF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FFFFFFF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FFFFFFFF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FFFFFFF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FFFFFFFF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FFFFFFF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FFFFFFF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FFFFFFF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74F47F7E"/>
    <w:multiLevelType w:val="multilevel"/>
    <w:tmpl w:val="8DCC4274"/>
    <w:lvl w:ilvl="0">
      <w:start w:val="3"/>
      <w:numFmt w:val="decimal"/>
      <w:lvlText w:val="%1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pos="570" w:val="num"/>
        </w:tabs>
        <w:ind w:hanging="570" w:left="57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3">
    <w:nsid w:val="76DB04B9"/>
    <w:multiLevelType w:val="hybridMultilevel"/>
    <w:tmpl w:val="B7468D36"/>
    <w:lvl w:ilvl="0" w:tplc="438E3050">
      <w:numFmt w:val="bullet"/>
      <w:lvlText w:val="-"/>
      <w:lvlJc w:val="left"/>
      <w:pPr>
        <w:tabs>
          <w:tab w:pos="360" w:val="num"/>
        </w:tabs>
        <w:ind w:hanging="113" w:left="113"/>
      </w:pPr>
      <w:rPr>
        <w:rFonts w:eastAsia="Times New Roman" w:hAnsi="Aria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799A6EC8"/>
    <w:multiLevelType w:val="multilevel"/>
    <w:tmpl w:val="8FD8B82E"/>
    <w:lvl w:ilvl="0">
      <w:start w:val="2"/>
      <w:numFmt w:val="decimal"/>
      <w:lvlText w:val="%1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495" w:val="num"/>
        </w:tabs>
        <w:ind w:hanging="495" w:left="49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pos="720" w:val="num"/>
        </w:tabs>
        <w:ind w:hanging="720" w:left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pos="1080" w:val="num"/>
        </w:tabs>
        <w:ind w:hanging="1080" w:left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pos="1440" w:val="num"/>
        </w:tabs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pos="1440" w:val="num"/>
        </w:tabs>
        <w:ind w:hanging="1440" w:left="1440"/>
      </w:pPr>
      <w:rPr>
        <w:rFonts w:hint="default"/>
      </w:rPr>
    </w:lvl>
  </w:abstractNum>
  <w:abstractNum w15:restartNumberingAfterBreak="0" w:abstractNumId="15">
    <w:nsid w:val="7B1F28FC"/>
    <w:multiLevelType w:val="hybridMultilevel"/>
    <w:tmpl w:val="0B50450E"/>
    <w:lvl w:ilvl="0" w:tplc="685AA782">
      <w:start w:val="1"/>
      <w:numFmt w:val="bullet"/>
      <w:lvlText w:val=""/>
      <w:lvlJc w:val="left"/>
      <w:pPr>
        <w:tabs>
          <w:tab w:pos="360" w:val="num"/>
        </w:tabs>
        <w:ind w:hanging="340" w:left="340"/>
      </w:pPr>
      <w:rPr>
        <w:rFonts w:ascii="Symbol" w:hAnsi="Symbol" w:hint="default"/>
      </w:rPr>
    </w:lvl>
    <w:lvl w:ilvl="1" w:tentative="1" w:tplc="0407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7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7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7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7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7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7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7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863177422" w:numId="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648872375" w:numId="2">
    <w:abstractNumId w:val="6"/>
  </w:num>
  <w:num w16cid:durableId="2132168505" w:numId="3">
    <w:abstractNumId w:val="2"/>
  </w:num>
  <w:num w16cid:durableId="103698576" w:numId="4">
    <w:abstractNumId w:val="14"/>
  </w:num>
  <w:num w16cid:durableId="1979140984" w:numId="5">
    <w:abstractNumId w:val="10"/>
  </w:num>
  <w:num w16cid:durableId="1877503189" w:numId="6">
    <w:abstractNumId w:val="5"/>
  </w:num>
  <w:num w16cid:durableId="5908705" w:numId="7">
    <w:abstractNumId w:val="7"/>
  </w:num>
  <w:num w16cid:durableId="1757747525" w:numId="8">
    <w:abstractNumId w:val="9"/>
  </w:num>
  <w:num w16cid:durableId="291794862" w:numId="9">
    <w:abstractNumId w:val="8"/>
  </w:num>
  <w:num w16cid:durableId="775369418" w:numId="10">
    <w:abstractNumId w:val="12"/>
  </w:num>
  <w:num w16cid:durableId="738480321" w:numId="11">
    <w:abstractNumId w:val="0"/>
    <w:lvlOverride w:ilvl="0">
      <w:lvl w:ilvl="0">
        <w:start w:val="1"/>
        <w:numFmt w:val="bullet"/>
        <w:lvlText w:val=""/>
        <w:legacy w:legacy="1" w:legacyIndent="283" w:legacySpace="0"/>
        <w:lvlJc w:val="left"/>
        <w:pPr>
          <w:ind w:hanging="283" w:left="283"/>
        </w:pPr>
        <w:rPr>
          <w:rFonts w:ascii="Symbol" w:hAnsi="Symbol" w:hint="default"/>
        </w:rPr>
      </w:lvl>
    </w:lvlOverride>
  </w:num>
  <w:num w16cid:durableId="971129010" w:numId="12">
    <w:abstractNumId w:val="4"/>
  </w:num>
  <w:num w16cid:durableId="777600367" w:numId="13">
    <w:abstractNumId w:val="11"/>
  </w:num>
  <w:num w16cid:durableId="311452864" w:numId="14">
    <w:abstractNumId w:val="1"/>
  </w:num>
  <w:num w16cid:durableId="1900482413" w:numId="15">
    <w:abstractNumId w:val="13"/>
  </w:num>
  <w:num w16cid:durableId="63459330" w:numId="16">
    <w:abstractNumId w:val="3"/>
  </w:num>
  <w:num w16cid:durableId="278531098" w:numId="17">
    <w:abstractNumId w:val="15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709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cs="Times New Roman" w:eastAsia="Times New Roman" w:hAnsi="Times New Roman"/>
        <w:lang w:bidi="ar-SA" w:eastAsia="de-CH" w:val="de-CH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eastAsia="de-DE"/>
    </w:rPr>
  </w:style>
  <w:style w:styleId="berschrift1" w:type="paragraph">
    <w:name w:val="heading 1"/>
    <w:basedOn w:val="Standard"/>
    <w:qFormat/>
    <w:rsid w:val="00854382"/>
    <w:pPr>
      <w:keepNext/>
      <w:spacing w:after="220"/>
      <w:outlineLvl w:val="0"/>
    </w:pPr>
    <w:rPr>
      <w:b/>
      <w:kern w:val="28"/>
      <w:sz w:val="22"/>
    </w:rPr>
  </w:style>
  <w:style w:styleId="berschrift2" w:type="paragraph">
    <w:name w:val="heading 2"/>
    <w:basedOn w:val="Standard"/>
    <w:qFormat/>
    <w:rsid w:val="00854382"/>
    <w:pPr>
      <w:keepNext/>
      <w:spacing w:after="180"/>
      <w:outlineLvl w:val="1"/>
    </w:pPr>
    <w:rPr>
      <w:b/>
      <w:sz w:val="22"/>
    </w:rPr>
  </w:style>
  <w:style w:styleId="berschrift3" w:type="paragraph">
    <w:name w:val="heading 3"/>
    <w:basedOn w:val="Standard"/>
    <w:qFormat/>
    <w:rsid w:val="00854382"/>
    <w:pPr>
      <w:keepNext/>
      <w:spacing w:after="180"/>
      <w:outlineLvl w:val="2"/>
    </w:pPr>
    <w:rPr>
      <w:b/>
    </w:rPr>
  </w:style>
  <w:style w:styleId="berschrift4" w:type="paragraph">
    <w:name w:val="heading 4"/>
    <w:basedOn w:val="Standard"/>
    <w:next w:val="Standard"/>
    <w:qFormat/>
    <w:pPr>
      <w:keepNext/>
      <w:pBdr>
        <w:top w:color="auto" w:shadow="1" w:space="1" w:sz="6" w:val="single"/>
        <w:left w:color="auto" w:shadow="1" w:space="1" w:sz="6" w:val="single"/>
        <w:bottom w:color="auto" w:shadow="1" w:space="1" w:sz="6" w:val="single"/>
        <w:right w:color="auto" w:shadow="1" w:space="1" w:sz="6" w:val="single"/>
      </w:pBdr>
      <w:tabs>
        <w:tab w:pos="284" w:val="clear"/>
        <w:tab w:pos="567" w:val="clear"/>
        <w:tab w:pos="1276" w:val="left"/>
      </w:tabs>
      <w:spacing w:after="120"/>
      <w:ind w:left="284"/>
      <w:outlineLvl w:val="3"/>
    </w:pPr>
  </w:style>
  <w:style w:styleId="berschrift5" w:type="paragraph">
    <w:name w:val="heading 5"/>
    <w:basedOn w:val="Standard"/>
    <w:next w:val="Standard"/>
    <w:qFormat/>
    <w:pPr>
      <w:spacing w:after="60" w:before="240"/>
      <w:outlineLvl w:val="4"/>
    </w:pPr>
  </w:style>
  <w:style w:styleId="berschrift6" w:type="paragraph">
    <w:name w:val="heading 6"/>
    <w:basedOn w:val="Standard"/>
    <w:next w:val="Standard"/>
    <w:qFormat/>
    <w:pPr>
      <w:spacing w:after="60" w:before="240"/>
      <w:outlineLvl w:val="5"/>
    </w:pPr>
    <w:rPr>
      <w:i/>
    </w:rPr>
  </w:style>
  <w:style w:styleId="berschrift7" w:type="paragraph">
    <w:name w:val="heading 7"/>
    <w:basedOn w:val="Standard"/>
    <w:next w:val="Standard"/>
    <w:qFormat/>
    <w:pPr>
      <w:spacing w:after="60" w:before="240"/>
      <w:outlineLvl w:val="6"/>
    </w:pPr>
  </w:style>
  <w:style w:styleId="berschrift8" w:type="paragraph">
    <w:name w:val="heading 8"/>
    <w:basedOn w:val="Standard"/>
    <w:next w:val="Standard"/>
    <w:qFormat/>
    <w:pPr>
      <w:spacing w:after="60" w:before="240"/>
      <w:outlineLvl w:val="7"/>
    </w:pPr>
    <w:rPr>
      <w:i/>
    </w:rPr>
  </w:style>
  <w:style w:styleId="berschrift9" w:type="paragraph">
    <w:name w:val="heading 9"/>
    <w:basedOn w:val="Standard"/>
    <w:next w:val="Standard"/>
    <w:qFormat/>
    <w:pPr>
      <w:spacing w:after="60" w:before="240"/>
      <w:outlineLvl w:val="8"/>
    </w:pPr>
    <w:rPr>
      <w:b/>
      <w:i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Kopfzeile" w:type="paragraph">
    <w:name w:val="header"/>
    <w:basedOn w:val="Standard"/>
    <w:link w:val="KopfzeileZchn"/>
    <w:pPr>
      <w:tabs>
        <w:tab w:pos="4536" w:val="center"/>
        <w:tab w:pos="9072" w:val="right"/>
      </w:tabs>
    </w:pPr>
  </w:style>
  <w:style w:styleId="Fuzeile" w:type="paragraph">
    <w:name w:val="footer"/>
    <w:basedOn w:val="Standard"/>
    <w:link w:val="FuzeileZchn"/>
    <w:pPr>
      <w:tabs>
        <w:tab w:pos="4536" w:val="center"/>
        <w:tab w:pos="9072" w:val="right"/>
      </w:tabs>
    </w:pPr>
  </w:style>
  <w:style w:styleId="Seitenzahl" w:type="character">
    <w:name w:val="page number"/>
    <w:basedOn w:val="Absatz-Standardschriftart"/>
  </w:style>
  <w:style w:styleId="Textkrper-Zeileneinzug" w:type="paragraph">
    <w:name w:val="Body Text Indent"/>
    <w:basedOn w:val="Standard"/>
    <w:pPr>
      <w:widowControl w:val="0"/>
      <w:ind w:left="284"/>
    </w:pPr>
    <w:rPr>
      <w:lang w:val="de-DE"/>
    </w:rPr>
  </w:style>
  <w:style w:styleId="Textkrper" w:type="paragraph">
    <w:name w:val="Body Text"/>
    <w:basedOn w:val="Standard"/>
    <w:pPr>
      <w:spacing w:after="120"/>
    </w:pPr>
  </w:style>
  <w:style w:customStyle="1" w:styleId="Bezugszeichentext" w:type="paragraph">
    <w:name w:val="Bezugszeichentext"/>
    <w:basedOn w:val="Standard"/>
  </w:style>
  <w:style w:styleId="Sprechblasentext" w:type="paragraph">
    <w:name w:val="Balloon Text"/>
    <w:basedOn w:val="Standard"/>
    <w:semiHidden/>
    <w:rPr>
      <w:rFonts w:ascii="Tahoma" w:cs="Tahoma" w:hAnsi="Tahoma"/>
      <w:sz w:val="16"/>
      <w:szCs w:val="16"/>
    </w:rPr>
  </w:style>
  <w:style w:styleId="Hyperlink" w:type="character">
    <w:name w:val="Hyperlink"/>
    <w:rsid w:val="00927EEB"/>
    <w:rPr>
      <w:color w:val="0000FF"/>
      <w:u w:val="single"/>
    </w:rPr>
  </w:style>
  <w:style w:customStyle="1" w:styleId="xl24" w:type="paragraph">
    <w:name w:val="xl2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b/>
      <w:bCs/>
      <w:szCs w:val="18"/>
    </w:rPr>
  </w:style>
  <w:style w:customStyle="1" w:styleId="xl25" w:type="paragraph">
    <w:name w:val="xl2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szCs w:val="18"/>
    </w:rPr>
  </w:style>
  <w:style w:customStyle="1" w:styleId="xl26" w:type="paragraph">
    <w:name w:val="xl2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27" w:type="paragraph">
    <w:name w:val="xl27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8" w:type="paragraph">
    <w:name w:val="xl28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29" w:type="paragraph">
    <w:name w:val="xl29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0" w:type="paragraph">
    <w:name w:val="xl30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1" w:type="paragraph">
    <w:name w:val="xl31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2" w:type="paragraph">
    <w:name w:val="xl32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3" w:type="paragraph">
    <w:name w:val="xl33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4" w:type="paragraph">
    <w:name w:val="xl34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5" w:type="paragraph">
    <w:name w:val="xl3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36" w:type="paragraph">
    <w:name w:val="xl3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37" w:type="paragraph">
    <w:name w:val="xl37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customStyle="1" w:styleId="xl38" w:type="paragraph">
    <w:name w:val="xl38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39" w:type="paragraph">
    <w:name w:val="xl39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0" w:type="paragraph">
    <w:name w:val="xl40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1" w:type="paragraph">
    <w:name w:val="xl41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42" w:type="paragraph">
    <w:name w:val="xl42"/>
    <w:basedOn w:val="Standard"/>
    <w:rsid w:val="00927EEB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top"/>
    </w:pPr>
    <w:rPr>
      <w:rFonts w:ascii="Arial Unicode MS" w:cs="Arial Unicode MS" w:eastAsia="Arial Unicode MS" w:hAnsi="Arial Unicode MS"/>
      <w:szCs w:val="18"/>
    </w:rPr>
  </w:style>
  <w:style w:customStyle="1" w:styleId="xl43" w:type="paragraph">
    <w:name w:val="xl43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4" w:type="paragraph">
    <w:name w:val="xl44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5" w:type="paragraph">
    <w:name w:val="xl4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46" w:type="paragraph">
    <w:name w:val="xl46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47" w:type="paragraph">
    <w:name w:val="xl47"/>
    <w:basedOn w:val="Standard"/>
    <w:rsid w:val="00927EEB"/>
    <w:pPr>
      <w:pBdr>
        <w:top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8" w:type="paragraph">
    <w:name w:val="xl48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49" w:type="paragraph">
    <w:name w:val="xl49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0" w:type="paragraph">
    <w:name w:val="xl50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1" w:type="paragraph">
    <w:name w:val="xl51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szCs w:val="18"/>
    </w:rPr>
  </w:style>
  <w:style w:customStyle="1" w:styleId="xl52" w:type="paragraph">
    <w:name w:val="xl52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cs="Arial" w:eastAsia="Arial Unicode MS"/>
      <w:b/>
      <w:bCs/>
      <w:szCs w:val="18"/>
    </w:rPr>
  </w:style>
  <w:style w:customStyle="1" w:styleId="xl53" w:type="paragraph">
    <w:name w:val="xl53"/>
    <w:basedOn w:val="Standard"/>
    <w:rsid w:val="00927EEB"/>
    <w:pP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auto"/>
    </w:pPr>
    <w:rPr>
      <w:rFonts w:ascii="Arial Unicode MS" w:cs="Arial Unicode MS" w:eastAsia="Arial Unicode MS" w:hAnsi="Arial Unicode MS"/>
      <w:i/>
      <w:iCs/>
      <w:szCs w:val="18"/>
    </w:rPr>
  </w:style>
  <w:style w:customStyle="1" w:styleId="xl54" w:type="paragraph">
    <w:name w:val="xl54"/>
    <w:basedOn w:val="Standard"/>
    <w:rsid w:val="00927EEB"/>
    <w:pPr>
      <w:pBdr>
        <w:top w:color="auto" w:space="0" w:sz="4" w:val="single"/>
        <w:bottom w:color="auto" w:space="0" w:sz="4" w:val="single"/>
      </w:pBdr>
      <w:shd w:color="auto" w:fill="C0C0C0" w:val="clear"/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xl55" w:type="paragraph">
    <w:name w:val="xl55"/>
    <w:basedOn w:val="Standard"/>
    <w:rsid w:val="00927EEB"/>
    <w:pPr>
      <w:pBdr>
        <w:top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b/>
      <w:bCs/>
      <w:szCs w:val="18"/>
    </w:rPr>
  </w:style>
  <w:style w:customStyle="1" w:styleId="font6" w:type="paragraph">
    <w:name w:val="font6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Textkrper2" w:type="paragraph">
    <w:name w:val="Body Text 2"/>
    <w:basedOn w:val="Standard"/>
    <w:link w:val="Textkrper2Zchn"/>
    <w:rsid w:val="00927EEB"/>
    <w:pPr>
      <w:ind w:right="2407"/>
    </w:pPr>
    <w:rPr>
      <w:rFonts w:cs="Arial"/>
      <w:szCs w:val="18"/>
    </w:rPr>
  </w:style>
  <w:style w:customStyle="1" w:styleId="Textkrper2Zchn" w:type="character">
    <w:name w:val="Textkörper 2 Zchn"/>
    <w:link w:val="Textkrper2"/>
    <w:rsid w:val="00927EEB"/>
    <w:rPr>
      <w:rFonts w:ascii="Arial" w:cs="Arial" w:hAnsi="Arial"/>
      <w:sz w:val="18"/>
      <w:szCs w:val="18"/>
      <w:lang w:eastAsia="de-DE"/>
    </w:rPr>
  </w:style>
  <w:style w:customStyle="1" w:styleId="font5" w:type="paragraph">
    <w:name w:val="font5"/>
    <w:basedOn w:val="Standard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auto"/>
    </w:pPr>
    <w:rPr>
      <w:rFonts w:cs="Arial" w:eastAsia="Arial Unicode MS"/>
      <w:szCs w:val="18"/>
    </w:rPr>
  </w:style>
  <w:style w:styleId="Funotentext" w:type="paragraph">
    <w:name w:val="footnote text"/>
    <w:basedOn w:val="Standard"/>
    <w:link w:val="FunotentextZchn"/>
    <w:rsid w:val="00927EEB"/>
    <w:rPr>
      <w:sz w:val="20"/>
    </w:rPr>
  </w:style>
  <w:style w:customStyle="1" w:styleId="FunotentextZchn" w:type="character">
    <w:name w:val="Fußnotentext Zchn"/>
    <w:link w:val="Funotentext"/>
    <w:rsid w:val="00927EEB"/>
    <w:rPr>
      <w:rFonts w:ascii="Arial" w:hAnsi="Arial"/>
      <w:lang w:eastAsia="de-DE"/>
    </w:rPr>
  </w:style>
  <w:style w:styleId="Funotenzeichen" w:type="character">
    <w:name w:val="footnote reference"/>
    <w:rsid w:val="00927EEB"/>
    <w:rPr>
      <w:vertAlign w:val="superscript"/>
    </w:rPr>
  </w:style>
  <w:style w:customStyle="1" w:styleId="BesuchterHyperlink" w:type="character">
    <w:name w:val="BesuchterHyperlink"/>
    <w:rsid w:val="00927EEB"/>
    <w:rPr>
      <w:color w:val="800080"/>
      <w:u w:val="single"/>
    </w:rPr>
  </w:style>
  <w:style w:customStyle="1" w:styleId="CIberschrift" w:type="paragraph">
    <w:name w:val="CIÜberschrift"/>
    <w:basedOn w:val="berschrift1"/>
    <w:rsid w:val="00927EEB"/>
    <w:pPr>
      <w:tabs>
        <w:tab w:pos="284" w:val="clear"/>
        <w:tab w:pos="567" w:val="clear"/>
      </w:tabs>
      <w:overflowPunct/>
      <w:autoSpaceDE/>
      <w:autoSpaceDN/>
      <w:adjustRightInd/>
      <w:spacing w:after="0" w:line="280" w:lineRule="exact"/>
      <w:jc w:val="left"/>
      <w:textAlignment w:val="auto"/>
    </w:pPr>
    <w:rPr>
      <w:rFonts w:cs="Arial"/>
      <w:kern w:val="0"/>
      <w:szCs w:val="24"/>
    </w:rPr>
  </w:style>
  <w:style w:styleId="Kommentarzeichen" w:type="character">
    <w:name w:val="annotation reference"/>
    <w:rsid w:val="00927EEB"/>
    <w:rPr>
      <w:sz w:val="16"/>
      <w:szCs w:val="16"/>
    </w:rPr>
  </w:style>
  <w:style w:styleId="Kommentartext" w:type="paragraph">
    <w:name w:val="annotation text"/>
    <w:basedOn w:val="Standard"/>
    <w:link w:val="KommentartextZchn"/>
    <w:rsid w:val="00927EEB"/>
    <w:rPr>
      <w:sz w:val="20"/>
    </w:rPr>
  </w:style>
  <w:style w:customStyle="1" w:styleId="KommentartextZchn" w:type="character">
    <w:name w:val="Kommentartext Zchn"/>
    <w:link w:val="Kommentartext"/>
    <w:rsid w:val="00927EEB"/>
    <w:rPr>
      <w:rFonts w:ascii="Arial" w:hAnsi="Arial"/>
      <w:lang w:eastAsia="de-DE"/>
    </w:rPr>
  </w:style>
  <w:style w:styleId="Kommentarthema" w:type="paragraph">
    <w:name w:val="annotation subject"/>
    <w:basedOn w:val="Kommentartext"/>
    <w:next w:val="Kommentartext"/>
    <w:link w:val="KommentarthemaZchn"/>
    <w:rsid w:val="00927EEB"/>
    <w:rPr>
      <w:b/>
      <w:bCs/>
    </w:rPr>
  </w:style>
  <w:style w:customStyle="1" w:styleId="KommentarthemaZchn" w:type="character">
    <w:name w:val="Kommentarthema Zchn"/>
    <w:link w:val="Kommentarthema"/>
    <w:rsid w:val="00927EEB"/>
    <w:rPr>
      <w:rFonts w:ascii="Arial" w:hAnsi="Arial"/>
      <w:b/>
      <w:bCs/>
      <w:lang w:eastAsia="de-DE"/>
    </w:rPr>
  </w:style>
  <w:style w:styleId="Tabellenraster" w:type="table">
    <w:name w:val="Table Grid"/>
    <w:basedOn w:val="NormaleTabelle"/>
    <w:rsid w:val="00927EEB"/>
    <w:pPr>
      <w:tabs>
        <w:tab w:pos="284" w:val="left"/>
        <w:tab w:pos="567" w:val="left"/>
      </w:tabs>
      <w:overflowPunct w:val="0"/>
      <w:autoSpaceDE w:val="0"/>
      <w:autoSpaceDN w:val="0"/>
      <w:adjustRightInd w:val="0"/>
      <w:jc w:val="both"/>
      <w:textAlignment w:val="baseline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KopfzeileZchn" w:type="character">
    <w:name w:val="Kopfzeile Zchn"/>
    <w:link w:val="Kopfzeile"/>
    <w:uiPriority w:val="99"/>
    <w:rsid w:val="00927EEB"/>
    <w:rPr>
      <w:rFonts w:ascii="Arial" w:hAnsi="Arial"/>
      <w:sz w:val="18"/>
      <w:lang w:eastAsia="de-DE"/>
    </w:rPr>
  </w:style>
  <w:style w:styleId="Textkrper-Einzug2" w:type="paragraph">
    <w:name w:val="Body Text Indent 2"/>
    <w:basedOn w:val="Standard"/>
    <w:link w:val="Textkrper-Einzug2Zchn"/>
    <w:rsid w:val="00453ECD"/>
    <w:pPr>
      <w:ind w:left="284"/>
    </w:pPr>
    <w:rPr>
      <w:sz w:val="20"/>
    </w:rPr>
  </w:style>
  <w:style w:customStyle="1" w:styleId="Textkrper-Einzug2Zchn" w:type="character">
    <w:name w:val="Textkörper-Einzug 2 Zchn"/>
    <w:link w:val="Textkrper-Einzug2"/>
    <w:rsid w:val="00453ECD"/>
    <w:rPr>
      <w:rFonts w:ascii="Arial" w:hAnsi="Arial"/>
      <w:lang w:eastAsia="de-DE"/>
    </w:rPr>
  </w:style>
  <w:style w:styleId="Textkrper-Einzug3" w:type="paragraph">
    <w:name w:val="Body Text Indent 3"/>
    <w:basedOn w:val="Standard"/>
    <w:link w:val="Textkrper-Einzug3Zchn"/>
    <w:rsid w:val="00453ECD"/>
    <w:pPr>
      <w:ind w:left="284"/>
    </w:pPr>
    <w:rPr>
      <w:iCs/>
      <w:sz w:val="16"/>
    </w:rPr>
  </w:style>
  <w:style w:customStyle="1" w:styleId="Textkrper-Einzug3Zchn" w:type="character">
    <w:name w:val="Textkörper-Einzug 3 Zchn"/>
    <w:link w:val="Textkrper-Einzug3"/>
    <w:rsid w:val="00453ECD"/>
    <w:rPr>
      <w:rFonts w:ascii="Arial" w:hAnsi="Arial"/>
      <w:iCs/>
      <w:sz w:val="16"/>
      <w:lang w:eastAsia="de-DE"/>
    </w:rPr>
  </w:style>
  <w:style w:customStyle="1" w:styleId="FuzeileZchn" w:type="character">
    <w:name w:val="Fußzeile Zchn"/>
    <w:link w:val="Fuzeile"/>
    <w:uiPriority w:val="99"/>
    <w:rsid w:val="00E217DC"/>
    <w:rPr>
      <w:rFonts w:ascii="Arial" w:hAnsi="Arial"/>
      <w:sz w:val="18"/>
      <w:lang w:eastAsia="de-DE"/>
    </w:rPr>
  </w:style>
  <w:style w:customStyle="1" w:styleId="xl56" w:type="paragraph">
    <w:name w:val="xl5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auto"/>
    </w:pPr>
    <w:rPr>
      <w:rFonts w:cs="Arial" w:eastAsia="Arial Unicode MS"/>
      <w:i/>
      <w:iCs/>
      <w:sz w:val="16"/>
      <w:szCs w:val="16"/>
    </w:rPr>
  </w:style>
  <w:style w:customStyle="1" w:styleId="xl57" w:type="paragraph">
    <w:name w:val="xl5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center"/>
      <w:textAlignment w:val="center"/>
    </w:pPr>
    <w:rPr>
      <w:rFonts w:cs="Arial" w:eastAsia="Arial Unicode MS"/>
      <w:szCs w:val="18"/>
    </w:rPr>
  </w:style>
  <w:style w:customStyle="1" w:styleId="xl64" w:type="paragraph">
    <w:name w:val="xl64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4"/>
      <w:szCs w:val="24"/>
    </w:rPr>
  </w:style>
  <w:style w:customStyle="1" w:styleId="xl65" w:type="paragraph">
    <w:name w:val="xl6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66" w:type="paragraph">
    <w:name w:val="xl6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67" w:type="paragraph">
    <w:name w:val="xl6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 w:val="22"/>
      <w:szCs w:val="22"/>
    </w:rPr>
  </w:style>
  <w:style w:customStyle="1" w:styleId="xl68" w:type="paragraph">
    <w:name w:val="xl68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69" w:type="paragraph">
    <w:name w:val="xl69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0" w:type="paragraph">
    <w:name w:val="xl70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1" w:type="paragraph">
    <w:name w:val="xl7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2" w:type="paragraph">
    <w:name w:val="xl72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3" w:type="paragraph">
    <w:name w:val="xl73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4" w:type="paragraph">
    <w:name w:val="xl7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5" w:type="paragraph">
    <w:name w:val="xl75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6" w:type="paragraph">
    <w:name w:val="xl76"/>
    <w:basedOn w:val="Standard"/>
    <w:rsid w:val="003451AC"/>
    <w:pPr>
      <w:pBdr>
        <w:top w:color="auto" w:space="0" w:sz="4" w:val="single"/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77" w:type="paragraph">
    <w:name w:val="xl77"/>
    <w:basedOn w:val="Standard"/>
    <w:rsid w:val="003451AC"/>
    <w:pPr>
      <w:pBdr>
        <w:top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8" w:type="paragraph">
    <w:name w:val="xl7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79" w:type="paragraph">
    <w:name w:val="xl79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0" w:type="paragraph">
    <w:name w:val="xl80"/>
    <w:basedOn w:val="Standard"/>
    <w:rsid w:val="003451AC"/>
    <w:pPr>
      <w:pBdr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1" w:type="paragraph">
    <w:name w:val="xl81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2" w:type="paragraph">
    <w:name w:val="xl82"/>
    <w:basedOn w:val="Standard"/>
    <w:rsid w:val="003451AC"/>
    <w:pPr>
      <w:pBdr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3" w:type="paragraph">
    <w:name w:val="xl8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4" w:type="paragraph">
    <w:name w:val="xl84"/>
    <w:basedOn w:val="Standard"/>
    <w:rsid w:val="003451AC"/>
    <w:pPr>
      <w:pBdr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Cs w:val="18"/>
    </w:rPr>
  </w:style>
  <w:style w:customStyle="1" w:styleId="xl85" w:type="paragraph">
    <w:name w:val="xl8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6" w:type="paragraph">
    <w:name w:val="xl86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sz w:val="24"/>
      <w:szCs w:val="24"/>
    </w:rPr>
  </w:style>
  <w:style w:customStyle="1" w:styleId="xl87" w:type="paragraph">
    <w:name w:val="xl87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ascii="Arial Unicode MS" w:cs="Arial Unicode MS" w:eastAsia="Arial Unicode MS" w:hAnsi="Arial Unicode MS"/>
      <w:sz w:val="24"/>
      <w:szCs w:val="24"/>
    </w:rPr>
  </w:style>
  <w:style w:customStyle="1" w:styleId="xl88" w:type="paragraph">
    <w:name w:val="xl88"/>
    <w:basedOn w:val="Standard"/>
    <w:rsid w:val="003451AC"/>
    <w:pPr>
      <w:pBdr>
        <w:lef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szCs w:val="18"/>
    </w:rPr>
  </w:style>
  <w:style w:customStyle="1" w:styleId="xl89" w:type="paragraph">
    <w:name w:val="xl8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 w:val="24"/>
      <w:szCs w:val="24"/>
      <w:u w:val="single"/>
    </w:rPr>
  </w:style>
  <w:style w:customStyle="1" w:styleId="xl90" w:type="paragraph">
    <w:name w:val="xl9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91" w:type="paragraph">
    <w:name w:val="xl91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2" w:type="paragraph">
    <w:name w:val="xl92"/>
    <w:basedOn w:val="Standard"/>
    <w:rsid w:val="003451AC"/>
    <w:pPr>
      <w:pBdr>
        <w:top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3" w:type="paragraph">
    <w:name w:val="xl93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4" w:type="paragraph">
    <w:name w:val="xl94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5" w:type="paragraph">
    <w:name w:val="xl9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6" w:type="paragraph">
    <w:name w:val="xl96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7" w:type="paragraph">
    <w:name w:val="xl97"/>
    <w:basedOn w:val="Standard"/>
    <w:rsid w:val="003451AC"/>
    <w:pPr>
      <w:pBdr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98" w:type="paragraph">
    <w:name w:val="xl98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99" w:type="paragraph">
    <w:name w:val="xl99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0" w:type="paragraph">
    <w:name w:val="xl100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 w:val="24"/>
      <w:szCs w:val="24"/>
    </w:rPr>
  </w:style>
  <w:style w:customStyle="1" w:styleId="xl101" w:type="paragraph">
    <w:name w:val="xl101"/>
    <w:basedOn w:val="Standard"/>
    <w:rsid w:val="003451AC"/>
    <w:pPr>
      <w:pBdr>
        <w:top w:color="auto" w:space="0" w:sz="4" w:val="single"/>
        <w:left w:color="auto" w:space="0" w:sz="4" w:val="single"/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2" w:type="paragraph">
    <w:name w:val="xl102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3" w:type="paragraph">
    <w:name w:val="xl103"/>
    <w:basedOn w:val="Standard"/>
    <w:rsid w:val="003451AC"/>
    <w:pPr>
      <w:pBdr>
        <w:left w:color="auto" w:space="0" w:sz="4" w:val="single"/>
        <w:bottom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4" w:type="paragraph">
    <w:name w:val="xl104"/>
    <w:basedOn w:val="Standard"/>
    <w:rsid w:val="003451AC"/>
    <w:pPr>
      <w:pBdr>
        <w:top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5" w:type="paragraph">
    <w:name w:val="xl105"/>
    <w:basedOn w:val="Standard"/>
    <w:rsid w:val="003451AC"/>
    <w:pP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b/>
      <w:bCs/>
      <w:color w:val="000000"/>
      <w:szCs w:val="18"/>
    </w:rPr>
  </w:style>
  <w:style w:customStyle="1" w:styleId="xl106" w:type="paragraph">
    <w:name w:val="xl106"/>
    <w:basedOn w:val="Standard"/>
    <w:rsid w:val="003451AC"/>
    <w:pPr>
      <w:pBdr>
        <w:bottom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left"/>
      <w:textAlignment w:val="top"/>
    </w:pPr>
    <w:rPr>
      <w:rFonts w:cs="Arial" w:eastAsia="Arial Unicode MS"/>
      <w:color w:val="000000"/>
      <w:szCs w:val="18"/>
    </w:rPr>
  </w:style>
  <w:style w:customStyle="1" w:styleId="xl107" w:type="paragraph">
    <w:name w:val="xl107"/>
    <w:basedOn w:val="Standard"/>
    <w:rsid w:val="003451AC"/>
    <w:pPr>
      <w:pBdr>
        <w:top w:color="auto" w:space="0" w:sz="4" w:val="single"/>
        <w:left w:color="auto" w:space="0" w:sz="4" w:val="single"/>
        <w:right w:color="auto" w:space="0" w:sz="4" w:val="single"/>
      </w:pBdr>
      <w:tabs>
        <w:tab w:pos="284" w:val="clear"/>
        <w:tab w:pos="567" w:val="clear"/>
      </w:tabs>
      <w:overflowPunct/>
      <w:autoSpaceDE/>
      <w:autoSpaceDN/>
      <w:adjustRightInd/>
      <w:spacing w:after="100" w:afterAutospacing="1" w:before="100" w:beforeAutospacing="1"/>
      <w:jc w:val="right"/>
      <w:textAlignment w:val="top"/>
    </w:pPr>
    <w:rPr>
      <w:rFonts w:cs="Arial" w:eastAsia="Arial Unicode MS"/>
      <w:szCs w:val="18"/>
    </w:rPr>
  </w:style>
  <w:style w:styleId="Dokumentstruktur" w:type="paragraph">
    <w:name w:val="Document Map"/>
    <w:basedOn w:val="Standard"/>
    <w:link w:val="DokumentstrukturZchn"/>
    <w:rsid w:val="003451AC"/>
    <w:pPr>
      <w:shd w:color="auto" w:fill="000080" w:val="clear"/>
    </w:pPr>
    <w:rPr>
      <w:rFonts w:ascii="Tahoma" w:cs="Tahoma" w:hAnsi="Tahoma"/>
    </w:rPr>
  </w:style>
  <w:style w:customStyle="1" w:styleId="DokumentstrukturZchn" w:type="character">
    <w:name w:val="Dokumentstruktur Zchn"/>
    <w:link w:val="Dokumentstruktur"/>
    <w:rsid w:val="003451AC"/>
    <w:rPr>
      <w:rFonts w:ascii="Tahoma" w:cs="Tahoma" w:hAnsi="Tahoma"/>
      <w:sz w:val="18"/>
      <w:shd w:color="auto" w:fill="000080" w:val="clear"/>
      <w:lang w:eastAsia="de-DE"/>
    </w:rPr>
  </w:style>
  <w:style w:styleId="Endnotentext" w:type="paragraph">
    <w:name w:val="endnote text"/>
    <w:basedOn w:val="Standard"/>
    <w:link w:val="EndnotentextZchn"/>
    <w:rsid w:val="003451AC"/>
    <w:rPr>
      <w:sz w:val="20"/>
    </w:rPr>
  </w:style>
  <w:style w:customStyle="1" w:styleId="EndnotentextZchn" w:type="character">
    <w:name w:val="Endnotentext Zchn"/>
    <w:link w:val="Endnotentext"/>
    <w:rsid w:val="003451AC"/>
    <w:rPr>
      <w:rFonts w:ascii="Arial" w:hAnsi="Arial"/>
      <w:lang w:eastAsia="de-DE"/>
    </w:rPr>
  </w:style>
  <w:style w:styleId="Endnotenzeichen" w:type="character">
    <w:name w:val="endnote reference"/>
    <w:rsid w:val="003451AC"/>
    <w:rPr>
      <w:vertAlign w:val="superscript"/>
    </w:rPr>
  </w:style>
  <w:style w:styleId="Hervorhebung" w:type="character">
    <w:name w:val="Emphasis"/>
    <w:qFormat/>
    <w:rsid w:val="003451AC"/>
    <w:rPr>
      <w:i/>
      <w:iCs/>
    </w:rPr>
  </w:style>
  <w:style w:customStyle="1" w:styleId="Default" w:type="paragraph">
    <w:name w:val="Default"/>
    <w:rsid w:val="004F5F45"/>
    <w:pPr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header" Target="header1.xml"/>
<Relationship Id="rId10" Type="http://schemas.openxmlformats.org/officeDocument/2006/relationships/header" Target="header3.xml"/>
<Relationship Id="rId11" Type="http://schemas.openxmlformats.org/officeDocument/2006/relationships/header" Target="header2.xml"/>
<Relationship Id="rId12" Type="http://schemas.openxmlformats.org/officeDocument/2006/relationships/header" Target="header4.xml"/>
<Relationship Id="rId13" Type="http://schemas.openxmlformats.org/officeDocument/2006/relationships/footer" Target="footer3.xml"/>
<Relationship Id="rId14" Type="http://schemas.openxmlformats.org/officeDocument/2006/relationships/footer" Target="footer2.xml"/>
<Relationship Id="rId15" Type="http://schemas.openxmlformats.org/officeDocument/2006/relationships/footer" Target="footer1.xml"/>
<Relationship Id="rId20" Type="http://schemas.openxmlformats.org/officeDocument/2006/relationships/image" Target="media/rId20.png"/>
<Relationship Id="rId26" Type="http://schemas.openxmlformats.org/officeDocument/2006/relationships/image" Target="media/rId26.png"/>
<Relationship Id="rId31" Type="http://schemas.openxmlformats.org/officeDocument/2006/relationships/image" Target="media/rId31.png"/>
<Relationship Id="rId42" Type="http://schemas.openxmlformats.org/officeDocument/2006/relationships/image" Target="media/rId42.png"/>
<Relationship Id="rId47" Type="http://schemas.openxmlformats.org/officeDocument/2006/relationships/image" Target="media/rId47.png"/>
<Relationship Id="rId52" Type="http://schemas.openxmlformats.org/officeDocument/2006/relationships/image" Target="media/rId52.png"/>
<Relationship Id="rId37" Type="http://schemas.openxmlformats.org/officeDocument/2006/relationships/image" Target="media/rId37.png"/>
<Relationship Id="rId57" Type="http://schemas.openxmlformats.org/officeDocument/2006/relationships/image" Target="media/rId57.png"/>
<Relationship Id="rId62" Type="http://schemas.openxmlformats.org/officeDocument/2006/relationships/image" Target="media/rId62.png"/>
<Relationship Id="rId67" Type="http://schemas.openxmlformats.org/officeDocument/2006/relationships/image" Target="media/rId67.png"/>
<Relationship Id="rId72" Type="http://schemas.openxmlformats.org/officeDocument/2006/relationships/image" Target="media/rId72.png"/>
<Relationship Id="rId77" Type="http://schemas.openxmlformats.org/officeDocument/2006/relationships/image" Target="media/rId77.png"/>
<Relationship Id="rId82" Type="http://schemas.openxmlformats.org/officeDocument/2006/relationships/image" Target="media/rId82.png"/>
<Relationship Id="rId87" Type="http://schemas.openxmlformats.org/officeDocument/2006/relationships/image" Target="media/rId87.png"/>
<Relationship Id="rId92" Type="http://schemas.openxmlformats.org/officeDocument/2006/relationships/image" Target="media/rId92.png"/>
<Relationship Id="rId98" Type="http://schemas.openxmlformats.org/officeDocument/2006/relationships/image" Target="media/rId98.png"/>
<Relationship Id="rId103" Type="http://schemas.openxmlformats.org/officeDocument/2006/relationships/image" Target="media/rId103.png"/>
<Relationship Id="rId108" Type="http://schemas.openxmlformats.org/officeDocument/2006/relationships/image" Target="media/rId108.png"/>
<Relationship Id="rId113" Type="http://schemas.openxmlformats.org/officeDocument/2006/relationships/image" Target="media/rId113.png"/>
<Relationship Id="rId118" Type="http://schemas.openxmlformats.org/officeDocument/2006/relationships/image" Target="media/rId118.png"/>
<Relationship Id="rId123" Type="http://schemas.openxmlformats.org/officeDocument/2006/relationships/image" Target="media/rId123.png"/>
<Relationship Id="rId128" Type="http://schemas.openxmlformats.org/officeDocument/2006/relationships/image" Target="media/rId128.png"/>
<Relationship Id="rId133" Type="http://schemas.openxmlformats.org/officeDocument/2006/relationships/image" Target="media/rId133.png"/>
<Relationship Id="rId138" Type="http://schemas.openxmlformats.org/officeDocument/2006/relationships/image" Target="media/rId138.png"/>
<Relationship Id="rId144" Type="http://schemas.openxmlformats.org/officeDocument/2006/relationships/image" Target="media/rId144.png"/>
<Relationship Id="rId149" Type="http://schemas.openxmlformats.org/officeDocument/2006/relationships/image" Target="media/rId149.png"/>
<Relationship Id="rId154" Type="http://schemas.openxmlformats.org/officeDocument/2006/relationships/image" Target="media/rId154.png"/>
<Relationship Id="rId159" Type="http://schemas.openxmlformats.org/officeDocument/2006/relationships/image" Target="media/rId159.png"/>
<Relationship Id="rId164" Type="http://schemas.openxmlformats.org/officeDocument/2006/relationships/image" Target="media/rId164.png"/>
<Relationship Id="rId169" Type="http://schemas.openxmlformats.org/officeDocument/2006/relationships/image" Target="media/rId169.png"/>
<Relationship Id="rId174" Type="http://schemas.openxmlformats.org/officeDocument/2006/relationships/image" Target="media/rId174.png"/>
<Relationship Id="rId179" Type="http://schemas.openxmlformats.org/officeDocument/2006/relationships/image" Target="media/rId179.png"/>
<Relationship Id="rId185" Type="http://schemas.openxmlformats.org/officeDocument/2006/relationships/image" Target="media/rId185.png"/>
<Relationship Id="rId190" Type="http://schemas.openxmlformats.org/officeDocument/2006/relationships/image" Target="media/rId190.png"/>
<Relationship Id="rId29" Type="http://schemas.openxmlformats.org/officeDocument/2006/relationships/hyperlink" Target="https://statistiktg.shinyapps.io/statanhang/?dept=DIV&amp;amt=Amt%20f%C3%BCr%20Geoinformation&amp;table=Nachf%C3%BChrung%20der%20amtlichen%20Vermessung&amp;year=2024" TargetMode="External"/>
<Relationship Id="rId34" Type="http://schemas.openxmlformats.org/officeDocument/2006/relationships/hyperlink" Target="https://statistiktg.shinyapps.io/statanhang/?dept=DIV&amp;amt=Amt%20f%C3%BCr%20Geoinformation&amp;table=Stand%20der%20amtlichen%20Vermessung&amp;year=2024" TargetMode="External"/>
<Relationship Id="rId80" Type="http://schemas.openxmlformats.org/officeDocument/2006/relationships/hyperlink" Target="https://statistiktg.shinyapps.io/statanhang/?dept=DIV&amp;amt=Amt%20f%C3%BCr%20Wirtschaft%20und%20Arbeit&amp;table=Ansiedlungen%20nach%20Bezirken&amp;year=2024" TargetMode="External"/>
<Relationship Id="rId85" Type="http://schemas.openxmlformats.org/officeDocument/2006/relationships/hyperlink" Target="https://statistiktg.shinyapps.io/statanhang/?dept=DIV&amp;amt=Amt%20f%C3%BCr%20Wirtschaft%20und%20Arbeit&amp;table=Ansiedlungen%20nach%20Sektoren&amp;year=2024" TargetMode="External"/>
<Relationship Id="rId55" Type="http://schemas.openxmlformats.org/officeDocument/2006/relationships/hyperlink" Target="https://statistiktg.shinyapps.io/statanhang/?dept=DIV&amp;amt=Amt%20f%C3%BCr%20Wirtschaft%20und%20Arbeit&amp;table=Ausrichtung%20finanzieller%20Leistungen&amp;year=2024" TargetMode="External"/>
<Relationship Id="rId65" Type="http://schemas.openxmlformats.org/officeDocument/2006/relationships/hyperlink" Target="https://statistiktg.shinyapps.io/statanhang/?dept=DIV&amp;amt=Amt%20f%C3%BCr%20Wirtschaft%20und%20Arbeit&amp;table=Eidgen%C3%B6ssisches%20Entsendegesetz%20(EntsG)&amp;year=2024" TargetMode="External"/>
<Relationship Id="rId70" Type="http://schemas.openxmlformats.org/officeDocument/2006/relationships/hyperlink" Target="https://statistiktg.shinyapps.io/statanhang/?dept=DIV&amp;amt=Amt%20f%C3%BCr%20Wirtschaft%20und%20Arbeit&amp;table=Flankierende%20Massnahmen&amp;year=2024" TargetMode="External"/>
<Relationship Id="rId40" Type="http://schemas.openxmlformats.org/officeDocument/2006/relationships/hyperlink" Target="https://statistiktg.shinyapps.io/statanhang/?dept=DIV&amp;amt=Amt%20f%C3%BCr%20Wirtschaft%20und%20Arbeit&amp;table=Gutachten,%20Bewilligungen%20und%20Verf%C3%BCgungen%20Arbeitsinspektorat&amp;year=2024" TargetMode="External"/>
<Relationship Id="rId90" Type="http://schemas.openxmlformats.org/officeDocument/2006/relationships/hyperlink" Target="https://statistiktg.shinyapps.io/statanhang/?dept=DIV&amp;amt=Amt%20f%C3%BCr%20Wirtschaft%20und%20Arbeit&amp;table=Immobilienservice&amp;year=2024" TargetMode="External"/>
<Relationship Id="rId45" Type="http://schemas.openxmlformats.org/officeDocument/2006/relationships/hyperlink" Target="https://statistiktg.shinyapps.io/statanhang/?dept=DIV&amp;amt=Amt%20f%C3%BCr%20Wirtschaft%20und%20Arbeit&amp;table=Projektbeitr%C3%A4ge%20Neue%20Regionalpolitik%20(NRP)&amp;year=2024" TargetMode="External"/>
<Relationship Id="rId95" Type="http://schemas.openxmlformats.org/officeDocument/2006/relationships/hyperlink" Target="https://statistiktg.shinyapps.io/statanhang/?dept=DIV&amp;amt=Amt%20f%C3%BCr%20Wirtschaft%20und%20Arbeit&amp;table=Projektbeitr%C3%A4ge%20Regionalf%C3%B6rderung%20%C2%A7%209a%20ALG&amp;year=2024" TargetMode="External"/>
<Relationship Id="rId75" Type="http://schemas.openxmlformats.org/officeDocument/2006/relationships/hyperlink" Target="https://statistiktg.shinyapps.io/statanhang/?dept=DIV&amp;amt=Amt%20f%C3%BCr%20Wirtschaft%20und%20Arbeit&amp;table=Umsetzung%20Schwarzarbeitsgesetz%20(BGSA)&amp;year=2024" TargetMode="External"/>
<Relationship Id="rId50" Type="http://schemas.openxmlformats.org/officeDocument/2006/relationships/hyperlink" Target="https://statistiktg.shinyapps.io/statanhang/?dept=DIV&amp;amt=Amt%20f%C3%BCr%20Wirtschaft%20und%20Arbeit&amp;table=Wiedereingliederung%20von%20Arbeitslosen%20und%20Stellensuchenden&amp;year=2024" TargetMode="External"/>
<Relationship Id="rId60" Type="http://schemas.openxmlformats.org/officeDocument/2006/relationships/hyperlink" Target="https://statistiktg.shinyapps.io/statanhang/?dept=DIV&amp;amt=Amt%20f%C3%BCr%20Wirtschaft%20und%20Arbeit&amp;table=Zulassung%20ausl%C3%A4ndischer%20Arbeitskr%C3%A4fte,%20privater%20Arbeitsvermittlung%20und%20Personalverleih&amp;year=2024" TargetMode="External"/>
<Relationship Id="rId147" Type="http://schemas.openxmlformats.org/officeDocument/2006/relationships/hyperlink" Target="https://statistiktg.shinyapps.io/statanhang/?dept=DIV&amp;amt=Bildungs-%20und%20Beratungszentrum%20Arenenberg&amp;table=Fachschaft%20Landwirtschaft&amp;year=2024" TargetMode="External"/>
<Relationship Id="rId152" Type="http://schemas.openxmlformats.org/officeDocument/2006/relationships/hyperlink" Target="https://statistiktg.shinyapps.io/statanhang/?dept=DIV&amp;amt=Bildungs-%20und%20Beratungszentrum%20Arenenberg&amp;table=Fachschaft%20Musikinstrumentenbau&amp;year=2024" TargetMode="External"/>
<Relationship Id="rId182" Type="http://schemas.openxmlformats.org/officeDocument/2006/relationships/hyperlink" Target="https://statistiktg.shinyapps.io/statanhang/?dept=DIV&amp;amt=Bildungs-%20und%20Beratungszentrum%20Arenenberg&amp;table=Gastronomie%20und%20Hotellerie%20am%20Arenenberg&amp;year=2024" TargetMode="External"/>
<Relationship Id="rId157" Type="http://schemas.openxmlformats.org/officeDocument/2006/relationships/hyperlink" Target="https://statistiktg.shinyapps.io/statanhang/?dept=DIV&amp;amt=Bildungs-%20und%20Beratungszentrum%20Arenenberg&amp;table=Modulare%20Weiterbildung%20Ern%C3%A4hrung%20und%20Hauswirtschaft%20(Stufe%20Weiterbildung)&amp;year=2024" TargetMode="External"/>
<Relationship Id="rId162" Type="http://schemas.openxmlformats.org/officeDocument/2006/relationships/hyperlink" Target="https://statistiktg.shinyapps.io/statanhang/?dept=DIV&amp;amt=Bildungs-%20und%20Beratungszentrum%20Arenenberg&amp;table=Modulare%20Weiterbildung%20Landwirtschaft:%20Betriebsleiterschule%20Stufe%20Berufspr%C3%BCfung%20mit%20Eidg.%20Fachausweis&amp;year=2024" TargetMode="External"/>
<Relationship Id="rId167" Type="http://schemas.openxmlformats.org/officeDocument/2006/relationships/hyperlink" Target="https://statistiktg.shinyapps.io/statanhang/?dept=DIV&amp;amt=Bildungs-%20und%20Beratungszentrum%20Arenenberg&amp;table=Modulare%20Weiterbildung%20Landwirtschaft:%20Betriebsleiterschule%20Stufe%20Meisterpr%C3%BCfung%20mit%20Eidg.%20Diplom&amp;year=2024" TargetMode="External"/>
<Relationship Id="rId177" Type="http://schemas.openxmlformats.org/officeDocument/2006/relationships/hyperlink" Target="https://statistiktg.shinyapps.io/statanhang/?dept=DIV&amp;amt=Bildungs-%20und%20Beratungszentrum%20Arenenberg&amp;table=Untersuchungen%20Bodenlabor&amp;year=2024" TargetMode="External"/>
<Relationship Id="rId172" Type="http://schemas.openxmlformats.org/officeDocument/2006/relationships/hyperlink" Target="https://statistiktg.shinyapps.io/statanhang/?dept=DIV&amp;amt=Bildungs-%20und%20Beratungszentrum%20Arenenberg&amp;table=Weiterbildungs-%20und%20Informationsveranstaltungen%20in%20der%20Beratung%20Land-%20und%20Hauswirtschaft&amp;year=2024" TargetMode="External"/>
<Relationship Id="rId23" Type="http://schemas.openxmlformats.org/officeDocument/2006/relationships/hyperlink" Target="https://statistiktg.shinyapps.io/statanhang/?dept=DIV&amp;amt=Generalsekretariat%20DIV&amp;table=Verwaltungsrechtspflege&amp;year=2024" TargetMode="External"/>
<Relationship Id="rId106" Type="http://schemas.openxmlformats.org/officeDocument/2006/relationships/hyperlink" Target="https://statistiktg.shinyapps.io/statanhang/?dept=DIV&amp;amt=Landwirtschaftsamt&amp;table=Anerkennung%20von%20landwirtschaftlichen%20Betrieben%20und%20Betriebsformen&amp;year=2024" TargetMode="External"/>
<Relationship Id="rId111" Type="http://schemas.openxmlformats.org/officeDocument/2006/relationships/hyperlink" Target="https://statistiktg.shinyapps.io/statanhang/?dept=DIV&amp;amt=Landwirtschaftsamt&amp;table=Anzahl%20kontrollierte%20Landwirtschaftsbetriebe%20bei%20den%20%C3%B6ffentlich-rechtlichen%20Programmen&amp;year=2024" TargetMode="External"/>
<Relationship Id="rId116" Type="http://schemas.openxmlformats.org/officeDocument/2006/relationships/hyperlink" Target="https://statistiktg.shinyapps.io/statanhang/?dept=DIV&amp;amt=Landwirtschaftsamt&amp;table=Anzahl%20kontrollierte%20Landwirtschaftsbetriebe%20bei%20den%20Label-Programmen&amp;year=2024" TargetMode="External"/>
<Relationship Id="rId131" Type="http://schemas.openxmlformats.org/officeDocument/2006/relationships/hyperlink" Target="https://statistiktg.shinyapps.io/statanhang/?dept=DIV&amp;amt=Landwirtschaftsamt&amp;table=Landwirtschaftliche%20Hochbauten%20im%20Berggebiet%20und%20in%20der%20H%C3%BCgelzone%20sowie%20Unterst%C3%BCtzung%20f%C3%BCr%20%C3%B6kologische%20Ziele&amp;year=2024" TargetMode="External"/>
<Relationship Id="rId141" Type="http://schemas.openxmlformats.org/officeDocument/2006/relationships/hyperlink" Target="https://statistiktg.shinyapps.io/statanhang/?dept=DIV&amp;amt=Landwirtschaftsamt&amp;table=Stellungnahmen&amp;year=2024" TargetMode="External"/>
<Relationship Id="rId121" Type="http://schemas.openxmlformats.org/officeDocument/2006/relationships/hyperlink" Target="https://statistiktg.shinyapps.io/statanhang/?dept=DIV&amp;amt=Landwirtschaftsamt&amp;table=Strukturverbesserungen:%20Periodische%20Wiederinstandstellungen%20(PWI)&amp;year=2024" TargetMode="External"/>
<Relationship Id="rId126" Type="http://schemas.openxmlformats.org/officeDocument/2006/relationships/hyperlink" Target="https://statistiktg.shinyapps.io/statanhang/?dept=DIV&amp;amt=Landwirtschaftsamt&amp;table=Strukturverbesserungen:%20Projekte%20Regionale%20Entwicklung%20(PRE)&amp;year=2024" TargetMode="External"/>
<Relationship Id="rId136" Type="http://schemas.openxmlformats.org/officeDocument/2006/relationships/hyperlink" Target="https://statistiktg.shinyapps.io/statanhang/?dept=DIV&amp;amt=Landwirtschaftsamt&amp;table=Unterhaltsregelungen%20(Flurstrassen%20und%20Entw%C3%A4sserungen)&amp;year=2024" TargetMode="External"/>
<Relationship Id="rId101" Type="http://schemas.openxmlformats.org/officeDocument/2006/relationships/hyperlink" Target="https://statistiktg.shinyapps.io/statanhang/?dept=DIV&amp;amt=Landwirtschaftsamt&amp;table=Weinwirtschaft&amp;year=2024" TargetMode="External"/>
<Relationship Id="rId193" Type="http://schemas.openxmlformats.org/officeDocument/2006/relationships/hyperlink" Target="https://statistiktg.shinyapps.io/statanhang/?dept=DIV&amp;amt=Veterin%C3%A4ramt&amp;table=Schlachtung%20und%20Fleischkontrolle&amp;year=2024" TargetMode="External"/>
<Relationship Id="rId188" Type="http://schemas.openxmlformats.org/officeDocument/2006/relationships/hyperlink" Target="https://statistiktg.shinyapps.io/statanhang/?dept=DIV&amp;amt=Veterin%C3%A4ramt&amp;table=Tierseuchenf%C3%A4lle%20TG%20(Anzahl%20betroffene%20Betriebe)&amp;year=2024" TargetMode="External"/>
</Relationships>

</file>

<file path=word/_rels/footnotes.xml.rels><?xml version="1.0" encoding="UTF-8" standalone="yes"?>

<Relationships  xmlns="http://schemas.openxmlformats.org/package/2006/relationships">
<Relationship Id="rId29" Type="http://schemas.openxmlformats.org/officeDocument/2006/relationships/hyperlink" Target="https://statistiktg.shinyapps.io/statanhang/?dept=DIV&amp;amt=Amt%20f%C3%BCr%20Geoinformation&amp;table=Nachf%C3%BChrung%20der%20amtlichen%20Vermessung&amp;year=2024" TargetMode="External"/>
<Relationship Id="rId34" Type="http://schemas.openxmlformats.org/officeDocument/2006/relationships/hyperlink" Target="https://statistiktg.shinyapps.io/statanhang/?dept=DIV&amp;amt=Amt%20f%C3%BCr%20Geoinformation&amp;table=Stand%20der%20amtlichen%20Vermessung&amp;year=2024" TargetMode="External"/>
<Relationship Id="rId80" Type="http://schemas.openxmlformats.org/officeDocument/2006/relationships/hyperlink" Target="https://statistiktg.shinyapps.io/statanhang/?dept=DIV&amp;amt=Amt%20f%C3%BCr%20Wirtschaft%20und%20Arbeit&amp;table=Ansiedlungen%20nach%20Bezirken&amp;year=2024" TargetMode="External"/>
<Relationship Id="rId85" Type="http://schemas.openxmlformats.org/officeDocument/2006/relationships/hyperlink" Target="https://statistiktg.shinyapps.io/statanhang/?dept=DIV&amp;amt=Amt%20f%C3%BCr%20Wirtschaft%20und%20Arbeit&amp;table=Ansiedlungen%20nach%20Sektoren&amp;year=2024" TargetMode="External"/>
<Relationship Id="rId55" Type="http://schemas.openxmlformats.org/officeDocument/2006/relationships/hyperlink" Target="https://statistiktg.shinyapps.io/statanhang/?dept=DIV&amp;amt=Amt%20f%C3%BCr%20Wirtschaft%20und%20Arbeit&amp;table=Ausrichtung%20finanzieller%20Leistungen&amp;year=2024" TargetMode="External"/>
<Relationship Id="rId65" Type="http://schemas.openxmlformats.org/officeDocument/2006/relationships/hyperlink" Target="https://statistiktg.shinyapps.io/statanhang/?dept=DIV&amp;amt=Amt%20f%C3%BCr%20Wirtschaft%20und%20Arbeit&amp;table=Eidgen%C3%B6ssisches%20Entsendegesetz%20(EntsG)&amp;year=2024" TargetMode="External"/>
<Relationship Id="rId70" Type="http://schemas.openxmlformats.org/officeDocument/2006/relationships/hyperlink" Target="https://statistiktg.shinyapps.io/statanhang/?dept=DIV&amp;amt=Amt%20f%C3%BCr%20Wirtschaft%20und%20Arbeit&amp;table=Flankierende%20Massnahmen&amp;year=2024" TargetMode="External"/>
<Relationship Id="rId40" Type="http://schemas.openxmlformats.org/officeDocument/2006/relationships/hyperlink" Target="https://statistiktg.shinyapps.io/statanhang/?dept=DIV&amp;amt=Amt%20f%C3%BCr%20Wirtschaft%20und%20Arbeit&amp;table=Gutachten,%20Bewilligungen%20und%20Verf%C3%BCgungen%20Arbeitsinspektorat&amp;year=2024" TargetMode="External"/>
<Relationship Id="rId90" Type="http://schemas.openxmlformats.org/officeDocument/2006/relationships/hyperlink" Target="https://statistiktg.shinyapps.io/statanhang/?dept=DIV&amp;amt=Amt%20f%C3%BCr%20Wirtschaft%20und%20Arbeit&amp;table=Immobilienservice&amp;year=2024" TargetMode="External"/>
<Relationship Id="rId45" Type="http://schemas.openxmlformats.org/officeDocument/2006/relationships/hyperlink" Target="https://statistiktg.shinyapps.io/statanhang/?dept=DIV&amp;amt=Amt%20f%C3%BCr%20Wirtschaft%20und%20Arbeit&amp;table=Projektbeitr%C3%A4ge%20Neue%20Regionalpolitik%20(NRP)&amp;year=2024" TargetMode="External"/>
<Relationship Id="rId95" Type="http://schemas.openxmlformats.org/officeDocument/2006/relationships/hyperlink" Target="https://statistiktg.shinyapps.io/statanhang/?dept=DIV&amp;amt=Amt%20f%C3%BCr%20Wirtschaft%20und%20Arbeit&amp;table=Projektbeitr%C3%A4ge%20Regionalf%C3%B6rderung%20%C2%A7%209a%20ALG&amp;year=2024" TargetMode="External"/>
<Relationship Id="rId75" Type="http://schemas.openxmlformats.org/officeDocument/2006/relationships/hyperlink" Target="https://statistiktg.shinyapps.io/statanhang/?dept=DIV&amp;amt=Amt%20f%C3%BCr%20Wirtschaft%20und%20Arbeit&amp;table=Umsetzung%20Schwarzarbeitsgesetz%20(BGSA)&amp;year=2024" TargetMode="External"/>
<Relationship Id="rId50" Type="http://schemas.openxmlformats.org/officeDocument/2006/relationships/hyperlink" Target="https://statistiktg.shinyapps.io/statanhang/?dept=DIV&amp;amt=Amt%20f%C3%BCr%20Wirtschaft%20und%20Arbeit&amp;table=Wiedereingliederung%20von%20Arbeitslosen%20und%20Stellensuchenden&amp;year=2024" TargetMode="External"/>
<Relationship Id="rId60" Type="http://schemas.openxmlformats.org/officeDocument/2006/relationships/hyperlink" Target="https://statistiktg.shinyapps.io/statanhang/?dept=DIV&amp;amt=Amt%20f%C3%BCr%20Wirtschaft%20und%20Arbeit&amp;table=Zulassung%20ausl%C3%A4ndischer%20Arbeitskr%C3%A4fte,%20privater%20Arbeitsvermittlung%20und%20Personalverleih&amp;year=2024" TargetMode="External"/>
<Relationship Id="rId147" Type="http://schemas.openxmlformats.org/officeDocument/2006/relationships/hyperlink" Target="https://statistiktg.shinyapps.io/statanhang/?dept=DIV&amp;amt=Bildungs-%20und%20Beratungszentrum%20Arenenberg&amp;table=Fachschaft%20Landwirtschaft&amp;year=2024" TargetMode="External"/>
<Relationship Id="rId152" Type="http://schemas.openxmlformats.org/officeDocument/2006/relationships/hyperlink" Target="https://statistiktg.shinyapps.io/statanhang/?dept=DIV&amp;amt=Bildungs-%20und%20Beratungszentrum%20Arenenberg&amp;table=Fachschaft%20Musikinstrumentenbau&amp;year=2024" TargetMode="External"/>
<Relationship Id="rId182" Type="http://schemas.openxmlformats.org/officeDocument/2006/relationships/hyperlink" Target="https://statistiktg.shinyapps.io/statanhang/?dept=DIV&amp;amt=Bildungs-%20und%20Beratungszentrum%20Arenenberg&amp;table=Gastronomie%20und%20Hotellerie%20am%20Arenenberg&amp;year=2024" TargetMode="External"/>
<Relationship Id="rId157" Type="http://schemas.openxmlformats.org/officeDocument/2006/relationships/hyperlink" Target="https://statistiktg.shinyapps.io/statanhang/?dept=DIV&amp;amt=Bildungs-%20und%20Beratungszentrum%20Arenenberg&amp;table=Modulare%20Weiterbildung%20Ern%C3%A4hrung%20und%20Hauswirtschaft%20(Stufe%20Weiterbildung)&amp;year=2024" TargetMode="External"/>
<Relationship Id="rId162" Type="http://schemas.openxmlformats.org/officeDocument/2006/relationships/hyperlink" Target="https://statistiktg.shinyapps.io/statanhang/?dept=DIV&amp;amt=Bildungs-%20und%20Beratungszentrum%20Arenenberg&amp;table=Modulare%20Weiterbildung%20Landwirtschaft:%20Betriebsleiterschule%20Stufe%20Berufspr%C3%BCfung%20mit%20Eidg.%20Fachausweis&amp;year=2024" TargetMode="External"/>
<Relationship Id="rId167" Type="http://schemas.openxmlformats.org/officeDocument/2006/relationships/hyperlink" Target="https://statistiktg.shinyapps.io/statanhang/?dept=DIV&amp;amt=Bildungs-%20und%20Beratungszentrum%20Arenenberg&amp;table=Modulare%20Weiterbildung%20Landwirtschaft:%20Betriebsleiterschule%20Stufe%20Meisterpr%C3%BCfung%20mit%20Eidg.%20Diplom&amp;year=2024" TargetMode="External"/>
<Relationship Id="rId177" Type="http://schemas.openxmlformats.org/officeDocument/2006/relationships/hyperlink" Target="https://statistiktg.shinyapps.io/statanhang/?dept=DIV&amp;amt=Bildungs-%20und%20Beratungszentrum%20Arenenberg&amp;table=Untersuchungen%20Bodenlabor&amp;year=2024" TargetMode="External"/>
<Relationship Id="rId172" Type="http://schemas.openxmlformats.org/officeDocument/2006/relationships/hyperlink" Target="https://statistiktg.shinyapps.io/statanhang/?dept=DIV&amp;amt=Bildungs-%20und%20Beratungszentrum%20Arenenberg&amp;table=Weiterbildungs-%20und%20Informationsveranstaltungen%20in%20der%20Beratung%20Land-%20und%20Hauswirtschaft&amp;year=2024" TargetMode="External"/>
<Relationship Id="rId23" Type="http://schemas.openxmlformats.org/officeDocument/2006/relationships/hyperlink" Target="https://statistiktg.shinyapps.io/statanhang/?dept=DIV&amp;amt=Generalsekretariat%20DIV&amp;table=Verwaltungsrechtspflege&amp;year=2024" TargetMode="External"/>
<Relationship Id="rId106" Type="http://schemas.openxmlformats.org/officeDocument/2006/relationships/hyperlink" Target="https://statistiktg.shinyapps.io/statanhang/?dept=DIV&amp;amt=Landwirtschaftsamt&amp;table=Anerkennung%20von%20landwirtschaftlichen%20Betrieben%20und%20Betriebsformen&amp;year=2024" TargetMode="External"/>
<Relationship Id="rId111" Type="http://schemas.openxmlformats.org/officeDocument/2006/relationships/hyperlink" Target="https://statistiktg.shinyapps.io/statanhang/?dept=DIV&amp;amt=Landwirtschaftsamt&amp;table=Anzahl%20kontrollierte%20Landwirtschaftsbetriebe%20bei%20den%20%C3%B6ffentlich-rechtlichen%20Programmen&amp;year=2024" TargetMode="External"/>
<Relationship Id="rId116" Type="http://schemas.openxmlformats.org/officeDocument/2006/relationships/hyperlink" Target="https://statistiktg.shinyapps.io/statanhang/?dept=DIV&amp;amt=Landwirtschaftsamt&amp;table=Anzahl%20kontrollierte%20Landwirtschaftsbetriebe%20bei%20den%20Label-Programmen&amp;year=2024" TargetMode="External"/>
<Relationship Id="rId131" Type="http://schemas.openxmlformats.org/officeDocument/2006/relationships/hyperlink" Target="https://statistiktg.shinyapps.io/statanhang/?dept=DIV&amp;amt=Landwirtschaftsamt&amp;table=Landwirtschaftliche%20Hochbauten%20im%20Berggebiet%20und%20in%20der%20H%C3%BCgelzone%20sowie%20Unterst%C3%BCtzung%20f%C3%BCr%20%C3%B6kologische%20Ziele&amp;year=2024" TargetMode="External"/>
<Relationship Id="rId141" Type="http://schemas.openxmlformats.org/officeDocument/2006/relationships/hyperlink" Target="https://statistiktg.shinyapps.io/statanhang/?dept=DIV&amp;amt=Landwirtschaftsamt&amp;table=Stellungnahmen&amp;year=2024" TargetMode="External"/>
<Relationship Id="rId121" Type="http://schemas.openxmlformats.org/officeDocument/2006/relationships/hyperlink" Target="https://statistiktg.shinyapps.io/statanhang/?dept=DIV&amp;amt=Landwirtschaftsamt&amp;table=Strukturverbesserungen:%20Periodische%20Wiederinstandstellungen%20(PWI)&amp;year=2024" TargetMode="External"/>
<Relationship Id="rId126" Type="http://schemas.openxmlformats.org/officeDocument/2006/relationships/hyperlink" Target="https://statistiktg.shinyapps.io/statanhang/?dept=DIV&amp;amt=Landwirtschaftsamt&amp;table=Strukturverbesserungen:%20Projekte%20Regionale%20Entwicklung%20(PRE)&amp;year=2024" TargetMode="External"/>
<Relationship Id="rId136" Type="http://schemas.openxmlformats.org/officeDocument/2006/relationships/hyperlink" Target="https://statistiktg.shinyapps.io/statanhang/?dept=DIV&amp;amt=Landwirtschaftsamt&amp;table=Unterhaltsregelungen%20(Flurstrassen%20und%20Entw%C3%A4sserungen)&amp;year=2024" TargetMode="External"/>
<Relationship Id="rId101" Type="http://schemas.openxmlformats.org/officeDocument/2006/relationships/hyperlink" Target="https://statistiktg.shinyapps.io/statanhang/?dept=DIV&amp;amt=Landwirtschaftsamt&amp;table=Weinwirtschaft&amp;year=2024" TargetMode="External"/>
<Relationship Id="rId193" Type="http://schemas.openxmlformats.org/officeDocument/2006/relationships/hyperlink" Target="https://statistiktg.shinyapps.io/statanhang/?dept=DIV&amp;amt=Veterin%C3%A4ramt&amp;table=Schlachtung%20und%20Fleischkontrolle&amp;year=2024" TargetMode="External"/>
<Relationship Id="rId188" Type="http://schemas.openxmlformats.org/officeDocument/2006/relationships/hyperlink" Target="https://statistiktg.shinyapps.io/statanhang/?dept=DIV&amp;amt=Veterin%C3%A4ramt&amp;table=Tierseuchenf%C3%A4lle%20TG%20(Anzahl%20betroffene%20Betriebe)&amp;year=2024" TargetMode="External"/>
</Relationships>
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Regierungsratsbeschluss</vt:lpstr>
    </vt:vector>
  </TitlesOfParts>
  <Manager>RR TG</Manager>
  <Company>Kanton Thurgau</Company>
  <LinksUpToDate>false</LinksUpToDate>
  <CharactersWithSpaces>-2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2025-07-16T09:14:02Z</dcterms:created>
  <dcterms:modified xsi:type="dcterms:W3CDTF">2025-07-16T09:14:05Z</dcterms:modified>
  <cp:lastModifiedBy>dslor@tg.ch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rams">
    <vt:lpwstr/>
  </property>
  <property fmtid="{D5CDD505-2E9C-101B-9397-08002B2CF9AE}" pid="9" name="toc-title">
    <vt:lpwstr>Table of contents</vt:lpwstr>
  </property>
</Properties>
</file>