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287E7B" w:rsidRPr="00C30464" w:rsidTr="00931E6C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287E7B" w:rsidRPr="00C30464" w:rsidRDefault="00287E7B" w:rsidP="00931E6C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  <w:shd w:val="clear" w:color="auto" w:fill="auto"/>
          </w:tcPr>
          <w:p w:rsidR="00287E7B" w:rsidRPr="00C30464" w:rsidRDefault="00287E7B" w:rsidP="00287E7B">
            <w:pPr>
              <w:spacing w:line="240" w:lineRule="atLeast"/>
              <w:ind w:left="1374" w:hanging="579"/>
              <w:rPr>
                <w:sz w:val="24"/>
              </w:rPr>
            </w:pPr>
            <w:r w:rsidRPr="00C30464">
              <w:rPr>
                <w:sz w:val="24"/>
              </w:rPr>
              <w:t xml:space="preserve">                       </w:t>
            </w:r>
            <w:bookmarkStart w:id="0" w:name="_GoBack"/>
            <w:r w:rsidRPr="00C30464">
              <w:rPr>
                <w:noProof/>
              </w:rPr>
              <w:drawing>
                <wp:inline distT="0" distB="0" distL="0" distR="0" wp14:anchorId="3E2C7980" wp14:editId="4B3DFEFD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3591" w:type="dxa"/>
            <w:shd w:val="clear" w:color="auto" w:fill="auto"/>
          </w:tcPr>
          <w:p w:rsidR="00287E7B" w:rsidRPr="00C30464" w:rsidRDefault="00287E7B" w:rsidP="00931E6C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287E7B" w:rsidRPr="00C30464" w:rsidTr="00931E6C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287E7B" w:rsidRPr="00C30464" w:rsidRDefault="00287E7B" w:rsidP="00931E6C">
            <w:pPr>
              <w:spacing w:line="240" w:lineRule="atLeast"/>
              <w:jc w:val="center"/>
              <w:rPr>
                <w:caps/>
              </w:rPr>
            </w:pPr>
            <w:r w:rsidRPr="00C30464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287E7B" w:rsidRPr="00C30464" w:rsidTr="00931E6C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287E7B" w:rsidRPr="00C30464" w:rsidRDefault="00287E7B" w:rsidP="00931E6C">
            <w:pPr>
              <w:spacing w:line="240" w:lineRule="exact"/>
              <w:jc w:val="center"/>
              <w:rPr>
                <w:sz w:val="24"/>
              </w:rPr>
            </w:pPr>
            <w:r w:rsidRPr="00C30464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287E7B" w:rsidRPr="00C30464" w:rsidRDefault="00287E7B" w:rsidP="00931E6C">
            <w:pPr>
              <w:spacing w:line="240" w:lineRule="exact"/>
              <w:jc w:val="center"/>
              <w:rPr>
                <w:sz w:val="24"/>
              </w:rPr>
            </w:pPr>
            <w:r w:rsidRPr="00C30464">
              <w:rPr>
                <w:sz w:val="24"/>
              </w:rPr>
              <w:t xml:space="preserve"> высшего образования</w:t>
            </w:r>
          </w:p>
          <w:p w:rsidR="00287E7B" w:rsidRPr="00C30464" w:rsidRDefault="00287E7B" w:rsidP="00931E6C">
            <w:pPr>
              <w:spacing w:line="240" w:lineRule="exact"/>
              <w:jc w:val="center"/>
              <w:rPr>
                <w:b/>
              </w:rPr>
            </w:pPr>
            <w:r w:rsidRPr="00C30464">
              <w:rPr>
                <w:b/>
                <w:sz w:val="24"/>
              </w:rPr>
              <w:t>«</w:t>
            </w:r>
            <w:r w:rsidRPr="00C30464">
              <w:rPr>
                <w:b/>
                <w:sz w:val="24"/>
                <w:szCs w:val="24"/>
              </w:rPr>
              <w:t>МИРЭА</w:t>
            </w:r>
            <w:r w:rsidRPr="00C30464">
              <w:rPr>
                <w:b/>
                <w:sz w:val="24"/>
              </w:rPr>
              <w:t xml:space="preserve"> </w:t>
            </w:r>
            <w:r w:rsidRPr="00C30464">
              <w:rPr>
                <w:rStyle w:val="translation-chunk"/>
                <w:b/>
                <w:szCs w:val="24"/>
              </w:rPr>
              <w:t xml:space="preserve">– </w:t>
            </w:r>
            <w:r w:rsidRPr="00C30464">
              <w:rPr>
                <w:b/>
                <w:sz w:val="24"/>
              </w:rPr>
              <w:t>Российский технологический университет»</w:t>
            </w:r>
          </w:p>
          <w:p w:rsidR="00287E7B" w:rsidRPr="00C30464" w:rsidRDefault="00287E7B" w:rsidP="00931E6C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 w:rsidRPr="00C30464">
              <w:rPr>
                <w:b/>
                <w:sz w:val="32"/>
                <w:szCs w:val="32"/>
              </w:rPr>
              <w:t>РТУ МИРЭА</w:t>
            </w:r>
          </w:p>
        </w:tc>
      </w:tr>
    </w:tbl>
    <w:p w:rsidR="00287E7B" w:rsidRPr="00C30464" w:rsidRDefault="00287E7B" w:rsidP="00287E7B">
      <w:pPr>
        <w:pStyle w:val="51"/>
        <w:spacing w:before="120" w:line="240" w:lineRule="auto"/>
        <w:ind w:right="-6" w:firstLine="0"/>
        <w:jc w:val="center"/>
        <w:rPr>
          <w:sz w:val="28"/>
        </w:rPr>
      </w:pPr>
      <w:r w:rsidRPr="00C30464">
        <w:rPr>
          <w:sz w:val="28"/>
        </w:rPr>
        <w:t>Институт Информационных технологий</w:t>
      </w:r>
    </w:p>
    <w:p w:rsidR="00287E7B" w:rsidRPr="00C30464" w:rsidRDefault="00287E7B" w:rsidP="00287E7B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right="-7" w:firstLine="0"/>
        <w:jc w:val="center"/>
        <w:rPr>
          <w:sz w:val="28"/>
        </w:rPr>
      </w:pPr>
      <w:r w:rsidRPr="00C30464">
        <w:rPr>
          <w:sz w:val="28"/>
        </w:rPr>
        <w:t>Кафедра Математического обеспечения и стандартизации информационных технологий</w:t>
      </w:r>
    </w:p>
    <w:p w:rsidR="00287E7B" w:rsidRPr="00C30464" w:rsidRDefault="00287E7B" w:rsidP="00287E7B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№2</w:t>
      </w: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sz w:val="28"/>
        </w:rPr>
      </w:pPr>
      <w:r w:rsidRPr="00C30464">
        <w:rPr>
          <w:sz w:val="28"/>
        </w:rPr>
        <w:t>по дисциплине «Проектирование программных систем»</w:t>
      </w: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f0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287E7B" w:rsidRPr="00C30464" w:rsidTr="00931E6C">
        <w:trPr>
          <w:trHeight w:val="1109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87E7B" w:rsidRPr="00C30464" w:rsidRDefault="00287E7B" w:rsidP="00931E6C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 w:rsidRPr="00C30464">
              <w:rPr>
                <w:b/>
                <w:sz w:val="28"/>
              </w:rPr>
              <w:t>Выполнил:</w:t>
            </w:r>
          </w:p>
          <w:p w:rsidR="00287E7B" w:rsidRPr="00C30464" w:rsidRDefault="00287E7B" w:rsidP="00931E6C">
            <w:pPr>
              <w:pStyle w:val="51"/>
              <w:spacing w:line="240" w:lineRule="auto"/>
              <w:ind w:firstLine="0"/>
              <w:rPr>
                <w:sz w:val="28"/>
                <w:lang w:val="en-US"/>
              </w:rPr>
            </w:pPr>
            <w:r w:rsidRPr="00C30464">
              <w:rPr>
                <w:bCs/>
                <w:sz w:val="28"/>
              </w:rPr>
              <w:t>Студент группы</w:t>
            </w:r>
            <w:r w:rsidRPr="00C30464">
              <w:rPr>
                <w:b/>
                <w:sz w:val="28"/>
              </w:rPr>
              <w:t xml:space="preserve"> </w:t>
            </w:r>
            <w:r w:rsidRPr="00C30464">
              <w:rPr>
                <w:sz w:val="28"/>
              </w:rPr>
              <w:t>ИКБО-</w:t>
            </w:r>
            <w:r w:rsidRPr="00C30464">
              <w:rPr>
                <w:sz w:val="28"/>
                <w:lang w:val="en-US"/>
              </w:rPr>
              <w:t>65</w:t>
            </w:r>
            <w:r w:rsidRPr="00C30464">
              <w:rPr>
                <w:sz w:val="28"/>
              </w:rPr>
              <w:t>-2</w:t>
            </w:r>
            <w:r w:rsidRPr="00C30464">
              <w:rPr>
                <w:sz w:val="28"/>
                <w:lang w:val="en-US"/>
              </w:rPr>
              <w:t>3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87E7B" w:rsidRPr="00C30464" w:rsidRDefault="00287E7B" w:rsidP="00931E6C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287E7B" w:rsidRPr="00C30464" w:rsidRDefault="00287E7B" w:rsidP="00931E6C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30464">
              <w:rPr>
                <w:sz w:val="28"/>
              </w:rPr>
              <w:t>Олефиров Георгий Гурамович</w:t>
            </w:r>
          </w:p>
        </w:tc>
      </w:tr>
      <w:tr w:rsidR="00287E7B" w:rsidRPr="00C30464" w:rsidTr="00931E6C">
        <w:trPr>
          <w:trHeight w:val="698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87E7B" w:rsidRPr="00C30464" w:rsidRDefault="00287E7B" w:rsidP="00931E6C">
            <w:pPr>
              <w:pStyle w:val="51"/>
              <w:spacing w:line="240" w:lineRule="auto"/>
              <w:ind w:firstLine="0"/>
              <w:rPr>
                <w:sz w:val="28"/>
              </w:rPr>
            </w:pPr>
            <w:r w:rsidRPr="00C30464">
              <w:rPr>
                <w:b/>
                <w:sz w:val="28"/>
              </w:rPr>
              <w:t>Проверил:</w:t>
            </w:r>
            <w:r w:rsidRPr="00C30464">
              <w:rPr>
                <w:b/>
                <w:sz w:val="28"/>
              </w:rPr>
              <w:tab/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87E7B" w:rsidRPr="00C30464" w:rsidRDefault="00287E7B" w:rsidP="00931E6C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30464">
              <w:rPr>
                <w:sz w:val="28"/>
              </w:rPr>
              <w:t>к.п.н., доцент Туманова М.Б.</w:t>
            </w:r>
          </w:p>
        </w:tc>
      </w:tr>
    </w:tbl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rPr>
          <w:sz w:val="28"/>
        </w:rPr>
      </w:pPr>
    </w:p>
    <w:p w:rsidR="00287E7B" w:rsidRPr="00C30464" w:rsidRDefault="00287E7B" w:rsidP="00287E7B">
      <w:pPr>
        <w:pStyle w:val="51"/>
        <w:spacing w:line="240" w:lineRule="auto"/>
        <w:ind w:firstLine="0"/>
        <w:jc w:val="center"/>
        <w:rPr>
          <w:sz w:val="28"/>
        </w:rPr>
      </w:pPr>
      <w:r w:rsidRPr="00C30464">
        <w:rPr>
          <w:sz w:val="28"/>
        </w:rPr>
        <w:t>МОСКВА 2026 г.</w:t>
      </w:r>
    </w:p>
    <w:p w:rsidR="00DD66AE" w:rsidRDefault="00242119">
      <w:pPr>
        <w:pStyle w:val="1"/>
      </w:pPr>
      <w:r>
        <w:lastRenderedPageBreak/>
        <w:t>1 Системы-аналоги с описанием достоинств и недостатков систем-аналогов и обоснование почему была выбрана разработка своей системы</w:t>
      </w:r>
    </w:p>
    <w:p w:rsidR="00DD66AE" w:rsidRDefault="00242119">
      <w:r>
        <w:t>Сравнительный анализ служит для всесторонней оценки существующих решен</w:t>
      </w:r>
      <w:r>
        <w:t>ий с точки зрения их функциональных возможностей, пользовательского опыта, возможностей интеграции и условий использования. Он позволяет:</w:t>
      </w:r>
    </w:p>
    <w:p w:rsidR="00DD66AE" w:rsidRDefault="00242119">
      <w:pPr>
        <w:pStyle w:val="a0"/>
      </w:pPr>
      <w:r>
        <w:t>выявить сильные и слабые стороны каждого продукта;</w:t>
      </w:r>
    </w:p>
    <w:p w:rsidR="00DD66AE" w:rsidRDefault="00242119">
      <w:pPr>
        <w:pStyle w:val="a0"/>
      </w:pPr>
      <w:r>
        <w:t>определить ключевые требования, которым должно соответствовать разр</w:t>
      </w:r>
      <w:r>
        <w:t>абатываемое приложение;</w:t>
      </w:r>
    </w:p>
    <w:p w:rsidR="00DD66AE" w:rsidRDefault="00242119">
      <w:pPr>
        <w:pStyle w:val="a0"/>
      </w:pPr>
      <w:r>
        <w:t>построить обоснованную аргументацию в пользу разработки собственной системы на основе объективных данных.</w:t>
      </w:r>
    </w:p>
    <w:p w:rsidR="00DD66AE" w:rsidRDefault="00242119">
      <w:r>
        <w:t xml:space="preserve">В рамках данного исследования были отобраны три популярных мобильных приложения для учёта силовых тренировок — Strong, Hevy и </w:t>
      </w:r>
      <w:r>
        <w:t>JEFIT — и сравнены по критериям, отражающим основные потребности пользователей (учёт подходов, аналитика, социальные функции, работа с тренером, импорт данных и т. д.) и условия использования (см. таблицу 1.1).</w:t>
      </w:r>
    </w:p>
    <w:p w:rsidR="00DD66AE" w:rsidRDefault="00242119">
      <w:r>
        <w:rPr>
          <w:b/>
        </w:rPr>
        <w:t>Strong</w:t>
      </w:r>
      <w:r>
        <w:t xml:space="preserve"> — мобильный дневник силовых тренировок</w:t>
      </w:r>
      <w:r>
        <w:t xml:space="preserve"> для Android и iOS с упором на быстрый ввод данных во время занятия. Приложение позволяет создавать шаблоны тренировок, фиксировать вес, повторения и подходы, пользоваться таймером отдыха и просматривать базовые графики прогресса по упражнениям. Достоинств</w:t>
      </w:r>
      <w:r>
        <w:t>ом Strong является простой и быстрый интерфейс. Недостатки: отсутствие социального функционала и совместной работы с тренером, отсутствие текстовых объяснений результатов, обмен данными только в формате CSV, а также ограничение ряда возможностей бесплатной</w:t>
      </w:r>
      <w:r>
        <w:t xml:space="preserve"> версии.</w:t>
      </w:r>
    </w:p>
    <w:p w:rsidR="00DD66AE" w:rsidRDefault="00242119">
      <w:r>
        <w:rPr>
          <w:b/>
        </w:rPr>
        <w:t>Hevy</w:t>
      </w:r>
      <w:r>
        <w:t xml:space="preserve"> — приложение для учёта и планирования тренировок с выраженной социальной составляющей: пользователи могут подписываться друг на друга, смотреть тренировки друзей и копировать их, вести календарь занятий и </w:t>
      </w:r>
      <w:r>
        <w:lastRenderedPageBreak/>
        <w:t>анализировать графики объёма нагрузки</w:t>
      </w:r>
      <w:r>
        <w:t xml:space="preserve">, лучшего веса и суммарных повторений. Число сохраняемых шаблонов в бесплатной версии ограничено, полный набор возможностей доступен по платной подписке. Импорт данных поддерживается только из CSV-файла, экспортированного из Strong; отсутствуют объяснения </w:t>
      </w:r>
      <w:r>
        <w:t>результатов, формирование итогового отчёта и механизм передачи программы тренеру как отношение между пользователями.</w:t>
      </w:r>
    </w:p>
    <w:p w:rsidR="00DD66AE" w:rsidRDefault="00242119">
      <w:r>
        <w:rPr>
          <w:b/>
        </w:rPr>
        <w:t>JEFIT</w:t>
      </w:r>
      <w:r>
        <w:t xml:space="preserve"> — приложение с большой базой упражнений, готовыми планами тренировок, журналом занятий и сообществом пользователей. Сервис ориентиров</w:t>
      </w:r>
      <w:r>
        <w:t>ан на широкую аудиторию, включая начинающих. По отзывам пользователей, интерфейс перегружен обилием функций, в бесплатной версии присутствует реклама, а значительная часть возможностей доступна только по подписке. Интеграция с Google Sheets, объяснения рез</w:t>
      </w:r>
      <w:r>
        <w:t>ультатов на естественном языке и итоговый отчёт в формате PDF не предусмотрены.</w:t>
      </w:r>
    </w:p>
    <w:tbl>
      <w:tblPr>
        <w:tblStyle w:val="af0"/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94"/>
        <w:gridCol w:w="1520"/>
        <w:gridCol w:w="1454"/>
        <w:gridCol w:w="1520"/>
        <w:gridCol w:w="2650"/>
      </w:tblGrid>
      <w:tr w:rsidR="00DD66AE">
        <w:trPr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D66AE" w:rsidRDefault="00242119">
            <w:pPr>
              <w:pStyle w:val="a6"/>
            </w:pPr>
            <w:r>
              <w:t>Таблица 1.1 — Сравнительный анализ аналогов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768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Strong</w:t>
            </w:r>
          </w:p>
        </w:tc>
        <w:tc>
          <w:tcPr>
            <w:tcW w:w="768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Hevy</w:t>
            </w:r>
          </w:p>
        </w:tc>
        <w:tc>
          <w:tcPr>
            <w:tcW w:w="768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JEFIT</w:t>
            </w:r>
          </w:p>
        </w:tc>
        <w:tc>
          <w:tcPr>
            <w:tcW w:w="1387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Наш проект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Платформы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Android, iOS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Android, iOS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Android, iOS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Android 8.0+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Учёт веса, повторений и подходов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Шаблоны тренировок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 (лимит в бесплатной версии)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 (конструктор)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Графики прогресса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Сравнение периодов, частота посещений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частично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частично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частично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Друзья и расписание друзей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 (лента, подписки)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да (сообщество)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 (минимальный объём, без ленты)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Отношение «тренер — подопечный» с правом редактирования программ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 (по запросу и подтверждению)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Текстовые AI-объяснения результатов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Импорт из Google Sheets с сопоставлением столбцов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 (только CSV)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 (CSV из Strong)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Отчёт «Паспорт спортсмена» в PDF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Планировщик прогрессии по цели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да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lastRenderedPageBreak/>
              <w:t>Программный доступ к данным (API)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 официального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ограниченно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нет официального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REST API, описание API</w:t>
            </w:r>
          </w:p>
        </w:tc>
      </w:tr>
      <w:tr w:rsidR="00DD66AE">
        <w:trPr>
          <w:cantSplit/>
          <w:jc w:val="center"/>
        </w:trPr>
        <w:tc>
          <w:tcPr>
            <w:tcW w:w="1308" w:type="pct"/>
            <w:vAlign w:val="center"/>
          </w:tcPr>
          <w:p w:rsidR="00DD66AE" w:rsidRDefault="00242119">
            <w:pPr>
              <w:pStyle w:val="a8"/>
            </w:pPr>
            <w:r>
              <w:t>Стоимость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условно бесплатное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условно бесплатное</w:t>
            </w:r>
          </w:p>
        </w:tc>
        <w:tc>
          <w:tcPr>
            <w:tcW w:w="768" w:type="pct"/>
            <w:vAlign w:val="center"/>
          </w:tcPr>
          <w:p w:rsidR="00DD66AE" w:rsidRDefault="00242119">
            <w:pPr>
              <w:pStyle w:val="a8"/>
            </w:pPr>
            <w:r>
              <w:t>условно бесплатное, реклама</w:t>
            </w:r>
          </w:p>
        </w:tc>
        <w:tc>
          <w:tcPr>
            <w:tcW w:w="1387" w:type="pct"/>
            <w:vAlign w:val="center"/>
          </w:tcPr>
          <w:p w:rsidR="00DD66AE" w:rsidRDefault="00242119">
            <w:pPr>
              <w:pStyle w:val="a8"/>
            </w:pPr>
            <w:r>
              <w:t>бесплатное (учебный проект)</w:t>
            </w:r>
          </w:p>
        </w:tc>
      </w:tr>
    </w:tbl>
    <w:p w:rsidR="00DD66AE" w:rsidRDefault="00242119">
      <w:pPr>
        <w:pStyle w:val="61"/>
      </w:pPr>
      <w:r>
        <w:t>Достоинства и недостатки рассмотренных систем сведены в таблице 1.2.</w:t>
      </w:r>
    </w:p>
    <w:tbl>
      <w:tblPr>
        <w:tblStyle w:val="af0"/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44"/>
        <w:gridCol w:w="4004"/>
        <w:gridCol w:w="3990"/>
      </w:tblGrid>
      <w:tr w:rsidR="00DD66AE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D66AE" w:rsidRDefault="00242119">
            <w:pPr>
              <w:pStyle w:val="a6"/>
            </w:pPr>
            <w:r>
              <w:t>Таблица 1.2 — Достоинства и недостатки систем-аналогов</w:t>
            </w:r>
          </w:p>
        </w:tc>
      </w:tr>
      <w:tr w:rsidR="00DD66AE">
        <w:trPr>
          <w:cantSplit/>
          <w:jc w:val="center"/>
        </w:trPr>
        <w:tc>
          <w:tcPr>
            <w:tcW w:w="853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Система</w:t>
            </w:r>
          </w:p>
        </w:tc>
        <w:tc>
          <w:tcPr>
            <w:tcW w:w="2077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Достоинства</w:t>
            </w:r>
          </w:p>
        </w:tc>
        <w:tc>
          <w:tcPr>
            <w:tcW w:w="2070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Недостатки</w:t>
            </w:r>
          </w:p>
        </w:tc>
      </w:tr>
      <w:tr w:rsidR="00DD66AE">
        <w:trPr>
          <w:cantSplit/>
          <w:jc w:val="center"/>
        </w:trPr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Strong</w:t>
            </w:r>
          </w:p>
        </w:tc>
        <w:tc>
          <w:tcPr>
            <w:tcW w:w="2077" w:type="pct"/>
            <w:vAlign w:val="center"/>
          </w:tcPr>
          <w:p w:rsidR="00DD66AE" w:rsidRDefault="00242119">
            <w:pPr>
              <w:pStyle w:val="a8"/>
            </w:pPr>
            <w:r>
              <w:t>Простой и быстрый ввод подходов во время тренировки</w:t>
            </w:r>
          </w:p>
          <w:p w:rsidR="00DD66AE" w:rsidRDefault="00242119">
            <w:pPr>
              <w:pStyle w:val="a8"/>
            </w:pPr>
            <w:r>
              <w:t>Шаблоны тренировок и таймер отдыха</w:t>
            </w:r>
          </w:p>
          <w:p w:rsidR="00DD66AE" w:rsidRDefault="00242119">
            <w:pPr>
              <w:pStyle w:val="a8"/>
            </w:pPr>
            <w:r>
              <w:t>Наглядные базовые графики</w:t>
            </w:r>
          </w:p>
        </w:tc>
        <w:tc>
          <w:tcPr>
            <w:tcW w:w="2070" w:type="pct"/>
            <w:vAlign w:val="center"/>
          </w:tcPr>
          <w:p w:rsidR="00DD66AE" w:rsidRDefault="00242119">
            <w:pPr>
              <w:pStyle w:val="a8"/>
            </w:pPr>
            <w:r>
              <w:t>Нет социального функционала и работы с тренером</w:t>
            </w:r>
          </w:p>
          <w:p w:rsidR="00DD66AE" w:rsidRDefault="00242119">
            <w:pPr>
              <w:pStyle w:val="a8"/>
            </w:pPr>
            <w:r>
              <w:t>Нет объяснений результатов и итогового отчёта</w:t>
            </w:r>
          </w:p>
          <w:p w:rsidR="00DD66AE" w:rsidRDefault="00242119">
            <w:pPr>
              <w:pStyle w:val="a8"/>
            </w:pPr>
            <w:r>
              <w:t>Обмен данными только через CSV</w:t>
            </w:r>
          </w:p>
          <w:p w:rsidR="00DD66AE" w:rsidRDefault="00242119">
            <w:pPr>
              <w:pStyle w:val="a8"/>
            </w:pPr>
            <w:r>
              <w:t>Часть возможностей платная</w:t>
            </w:r>
          </w:p>
        </w:tc>
      </w:tr>
      <w:tr w:rsidR="00DD66AE">
        <w:trPr>
          <w:cantSplit/>
          <w:jc w:val="center"/>
        </w:trPr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Hevy</w:t>
            </w:r>
          </w:p>
        </w:tc>
        <w:tc>
          <w:tcPr>
            <w:tcW w:w="2077" w:type="pct"/>
            <w:vAlign w:val="center"/>
          </w:tcPr>
          <w:p w:rsidR="00DD66AE" w:rsidRDefault="00242119">
            <w:pPr>
              <w:pStyle w:val="a8"/>
            </w:pPr>
            <w:r>
              <w:t>Развитый социальный функционал (подписки, копирование тренировок)</w:t>
            </w:r>
          </w:p>
          <w:p w:rsidR="00DD66AE" w:rsidRDefault="00242119">
            <w:pPr>
              <w:pStyle w:val="a8"/>
            </w:pPr>
            <w:r>
              <w:t>Календарь и подробные графики нагрузки</w:t>
            </w:r>
          </w:p>
          <w:p w:rsidR="00DD66AE" w:rsidRDefault="00242119">
            <w:pPr>
              <w:pStyle w:val="a8"/>
            </w:pPr>
            <w:r>
              <w:t>Удобный интерфейс</w:t>
            </w:r>
          </w:p>
        </w:tc>
        <w:tc>
          <w:tcPr>
            <w:tcW w:w="2070" w:type="pct"/>
            <w:vAlign w:val="center"/>
          </w:tcPr>
          <w:p w:rsidR="00DD66AE" w:rsidRDefault="00242119">
            <w:pPr>
              <w:pStyle w:val="a8"/>
            </w:pPr>
            <w:r>
              <w:t>Ограничение числа шаблонов в бесплатной версии</w:t>
            </w:r>
          </w:p>
          <w:p w:rsidR="00DD66AE" w:rsidRDefault="00242119">
            <w:pPr>
              <w:pStyle w:val="a8"/>
            </w:pPr>
            <w:r>
              <w:t>Импорт только из CSV Strong</w:t>
            </w:r>
          </w:p>
          <w:p w:rsidR="00DD66AE" w:rsidRDefault="00242119">
            <w:pPr>
              <w:pStyle w:val="a8"/>
            </w:pPr>
            <w:r>
              <w:t>Нет AI-объяснений, отчёта PDF и отношения «тренер — подопечный»</w:t>
            </w:r>
          </w:p>
        </w:tc>
      </w:tr>
      <w:tr w:rsidR="00DD66AE">
        <w:trPr>
          <w:cantSplit/>
          <w:jc w:val="center"/>
        </w:trPr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JEFIT</w:t>
            </w:r>
          </w:p>
        </w:tc>
        <w:tc>
          <w:tcPr>
            <w:tcW w:w="2077" w:type="pct"/>
            <w:vAlign w:val="center"/>
          </w:tcPr>
          <w:p w:rsidR="00DD66AE" w:rsidRDefault="00242119">
            <w:pPr>
              <w:pStyle w:val="a8"/>
            </w:pPr>
            <w:r>
              <w:t>Большая база упражнений и готовые планы</w:t>
            </w:r>
          </w:p>
          <w:p w:rsidR="00DD66AE" w:rsidRDefault="00242119">
            <w:pPr>
              <w:pStyle w:val="a8"/>
            </w:pPr>
            <w:r>
              <w:t>Журнал тренировок и сообщество</w:t>
            </w:r>
          </w:p>
        </w:tc>
        <w:tc>
          <w:tcPr>
            <w:tcW w:w="2070" w:type="pct"/>
            <w:vAlign w:val="center"/>
          </w:tcPr>
          <w:p w:rsidR="00DD66AE" w:rsidRDefault="00242119">
            <w:pPr>
              <w:pStyle w:val="a8"/>
            </w:pPr>
            <w:r>
              <w:t>Перегруженный интерфейс</w:t>
            </w:r>
          </w:p>
          <w:p w:rsidR="00DD66AE" w:rsidRDefault="00242119">
            <w:pPr>
              <w:pStyle w:val="a8"/>
            </w:pPr>
            <w:r>
              <w:t>Реклама в беспл</w:t>
            </w:r>
            <w:r>
              <w:t>атной версии, платные функции</w:t>
            </w:r>
          </w:p>
          <w:p w:rsidR="00DD66AE" w:rsidRDefault="00242119">
            <w:pPr>
              <w:pStyle w:val="a8"/>
            </w:pPr>
            <w:r>
              <w:t>Нет импорта из Google Sheets, объяснений результатов и отчёта PDF</w:t>
            </w:r>
          </w:p>
        </w:tc>
      </w:tr>
    </w:tbl>
    <w:p w:rsidR="00DD66AE" w:rsidRDefault="00242119">
      <w:pPr>
        <w:pStyle w:val="61"/>
      </w:pPr>
      <w:r>
        <w:rPr>
          <w:b/>
        </w:rPr>
        <w:t>Обоснование разработки собственной системы.</w:t>
      </w:r>
      <w:r>
        <w:t xml:space="preserve"> Все рассмотренные аналоги решают задачу электронного дневника тренировок и построения графиков, однако ни один из н</w:t>
      </w:r>
      <w:r>
        <w:t>их не объединяет в одном приложении набор возможностей, необходимых целевой аудитории проекта:</w:t>
      </w:r>
    </w:p>
    <w:p w:rsidR="00DD66AE" w:rsidRDefault="00242119">
      <w:pPr>
        <w:pStyle w:val="a0"/>
      </w:pPr>
      <w:r>
        <w:t>совместную работу спортсмена и тренера на основе взаимного согласия, при которой тренер получает доступ к программам только тех, кто подтвердил запрос;</w:t>
      </w:r>
    </w:p>
    <w:p w:rsidR="00DD66AE" w:rsidRDefault="00242119">
      <w:pPr>
        <w:pStyle w:val="a0"/>
      </w:pPr>
      <w:r>
        <w:t xml:space="preserve">понятные </w:t>
      </w:r>
      <w:r>
        <w:t>текстовые объяснения результатов, которые не подменяют тренера и не подбирают веса автоматически;</w:t>
      </w:r>
    </w:p>
    <w:p w:rsidR="00DD66AE" w:rsidRDefault="00242119">
      <w:pPr>
        <w:pStyle w:val="a0"/>
      </w:pPr>
      <w:r>
        <w:t>импорт истории из Google Sheets с интерактивным сопоставлением столбцов — многие спортсмены уже ведут журнал в таблицах, и перенос данных в существующие серви</w:t>
      </w:r>
      <w:r>
        <w:t>сы затруднён;</w:t>
      </w:r>
    </w:p>
    <w:p w:rsidR="00DD66AE" w:rsidRDefault="00242119">
      <w:pPr>
        <w:pStyle w:val="a0"/>
      </w:pPr>
      <w:r>
        <w:t>формирование комплексного отчёта «Паспорт спортсмена» (история, прогресс, рекорды, аналитика) в формате PDF одной кнопкой;</w:t>
      </w:r>
    </w:p>
    <w:p w:rsidR="00DD66AE" w:rsidRDefault="00242119">
      <w:pPr>
        <w:pStyle w:val="a0"/>
      </w:pPr>
      <w:r>
        <w:lastRenderedPageBreak/>
        <w:t>планировщик прогрессии под заданную цель (например, «хочу жать 100 кг через N недель») и конструктор шаблонов в одном п</w:t>
      </w:r>
      <w:r>
        <w:t>риложении;</w:t>
      </w:r>
    </w:p>
    <w:p w:rsidR="00DD66AE" w:rsidRDefault="00242119">
      <w:pPr>
        <w:pStyle w:val="a0"/>
      </w:pPr>
      <w:r>
        <w:t>дашборд с социальной составляющей («друзья сегодня в зале») и русскоязычный интерфейс без обязательной подписки.</w:t>
      </w:r>
    </w:p>
    <w:p w:rsidR="00DD66AE" w:rsidRDefault="00242119">
      <w:r>
        <w:t xml:space="preserve">Кроме того, разработка собственной системы даёт полный контроль над архитектурой (Kotlin + Jetpack Compose, серверная часть на Ktor </w:t>
      </w:r>
      <w:r>
        <w:t>или Spring Boot, PostgreSQL), моделью доступа и форматом хранения данных, открывает возможность расширения функционала и соответствует учебным целям выпускной квалификационной работы. Поэтому принято решение о разработке собственного мобильного приложения.</w:t>
      </w:r>
    </w:p>
    <w:p w:rsidR="00DD66AE" w:rsidRDefault="00242119">
      <w:pPr>
        <w:pStyle w:val="1"/>
      </w:pPr>
      <w:r>
        <w:lastRenderedPageBreak/>
        <w:t>2 Определенные входные и выходные данные разработки</w:t>
      </w:r>
    </w:p>
    <w:p w:rsidR="00DD66AE" w:rsidRDefault="00242119">
      <w:r>
        <w:t>Входные данные:</w:t>
      </w:r>
    </w:p>
    <w:p w:rsidR="00DD66AE" w:rsidRDefault="00242119">
      <w:pPr>
        <w:pStyle w:val="a0"/>
      </w:pPr>
      <w:r>
        <w:t>требования пользователей, функциональные и нефункциональные требования, ограничения (из ПР №1);</w:t>
      </w:r>
    </w:p>
    <w:p w:rsidR="00DD66AE" w:rsidRDefault="00242119">
      <w:pPr>
        <w:pStyle w:val="a0"/>
      </w:pPr>
      <w:r>
        <w:t>регистрационные и учётные данные пользователя (email, пароль), refresh-токен, запрос на восстановление доступа;</w:t>
      </w:r>
    </w:p>
    <w:p w:rsidR="00DD66AE" w:rsidRDefault="00242119">
      <w:pPr>
        <w:pStyle w:val="a0"/>
      </w:pPr>
      <w:r>
        <w:t>данные о тренировках: дата, название, упражнения, вес, количество повторений и подходов;</w:t>
      </w:r>
    </w:p>
    <w:p w:rsidR="00DD66AE" w:rsidRDefault="00242119">
      <w:pPr>
        <w:pStyle w:val="a0"/>
      </w:pPr>
      <w:r>
        <w:t>таблица Google Sheets и выбранное пользователем сопоста</w:t>
      </w:r>
      <w:r>
        <w:t>вление столбцов таблицы с полями приложения;</w:t>
      </w:r>
    </w:p>
    <w:p w:rsidR="00DD66AE" w:rsidRDefault="00242119">
      <w:pPr>
        <w:pStyle w:val="a0"/>
      </w:pPr>
      <w:r>
        <w:t>параметры цели прогрессии (упражнение, целевой вес, срок в неделях) и параметры шаблона тренировки;</w:t>
      </w:r>
    </w:p>
    <w:p w:rsidR="00DD66AE" w:rsidRDefault="00242119">
      <w:pPr>
        <w:pStyle w:val="a0"/>
      </w:pPr>
      <w:r>
        <w:t>параметры запросов аналитики (упражнение, период, период для сравнения);</w:t>
      </w:r>
    </w:p>
    <w:p w:rsidR="00DD66AE" w:rsidRDefault="00242119">
      <w:pPr>
        <w:pStyle w:val="a0"/>
      </w:pPr>
      <w:r>
        <w:t>запросы социального взаимодействия: до</w:t>
      </w:r>
      <w:r>
        <w:t>бавление в друзья, приглашение на совместную тренировку, запрос и подтверждение отношения «тренер — подопечный»;</w:t>
      </w:r>
    </w:p>
    <w:p w:rsidR="00DD66AE" w:rsidRDefault="00242119">
      <w:pPr>
        <w:pStyle w:val="a0"/>
      </w:pPr>
      <w:r>
        <w:t>изменения программ тренировок, вносимые тренером в программы подопечного.</w:t>
      </w:r>
    </w:p>
    <w:p w:rsidR="00DD66AE" w:rsidRDefault="00242119">
      <w:r>
        <w:t>Выходные данные:</w:t>
      </w:r>
    </w:p>
    <w:p w:rsidR="00DD66AE" w:rsidRDefault="00242119">
      <w:pPr>
        <w:pStyle w:val="a0"/>
      </w:pPr>
      <w:r>
        <w:t>рабочее мобильное приложение для Android (версия 8.0</w:t>
      </w:r>
      <w:r>
        <w:t xml:space="preserve"> и выше) и серверная часть с REST API;</w:t>
      </w:r>
    </w:p>
    <w:p w:rsidR="00DD66AE" w:rsidRDefault="00242119">
      <w:pPr>
        <w:pStyle w:val="a0"/>
      </w:pPr>
      <w:r>
        <w:t>база данных PostgreSQL (пользователи, тренировки, упражнения, шаблоны, планы, связи «друзья» и «тренер — подопечный»);</w:t>
      </w:r>
    </w:p>
    <w:p w:rsidR="00DD66AE" w:rsidRDefault="00242119">
      <w:pPr>
        <w:pStyle w:val="a0"/>
      </w:pPr>
      <w:r>
        <w:t>дашборд: сегодняшняя тренировка, прогресс за месяц, личные рекорды, друзья, которые сегодня в зале</w:t>
      </w:r>
      <w:r>
        <w:t>;</w:t>
      </w:r>
    </w:p>
    <w:p w:rsidR="00DD66AE" w:rsidRDefault="00242119">
      <w:pPr>
        <w:pStyle w:val="a0"/>
      </w:pPr>
      <w:r>
        <w:t>графики прогресса по упражнениям, общего тоннажа, частоты посещений и сравнение периодов;</w:t>
      </w:r>
    </w:p>
    <w:p w:rsidR="00DD66AE" w:rsidRDefault="00242119">
      <w:pPr>
        <w:pStyle w:val="a0"/>
      </w:pPr>
      <w:r>
        <w:lastRenderedPageBreak/>
        <w:t>текстовые AI-объяснения результатов тренировок;</w:t>
      </w:r>
    </w:p>
    <w:p w:rsidR="00DD66AE" w:rsidRDefault="00242119">
      <w:pPr>
        <w:pStyle w:val="a0"/>
      </w:pPr>
      <w:r>
        <w:t>отчёт «Паспорт спортсмена» в формате PDF;</w:t>
      </w:r>
    </w:p>
    <w:p w:rsidR="00DD66AE" w:rsidRDefault="00242119">
      <w:pPr>
        <w:pStyle w:val="a0"/>
      </w:pPr>
      <w:r>
        <w:t>план прогрессии и шаблоны тренировок;</w:t>
      </w:r>
    </w:p>
    <w:p w:rsidR="00DD66AE" w:rsidRDefault="00242119">
      <w:pPr>
        <w:pStyle w:val="a0"/>
      </w:pPr>
      <w:r>
        <w:t>расписание друзей, приглашения на совместные тренировки, статус отношения «тренер — подопечный»;</w:t>
      </w:r>
    </w:p>
    <w:p w:rsidR="00DD66AE" w:rsidRDefault="00242119">
      <w:pPr>
        <w:pStyle w:val="a0"/>
      </w:pPr>
      <w:r>
        <w:t>обновлённые программы тренировок подопечных;</w:t>
      </w:r>
    </w:p>
    <w:p w:rsidR="00DD66AE" w:rsidRDefault="00242119">
      <w:pPr>
        <w:pStyle w:val="a0"/>
      </w:pPr>
      <w:r>
        <w:t>описание API и краткая встроенная справка.</w:t>
      </w:r>
    </w:p>
    <w:p w:rsidR="00DD66AE" w:rsidRDefault="00242119">
      <w:pPr>
        <w:pStyle w:val="1"/>
      </w:pPr>
      <w:r>
        <w:lastRenderedPageBreak/>
        <w:t>3 Смоделированные бизнес-процессы в вариации TO-BE, используя нотацию I</w:t>
      </w:r>
      <w:r>
        <w:t>DEF0</w:t>
      </w:r>
    </w:p>
    <w:p w:rsidR="00DD66AE" w:rsidRDefault="00242119">
      <w:r>
        <w:t>Перед началом разработки приложения была построена модель бизнес-процессов в нотации IDEF0. Методология IDEF0 применяется для моделирования функциональной структуры системы: она позволяет визуализировать процессы, а также их входы, выходы, управляющие</w:t>
      </w:r>
      <w:r>
        <w:t xml:space="preserve"> воздействия и механизмы. Модель TO-BE описывает работу системы после автоматизации, то есть то, как процессы будут выполняться в разрабатываемом приложении.</w:t>
      </w:r>
    </w:p>
    <w:p w:rsidR="00DD66AE" w:rsidRDefault="00242119">
      <w:pPr>
        <w:pStyle w:val="afd"/>
        <w:keepNext/>
      </w:pPr>
      <w:r>
        <w:rPr>
          <w:lang w:eastAsia="ru-RU"/>
        </w:rPr>
        <w:drawing>
          <wp:inline distT="0" distB="0" distL="0" distR="0">
            <wp:extent cx="6120000" cy="2622857"/>
            <wp:effectExtent l="0" t="0" r="0" b="0"/>
            <wp:docPr id="101" name="img/fig1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6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3.1 — Концептуальный уровень (контекстная диаграмма A0)</w:t>
      </w:r>
    </w:p>
    <w:p w:rsidR="00DD66AE" w:rsidRDefault="00242119">
      <w:r>
        <w:t xml:space="preserve">Контекстная диаграмма описывает </w:t>
      </w:r>
      <w:r>
        <w:t>приложение как единый процесс «Учёт, анализ и совместное планирование силовых тренировок», взаимодействующий с внешней средой (рис. 3.1). На вход подаются данные тренировок и упражнений, таблица Google Sheets с сопоставлением столбцов, цель прогрессии и па</w:t>
      </w:r>
      <w:r>
        <w:t>раметры шаблона, а также запросы социального взаимодействия (дружба, приглашение, роль «Тренер»). Управляющими воздействиями служат правила валидации данных, политика безопасности и разграничения доступа, правила расчёта показателей и плана, ограничения AI</w:t>
      </w:r>
      <w:r>
        <w:t xml:space="preserve">-модуля (только объяснения результатов). Механизмами являются Android-приложение, сервер приложения (REST API), </w:t>
      </w:r>
      <w:r>
        <w:lastRenderedPageBreak/>
        <w:t>база данных PostgreSQL, а также Google Sheets API, AI-сервис и модуль генерации PDF. На выходе формируются история тренировок и шаблоны, аналити</w:t>
      </w:r>
      <w:r>
        <w:t>ка с графиками и AI-объяснения, «Паспорт спортсмена», план прогрессии, а также приглашения и отношения «тренер — подопечный».</w:t>
      </w:r>
    </w:p>
    <w:p w:rsidR="00DD66AE" w:rsidRDefault="00242119">
      <w:pPr>
        <w:pStyle w:val="afd"/>
        <w:keepNext/>
      </w:pPr>
      <w:r>
        <w:rPr>
          <w:lang w:eastAsia="ru-RU"/>
        </w:rPr>
        <w:drawing>
          <wp:inline distT="0" distB="0" distL="0" distR="0">
            <wp:extent cx="6120000" cy="3532946"/>
            <wp:effectExtent l="0" t="0" r="0" b="2540"/>
            <wp:docPr id="102" name="img/fig2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53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3.2 — Функциональный уровень (декомпозиция A0)</w:t>
      </w:r>
    </w:p>
    <w:p w:rsidR="00DD66AE" w:rsidRDefault="00242119">
      <w:r>
        <w:t>Декомпозируем контекст на пять ключевых подпроцессов: «Регистрация и ауте</w:t>
      </w:r>
      <w:r>
        <w:t>нтификация» (A1), «Ведение тренировок» (A2), «Анализ прогресса и формирование отчётов» (A3), «Планирование тренировок» (A4) и «Друзья и работа тренера» (A5) (рис. 3.2). Процесс A1 выдаёт JWT-токен, который служит управляющим воздействием для остальных подп</w:t>
      </w:r>
      <w:r>
        <w:t>роцессов: доступ к любой функции возможен только после аутентификации, поэтому на диаграмме показана связь с A2, а проверка токена выполняется сервером и во всех остальных процессах. История тренировок, сформированная в A2, является входом для анализа (A3)</w:t>
      </w:r>
      <w:r>
        <w:t xml:space="preserve"> и планирования (A4). Процесс A5 работает с данными других пользователей только в рамках правил разграничения доступа.</w:t>
      </w:r>
    </w:p>
    <w:p w:rsidR="00DD66AE" w:rsidRDefault="00242119">
      <w:pPr>
        <w:pStyle w:val="afd"/>
        <w:keepNext/>
      </w:pPr>
      <w:r>
        <w:rPr>
          <w:lang w:eastAsia="ru-RU"/>
        </w:rPr>
        <w:lastRenderedPageBreak/>
        <w:drawing>
          <wp:inline distT="0" distB="0" distL="0" distR="0">
            <wp:extent cx="6120000" cy="3473299"/>
            <wp:effectExtent l="0" t="0" r="0" b="0"/>
            <wp:docPr id="103" name="img/fig3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7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3.3 — Декомпозиция блока «Регистрация и аутентификация»</w:t>
      </w:r>
    </w:p>
    <w:p w:rsidR="00DD66AE" w:rsidRDefault="00242119">
      <w:r>
        <w:t>На уровне A1 процесс «Регистрация и аутентификация» декомпозируется на четыре подпроцесса: A11. Регистрация пользователя, A12. Сохранение учётной записи, A13. Аутентификация и выдача токенов, A14. Восстановление доступа и обновление токена. Пользователь вв</w:t>
      </w:r>
      <w:r>
        <w:t>одит email и пароль, данные проверяются на соответствие правилам валидации. Пароль сохраняется в виде хэша (BCrypt или Argon2). При входе выполняется проверка учётных данных с ограничением числа неудачных попыток и выдаются access- и refresh-токены. Процес</w:t>
      </w:r>
      <w:r>
        <w:t>с A14 позволяет получить новый access-токен по refresh-токену и восстановить доступ к аккаунту (рис. 3.3).</w:t>
      </w:r>
    </w:p>
    <w:p w:rsidR="00DD66AE" w:rsidRDefault="00242119">
      <w:pPr>
        <w:pStyle w:val="afd"/>
        <w:keepNext/>
      </w:pPr>
      <w:r>
        <w:rPr>
          <w:lang w:eastAsia="ru-RU"/>
        </w:rPr>
        <w:lastRenderedPageBreak/>
        <w:drawing>
          <wp:inline distT="0" distB="0" distL="0" distR="0">
            <wp:extent cx="6120000" cy="3537619"/>
            <wp:effectExtent l="0" t="0" r="8255" b="3175"/>
            <wp:docPr id="104" name="img/fig4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5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3.4 — Декомпозиция блока «Ведение тренировок»</w:t>
      </w:r>
    </w:p>
    <w:p w:rsidR="00DD66AE" w:rsidRDefault="00242119">
      <w:r>
        <w:t>На уровне A2 процесс «Ведение тренировок» состоит из четырёх подпроцессов: A21. Создание и ре</w:t>
      </w:r>
      <w:r>
        <w:t>дактирование тренировки (включая копирование предыдущей тренировки и удаление), A22. Добавление упражнений и подходов, A23. Импорт из Google Sheets и A24. Сохранение и синхронизация истории. Пользователь создаёт тренировку и добавляет упражнения с весом, п</w:t>
      </w:r>
      <w:r>
        <w:t>овторениями и подходами; данные проверяются правилами валидации и сохраняются в локальном кэше, что обеспечивает автосохранение и работу при потере соединения. Импорт из Google Sheets выполняется после интерактивного сопоставления столбцов таблицы с полями</w:t>
      </w:r>
      <w:r>
        <w:t xml:space="preserve"> приложения. На завершающем этапе данные синхронизируются с сервером, формируя полную историю тренировок (рис. 3.4).</w:t>
      </w:r>
    </w:p>
    <w:p w:rsidR="00DD66AE" w:rsidRDefault="00242119">
      <w:pPr>
        <w:pStyle w:val="afd"/>
        <w:keepNext/>
      </w:pPr>
      <w:r>
        <w:rPr>
          <w:lang w:eastAsia="ru-RU"/>
        </w:rPr>
        <w:lastRenderedPageBreak/>
        <w:drawing>
          <wp:inline distT="0" distB="0" distL="0" distR="0">
            <wp:extent cx="6120000" cy="3537619"/>
            <wp:effectExtent l="0" t="0" r="0" b="0"/>
            <wp:docPr id="105" name="img/fig5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5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3.5 — Декомпозиция блока «Анализ прогресса и формирование отчётов»</w:t>
      </w:r>
    </w:p>
    <w:p w:rsidR="00DD66AE" w:rsidRDefault="00242119">
      <w:r>
        <w:t>На уровне A3 процесс «Анализ прогресса и формирование отчётов»</w:t>
      </w:r>
      <w:r>
        <w:t xml:space="preserve"> включает четыре подпроцесса: A31. Расчёт показателей прогресса (общий тоннаж, личные рекорды, частота посещений, сравнение периодов), A32. Формирование дашборда и графиков, A33. Генерация AI-объяснений и A34. Формирование «Паспорта спортсмена». Показатели</w:t>
      </w:r>
      <w:r>
        <w:t>, рассчитанные в A31, служат входом для остальных подпроцессов. AI-модуль работает под управлением ограничения «только объяснение результатов, без автоматического подбора весов». Отчёт в формате PDF доступен только авторизованным пользователям (рис. 3.5).</w:t>
      </w:r>
    </w:p>
    <w:p w:rsidR="00DD66AE" w:rsidRDefault="00242119">
      <w:pPr>
        <w:pStyle w:val="afd"/>
        <w:keepNext/>
      </w:pPr>
      <w:r>
        <w:rPr>
          <w:lang w:eastAsia="ru-RU"/>
        </w:rPr>
        <w:lastRenderedPageBreak/>
        <w:drawing>
          <wp:inline distT="0" distB="0" distL="0" distR="0">
            <wp:extent cx="6120000" cy="3459819"/>
            <wp:effectExtent l="0" t="0" r="0" b="0"/>
            <wp:docPr id="106" name="img/fig6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5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3.6 — Декомпозиция блока «Планирование тренировок»</w:t>
      </w:r>
    </w:p>
    <w:p w:rsidR="00DD66AE" w:rsidRDefault="00242119">
      <w:r>
        <w:t>На уровне A4 процесс «Планирование тренировок» представлен тремя подпроцессами: A41. Конструирование шаблона тренировки, A42. Расчёт плана прогрессии и A43. Применение шаблона и плана к тренировк</w:t>
      </w:r>
      <w:r>
        <w:t>ам. Планировщик по цели (упражнение, целевой вес, срок в неделях) и истории результатов рассчитывает приблизительный план, не учитывающий индивидуальные особенности восстановления. Готовые шаблоны и планы преобразуются в запланированные тренировки (рис. 3.</w:t>
      </w:r>
      <w:r>
        <w:t>6).</w:t>
      </w:r>
    </w:p>
    <w:p w:rsidR="00DD66AE" w:rsidRDefault="00242119">
      <w:pPr>
        <w:pStyle w:val="afd"/>
        <w:keepNext/>
      </w:pPr>
      <w:r>
        <w:rPr>
          <w:lang w:eastAsia="ru-RU"/>
        </w:rPr>
        <w:lastRenderedPageBreak/>
        <w:drawing>
          <wp:inline distT="0" distB="0" distL="0" distR="0">
            <wp:extent cx="6120000" cy="3537619"/>
            <wp:effectExtent l="0" t="0" r="4445" b="0"/>
            <wp:docPr id="107" name="img/fig7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5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3.7 — Декомпозиция блока «Друзья и работа тренера»</w:t>
      </w:r>
    </w:p>
    <w:p w:rsidR="00DD66AE" w:rsidRDefault="00242119">
      <w:r>
        <w:t>На уровне A5 процесс «Друзья и работа тренера» декомпозируется на четыре подпроцесса: A51. Управление списком друзей, A52. Приглашение на совместную тренировку, A53. Оформление отношения «тре</w:t>
      </w:r>
      <w:r>
        <w:t>нер — подопечный» и A54. Работа тренера с программами подопечного. Отношение «тренер — подопечный» возникает только после запроса и подтверждения; результатом A53 становится активное отношение, которое является управляющим воздействием для A54: тренер види</w:t>
      </w:r>
      <w:r>
        <w:t>т, редактирует и создаёт программы только тех пользователей, кто дал согласие (рис. 3.7).</w:t>
      </w:r>
    </w:p>
    <w:p w:rsidR="00DD66AE" w:rsidRDefault="00242119">
      <w:pPr>
        <w:pStyle w:val="1"/>
      </w:pPr>
      <w:r>
        <w:lastRenderedPageBreak/>
        <w:t>4 Границы автоматизируемых бизнес-процессов</w:t>
      </w:r>
    </w:p>
    <w:p w:rsidR="00DD66AE" w:rsidRDefault="00242119">
      <w:r>
        <w:t>Автоматизируются:</w:t>
      </w:r>
    </w:p>
    <w:p w:rsidR="00DD66AE" w:rsidRDefault="00242119">
      <w:pPr>
        <w:pStyle w:val="a0"/>
      </w:pPr>
      <w:r>
        <w:t>регистрация и аутентификация, хэширование паролей, генерация и обновление JWT-токенов, ограничение числа</w:t>
      </w:r>
      <w:r>
        <w:t xml:space="preserve"> неудачных попыток входа;</w:t>
      </w:r>
    </w:p>
    <w:p w:rsidR="00DD66AE" w:rsidRDefault="00242119">
      <w:pPr>
        <w:pStyle w:val="a0"/>
      </w:pPr>
      <w:r>
        <w:t>сохранение, копирование и удаление тренировок, автосохранение, локальное кэширование и синхронизация с сервером;</w:t>
      </w:r>
    </w:p>
    <w:p w:rsidR="00DD66AE" w:rsidRDefault="00242119">
      <w:pPr>
        <w:pStyle w:val="a0"/>
      </w:pPr>
      <w:r>
        <w:t>импорт данных из Google Sheets: чтение таблицы, преобразование строк в тренировки в соответствии с выбранным сопостав</w:t>
      </w:r>
      <w:r>
        <w:t>лением столбцов и сохранение в БД;</w:t>
      </w:r>
    </w:p>
    <w:p w:rsidR="00DD66AE" w:rsidRDefault="00242119">
      <w:pPr>
        <w:pStyle w:val="a0"/>
      </w:pPr>
      <w:r>
        <w:t>расчёт общего тоннажа, личных рекордов, частоты посещений и сравнение периодов;</w:t>
      </w:r>
    </w:p>
    <w:p w:rsidR="00DD66AE" w:rsidRDefault="00242119">
      <w:pPr>
        <w:pStyle w:val="a0"/>
      </w:pPr>
      <w:r>
        <w:t>построение графиков и формирование дашборда;</w:t>
      </w:r>
    </w:p>
    <w:p w:rsidR="00DD66AE" w:rsidRDefault="00242119">
      <w:pPr>
        <w:pStyle w:val="a0"/>
      </w:pPr>
      <w:r>
        <w:t>генерация текстовых AI-объяснений результатов тренировок;</w:t>
      </w:r>
    </w:p>
    <w:p w:rsidR="00DD66AE" w:rsidRDefault="00242119">
      <w:pPr>
        <w:pStyle w:val="a0"/>
      </w:pPr>
      <w:r>
        <w:t>формирование отчёта «Паспорт спортсмен</w:t>
      </w:r>
      <w:r>
        <w:t>а» в формате PDF;</w:t>
      </w:r>
    </w:p>
    <w:p w:rsidR="00DD66AE" w:rsidRDefault="00242119">
      <w:pPr>
        <w:pStyle w:val="a0"/>
      </w:pPr>
      <w:r>
        <w:t>расчёт приблизительного плана прогрессии и создание тренировок по шаблонам;</w:t>
      </w:r>
    </w:p>
    <w:p w:rsidR="00DD66AE" w:rsidRDefault="00242119">
      <w:pPr>
        <w:pStyle w:val="a0"/>
      </w:pPr>
      <w:r>
        <w:t>проверка прав доступа тренера к данным подопечного на основе подтверждённого отношения, отправка и обработка запросов и приглашений.</w:t>
      </w:r>
    </w:p>
    <w:p w:rsidR="00DD66AE" w:rsidRDefault="00242119">
      <w:r>
        <w:t xml:space="preserve">Не автоматизируются (требуют </w:t>
      </w:r>
      <w:r>
        <w:t>ручного ввода или решения человека):</w:t>
      </w:r>
    </w:p>
    <w:p w:rsidR="00DD66AE" w:rsidRDefault="00242119">
      <w:pPr>
        <w:pStyle w:val="a0"/>
      </w:pPr>
      <w:r>
        <w:t>ввод регистрационных данных и данных для входа;</w:t>
      </w:r>
    </w:p>
    <w:p w:rsidR="00DD66AE" w:rsidRDefault="00242119">
      <w:pPr>
        <w:pStyle w:val="a0"/>
      </w:pPr>
      <w:r>
        <w:t>ввод веса, повторений и подходов во время тренировки;</w:t>
      </w:r>
    </w:p>
    <w:p w:rsidR="00DD66AE" w:rsidRDefault="00242119">
      <w:pPr>
        <w:pStyle w:val="a0"/>
      </w:pPr>
      <w:r>
        <w:t>выбор таблицы Google Sheets и ручное сопоставление её столбцов с полями приложения;</w:t>
      </w:r>
    </w:p>
    <w:p w:rsidR="00DD66AE" w:rsidRDefault="00242119">
      <w:pPr>
        <w:pStyle w:val="a0"/>
      </w:pPr>
      <w:r>
        <w:t>формулирование цели прогрессии (упражнение, вес, срок);</w:t>
      </w:r>
    </w:p>
    <w:p w:rsidR="00DD66AE" w:rsidRDefault="00242119">
      <w:pPr>
        <w:pStyle w:val="a0"/>
      </w:pPr>
      <w:r>
        <w:t>решение о принятии или отклонении запроса дружбы, приглашения и запроса роли «Тренер»;</w:t>
      </w:r>
    </w:p>
    <w:p w:rsidR="00DD66AE" w:rsidRDefault="00242119">
      <w:pPr>
        <w:pStyle w:val="a0"/>
      </w:pPr>
      <w:r>
        <w:t>составление и корректировка программ тренировок тренером; решение о нагрузке принимает человек, AI-модуль веса не</w:t>
      </w:r>
      <w:r>
        <w:t xml:space="preserve"> подбирает;</w:t>
      </w:r>
    </w:p>
    <w:p w:rsidR="00DD66AE" w:rsidRDefault="00242119">
      <w:pPr>
        <w:pStyle w:val="a0"/>
      </w:pPr>
      <w:r>
        <w:lastRenderedPageBreak/>
        <w:t>выполнение самой тренировки и договорённости с друзьями вне приложения.</w:t>
      </w:r>
    </w:p>
    <w:p w:rsidR="00DD66AE" w:rsidRDefault="00242119">
      <w:r>
        <w:t>За границами проекта остаются: администрирование системы (роль «Администратор» отсутствует), чаты и лента активности, версии для iOS и Web, платёжные функции и автоматическое составление персональной программы тренировок.</w:t>
      </w:r>
    </w:p>
    <w:p w:rsidR="00DD66AE" w:rsidRDefault="00242119">
      <w:pPr>
        <w:pStyle w:val="1"/>
      </w:pPr>
      <w:r>
        <w:lastRenderedPageBreak/>
        <w:t>5 Дерево зависимостей функций друг</w:t>
      </w:r>
      <w:r>
        <w:t xml:space="preserve"> от друга, на основе определенных бизнес-процессов и функций проектируемой системы</w:t>
      </w:r>
    </w:p>
    <w:p w:rsidR="00DD66AE" w:rsidRDefault="00242119">
      <w:r>
        <w:t>Дерево функций построено на основе декомпозиции бизнес-процессов A1–A5 и требований к системе: корень соответствует проектируемому приложению, узлы второго уровня — функцион</w:t>
      </w:r>
      <w:r>
        <w:t>альным блокам, листья — функциям, реализуемым в приложении (рис. 5.1). Взаимные зависимости функций (какая функция требует предварительного выполнения другой) приведены в таблице 5.1.</w:t>
      </w:r>
    </w:p>
    <w:p w:rsidR="00DD66AE" w:rsidRDefault="00242119">
      <w:pPr>
        <w:pStyle w:val="afd"/>
        <w:keepNext/>
      </w:pPr>
      <w:r>
        <w:rPr>
          <w:lang w:eastAsia="ru-RU"/>
        </w:rPr>
        <w:lastRenderedPageBreak/>
        <w:drawing>
          <wp:inline distT="0" distB="0" distL="0" distR="0">
            <wp:extent cx="5534025" cy="6534150"/>
            <wp:effectExtent l="0" t="0" r="0" b="0"/>
            <wp:docPr id="108" name="img/fig8.pn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AE" w:rsidRDefault="00242119">
      <w:pPr>
        <w:pStyle w:val="aa"/>
      </w:pPr>
      <w:r>
        <w:t>Рисунок 5.1 — Дерево функций</w:t>
      </w:r>
    </w:p>
    <w:p w:rsidR="00DD66AE" w:rsidRDefault="00242119">
      <w:r>
        <w:t xml:space="preserve">Ключевые зависимости: функции блоков 2–5 </w:t>
      </w:r>
      <w:r>
        <w:t>доступны только после аутентификации (1.2); анализ (блок 3) и планирование прогрессии (4.2) опираются на сохранённую историю тренировок (2.5); «Паспорт спортсмена» (3.5) агрегирует результаты расчёта показателей и графиков; права тренера (5.4) возникают то</w:t>
      </w:r>
      <w:r>
        <w:t>лько после принятия запроса (5.3).</w:t>
      </w:r>
    </w:p>
    <w:tbl>
      <w:tblPr>
        <w:tblStyle w:val="af0"/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30"/>
        <w:gridCol w:w="1644"/>
        <w:gridCol w:w="4264"/>
      </w:tblGrid>
      <w:tr w:rsidR="00DD66AE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D66AE" w:rsidRDefault="00242119">
            <w:pPr>
              <w:pStyle w:val="a6"/>
            </w:pPr>
            <w:r>
              <w:t>Таблица 5.1 — Зависимости функций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853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Зависит от</w:t>
            </w:r>
          </w:p>
        </w:tc>
        <w:tc>
          <w:tcPr>
            <w:tcW w:w="2212" w:type="pct"/>
            <w:tcBorders>
              <w:top w:val="single" w:sz="4" w:space="0" w:color="auto"/>
            </w:tcBorders>
            <w:vAlign w:val="center"/>
          </w:tcPr>
          <w:p w:rsidR="00DD66AE" w:rsidRDefault="00242119">
            <w:pPr>
              <w:pStyle w:val="a8"/>
              <w:jc w:val="center"/>
            </w:pPr>
            <w:r>
              <w:rPr>
                <w:b/>
              </w:rPr>
              <w:t>Пояснение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1.2 Вход и выдача JWT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1.1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Вход возможен только для зарегистрированного пользователя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lastRenderedPageBreak/>
              <w:t>1.3 Обновление токена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1.2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Refresh-токен выдаётся при входе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1.4 Восстановление доступа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1.1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Требуется существующая учётная запись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2.1 Создание, редактирование, удаление тренировки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1.2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Доступно только аутентифицированному пользователю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2.2 Добавление упражнений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Упражнения добавляются в созданную тренировку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2.3 Копирование тренировки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2.5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Копируется тренировка из сохранённой истории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2.4 Импорт из Google Sheets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1.2, 2.1, 2.2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Импортированные строки становятся тренировками и подходами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2.5 История и синхронизация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2.1, 2.2, 2.4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Сохраняет данные, введённые или имп</w:t>
            </w:r>
            <w:r>
              <w:t>ортированные пользователем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3.1 Расчёт показателей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2.5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Тоннаж, рекорды и частота считаются по истории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3.2 Дашборд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2.1, 3.1, 5.1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Сегодняшняя тренировка, показатели и друзья в зале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3.3 Графики и сравнение периодов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3.1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Строятся по рассчитанным показателям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3.4 AI-объяснения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3.1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Объясняют показатели прогресса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3.5 «Паспорт спортсмена»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2.5, 3.1, 3.3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Собирает историю, рекорды и аналитику в PDF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4.1 Конструктор шаблонов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1.2, 2.2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Шаблон состоит из упражнений и подходов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4.2 Планировщик прогрессии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2.5, 3.1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План строится по истории и текущим результатам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5.1 Друзья и их расписание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1.2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Требуется аутентифицированный пользователь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5.2 Приглашение на совместную тренировку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2.1, 5.1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Приглашение создаётся для друга и тренировки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5.3 Запрос и принятие роли «Тренер»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5</w:t>
            </w:r>
            <w:r>
              <w:t>.1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Запрос отправляется другому пользователю системы</w:t>
            </w:r>
          </w:p>
        </w:tc>
      </w:tr>
      <w:tr w:rsidR="00DD66AE">
        <w:trPr>
          <w:cantSplit/>
          <w:jc w:val="center"/>
        </w:trPr>
        <w:tc>
          <w:tcPr>
            <w:tcW w:w="1935" w:type="pct"/>
            <w:vAlign w:val="center"/>
          </w:tcPr>
          <w:p w:rsidR="00DD66AE" w:rsidRDefault="00242119">
            <w:pPr>
              <w:pStyle w:val="a8"/>
            </w:pPr>
            <w:r>
              <w:t>5.4 Работа тренера с программами подопечного</w:t>
            </w:r>
          </w:p>
        </w:tc>
        <w:tc>
          <w:tcPr>
            <w:tcW w:w="853" w:type="pct"/>
            <w:vAlign w:val="center"/>
          </w:tcPr>
          <w:p w:rsidR="00DD66AE" w:rsidRDefault="00242119">
            <w:pPr>
              <w:pStyle w:val="a8"/>
            </w:pPr>
            <w:r>
              <w:t>2.1, 4.1, 5.3</w:t>
            </w:r>
          </w:p>
        </w:tc>
        <w:tc>
          <w:tcPr>
            <w:tcW w:w="2212" w:type="pct"/>
            <w:vAlign w:val="center"/>
          </w:tcPr>
          <w:p w:rsidR="00DD66AE" w:rsidRDefault="00242119">
            <w:pPr>
              <w:pStyle w:val="a8"/>
            </w:pPr>
            <w:r>
              <w:t>Доступ появляется после подтверждения запроса</w:t>
            </w:r>
          </w:p>
        </w:tc>
      </w:tr>
    </w:tbl>
    <w:p w:rsidR="00DD66AE" w:rsidRDefault="00DD66AE">
      <w:pPr>
        <w:pStyle w:val="61"/>
      </w:pPr>
    </w:p>
    <w:sectPr w:rsidR="00DD66AE" w:rsidSect="003B16FE">
      <w:footerReference w:type="default" r:id="rId17"/>
      <w:footerReference w:type="first" r:id="rId18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119" w:rsidRDefault="00242119" w:rsidP="00ED057A">
      <w:pPr>
        <w:spacing w:line="240" w:lineRule="auto"/>
      </w:pPr>
      <w:r>
        <w:separator/>
      </w:r>
    </w:p>
  </w:endnote>
  <w:endnote w:type="continuationSeparator" w:id="0">
    <w:p w:rsidR="00242119" w:rsidRDefault="00242119" w:rsidP="00ED05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5697411"/>
      <w:docPartObj>
        <w:docPartGallery w:val="Page Numbers (Bottom of Page)"/>
        <w:docPartUnique/>
      </w:docPartObj>
    </w:sdtPr>
    <w:sdtEndPr/>
    <w:sdtContent>
      <w:p w:rsidR="008E13AF" w:rsidRDefault="008E13AF" w:rsidP="00620490">
        <w:pPr>
          <w:pStyle w:val="af1"/>
          <w:spacing w:line="240" w:lineRule="auto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7E7B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3AF" w:rsidRDefault="008E13AF" w:rsidP="00ED057A">
    <w:pPr>
      <w:pStyle w:val="af1"/>
    </w:pPr>
    <w:r>
      <w:t>Москва 2023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119" w:rsidRDefault="00242119" w:rsidP="00ED057A">
      <w:pPr>
        <w:spacing w:line="240" w:lineRule="auto"/>
      </w:pPr>
      <w:r>
        <w:separator/>
      </w:r>
    </w:p>
  </w:footnote>
  <w:footnote w:type="continuationSeparator" w:id="0">
    <w:p w:rsidR="00242119" w:rsidRDefault="00242119" w:rsidP="00ED05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79690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44D79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E076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11CA2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8029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EE12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32C8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7CED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48E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426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0D6256"/>
    <w:multiLevelType w:val="hybridMultilevel"/>
    <w:tmpl w:val="DE7CEE48"/>
    <w:lvl w:ilvl="0" w:tplc="2F483014">
      <w:start w:val="1"/>
      <w:numFmt w:val="bullet"/>
      <w:lvlText w:val="—"/>
      <w:lvlJc w:val="left"/>
      <w:pPr>
        <w:ind w:left="1276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7824D1"/>
    <w:multiLevelType w:val="multilevel"/>
    <w:tmpl w:val="391A0008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2" w15:restartNumberingAfterBreak="0">
    <w:nsid w:val="203D6D3B"/>
    <w:multiLevelType w:val="hybridMultilevel"/>
    <w:tmpl w:val="D728A7CA"/>
    <w:lvl w:ilvl="0" w:tplc="B276E80C">
      <w:start w:val="1"/>
      <w:numFmt w:val="decimal"/>
      <w:pStyle w:val="a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9F11CF"/>
    <w:multiLevelType w:val="hybridMultilevel"/>
    <w:tmpl w:val="C0F632B0"/>
    <w:lvl w:ilvl="0" w:tplc="2F483014">
      <w:start w:val="1"/>
      <w:numFmt w:val="bullet"/>
      <w:lvlText w:val="—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831CCC"/>
    <w:multiLevelType w:val="hybridMultilevel"/>
    <w:tmpl w:val="77E03422"/>
    <w:lvl w:ilvl="0" w:tplc="D1180A4E">
      <w:start w:val="1"/>
      <w:numFmt w:val="decimal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F16E2D"/>
    <w:multiLevelType w:val="hybridMultilevel"/>
    <w:tmpl w:val="ACB88F8A"/>
    <w:lvl w:ilvl="0" w:tplc="27C07B40">
      <w:start w:val="1"/>
      <w:numFmt w:val="bullet"/>
      <w:pStyle w:val="a0"/>
      <w:lvlText w:val="—"/>
      <w:lvlJc w:val="left"/>
      <w:pPr>
        <w:tabs>
          <w:tab w:val="num" w:pos="1276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D74EE6"/>
    <w:multiLevelType w:val="hybridMultilevel"/>
    <w:tmpl w:val="08924CA6"/>
    <w:lvl w:ilvl="0" w:tplc="71B2380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CA370D"/>
    <w:multiLevelType w:val="hybridMultilevel"/>
    <w:tmpl w:val="73BA0226"/>
    <w:lvl w:ilvl="0" w:tplc="2F483014">
      <w:start w:val="1"/>
      <w:numFmt w:val="bullet"/>
      <w:lvlText w:val="—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35811F4"/>
    <w:multiLevelType w:val="multilevel"/>
    <w:tmpl w:val="E0026D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19" w15:restartNumberingAfterBreak="0">
    <w:nsid w:val="53A1054D"/>
    <w:multiLevelType w:val="multilevel"/>
    <w:tmpl w:val="FE5807A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20" w15:restartNumberingAfterBreak="0">
    <w:nsid w:val="5EBE5951"/>
    <w:multiLevelType w:val="hybridMultilevel"/>
    <w:tmpl w:val="774651E8"/>
    <w:lvl w:ilvl="0" w:tplc="2F483014">
      <w:start w:val="1"/>
      <w:numFmt w:val="bullet"/>
      <w:lvlText w:val="—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BB2F13"/>
    <w:multiLevelType w:val="hybridMultilevel"/>
    <w:tmpl w:val="CEFA059A"/>
    <w:lvl w:ilvl="0" w:tplc="047C6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D360F70"/>
    <w:multiLevelType w:val="hybridMultilevel"/>
    <w:tmpl w:val="C518D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19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1"/>
  </w:num>
  <w:num w:numId="15">
    <w:abstractNumId w:val="11"/>
  </w:num>
  <w:num w:numId="16">
    <w:abstractNumId w:val="22"/>
  </w:num>
  <w:num w:numId="17">
    <w:abstractNumId w:val="10"/>
  </w:num>
  <w:num w:numId="18">
    <w:abstractNumId w:val="13"/>
  </w:num>
  <w:num w:numId="19">
    <w:abstractNumId w:val="20"/>
  </w:num>
  <w:num w:numId="20">
    <w:abstractNumId w:val="17"/>
  </w:num>
  <w:num w:numId="21">
    <w:abstractNumId w:val="15"/>
  </w:num>
  <w:num w:numId="22">
    <w:abstractNumId w:val="14"/>
  </w:num>
  <w:num w:numId="23">
    <w:abstractNumId w:val="14"/>
    <w:lvlOverride w:ilvl="0">
      <w:startOverride w:val="1"/>
    </w:lvlOverride>
  </w:num>
  <w:num w:numId="24">
    <w:abstractNumId w:val="15"/>
    <w:lvlOverride w:ilvl="0">
      <w:startOverride w:val="1"/>
    </w:lvlOverride>
  </w:num>
  <w:num w:numId="25">
    <w:abstractNumId w:val="15"/>
    <w:lvlOverride w:ilvl="0">
      <w:startOverride w:val="1"/>
    </w:lvlOverride>
  </w:num>
  <w:num w:numId="26">
    <w:abstractNumId w:val="14"/>
    <w:lvlOverride w:ilvl="0">
      <w:lvl w:ilvl="0" w:tplc="D1180A4E">
        <w:start w:val="1"/>
        <w:numFmt w:val="decimal"/>
        <w:lvlText w:val="%1."/>
        <w:lvlJc w:val="left"/>
        <w:pPr>
          <w:tabs>
            <w:tab w:val="num" w:pos="1276"/>
          </w:tabs>
          <w:ind w:left="0" w:firstLine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7">
    <w:abstractNumId w:val="12"/>
  </w:num>
  <w:num w:numId="28">
    <w:abstractNumId w:val="12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12"/>
  </w:num>
  <w:num w:numId="32">
    <w:abstractNumId w:val="12"/>
    <w:lvlOverride w:ilvl="0">
      <w:startOverride w:val="2"/>
    </w:lvlOverride>
  </w:num>
  <w:num w:numId="3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243"/>
    <w:rsid w:val="00010EB8"/>
    <w:rsid w:val="000240A0"/>
    <w:rsid w:val="00031933"/>
    <w:rsid w:val="00034C61"/>
    <w:rsid w:val="00040E1A"/>
    <w:rsid w:val="00052DFE"/>
    <w:rsid w:val="00064E2E"/>
    <w:rsid w:val="000925DB"/>
    <w:rsid w:val="000A18D4"/>
    <w:rsid w:val="000A483E"/>
    <w:rsid w:val="000B22BF"/>
    <w:rsid w:val="000B581E"/>
    <w:rsid w:val="000D1901"/>
    <w:rsid w:val="000F02B3"/>
    <w:rsid w:val="000F2DFB"/>
    <w:rsid w:val="00105CC8"/>
    <w:rsid w:val="00112C34"/>
    <w:rsid w:val="00113909"/>
    <w:rsid w:val="00117136"/>
    <w:rsid w:val="001511AE"/>
    <w:rsid w:val="001834D2"/>
    <w:rsid w:val="00190C96"/>
    <w:rsid w:val="00196037"/>
    <w:rsid w:val="001B3D12"/>
    <w:rsid w:val="001C44A6"/>
    <w:rsid w:val="001C6BD7"/>
    <w:rsid w:val="001D6207"/>
    <w:rsid w:val="001E7C8F"/>
    <w:rsid w:val="001F424E"/>
    <w:rsid w:val="0021451D"/>
    <w:rsid w:val="0022373C"/>
    <w:rsid w:val="00230F4F"/>
    <w:rsid w:val="00231202"/>
    <w:rsid w:val="00233BEE"/>
    <w:rsid w:val="00242119"/>
    <w:rsid w:val="00245AEA"/>
    <w:rsid w:val="00252664"/>
    <w:rsid w:val="00261A36"/>
    <w:rsid w:val="00273212"/>
    <w:rsid w:val="00273FA7"/>
    <w:rsid w:val="00283AB8"/>
    <w:rsid w:val="00287E7B"/>
    <w:rsid w:val="00293F5E"/>
    <w:rsid w:val="002C720A"/>
    <w:rsid w:val="002F0C32"/>
    <w:rsid w:val="00327B11"/>
    <w:rsid w:val="003444A5"/>
    <w:rsid w:val="00345A3D"/>
    <w:rsid w:val="00372468"/>
    <w:rsid w:val="00377D93"/>
    <w:rsid w:val="00383176"/>
    <w:rsid w:val="003849B8"/>
    <w:rsid w:val="00387B7A"/>
    <w:rsid w:val="003936BA"/>
    <w:rsid w:val="003A1020"/>
    <w:rsid w:val="003A74DF"/>
    <w:rsid w:val="003B16FE"/>
    <w:rsid w:val="003B59EF"/>
    <w:rsid w:val="003C0E47"/>
    <w:rsid w:val="003C15BB"/>
    <w:rsid w:val="003C2170"/>
    <w:rsid w:val="003C7E80"/>
    <w:rsid w:val="003E39D6"/>
    <w:rsid w:val="003F6D1A"/>
    <w:rsid w:val="004130A6"/>
    <w:rsid w:val="00417739"/>
    <w:rsid w:val="00425102"/>
    <w:rsid w:val="00430CB4"/>
    <w:rsid w:val="00433BDA"/>
    <w:rsid w:val="00463C25"/>
    <w:rsid w:val="0047452D"/>
    <w:rsid w:val="004C6EF7"/>
    <w:rsid w:val="004D2317"/>
    <w:rsid w:val="004D7F5E"/>
    <w:rsid w:val="004F5385"/>
    <w:rsid w:val="00506F70"/>
    <w:rsid w:val="00516BC4"/>
    <w:rsid w:val="00516DCD"/>
    <w:rsid w:val="005225E4"/>
    <w:rsid w:val="005242F0"/>
    <w:rsid w:val="00542928"/>
    <w:rsid w:val="00544AC2"/>
    <w:rsid w:val="00557996"/>
    <w:rsid w:val="00561159"/>
    <w:rsid w:val="00576B6F"/>
    <w:rsid w:val="0059634C"/>
    <w:rsid w:val="005A3702"/>
    <w:rsid w:val="005B6DA6"/>
    <w:rsid w:val="005C18B8"/>
    <w:rsid w:val="005C1BA6"/>
    <w:rsid w:val="005C3288"/>
    <w:rsid w:val="005D3C2A"/>
    <w:rsid w:val="005F0998"/>
    <w:rsid w:val="005F1217"/>
    <w:rsid w:val="006010FB"/>
    <w:rsid w:val="00613BC1"/>
    <w:rsid w:val="006169E0"/>
    <w:rsid w:val="00620490"/>
    <w:rsid w:val="00641EE9"/>
    <w:rsid w:val="006557FA"/>
    <w:rsid w:val="00660300"/>
    <w:rsid w:val="00660AC0"/>
    <w:rsid w:val="0067614F"/>
    <w:rsid w:val="00685293"/>
    <w:rsid w:val="00685786"/>
    <w:rsid w:val="00691AD6"/>
    <w:rsid w:val="00697AF2"/>
    <w:rsid w:val="006A4DAF"/>
    <w:rsid w:val="006A54FD"/>
    <w:rsid w:val="006B040D"/>
    <w:rsid w:val="006B5936"/>
    <w:rsid w:val="006C3DB1"/>
    <w:rsid w:val="006C3DB6"/>
    <w:rsid w:val="006E5CA7"/>
    <w:rsid w:val="006F2835"/>
    <w:rsid w:val="00702DB1"/>
    <w:rsid w:val="007271DF"/>
    <w:rsid w:val="007432AD"/>
    <w:rsid w:val="00743C19"/>
    <w:rsid w:val="00771A14"/>
    <w:rsid w:val="00771E3D"/>
    <w:rsid w:val="00796689"/>
    <w:rsid w:val="007A4C34"/>
    <w:rsid w:val="007B1D65"/>
    <w:rsid w:val="007C0D62"/>
    <w:rsid w:val="007E06C1"/>
    <w:rsid w:val="007E4611"/>
    <w:rsid w:val="007E4EA0"/>
    <w:rsid w:val="007E6690"/>
    <w:rsid w:val="007F2DF0"/>
    <w:rsid w:val="007F7E54"/>
    <w:rsid w:val="0081352E"/>
    <w:rsid w:val="00837D9C"/>
    <w:rsid w:val="008401CB"/>
    <w:rsid w:val="008478F1"/>
    <w:rsid w:val="00857E22"/>
    <w:rsid w:val="0086415B"/>
    <w:rsid w:val="0087787F"/>
    <w:rsid w:val="00884CC3"/>
    <w:rsid w:val="00891EB7"/>
    <w:rsid w:val="0089346E"/>
    <w:rsid w:val="00895A0A"/>
    <w:rsid w:val="00896173"/>
    <w:rsid w:val="008A54E2"/>
    <w:rsid w:val="008B070B"/>
    <w:rsid w:val="008C4C1E"/>
    <w:rsid w:val="008E13AF"/>
    <w:rsid w:val="008E78DE"/>
    <w:rsid w:val="008F4301"/>
    <w:rsid w:val="008F6D0D"/>
    <w:rsid w:val="00901A6A"/>
    <w:rsid w:val="00905785"/>
    <w:rsid w:val="009356D8"/>
    <w:rsid w:val="00936C64"/>
    <w:rsid w:val="00937B43"/>
    <w:rsid w:val="00943160"/>
    <w:rsid w:val="00976641"/>
    <w:rsid w:val="00994EC0"/>
    <w:rsid w:val="00997BCE"/>
    <w:rsid w:val="00997F55"/>
    <w:rsid w:val="009A0705"/>
    <w:rsid w:val="009A0E37"/>
    <w:rsid w:val="009A5D74"/>
    <w:rsid w:val="009B34E1"/>
    <w:rsid w:val="009B4E07"/>
    <w:rsid w:val="009C1667"/>
    <w:rsid w:val="009D4395"/>
    <w:rsid w:val="009F2554"/>
    <w:rsid w:val="00A22CF1"/>
    <w:rsid w:val="00A63B60"/>
    <w:rsid w:val="00A77F54"/>
    <w:rsid w:val="00A96AD8"/>
    <w:rsid w:val="00AB18A4"/>
    <w:rsid w:val="00AC127A"/>
    <w:rsid w:val="00AE26D3"/>
    <w:rsid w:val="00AE47F5"/>
    <w:rsid w:val="00AF0822"/>
    <w:rsid w:val="00B00A5C"/>
    <w:rsid w:val="00B25A1F"/>
    <w:rsid w:val="00B31612"/>
    <w:rsid w:val="00B344C0"/>
    <w:rsid w:val="00B469DD"/>
    <w:rsid w:val="00B46B00"/>
    <w:rsid w:val="00B52108"/>
    <w:rsid w:val="00B84718"/>
    <w:rsid w:val="00B9139D"/>
    <w:rsid w:val="00B9301C"/>
    <w:rsid w:val="00BA39F4"/>
    <w:rsid w:val="00BA52C3"/>
    <w:rsid w:val="00BA75CF"/>
    <w:rsid w:val="00BB3157"/>
    <w:rsid w:val="00BB35AD"/>
    <w:rsid w:val="00BC363C"/>
    <w:rsid w:val="00BC6ED2"/>
    <w:rsid w:val="00BF4CA3"/>
    <w:rsid w:val="00BF5630"/>
    <w:rsid w:val="00C016AA"/>
    <w:rsid w:val="00C05F88"/>
    <w:rsid w:val="00C26A03"/>
    <w:rsid w:val="00C31D5E"/>
    <w:rsid w:val="00C41C62"/>
    <w:rsid w:val="00C51EA9"/>
    <w:rsid w:val="00C6184F"/>
    <w:rsid w:val="00C62C67"/>
    <w:rsid w:val="00C76852"/>
    <w:rsid w:val="00C82905"/>
    <w:rsid w:val="00CB0252"/>
    <w:rsid w:val="00CB2325"/>
    <w:rsid w:val="00CC49E8"/>
    <w:rsid w:val="00CD36AA"/>
    <w:rsid w:val="00CD5D0A"/>
    <w:rsid w:val="00CE1108"/>
    <w:rsid w:val="00CF2567"/>
    <w:rsid w:val="00CF7659"/>
    <w:rsid w:val="00CF797E"/>
    <w:rsid w:val="00D0066B"/>
    <w:rsid w:val="00D21FE3"/>
    <w:rsid w:val="00D229CB"/>
    <w:rsid w:val="00D4009C"/>
    <w:rsid w:val="00D40D2C"/>
    <w:rsid w:val="00D572C9"/>
    <w:rsid w:val="00D63B3C"/>
    <w:rsid w:val="00D65A97"/>
    <w:rsid w:val="00D73AC9"/>
    <w:rsid w:val="00D75C56"/>
    <w:rsid w:val="00D81113"/>
    <w:rsid w:val="00D860DD"/>
    <w:rsid w:val="00D92003"/>
    <w:rsid w:val="00DA3A22"/>
    <w:rsid w:val="00DB57D4"/>
    <w:rsid w:val="00DB5E7B"/>
    <w:rsid w:val="00DB6953"/>
    <w:rsid w:val="00DC3ED6"/>
    <w:rsid w:val="00DC687F"/>
    <w:rsid w:val="00DD66AE"/>
    <w:rsid w:val="00DF3F86"/>
    <w:rsid w:val="00E11E01"/>
    <w:rsid w:val="00E13B8E"/>
    <w:rsid w:val="00E13C8D"/>
    <w:rsid w:val="00E150F2"/>
    <w:rsid w:val="00E172DD"/>
    <w:rsid w:val="00E46017"/>
    <w:rsid w:val="00E522DF"/>
    <w:rsid w:val="00EA4F56"/>
    <w:rsid w:val="00EC7F90"/>
    <w:rsid w:val="00ED057A"/>
    <w:rsid w:val="00ED5741"/>
    <w:rsid w:val="00EE3A14"/>
    <w:rsid w:val="00EF3243"/>
    <w:rsid w:val="00F13A53"/>
    <w:rsid w:val="00F16727"/>
    <w:rsid w:val="00F172F0"/>
    <w:rsid w:val="00F22DCE"/>
    <w:rsid w:val="00F22DED"/>
    <w:rsid w:val="00F259AE"/>
    <w:rsid w:val="00F343CA"/>
    <w:rsid w:val="00F43E89"/>
    <w:rsid w:val="00F506F5"/>
    <w:rsid w:val="00F6792F"/>
    <w:rsid w:val="00F72CB2"/>
    <w:rsid w:val="00F871C3"/>
    <w:rsid w:val="00F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2FD6"/>
  <w14:defaultImageDpi w14:val="330"/>
  <w15:chartTrackingRefBased/>
  <w15:docId w15:val="{B55C5E4C-13C3-47D2-A8D3-68C00A71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930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CF7659"/>
    <w:pPr>
      <w:keepNext/>
      <w:pageBreakBefore/>
      <w:widowControl w:val="0"/>
      <w:spacing w:after="200"/>
      <w:ind w:left="709" w:firstLine="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CF7659"/>
    <w:pPr>
      <w:keepNext/>
      <w:keepLines/>
      <w:spacing w:before="300" w:after="200"/>
      <w:ind w:left="709" w:firstLine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CF7659"/>
    <w:pPr>
      <w:keepNext/>
      <w:keepLines/>
      <w:spacing w:before="300" w:after="200"/>
      <w:ind w:left="709"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B59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B59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B593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B59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B59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B593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F7659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2"/>
    <w:link w:val="2"/>
    <w:uiPriority w:val="9"/>
    <w:rsid w:val="00CF7659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5">
    <w:name w:val="Подзаголовок (правильный)"/>
    <w:basedOn w:val="a1"/>
    <w:next w:val="a1"/>
    <w:qFormat/>
    <w:rsid w:val="00064E2E"/>
    <w:pPr>
      <w:keepNext/>
      <w:keepLines/>
      <w:ind w:left="709" w:firstLine="0"/>
      <w:jc w:val="left"/>
    </w:pPr>
    <w:rPr>
      <w:b/>
    </w:rPr>
  </w:style>
  <w:style w:type="paragraph" w:customStyle="1" w:styleId="a6">
    <w:name w:val="Таблица (надпись)"/>
    <w:basedOn w:val="a1"/>
    <w:link w:val="a7"/>
    <w:qFormat/>
    <w:rsid w:val="00B344C0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paragraph" w:customStyle="1" w:styleId="a8">
    <w:name w:val="Таблица (содержание)"/>
    <w:basedOn w:val="a6"/>
    <w:link w:val="a9"/>
    <w:qFormat/>
    <w:rsid w:val="00C62C67"/>
    <w:pPr>
      <w:keepNext w:val="0"/>
      <w:spacing w:before="0"/>
    </w:pPr>
    <w:rPr>
      <w:i w:val="0"/>
    </w:rPr>
  </w:style>
  <w:style w:type="character" w:customStyle="1" w:styleId="a7">
    <w:name w:val="Таблица (надпись) Знак"/>
    <w:basedOn w:val="a2"/>
    <w:link w:val="a6"/>
    <w:rsid w:val="00B344C0"/>
    <w:rPr>
      <w:rFonts w:ascii="Times New Roman" w:hAnsi="Times New Roman"/>
      <w:i/>
      <w:sz w:val="24"/>
    </w:rPr>
  </w:style>
  <w:style w:type="paragraph" w:customStyle="1" w:styleId="aa">
    <w:name w:val="Подпись к иллюстрациям"/>
    <w:basedOn w:val="a1"/>
    <w:next w:val="a1"/>
    <w:link w:val="ab"/>
    <w:qFormat/>
    <w:rsid w:val="00B344C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9">
    <w:name w:val="Таблица (содержание) Знак"/>
    <w:basedOn w:val="a7"/>
    <w:link w:val="a8"/>
    <w:rsid w:val="00C62C67"/>
    <w:rPr>
      <w:rFonts w:ascii="Times New Roman" w:hAnsi="Times New Roman"/>
      <w:i w:val="0"/>
      <w:sz w:val="24"/>
    </w:rPr>
  </w:style>
  <w:style w:type="paragraph" w:customStyle="1" w:styleId="ac">
    <w:name w:val="Листинг (надпись)"/>
    <w:basedOn w:val="a1"/>
    <w:link w:val="ad"/>
    <w:qFormat/>
    <w:rsid w:val="00B344C0"/>
    <w:pPr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b">
    <w:name w:val="Подпись к иллюстрациям Знак"/>
    <w:basedOn w:val="a2"/>
    <w:link w:val="aa"/>
    <w:rsid w:val="00B344C0"/>
    <w:rPr>
      <w:rFonts w:ascii="Times New Roman" w:hAnsi="Times New Roman"/>
      <w:b/>
      <w:sz w:val="24"/>
    </w:rPr>
  </w:style>
  <w:style w:type="paragraph" w:customStyle="1" w:styleId="ae">
    <w:name w:val="Листинг (содержание)"/>
    <w:basedOn w:val="ac"/>
    <w:link w:val="af"/>
    <w:qFormat/>
    <w:rsid w:val="005242F0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pacing w:before="0"/>
    </w:pPr>
    <w:rPr>
      <w:rFonts w:ascii="Courier New" w:hAnsi="Courier New"/>
      <w:i w:val="0"/>
      <w:sz w:val="20"/>
    </w:rPr>
  </w:style>
  <w:style w:type="character" w:customStyle="1" w:styleId="ad">
    <w:name w:val="Листинг (надпись) Знак"/>
    <w:basedOn w:val="a2"/>
    <w:link w:val="ac"/>
    <w:rsid w:val="00B344C0"/>
    <w:rPr>
      <w:rFonts w:ascii="Times New Roman" w:hAnsi="Times New Roman"/>
      <w:i/>
      <w:sz w:val="24"/>
    </w:rPr>
  </w:style>
  <w:style w:type="table" w:styleId="af0">
    <w:name w:val="Table Grid"/>
    <w:basedOn w:val="a3"/>
    <w:uiPriority w:val="59"/>
    <w:rsid w:val="004F5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Листинг (содержание) Знак"/>
    <w:basedOn w:val="ad"/>
    <w:link w:val="ae"/>
    <w:rsid w:val="005242F0"/>
    <w:rPr>
      <w:rFonts w:ascii="Courier New" w:hAnsi="Courier New"/>
      <w:i w:val="0"/>
      <w:sz w:val="20"/>
    </w:rPr>
  </w:style>
  <w:style w:type="paragraph" w:customStyle="1" w:styleId="af1">
    <w:name w:val="Обычный (Титульник Номер страницы Приложения)"/>
    <w:basedOn w:val="a1"/>
    <w:link w:val="af2"/>
    <w:qFormat/>
    <w:rsid w:val="007271DF"/>
    <w:pPr>
      <w:ind w:firstLine="0"/>
      <w:jc w:val="center"/>
    </w:pPr>
  </w:style>
  <w:style w:type="character" w:customStyle="1" w:styleId="af2">
    <w:name w:val="Обычный (Титульник Номер страницы Приложения) Знак"/>
    <w:basedOn w:val="a2"/>
    <w:link w:val="af1"/>
    <w:rsid w:val="007271DF"/>
    <w:rPr>
      <w:rFonts w:ascii="Times New Roman" w:hAnsi="Times New Roman"/>
      <w:sz w:val="28"/>
    </w:rPr>
  </w:style>
  <w:style w:type="paragraph" w:styleId="af3">
    <w:name w:val="header"/>
    <w:basedOn w:val="a1"/>
    <w:link w:val="af4"/>
    <w:uiPriority w:val="99"/>
    <w:unhideWhenUsed/>
    <w:rsid w:val="00ED057A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2"/>
    <w:link w:val="af3"/>
    <w:uiPriority w:val="99"/>
    <w:rsid w:val="00ED057A"/>
    <w:rPr>
      <w:rFonts w:ascii="Times New Roman" w:hAnsi="Times New Roman"/>
      <w:sz w:val="28"/>
    </w:rPr>
  </w:style>
  <w:style w:type="paragraph" w:styleId="af5">
    <w:name w:val="footer"/>
    <w:basedOn w:val="a1"/>
    <w:link w:val="af6"/>
    <w:uiPriority w:val="99"/>
    <w:unhideWhenUsed/>
    <w:rsid w:val="00ED057A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2"/>
    <w:link w:val="af5"/>
    <w:uiPriority w:val="99"/>
    <w:rsid w:val="00ED057A"/>
    <w:rPr>
      <w:rFonts w:ascii="Times New Roman" w:hAnsi="Times New Roman"/>
      <w:sz w:val="28"/>
    </w:rPr>
  </w:style>
  <w:style w:type="character" w:styleId="af7">
    <w:name w:val="Placeholder Text"/>
    <w:basedOn w:val="a2"/>
    <w:uiPriority w:val="99"/>
    <w:semiHidden/>
    <w:rsid w:val="00DB57D4"/>
    <w:rPr>
      <w:color w:val="808080"/>
    </w:rPr>
  </w:style>
  <w:style w:type="character" w:customStyle="1" w:styleId="30">
    <w:name w:val="Заголовок 3 Знак"/>
    <w:basedOn w:val="a2"/>
    <w:link w:val="3"/>
    <w:uiPriority w:val="9"/>
    <w:rsid w:val="00CF765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6B593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11">
    <w:name w:val="toc 1"/>
    <w:basedOn w:val="a1"/>
    <w:next w:val="a1"/>
    <w:autoRedefine/>
    <w:uiPriority w:val="39"/>
    <w:unhideWhenUsed/>
    <w:rsid w:val="006B5936"/>
    <w:pPr>
      <w:ind w:firstLine="0"/>
      <w:jc w:val="left"/>
    </w:pPr>
  </w:style>
  <w:style w:type="character" w:customStyle="1" w:styleId="40">
    <w:name w:val="Заголовок 4 Знак"/>
    <w:basedOn w:val="a2"/>
    <w:link w:val="4"/>
    <w:uiPriority w:val="9"/>
    <w:semiHidden/>
    <w:rsid w:val="006B593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6B59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6B59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6B59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6B59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8">
    <w:name w:val="Hyperlink"/>
    <w:basedOn w:val="a2"/>
    <w:uiPriority w:val="99"/>
    <w:unhideWhenUsed/>
    <w:rsid w:val="006B5936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6B5936"/>
    <w:pPr>
      <w:ind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6B5936"/>
    <w:pPr>
      <w:ind w:firstLine="0"/>
      <w:jc w:val="left"/>
    </w:pPr>
  </w:style>
  <w:style w:type="paragraph" w:customStyle="1" w:styleId="12">
    <w:name w:val="Заголовок 1 (Оглавление)"/>
    <w:basedOn w:val="a1"/>
    <w:next w:val="a1"/>
    <w:link w:val="13"/>
    <w:qFormat/>
    <w:rsid w:val="006B5936"/>
    <w:pPr>
      <w:keepNext/>
      <w:pageBreakBefore/>
      <w:widowControl w:val="0"/>
      <w:spacing w:after="200"/>
      <w:ind w:firstLine="0"/>
      <w:jc w:val="center"/>
    </w:pPr>
    <w:rPr>
      <w:rFonts w:eastAsiaTheme="majorEastAsia" w:cstheme="majorBidi"/>
      <w:b/>
      <w:caps/>
      <w:sz w:val="36"/>
      <w:szCs w:val="32"/>
    </w:rPr>
  </w:style>
  <w:style w:type="paragraph" w:styleId="a0">
    <w:name w:val="List Paragraph"/>
    <w:basedOn w:val="a1"/>
    <w:uiPriority w:val="34"/>
    <w:qFormat/>
    <w:rsid w:val="00D92003"/>
    <w:pPr>
      <w:numPr>
        <w:numId w:val="21"/>
      </w:numPr>
    </w:pPr>
  </w:style>
  <w:style w:type="character" w:customStyle="1" w:styleId="13">
    <w:name w:val="Заголовок 1 (Оглавление) Знак"/>
    <w:basedOn w:val="10"/>
    <w:link w:val="12"/>
    <w:rsid w:val="006B5936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">
    <w:name w:val="Абзац списка (нумерованный)"/>
    <w:basedOn w:val="a1"/>
    <w:link w:val="af9"/>
    <w:qFormat/>
    <w:rsid w:val="00E11E01"/>
    <w:pPr>
      <w:numPr>
        <w:numId w:val="31"/>
      </w:numPr>
    </w:pPr>
  </w:style>
  <w:style w:type="character" w:customStyle="1" w:styleId="af9">
    <w:name w:val="Абзац списка (нумерованный) Знак"/>
    <w:basedOn w:val="a2"/>
    <w:link w:val="a"/>
    <w:rsid w:val="00E11E01"/>
    <w:rPr>
      <w:rFonts w:ascii="Times New Roman" w:hAnsi="Times New Roman"/>
      <w:sz w:val="28"/>
    </w:rPr>
  </w:style>
  <w:style w:type="paragraph" w:customStyle="1" w:styleId="afa">
    <w:name w:val="Заголовок (Список литературы)"/>
    <w:basedOn w:val="a1"/>
    <w:link w:val="afb"/>
    <w:qFormat/>
    <w:rsid w:val="00BA39F4"/>
    <w:pPr>
      <w:keepNext/>
      <w:spacing w:before="120" w:after="120"/>
      <w:ind w:left="709" w:firstLine="0"/>
      <w:jc w:val="center"/>
    </w:pPr>
    <w:rPr>
      <w:caps/>
    </w:rPr>
  </w:style>
  <w:style w:type="character" w:customStyle="1" w:styleId="afb">
    <w:name w:val="Заголовок (Список литературы) Знак"/>
    <w:basedOn w:val="a2"/>
    <w:link w:val="afa"/>
    <w:rsid w:val="00BA39F4"/>
    <w:rPr>
      <w:rFonts w:ascii="Times New Roman" w:hAnsi="Times New Roman"/>
      <w:caps/>
      <w:sz w:val="28"/>
    </w:rPr>
  </w:style>
  <w:style w:type="character" w:customStyle="1" w:styleId="UnresolvedMention">
    <w:name w:val="Unresolved Mention"/>
    <w:basedOn w:val="a2"/>
    <w:uiPriority w:val="99"/>
    <w:semiHidden/>
    <w:unhideWhenUsed/>
    <w:rsid w:val="00901A6A"/>
    <w:rPr>
      <w:color w:val="605E5C"/>
      <w:shd w:val="clear" w:color="auto" w:fill="E1DFDD"/>
    </w:rPr>
  </w:style>
  <w:style w:type="paragraph" w:customStyle="1" w:styleId="14">
    <w:name w:val="Заголовок 1 по центру"/>
    <w:basedOn w:val="1"/>
    <w:next w:val="a1"/>
    <w:qFormat/>
    <w:rsid w:val="00895A0A"/>
    <w:pPr>
      <w:ind w:left="0"/>
      <w:jc w:val="center"/>
    </w:pPr>
  </w:style>
  <w:style w:type="paragraph" w:customStyle="1" w:styleId="32">
    <w:name w:val="Заголовок 3 по центру (Приложения)"/>
    <w:basedOn w:val="3"/>
    <w:next w:val="af1"/>
    <w:qFormat/>
    <w:rsid w:val="00895A0A"/>
    <w:pPr>
      <w:ind w:left="0"/>
      <w:jc w:val="center"/>
    </w:pPr>
  </w:style>
  <w:style w:type="paragraph" w:customStyle="1" w:styleId="afc">
    <w:name w:val="Листинг (содержание без нижней границы)"/>
    <w:basedOn w:val="ae"/>
    <w:qFormat/>
    <w:rsid w:val="005242F0"/>
    <w:pPr>
      <w:pBdr>
        <w:bottom w:val="none" w:sz="0" w:space="0" w:color="auto"/>
      </w:pBdr>
    </w:pPr>
  </w:style>
  <w:style w:type="paragraph" w:customStyle="1" w:styleId="afd">
    <w:name w:val="Обычный (Для рисунков)"/>
    <w:basedOn w:val="af1"/>
    <w:next w:val="aa"/>
    <w:qFormat/>
    <w:rsid w:val="00B344C0"/>
    <w:pPr>
      <w:spacing w:line="240" w:lineRule="auto"/>
    </w:pPr>
    <w:rPr>
      <w:noProof/>
    </w:rPr>
  </w:style>
  <w:style w:type="paragraph" w:customStyle="1" w:styleId="61">
    <w:name w:val="Обычный (Перед 6 пт)"/>
    <w:basedOn w:val="a1"/>
    <w:next w:val="a1"/>
    <w:link w:val="62"/>
    <w:qFormat/>
    <w:rsid w:val="00BF4CA3"/>
    <w:pPr>
      <w:spacing w:before="120"/>
      <w:contextualSpacing/>
    </w:pPr>
  </w:style>
  <w:style w:type="character" w:customStyle="1" w:styleId="62">
    <w:name w:val="Обычный (Перед 6 пт) Знак"/>
    <w:basedOn w:val="a2"/>
    <w:link w:val="61"/>
    <w:rsid w:val="00BF4CA3"/>
    <w:rPr>
      <w:rFonts w:ascii="Times New Roman" w:hAnsi="Times New Roman"/>
      <w:sz w:val="28"/>
    </w:rPr>
  </w:style>
  <w:style w:type="character" w:customStyle="1" w:styleId="afe">
    <w:name w:val="Листинг (встроенный)"/>
    <w:basedOn w:val="a2"/>
    <w:uiPriority w:val="1"/>
    <w:qFormat/>
    <w:rsid w:val="009F2554"/>
    <w:rPr>
      <w:rFonts w:ascii="Courier New" w:hAnsi="Courier New" w:cs="Courier New"/>
      <w:sz w:val="24"/>
      <w:szCs w:val="20"/>
    </w:rPr>
  </w:style>
  <w:style w:type="character" w:customStyle="1" w:styleId="translation-chunk">
    <w:name w:val="translation-chunk"/>
    <w:basedOn w:val="a2"/>
    <w:qFormat/>
    <w:rsid w:val="00287E7B"/>
  </w:style>
  <w:style w:type="paragraph" w:customStyle="1" w:styleId="51">
    <w:name w:val="Обычный5"/>
    <w:qFormat/>
    <w:rsid w:val="00287E7B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E5D24-007A-4112-95CF-92CB0575C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19</Pages>
  <Words>2649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Беликов</dc:creator>
  <cp:keywords/>
  <dc:description/>
  <cp:lastModifiedBy>Георгий</cp:lastModifiedBy>
  <cp:revision>89</cp:revision>
  <cp:lastPrinted>2026-09-28T22:46:00Z</cp:lastPrinted>
  <dcterms:created xsi:type="dcterms:W3CDTF">2023-04-23T20:48:00Z</dcterms:created>
  <dcterms:modified xsi:type="dcterms:W3CDTF">2026-09-28T22:48:00Z</dcterms:modified>
</cp:coreProperties>
</file>