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74" w:rsidRDefault="00E20174" w:rsidP="00E20174">
      <w:pPr>
        <w:pStyle w:val="1"/>
      </w:pPr>
      <w:r>
        <w:br w:type="page"/>
      </w:r>
      <w:r>
        <w:lastRenderedPageBreak/>
        <w:t>Аннотация</w:t>
      </w:r>
    </w:p>
    <w:p w:rsidR="00E20174" w:rsidRDefault="00E20174" w:rsidP="00E20174">
      <w:pPr>
        <w:pStyle w:val="1"/>
      </w:pPr>
      <w:r>
        <w:t>Введение</w:t>
      </w:r>
    </w:p>
    <w:p w:rsidR="00786990" w:rsidRDefault="00E20174" w:rsidP="00E20174">
      <w:pPr>
        <w:pStyle w:val="1"/>
      </w:pPr>
      <w:r>
        <w:t>Операции</w:t>
      </w:r>
    </w:p>
    <w:p w:rsidR="00E20174" w:rsidRDefault="00E20174" w:rsidP="00E20174">
      <w:pPr>
        <w:pStyle w:val="2"/>
      </w:pPr>
      <w:r>
        <w:t>Вход и выход</w:t>
      </w:r>
    </w:p>
    <w:p w:rsidR="00875EC1" w:rsidRPr="00875EC1" w:rsidRDefault="00875EC1" w:rsidP="00875EC1">
      <w:pPr>
        <w:pStyle w:val="3"/>
      </w:pPr>
      <w:r>
        <w:t>Вход</w:t>
      </w:r>
    </w:p>
    <w:p w:rsidR="00875EC1" w:rsidRDefault="00875EC1" w:rsidP="00875EC1">
      <w:r>
        <w:rPr>
          <w:noProof/>
          <w:lang w:eastAsia="ru-RU"/>
        </w:rPr>
        <w:drawing>
          <wp:inline distT="0" distB="0" distL="0" distR="0" wp14:anchorId="7026F571" wp14:editId="21A2F234">
            <wp:extent cx="5164706" cy="18141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188" cy="18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C1" w:rsidRPr="00875EC1" w:rsidRDefault="00875EC1" w:rsidP="00875EC1">
      <w:pPr>
        <w:jc w:val="center"/>
        <w:rPr>
          <w:rFonts w:ascii="Times New Roman" w:hAnsi="Times New Roman"/>
          <w:i/>
          <w:iCs/>
          <w:sz w:val="28"/>
          <w:szCs w:val="28"/>
        </w:rPr>
      </w:pPr>
      <w:bookmarkStart w:id="0" w:name="_Ref7786696"/>
      <w:r w:rsidRPr="00875EC1">
        <w:rPr>
          <w:rFonts w:ascii="Times New Roman" w:hAnsi="Times New Roman"/>
          <w:i/>
          <w:iCs/>
          <w:sz w:val="28"/>
          <w:szCs w:val="28"/>
        </w:rPr>
        <w:t xml:space="preserve">Рисунок </w: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begin"/>
      </w:r>
      <w:r w:rsidRPr="00875EC1">
        <w:rPr>
          <w:rFonts w:ascii="Times New Roman" w:hAnsi="Times New Roman"/>
          <w:i/>
          <w:iCs/>
          <w:sz w:val="28"/>
          <w:szCs w:val="28"/>
        </w:rPr>
        <w:instrText xml:space="preserve"> STYLEREF 2 \s </w:instrTex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separate"/>
      </w:r>
      <w:r w:rsidRPr="00875EC1">
        <w:rPr>
          <w:rFonts w:ascii="Times New Roman" w:hAnsi="Times New Roman"/>
          <w:i/>
          <w:iCs/>
          <w:sz w:val="28"/>
          <w:szCs w:val="28"/>
        </w:rPr>
        <w:t>3.1</w: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end"/>
      </w:r>
      <w:r w:rsidRPr="00875EC1">
        <w:rPr>
          <w:rFonts w:ascii="Times New Roman" w:hAnsi="Times New Roman"/>
          <w:i/>
          <w:iCs/>
          <w:sz w:val="28"/>
          <w:szCs w:val="28"/>
        </w:rPr>
        <w:t>.</w: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begin"/>
      </w:r>
      <w:r w:rsidRPr="00875EC1">
        <w:rPr>
          <w:rFonts w:ascii="Times New Roman" w:hAnsi="Times New Roman"/>
          <w:i/>
          <w:iCs/>
          <w:sz w:val="28"/>
          <w:szCs w:val="28"/>
        </w:rPr>
        <w:instrText xml:space="preserve"> SEQ Рисунок \* ARABIC \s 2 </w:instrTex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separate"/>
      </w:r>
      <w:r w:rsidRPr="00875EC1">
        <w:rPr>
          <w:rFonts w:ascii="Times New Roman" w:hAnsi="Times New Roman"/>
          <w:i/>
          <w:iCs/>
          <w:sz w:val="28"/>
          <w:szCs w:val="28"/>
        </w:rPr>
        <w:t>1</w: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end"/>
      </w:r>
      <w:bookmarkEnd w:id="0"/>
      <w:r w:rsidRPr="00875EC1">
        <w:rPr>
          <w:rFonts w:ascii="Times New Roman" w:hAnsi="Times New Roman"/>
          <w:i/>
          <w:iCs/>
          <w:sz w:val="28"/>
          <w:szCs w:val="28"/>
        </w:rPr>
        <w:t xml:space="preserve"> Окно входа</w:t>
      </w:r>
    </w:p>
    <w:p w:rsidR="00875EC1" w:rsidRPr="00875EC1" w:rsidRDefault="00875EC1" w:rsidP="00875EC1">
      <w:pPr>
        <w:pStyle w:val="3"/>
      </w:pPr>
      <w:r>
        <w:t>Основной интерфейс</w:t>
      </w:r>
    </w:p>
    <w:p w:rsidR="00875EC1" w:rsidRDefault="00875EC1" w:rsidP="00875EC1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549A7F91" wp14:editId="461CC1A1">
            <wp:extent cx="5940425" cy="30762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C1" w:rsidRPr="00875EC1" w:rsidRDefault="00875EC1" w:rsidP="00875EC1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875EC1">
        <w:rPr>
          <w:rFonts w:ascii="Times New Roman" w:hAnsi="Times New Roman"/>
          <w:i/>
          <w:iCs/>
          <w:sz w:val="28"/>
          <w:szCs w:val="28"/>
        </w:rPr>
        <w:t xml:space="preserve">Рисунок </w: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begin"/>
      </w:r>
      <w:r w:rsidRPr="00875EC1">
        <w:rPr>
          <w:rFonts w:ascii="Times New Roman" w:hAnsi="Times New Roman"/>
          <w:i/>
          <w:iCs/>
          <w:sz w:val="28"/>
          <w:szCs w:val="28"/>
        </w:rPr>
        <w:instrText xml:space="preserve"> STYLEREF 2 \s </w:instrTex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separate"/>
      </w:r>
      <w:r w:rsidRPr="00875EC1">
        <w:rPr>
          <w:rFonts w:ascii="Times New Roman" w:hAnsi="Times New Roman"/>
          <w:i/>
          <w:iCs/>
          <w:sz w:val="28"/>
          <w:szCs w:val="28"/>
        </w:rPr>
        <w:t>3.1</w: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end"/>
      </w:r>
      <w:r w:rsidRPr="00875EC1">
        <w:rPr>
          <w:rFonts w:ascii="Times New Roman" w:hAnsi="Times New Roman"/>
          <w:i/>
          <w:iCs/>
          <w:sz w:val="28"/>
          <w:szCs w:val="28"/>
        </w:rPr>
        <w:t>.</w:t>
      </w:r>
      <w:r w:rsidRPr="00875EC1">
        <w:rPr>
          <w:rFonts w:ascii="Times New Roman" w:hAnsi="Times New Roman"/>
          <w:i/>
          <w:iCs/>
          <w:sz w:val="28"/>
          <w:szCs w:val="28"/>
        </w:rPr>
        <w:t>2</w:t>
      </w:r>
      <w:r w:rsidRPr="00875EC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875EC1">
        <w:rPr>
          <w:rFonts w:ascii="Times New Roman" w:hAnsi="Times New Roman"/>
          <w:i/>
          <w:iCs/>
          <w:sz w:val="28"/>
          <w:szCs w:val="28"/>
        </w:rPr>
        <w:t>Интерфейс после входа</w:t>
      </w:r>
    </w:p>
    <w:p w:rsidR="00875EC1" w:rsidRPr="00875EC1" w:rsidRDefault="00875EC1" w:rsidP="00875EC1">
      <w:pPr>
        <w:pStyle w:val="3"/>
      </w:pPr>
      <w:r>
        <w:lastRenderedPageBreak/>
        <w:t>Выход</w:t>
      </w:r>
    </w:p>
    <w:p w:rsidR="00875EC1" w:rsidRDefault="00875EC1" w:rsidP="00875EC1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2BF3CA9F" wp14:editId="42B106D6">
            <wp:extent cx="2381250" cy="23241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C1" w:rsidRPr="00875EC1" w:rsidRDefault="00875EC1" w:rsidP="00875EC1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875EC1">
        <w:rPr>
          <w:rFonts w:ascii="Times New Roman" w:hAnsi="Times New Roman"/>
          <w:i/>
          <w:iCs/>
          <w:sz w:val="28"/>
          <w:szCs w:val="28"/>
        </w:rPr>
        <w:t xml:space="preserve">Рисунок </w: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begin"/>
      </w:r>
      <w:r w:rsidRPr="00875EC1">
        <w:rPr>
          <w:rFonts w:ascii="Times New Roman" w:hAnsi="Times New Roman"/>
          <w:i/>
          <w:iCs/>
          <w:sz w:val="28"/>
          <w:szCs w:val="28"/>
        </w:rPr>
        <w:instrText xml:space="preserve"> STYLEREF 2 \s </w:instrTex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separate"/>
      </w:r>
      <w:r w:rsidRPr="00875EC1">
        <w:rPr>
          <w:rFonts w:ascii="Times New Roman" w:hAnsi="Times New Roman"/>
          <w:i/>
          <w:iCs/>
          <w:sz w:val="28"/>
          <w:szCs w:val="28"/>
        </w:rPr>
        <w:t>3.1</w:t>
      </w:r>
      <w:r w:rsidRPr="00875EC1">
        <w:rPr>
          <w:rFonts w:ascii="Times New Roman" w:hAnsi="Times New Roman"/>
          <w:i/>
          <w:iCs/>
          <w:sz w:val="28"/>
          <w:szCs w:val="28"/>
        </w:rPr>
        <w:fldChar w:fldCharType="end"/>
      </w:r>
      <w:r w:rsidRPr="00875EC1">
        <w:rPr>
          <w:rFonts w:ascii="Times New Roman" w:hAnsi="Times New Roman"/>
          <w:i/>
          <w:iCs/>
          <w:sz w:val="28"/>
          <w:szCs w:val="28"/>
        </w:rPr>
        <w:t>.</w:t>
      </w:r>
      <w:r w:rsidRPr="00875EC1">
        <w:rPr>
          <w:rFonts w:ascii="Times New Roman" w:hAnsi="Times New Roman"/>
          <w:i/>
          <w:iCs/>
          <w:sz w:val="28"/>
          <w:szCs w:val="28"/>
        </w:rPr>
        <w:t>3</w:t>
      </w:r>
      <w:r w:rsidRPr="00875EC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875EC1">
        <w:rPr>
          <w:rFonts w:ascii="Times New Roman" w:hAnsi="Times New Roman"/>
          <w:i/>
          <w:iCs/>
          <w:sz w:val="28"/>
          <w:szCs w:val="28"/>
        </w:rPr>
        <w:t>Выход</w:t>
      </w:r>
    </w:p>
    <w:p w:rsidR="00875EC1" w:rsidRDefault="00875EC1" w:rsidP="00875EC1">
      <w:pPr>
        <w:jc w:val="center"/>
        <w:rPr>
          <w:i/>
        </w:rPr>
      </w:pPr>
    </w:p>
    <w:p w:rsidR="00875EC1" w:rsidRPr="00875EC1" w:rsidRDefault="00875EC1" w:rsidP="00875EC1">
      <w:pPr>
        <w:jc w:val="center"/>
        <w:rPr>
          <w:i/>
        </w:rPr>
      </w:pPr>
    </w:p>
    <w:p w:rsidR="00E20174" w:rsidRDefault="00E20174" w:rsidP="00E20174">
      <w:pPr>
        <w:pStyle w:val="2"/>
      </w:pPr>
      <w:r>
        <w:t>Навигационное меню</w:t>
      </w:r>
    </w:p>
    <w:p w:rsidR="00875EC1" w:rsidRPr="00046C80" w:rsidRDefault="00875EC1" w:rsidP="00875EC1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45752D2" wp14:editId="0511371B">
            <wp:extent cx="1905000" cy="499110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C1" w:rsidRDefault="00875EC1" w:rsidP="00875EC1">
      <w:pPr>
        <w:pStyle w:val="a4"/>
        <w:spacing w:line="240" w:lineRule="auto"/>
        <w:rPr>
          <w:szCs w:val="28"/>
        </w:rPr>
      </w:pPr>
      <w:bookmarkStart w:id="1" w:name="_Ref7787194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2</w:t>
      </w:r>
      <w:r w:rsidRPr="00046C80">
        <w:rPr>
          <w:szCs w:val="28"/>
        </w:rPr>
        <w:fldChar w:fldCharType="end"/>
      </w:r>
      <w:bookmarkEnd w:id="1"/>
      <w:r>
        <w:rPr>
          <w:szCs w:val="28"/>
        </w:rPr>
        <w:t>.1</w:t>
      </w:r>
      <w:r w:rsidRPr="00046C80">
        <w:rPr>
          <w:szCs w:val="28"/>
        </w:rPr>
        <w:t xml:space="preserve"> Навигационное меню </w:t>
      </w:r>
    </w:p>
    <w:p w:rsidR="00875EC1" w:rsidRPr="00046C80" w:rsidRDefault="00875EC1" w:rsidP="00875EC1">
      <w:pPr>
        <w:spacing w:line="240" w:lineRule="auto"/>
        <w:rPr>
          <w:rFonts w:cs="Times New Roman"/>
          <w:szCs w:val="28"/>
        </w:rPr>
      </w:pPr>
      <w:r w:rsidRPr="00046C80">
        <w:rPr>
          <w:rFonts w:cs="Times New Roman"/>
          <w:szCs w:val="28"/>
        </w:rPr>
        <w:lastRenderedPageBreak/>
        <w:t>Навигационное меню разделено на пункты. Их описание предоставлено в таблице (</w:t>
      </w:r>
      <w:r w:rsidRPr="00046C80">
        <w:rPr>
          <w:rFonts w:cs="Times New Roman"/>
          <w:szCs w:val="28"/>
        </w:rPr>
        <w:fldChar w:fldCharType="begin"/>
      </w:r>
      <w:r w:rsidRPr="00046C80">
        <w:rPr>
          <w:rFonts w:cs="Times New Roman"/>
          <w:szCs w:val="28"/>
        </w:rPr>
        <w:instrText xml:space="preserve"> REF _Ref7790043 \h  \* MERGEFORMAT </w:instrText>
      </w:r>
      <w:r w:rsidRPr="00046C80">
        <w:rPr>
          <w:rFonts w:cs="Times New Roman"/>
          <w:szCs w:val="28"/>
        </w:rPr>
      </w:r>
      <w:r w:rsidRPr="00046C80">
        <w:rPr>
          <w:rFonts w:cs="Times New Roman"/>
          <w:szCs w:val="28"/>
        </w:rPr>
        <w:fldChar w:fldCharType="separate"/>
      </w:r>
      <w:r w:rsidRPr="00046C80">
        <w:rPr>
          <w:szCs w:val="28"/>
        </w:rPr>
        <w:t>Таблица</w:t>
      </w:r>
      <w:r w:rsidRPr="00046C80">
        <w:rPr>
          <w:szCs w:val="28"/>
        </w:rPr>
        <w:t xml:space="preserve"> </w:t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2</w:t>
      </w:r>
      <w:r w:rsidRPr="00046C80">
        <w:rPr>
          <w:szCs w:val="28"/>
        </w:rPr>
        <w:t>.</w:t>
      </w:r>
      <w:r w:rsidRPr="00046C80">
        <w:rPr>
          <w:noProof/>
          <w:szCs w:val="28"/>
        </w:rPr>
        <w:t>1</w:t>
      </w:r>
      <w:r w:rsidRPr="00046C80">
        <w:rPr>
          <w:rFonts w:cs="Times New Roman"/>
          <w:szCs w:val="28"/>
        </w:rPr>
        <w:fldChar w:fldCharType="end"/>
      </w:r>
      <w:r w:rsidRPr="00046C80">
        <w:rPr>
          <w:rFonts w:cs="Times New Roman"/>
          <w:szCs w:val="28"/>
        </w:rPr>
        <w:t>).</w:t>
      </w:r>
    </w:p>
    <w:tbl>
      <w:tblPr>
        <w:tblStyle w:val="a6"/>
        <w:tblW w:w="8920" w:type="dxa"/>
        <w:tblLook w:val="04A0" w:firstRow="1" w:lastRow="0" w:firstColumn="1" w:lastColumn="0" w:noHBand="0" w:noVBand="1"/>
      </w:tblPr>
      <w:tblGrid>
        <w:gridCol w:w="2500"/>
        <w:gridCol w:w="6420"/>
      </w:tblGrid>
      <w:tr w:rsidR="00875EC1" w:rsidRPr="00046C80" w:rsidTr="00875EC1">
        <w:trPr>
          <w:trHeight w:val="315"/>
        </w:trPr>
        <w:tc>
          <w:tcPr>
            <w:tcW w:w="2500" w:type="dxa"/>
            <w:hideMark/>
          </w:tcPr>
          <w:p w:rsidR="00875EC1" w:rsidRPr="00046C80" w:rsidRDefault="00875EC1" w:rsidP="005C764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Пункт</w:t>
            </w:r>
          </w:p>
        </w:tc>
        <w:tc>
          <w:tcPr>
            <w:tcW w:w="6420" w:type="dxa"/>
            <w:hideMark/>
          </w:tcPr>
          <w:p w:rsidR="00875EC1" w:rsidRPr="00046C80" w:rsidRDefault="00875EC1" w:rsidP="005C7645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Описание</w:t>
            </w:r>
          </w:p>
        </w:tc>
      </w:tr>
      <w:tr w:rsidR="00875EC1" w:rsidRPr="00046C80" w:rsidTr="00875EC1">
        <w:trPr>
          <w:trHeight w:val="945"/>
        </w:trPr>
        <w:tc>
          <w:tcPr>
            <w:tcW w:w="2500" w:type="dxa"/>
            <w:hideMark/>
          </w:tcPr>
          <w:p w:rsidR="00875EC1" w:rsidRPr="00D07A13" w:rsidRDefault="00875EC1" w:rsidP="005C7645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Русский/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English</w:t>
            </w:r>
          </w:p>
        </w:tc>
        <w:tc>
          <w:tcPr>
            <w:tcW w:w="6420" w:type="dxa"/>
            <w:hideMark/>
          </w:tcPr>
          <w:p w:rsidR="00875EC1" w:rsidRPr="00046C80" w:rsidRDefault="00875EC1" w:rsidP="005C7645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Включает в себя функционал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управления основным контентом сайта в зависимости от языка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  <w:p w:rsidR="00875EC1" w:rsidRPr="00046C80" w:rsidRDefault="00875EC1" w:rsidP="005C7645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«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Статьи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Меню/Теги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Цвета тегов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Слайдер слева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Доп. слайдер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Статичные страницы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»</w:t>
            </w:r>
          </w:p>
        </w:tc>
      </w:tr>
      <w:tr w:rsidR="00875EC1" w:rsidRPr="00046C80" w:rsidTr="00875EC1">
        <w:trPr>
          <w:trHeight w:val="667"/>
        </w:trPr>
        <w:tc>
          <w:tcPr>
            <w:tcW w:w="2500" w:type="dxa"/>
            <w:hideMark/>
          </w:tcPr>
          <w:p w:rsidR="00875EC1" w:rsidRPr="00D07A13" w:rsidRDefault="00875EC1" w:rsidP="005C7645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Изображения</w:t>
            </w:r>
          </w:p>
        </w:tc>
        <w:tc>
          <w:tcPr>
            <w:tcW w:w="6420" w:type="dxa"/>
            <w:hideMark/>
          </w:tcPr>
          <w:p w:rsidR="00875EC1" w:rsidRPr="00046C80" w:rsidRDefault="00875EC1" w:rsidP="005C7645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Включает в себя модул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ь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, предназначенны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й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для управления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изображениями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просмотр, добавление, изменение.</w:t>
            </w:r>
          </w:p>
        </w:tc>
      </w:tr>
      <w:tr w:rsidR="00875EC1" w:rsidRPr="00046C80" w:rsidTr="00875EC1">
        <w:trPr>
          <w:trHeight w:val="847"/>
        </w:trPr>
        <w:tc>
          <w:tcPr>
            <w:tcW w:w="2500" w:type="dxa"/>
            <w:hideMark/>
          </w:tcPr>
          <w:p w:rsidR="00875EC1" w:rsidRPr="00046C80" w:rsidRDefault="00875EC1" w:rsidP="005C764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Документы</w:t>
            </w:r>
          </w:p>
        </w:tc>
        <w:tc>
          <w:tcPr>
            <w:tcW w:w="6420" w:type="dxa"/>
            <w:hideMark/>
          </w:tcPr>
          <w:p w:rsidR="00875EC1" w:rsidRPr="00046C80" w:rsidRDefault="00875EC1" w:rsidP="005C7645">
            <w:pPr>
              <w:keepNext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Включает в себя модул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ь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, предназначенны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й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для управления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документами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просмотр, добавление, изменение.</w:t>
            </w:r>
          </w:p>
        </w:tc>
      </w:tr>
      <w:tr w:rsidR="00875EC1" w:rsidRPr="00046C80" w:rsidTr="00875EC1">
        <w:trPr>
          <w:trHeight w:val="689"/>
        </w:trPr>
        <w:tc>
          <w:tcPr>
            <w:tcW w:w="2500" w:type="dxa"/>
          </w:tcPr>
          <w:p w:rsidR="00875EC1" w:rsidRDefault="00875EC1" w:rsidP="005C764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Фрагменты</w:t>
            </w:r>
          </w:p>
        </w:tc>
        <w:tc>
          <w:tcPr>
            <w:tcW w:w="6420" w:type="dxa"/>
          </w:tcPr>
          <w:p w:rsidR="00875EC1" w:rsidRPr="00046C80" w:rsidRDefault="00875EC1" w:rsidP="005C7645">
            <w:pPr>
              <w:keepNext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Включает в себя модул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ь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, предназначенны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й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для управления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фрагментами</w:t>
            </w: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«Присоединиться к проекту», «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Медиакит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»</w:t>
            </w:r>
          </w:p>
        </w:tc>
      </w:tr>
      <w:tr w:rsidR="00875EC1" w:rsidRPr="00046C80" w:rsidTr="00875EC1">
        <w:trPr>
          <w:trHeight w:val="699"/>
        </w:trPr>
        <w:tc>
          <w:tcPr>
            <w:tcW w:w="2500" w:type="dxa"/>
          </w:tcPr>
          <w:p w:rsidR="00875EC1" w:rsidRDefault="00875EC1" w:rsidP="005C764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Формы</w:t>
            </w:r>
          </w:p>
        </w:tc>
        <w:tc>
          <w:tcPr>
            <w:tcW w:w="6420" w:type="dxa"/>
          </w:tcPr>
          <w:p w:rsidR="00875EC1" w:rsidRPr="00046C80" w:rsidRDefault="00875EC1" w:rsidP="005C7645">
            <w:pPr>
              <w:keepNext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Содержит модуль формы «Подписка» - просмотр, удаление и экспорт подписчиков</w:t>
            </w:r>
          </w:p>
        </w:tc>
      </w:tr>
      <w:tr w:rsidR="00875EC1" w:rsidRPr="00046C80" w:rsidTr="00875EC1">
        <w:trPr>
          <w:trHeight w:val="978"/>
        </w:trPr>
        <w:tc>
          <w:tcPr>
            <w:tcW w:w="2500" w:type="dxa"/>
          </w:tcPr>
          <w:p w:rsidR="00875EC1" w:rsidRDefault="00875EC1" w:rsidP="005C764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Настройки</w:t>
            </w:r>
          </w:p>
        </w:tc>
        <w:tc>
          <w:tcPr>
            <w:tcW w:w="6420" w:type="dxa"/>
          </w:tcPr>
          <w:p w:rsidR="00875EC1" w:rsidRPr="00D07A13" w:rsidRDefault="00875EC1" w:rsidP="005C7645">
            <w:pPr>
              <w:keepNext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46C80">
              <w:rPr>
                <w:rFonts w:eastAsia="Times New Roman" w:cs="Times New Roman"/>
                <w:color w:val="000000"/>
                <w:szCs w:val="28"/>
                <w:lang w:eastAsia="ru-RU"/>
              </w:rPr>
              <w:t>Включает в себя функционал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управления основными настройками сайта</w:t>
            </w:r>
            <w:r w:rsidRPr="00D07A1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: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«Пользователи», «Группы», «Сайты», «Коллекции», «Перенаправления»</w:t>
            </w:r>
          </w:p>
        </w:tc>
      </w:tr>
    </w:tbl>
    <w:p w:rsidR="00875EC1" w:rsidRPr="00875EC1" w:rsidRDefault="00875EC1" w:rsidP="00875EC1">
      <w:pPr>
        <w:jc w:val="center"/>
        <w:rPr>
          <w:i/>
        </w:rPr>
      </w:pPr>
      <w:bookmarkStart w:id="2" w:name="_Ref7790043"/>
      <w:bookmarkStart w:id="3" w:name="_Ref7787365"/>
      <w:r w:rsidRPr="00875EC1">
        <w:rPr>
          <w:i/>
          <w:szCs w:val="28"/>
        </w:rPr>
        <w:t xml:space="preserve">Таблица </w:t>
      </w:r>
      <w:r w:rsidRPr="00875EC1">
        <w:rPr>
          <w:i/>
          <w:szCs w:val="28"/>
        </w:rPr>
        <w:fldChar w:fldCharType="begin"/>
      </w:r>
      <w:r w:rsidRPr="00875EC1">
        <w:rPr>
          <w:i/>
          <w:szCs w:val="28"/>
        </w:rPr>
        <w:instrText xml:space="preserve"> STYLEREF 2 \s </w:instrText>
      </w:r>
      <w:r w:rsidRPr="00875EC1">
        <w:rPr>
          <w:i/>
          <w:szCs w:val="28"/>
        </w:rPr>
        <w:fldChar w:fldCharType="separate"/>
      </w:r>
      <w:r w:rsidRPr="00875EC1">
        <w:rPr>
          <w:i/>
          <w:noProof/>
          <w:szCs w:val="28"/>
        </w:rPr>
        <w:t>3.</w:t>
      </w:r>
      <w:r>
        <w:rPr>
          <w:i/>
          <w:noProof/>
          <w:szCs w:val="28"/>
        </w:rPr>
        <w:t>2</w:t>
      </w:r>
      <w:r w:rsidRPr="00875EC1">
        <w:rPr>
          <w:i/>
          <w:szCs w:val="28"/>
        </w:rPr>
        <w:fldChar w:fldCharType="end"/>
      </w:r>
      <w:r w:rsidRPr="00875EC1">
        <w:rPr>
          <w:i/>
          <w:szCs w:val="28"/>
        </w:rPr>
        <w:t>.</w:t>
      </w:r>
      <w:r w:rsidRPr="00875EC1">
        <w:rPr>
          <w:i/>
          <w:szCs w:val="28"/>
        </w:rPr>
        <w:fldChar w:fldCharType="begin"/>
      </w:r>
      <w:r w:rsidRPr="00875EC1">
        <w:rPr>
          <w:i/>
          <w:szCs w:val="28"/>
        </w:rPr>
        <w:instrText xml:space="preserve"> SEQ Таблица \* ARABIC \s 2 </w:instrText>
      </w:r>
      <w:r w:rsidRPr="00875EC1">
        <w:rPr>
          <w:i/>
          <w:szCs w:val="28"/>
        </w:rPr>
        <w:fldChar w:fldCharType="separate"/>
      </w:r>
      <w:r w:rsidRPr="00875EC1">
        <w:rPr>
          <w:i/>
          <w:noProof/>
          <w:szCs w:val="28"/>
        </w:rPr>
        <w:t>1</w:t>
      </w:r>
      <w:r w:rsidRPr="00875EC1">
        <w:rPr>
          <w:i/>
          <w:szCs w:val="28"/>
        </w:rPr>
        <w:fldChar w:fldCharType="end"/>
      </w:r>
      <w:bookmarkEnd w:id="2"/>
      <w:r w:rsidRPr="00875EC1">
        <w:rPr>
          <w:i/>
          <w:szCs w:val="28"/>
        </w:rPr>
        <w:t xml:space="preserve"> Навигационное меню</w:t>
      </w:r>
      <w:bookmarkEnd w:id="3"/>
    </w:p>
    <w:p w:rsidR="00875EC1" w:rsidRPr="00875EC1" w:rsidRDefault="00875EC1" w:rsidP="00875EC1"/>
    <w:p w:rsidR="00E20174" w:rsidRDefault="00E20174" w:rsidP="00E20174">
      <w:pPr>
        <w:pStyle w:val="2"/>
      </w:pPr>
      <w:r>
        <w:t>Аккаунт</w:t>
      </w:r>
    </w:p>
    <w:p w:rsidR="00875EC1" w:rsidRDefault="00875EC1" w:rsidP="00875EC1">
      <w:r>
        <w:rPr>
          <w:noProof/>
          <w:lang w:eastAsia="ru-RU"/>
        </w:rPr>
        <w:drawing>
          <wp:inline distT="0" distB="0" distL="0" distR="0" wp14:anchorId="2CEB2CEB" wp14:editId="55270903">
            <wp:extent cx="5940425" cy="2576877"/>
            <wp:effectExtent l="0" t="0" r="317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C1" w:rsidRDefault="00875EC1" w:rsidP="00875EC1">
      <w:pPr>
        <w:pStyle w:val="a4"/>
        <w:tabs>
          <w:tab w:val="center" w:pos="4677"/>
          <w:tab w:val="left" w:pos="6520"/>
        </w:tabs>
        <w:spacing w:line="240" w:lineRule="auto"/>
        <w:jc w:val="left"/>
        <w:rPr>
          <w:szCs w:val="28"/>
        </w:rPr>
      </w:pPr>
      <w:bookmarkStart w:id="4" w:name="_Ref7790527"/>
      <w:r>
        <w:rPr>
          <w:szCs w:val="28"/>
        </w:rPr>
        <w:tab/>
      </w:r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 w:rsidRPr="00046C80">
        <w:rPr>
          <w:szCs w:val="28"/>
        </w:rPr>
        <w:fldChar w:fldCharType="end"/>
      </w:r>
      <w:r>
        <w:rPr>
          <w:szCs w:val="28"/>
        </w:rPr>
        <w:t>3</w:t>
      </w:r>
      <w:r w:rsidRPr="00046C80">
        <w:rPr>
          <w:szCs w:val="28"/>
        </w:rPr>
        <w:t>.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SEQ Рисунок \* ARABIC \s 2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1</w:t>
      </w:r>
      <w:r w:rsidRPr="00046C80">
        <w:rPr>
          <w:szCs w:val="28"/>
        </w:rPr>
        <w:fldChar w:fldCharType="end"/>
      </w:r>
      <w:bookmarkEnd w:id="4"/>
      <w:r w:rsidRPr="00046C80">
        <w:rPr>
          <w:szCs w:val="28"/>
        </w:rPr>
        <w:t xml:space="preserve"> </w:t>
      </w:r>
      <w:r>
        <w:rPr>
          <w:szCs w:val="28"/>
        </w:rPr>
        <w:t>Аккаунт</w:t>
      </w:r>
      <w:r>
        <w:rPr>
          <w:szCs w:val="28"/>
        </w:rPr>
        <w:tab/>
      </w:r>
    </w:p>
    <w:p w:rsidR="00875EC1" w:rsidRPr="00046C80" w:rsidRDefault="00875EC1" w:rsidP="00875EC1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960D5C" wp14:editId="138B4855">
            <wp:extent cx="6209665" cy="2609850"/>
            <wp:effectExtent l="0" t="0" r="63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C80">
        <w:rPr>
          <w:noProof/>
          <w:lang w:eastAsia="ru-RU"/>
        </w:rPr>
        <w:t xml:space="preserve"> </w:t>
      </w:r>
    </w:p>
    <w:p w:rsidR="00875EC1" w:rsidRDefault="00875EC1" w:rsidP="00875EC1">
      <w:pPr>
        <w:pStyle w:val="a4"/>
        <w:spacing w:line="240" w:lineRule="auto"/>
        <w:rPr>
          <w:szCs w:val="28"/>
        </w:rPr>
      </w:pPr>
      <w:bookmarkStart w:id="5" w:name="_Ref7790542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 w:rsidRPr="00046C80">
        <w:rPr>
          <w:szCs w:val="28"/>
        </w:rPr>
        <w:fldChar w:fldCharType="end"/>
      </w:r>
      <w:r>
        <w:rPr>
          <w:szCs w:val="28"/>
        </w:rPr>
        <w:t>3</w:t>
      </w:r>
      <w:r w:rsidRPr="00046C80">
        <w:rPr>
          <w:szCs w:val="28"/>
        </w:rPr>
        <w:t>.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SEQ Рисунок \* ARABIC \s 2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2</w:t>
      </w:r>
      <w:r w:rsidRPr="00046C80">
        <w:rPr>
          <w:szCs w:val="28"/>
        </w:rPr>
        <w:fldChar w:fldCharType="end"/>
      </w:r>
      <w:bookmarkEnd w:id="5"/>
      <w:r w:rsidRPr="00046C80">
        <w:rPr>
          <w:szCs w:val="28"/>
        </w:rPr>
        <w:t xml:space="preserve"> </w:t>
      </w:r>
      <w:r>
        <w:rPr>
          <w:szCs w:val="28"/>
        </w:rPr>
        <w:t>Фото</w:t>
      </w:r>
    </w:p>
    <w:p w:rsidR="00875EC1" w:rsidRPr="00046C80" w:rsidRDefault="00875EC1" w:rsidP="00875EC1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AA745DC" wp14:editId="4E2FCF0E">
            <wp:extent cx="6209665" cy="2264410"/>
            <wp:effectExtent l="0" t="0" r="635" b="254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C80">
        <w:rPr>
          <w:noProof/>
          <w:lang w:eastAsia="ru-RU"/>
        </w:rPr>
        <w:t xml:space="preserve"> </w:t>
      </w:r>
    </w:p>
    <w:p w:rsidR="00875EC1" w:rsidRPr="00875EC1" w:rsidRDefault="00875EC1" w:rsidP="00875EC1">
      <w:pPr>
        <w:pStyle w:val="a4"/>
        <w:spacing w:line="240" w:lineRule="auto"/>
        <w:rPr>
          <w:rFonts w:cs="Times New Roman"/>
          <w:szCs w:val="28"/>
        </w:rPr>
      </w:pPr>
      <w:bookmarkStart w:id="6" w:name="_Ref7790571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 w:rsidRPr="00046C80">
        <w:rPr>
          <w:szCs w:val="28"/>
        </w:rPr>
        <w:fldChar w:fldCharType="end"/>
      </w:r>
      <w:r>
        <w:rPr>
          <w:szCs w:val="28"/>
        </w:rPr>
        <w:t>3</w:t>
      </w:r>
      <w:r w:rsidRPr="00046C80">
        <w:rPr>
          <w:szCs w:val="28"/>
        </w:rPr>
        <w:t>.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SEQ Рисунок \* ARABIC \s 2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</w:t>
      </w:r>
      <w:r w:rsidRPr="00046C80">
        <w:rPr>
          <w:szCs w:val="28"/>
        </w:rPr>
        <w:fldChar w:fldCharType="end"/>
      </w:r>
      <w:bookmarkEnd w:id="6"/>
      <w:r w:rsidRPr="00046C80">
        <w:rPr>
          <w:szCs w:val="28"/>
        </w:rPr>
        <w:t xml:space="preserve"> </w:t>
      </w:r>
      <w:r>
        <w:rPr>
          <w:rFonts w:cs="Times New Roman"/>
          <w:szCs w:val="28"/>
          <w:lang w:val="en-US"/>
        </w:rPr>
        <w:t>Email</w:t>
      </w:r>
    </w:p>
    <w:p w:rsidR="00875EC1" w:rsidRPr="00046C80" w:rsidRDefault="00875EC1" w:rsidP="00875EC1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8A6144" wp14:editId="78C21E2E">
            <wp:extent cx="6209665" cy="3759200"/>
            <wp:effectExtent l="0" t="0" r="63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C80">
        <w:rPr>
          <w:rFonts w:cs="Times New Roman"/>
          <w:noProof/>
          <w:szCs w:val="28"/>
          <w:lang w:eastAsia="ru-RU"/>
        </w:rPr>
        <w:t xml:space="preserve"> </w:t>
      </w:r>
    </w:p>
    <w:p w:rsidR="00875EC1" w:rsidRPr="00046C80" w:rsidRDefault="00875EC1" w:rsidP="00875EC1">
      <w:pPr>
        <w:pStyle w:val="a4"/>
        <w:spacing w:line="240" w:lineRule="auto"/>
        <w:rPr>
          <w:rFonts w:cs="Times New Roman"/>
          <w:szCs w:val="28"/>
        </w:rPr>
      </w:pPr>
      <w:bookmarkStart w:id="7" w:name="_Ref7790581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 w:rsidRPr="00046C80">
        <w:rPr>
          <w:szCs w:val="28"/>
        </w:rPr>
        <w:fldChar w:fldCharType="end"/>
      </w:r>
      <w:r>
        <w:rPr>
          <w:szCs w:val="28"/>
        </w:rPr>
        <w:t>3</w:t>
      </w:r>
      <w:r w:rsidRPr="00046C80">
        <w:rPr>
          <w:szCs w:val="28"/>
        </w:rPr>
        <w:t>.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SEQ Рисунок \* ARABIC \s 2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4</w:t>
      </w:r>
      <w:r w:rsidRPr="00046C80">
        <w:rPr>
          <w:szCs w:val="28"/>
        </w:rPr>
        <w:fldChar w:fldCharType="end"/>
      </w:r>
      <w:bookmarkEnd w:id="7"/>
      <w:r w:rsidRPr="00046C80">
        <w:rPr>
          <w:szCs w:val="28"/>
        </w:rPr>
        <w:t xml:space="preserve"> </w:t>
      </w:r>
      <w:r>
        <w:rPr>
          <w:szCs w:val="28"/>
        </w:rPr>
        <w:t>Пароль</w:t>
      </w:r>
    </w:p>
    <w:p w:rsidR="00875EC1" w:rsidRPr="00046C80" w:rsidRDefault="00875EC1" w:rsidP="00875EC1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9B39F0F" wp14:editId="1AE9CB5B">
            <wp:extent cx="6209665" cy="2292350"/>
            <wp:effectExtent l="0" t="0" r="63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C80">
        <w:rPr>
          <w:rFonts w:cs="Times New Roman"/>
          <w:noProof/>
          <w:szCs w:val="28"/>
          <w:lang w:eastAsia="ru-RU"/>
        </w:rPr>
        <w:t xml:space="preserve"> </w:t>
      </w:r>
    </w:p>
    <w:p w:rsidR="00875EC1" w:rsidRDefault="00875EC1" w:rsidP="00875EC1">
      <w:pPr>
        <w:pStyle w:val="a4"/>
        <w:spacing w:line="240" w:lineRule="auto"/>
        <w:rPr>
          <w:szCs w:val="28"/>
        </w:rPr>
      </w:pPr>
      <w:bookmarkStart w:id="8" w:name="_Ref7791059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3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SEQ Рисунок \* ARABIC \s 2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5</w:t>
      </w:r>
      <w:r w:rsidRPr="00046C80">
        <w:rPr>
          <w:szCs w:val="28"/>
        </w:rPr>
        <w:fldChar w:fldCharType="end"/>
      </w:r>
      <w:bookmarkEnd w:id="8"/>
      <w:r w:rsidRPr="00046C80">
        <w:rPr>
          <w:szCs w:val="28"/>
        </w:rPr>
        <w:t xml:space="preserve"> </w:t>
      </w:r>
      <w:r>
        <w:rPr>
          <w:szCs w:val="28"/>
        </w:rPr>
        <w:t>Язык</w:t>
      </w:r>
    </w:p>
    <w:p w:rsidR="00875EC1" w:rsidRPr="00046C80" w:rsidRDefault="00875EC1" w:rsidP="00875EC1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619520A" wp14:editId="346D11CA">
            <wp:extent cx="6209665" cy="1982470"/>
            <wp:effectExtent l="0" t="0" r="63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C80">
        <w:rPr>
          <w:rFonts w:cs="Times New Roman"/>
          <w:noProof/>
          <w:szCs w:val="28"/>
          <w:lang w:eastAsia="ru-RU"/>
        </w:rPr>
        <w:t xml:space="preserve"> </w:t>
      </w:r>
    </w:p>
    <w:p w:rsidR="00875EC1" w:rsidRDefault="00875EC1" w:rsidP="00875EC1">
      <w:pPr>
        <w:pStyle w:val="a4"/>
        <w:spacing w:line="240" w:lineRule="auto"/>
        <w:rPr>
          <w:szCs w:val="28"/>
        </w:rPr>
      </w:pPr>
      <w:bookmarkStart w:id="9" w:name="_Ref7791084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3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SEQ Рисунок \* ARABIC \s 2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6</w:t>
      </w:r>
      <w:r w:rsidRPr="00046C80">
        <w:rPr>
          <w:szCs w:val="28"/>
        </w:rPr>
        <w:fldChar w:fldCharType="end"/>
      </w:r>
      <w:bookmarkEnd w:id="9"/>
      <w:r w:rsidRPr="00046C80">
        <w:rPr>
          <w:szCs w:val="28"/>
        </w:rPr>
        <w:t xml:space="preserve"> </w:t>
      </w:r>
      <w:r>
        <w:rPr>
          <w:szCs w:val="28"/>
        </w:rPr>
        <w:t>Часовой пояс</w:t>
      </w:r>
    </w:p>
    <w:p w:rsidR="00875EC1" w:rsidRPr="00046C80" w:rsidRDefault="00875EC1" w:rsidP="00875EC1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1CAC96" wp14:editId="1E15CAA4">
            <wp:extent cx="6209665" cy="2294255"/>
            <wp:effectExtent l="0" t="0" r="63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C80">
        <w:rPr>
          <w:rFonts w:cs="Times New Roman"/>
          <w:noProof/>
          <w:szCs w:val="28"/>
          <w:lang w:eastAsia="ru-RU"/>
        </w:rPr>
        <w:t xml:space="preserve"> </w:t>
      </w:r>
    </w:p>
    <w:p w:rsidR="00875EC1" w:rsidRPr="00046C80" w:rsidRDefault="00875EC1" w:rsidP="00875EC1">
      <w:pPr>
        <w:pStyle w:val="a4"/>
        <w:spacing w:line="240" w:lineRule="auto"/>
        <w:rPr>
          <w:szCs w:val="28"/>
        </w:rPr>
      </w:pPr>
      <w:bookmarkStart w:id="10" w:name="_Ref7791098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3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SEQ Рисунок \* ARABIC \s 2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7</w:t>
      </w:r>
      <w:r w:rsidRPr="00046C80">
        <w:rPr>
          <w:szCs w:val="28"/>
        </w:rPr>
        <w:fldChar w:fldCharType="end"/>
      </w:r>
      <w:bookmarkEnd w:id="10"/>
      <w:r w:rsidRPr="00046C80">
        <w:rPr>
          <w:szCs w:val="28"/>
        </w:rPr>
        <w:t xml:space="preserve"> </w:t>
      </w:r>
      <w:r>
        <w:rPr>
          <w:szCs w:val="28"/>
        </w:rPr>
        <w:t>Имя</w:t>
      </w:r>
    </w:p>
    <w:p w:rsidR="00875EC1" w:rsidRPr="00875EC1" w:rsidRDefault="00875EC1" w:rsidP="00875EC1"/>
    <w:p w:rsidR="00875EC1" w:rsidRPr="00875EC1" w:rsidRDefault="00875EC1" w:rsidP="00875EC1"/>
    <w:p w:rsidR="00E20174" w:rsidRDefault="00E20174" w:rsidP="00E20174">
      <w:pPr>
        <w:pStyle w:val="2"/>
      </w:pPr>
      <w:r>
        <w:t>Статьи</w:t>
      </w:r>
    </w:p>
    <w:p w:rsidR="000B6B46" w:rsidRPr="00046C80" w:rsidRDefault="000B6B46" w:rsidP="000B6B46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E7AB5A1" wp14:editId="14968D53">
            <wp:extent cx="6209665" cy="1731645"/>
            <wp:effectExtent l="0" t="0" r="635" b="190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C80">
        <w:rPr>
          <w:noProof/>
          <w:lang w:eastAsia="ru-RU"/>
        </w:rPr>
        <w:t xml:space="preserve"> </w:t>
      </w:r>
    </w:p>
    <w:p w:rsidR="000B6B46" w:rsidRPr="00046C80" w:rsidRDefault="000B6B46" w:rsidP="000B6B46">
      <w:pPr>
        <w:pStyle w:val="a4"/>
        <w:spacing w:line="240" w:lineRule="auto"/>
        <w:rPr>
          <w:rFonts w:cs="Times New Roman"/>
          <w:szCs w:val="28"/>
        </w:rPr>
      </w:pPr>
      <w:bookmarkStart w:id="11" w:name="_Ref7798855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4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SEQ Рисунок \* ARABIC \s 2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1</w:t>
      </w:r>
      <w:r w:rsidRPr="00046C80">
        <w:rPr>
          <w:szCs w:val="28"/>
        </w:rPr>
        <w:fldChar w:fldCharType="end"/>
      </w:r>
      <w:bookmarkEnd w:id="11"/>
      <w:r w:rsidRPr="00046C80">
        <w:rPr>
          <w:szCs w:val="28"/>
        </w:rPr>
        <w:t xml:space="preserve"> </w:t>
      </w:r>
      <w:r>
        <w:rPr>
          <w:szCs w:val="28"/>
        </w:rPr>
        <w:t>Добавление статьи, путь</w:t>
      </w:r>
    </w:p>
    <w:p w:rsidR="000B6B46" w:rsidRPr="000B6B46" w:rsidRDefault="000B6B46" w:rsidP="000B6B46"/>
    <w:p w:rsidR="00875EC1" w:rsidRDefault="00875EC1" w:rsidP="00875EC1">
      <w:pPr>
        <w:pStyle w:val="3"/>
      </w:pPr>
      <w:r>
        <w:lastRenderedPageBreak/>
        <w:t>Добавление статьи</w:t>
      </w:r>
    </w:p>
    <w:p w:rsidR="000B6B46" w:rsidRPr="00046C80" w:rsidRDefault="000B6B46" w:rsidP="000B6B46">
      <w:pPr>
        <w:spacing w:line="240" w:lineRule="auto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E72E2B">
            <wp:simplePos x="0" y="0"/>
            <wp:positionH relativeFrom="column">
              <wp:posOffset>6528</wp:posOffset>
            </wp:positionH>
            <wp:positionV relativeFrom="paragraph">
              <wp:posOffset>457</wp:posOffset>
            </wp:positionV>
            <wp:extent cx="6210300" cy="8785860"/>
            <wp:effectExtent l="0" t="0" r="0" b="0"/>
            <wp:wrapSquare wrapText="bothSides"/>
            <wp:docPr id="2" name="Рисунок 2" descr="C:\Users\Server\AppData\Local\Microsoft\Windows\INetCache\Content.Word\artic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er\AppData\Local\Microsoft\Windows\INetCache\Content.Word\article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78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B46" w:rsidRPr="00046C80" w:rsidRDefault="000B6B46" w:rsidP="000B6B46">
      <w:pPr>
        <w:pStyle w:val="a4"/>
        <w:spacing w:line="240" w:lineRule="auto"/>
        <w:ind w:left="360"/>
        <w:rPr>
          <w:rFonts w:cs="Times New Roman"/>
          <w:szCs w:val="28"/>
        </w:rPr>
      </w:pPr>
      <w:bookmarkStart w:id="12" w:name="_Ref7798871"/>
      <w:r w:rsidRPr="00046C80">
        <w:rPr>
          <w:szCs w:val="28"/>
        </w:rPr>
        <w:lastRenderedPageBreak/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4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SEQ Рисунок \* ARABIC \s 2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2</w:t>
      </w:r>
      <w:r w:rsidRPr="00046C80">
        <w:rPr>
          <w:szCs w:val="28"/>
        </w:rPr>
        <w:fldChar w:fldCharType="end"/>
      </w:r>
      <w:bookmarkEnd w:id="12"/>
      <w:r w:rsidRPr="00046C80">
        <w:rPr>
          <w:szCs w:val="28"/>
        </w:rPr>
        <w:t xml:space="preserve"> </w:t>
      </w:r>
      <w:r>
        <w:rPr>
          <w:szCs w:val="28"/>
        </w:rPr>
        <w:t>Добавление статьи, форма</w:t>
      </w:r>
    </w:p>
    <w:p w:rsidR="000B6B46" w:rsidRPr="000B6B46" w:rsidRDefault="000B6B46" w:rsidP="000B6B46"/>
    <w:p w:rsidR="00875EC1" w:rsidRDefault="00875EC1" w:rsidP="00875EC1">
      <w:pPr>
        <w:pStyle w:val="3"/>
      </w:pPr>
      <w:r>
        <w:t>Копирование статьи</w:t>
      </w:r>
    </w:p>
    <w:p w:rsidR="000B6B46" w:rsidRPr="00046C80" w:rsidRDefault="000B6B46" w:rsidP="000B6B46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D7E0BD8" wp14:editId="77992D30">
            <wp:extent cx="6209665" cy="1668780"/>
            <wp:effectExtent l="0" t="0" r="635" b="762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46" w:rsidRDefault="000B6B46" w:rsidP="000B6B46">
      <w:pPr>
        <w:pStyle w:val="a4"/>
        <w:spacing w:line="240" w:lineRule="auto"/>
        <w:rPr>
          <w:szCs w:val="28"/>
        </w:rPr>
      </w:pPr>
      <w:bookmarkStart w:id="13" w:name="_Ref7798931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4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bookmarkEnd w:id="13"/>
      <w:r>
        <w:rPr>
          <w:szCs w:val="28"/>
        </w:rPr>
        <w:t>3</w:t>
      </w:r>
      <w:r w:rsidRPr="00046C80">
        <w:rPr>
          <w:szCs w:val="28"/>
        </w:rPr>
        <w:t xml:space="preserve"> </w:t>
      </w:r>
      <w:r>
        <w:rPr>
          <w:szCs w:val="28"/>
        </w:rPr>
        <w:t>Кнопка копировать</w:t>
      </w:r>
    </w:p>
    <w:p w:rsidR="000B6B46" w:rsidRPr="000B6B46" w:rsidRDefault="000B6B46" w:rsidP="000B6B46"/>
    <w:p w:rsidR="000B6B46" w:rsidRPr="00046C80" w:rsidRDefault="000B6B46" w:rsidP="000B6B46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99EC8A1" wp14:editId="1B83AE05">
            <wp:extent cx="6209665" cy="3417570"/>
            <wp:effectExtent l="0" t="0" r="63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46" w:rsidRPr="00046C80" w:rsidRDefault="000B6B46" w:rsidP="000B6B46">
      <w:pPr>
        <w:pStyle w:val="a4"/>
        <w:spacing w:line="240" w:lineRule="auto"/>
        <w:rPr>
          <w:rFonts w:cs="Times New Roman"/>
          <w:szCs w:val="28"/>
        </w:rPr>
      </w:pPr>
      <w:bookmarkStart w:id="14" w:name="_Ref7799011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 w:rsidRPr="00046C80">
        <w:rPr>
          <w:szCs w:val="28"/>
        </w:rPr>
        <w:fldChar w:fldCharType="end"/>
      </w:r>
      <w:r>
        <w:rPr>
          <w:szCs w:val="28"/>
        </w:rPr>
        <w:t>4</w:t>
      </w:r>
      <w:r w:rsidRPr="00046C80">
        <w:rPr>
          <w:szCs w:val="28"/>
        </w:rPr>
        <w:t>.</w:t>
      </w:r>
      <w:bookmarkEnd w:id="14"/>
      <w:r>
        <w:rPr>
          <w:szCs w:val="28"/>
        </w:rPr>
        <w:t>4</w:t>
      </w:r>
      <w:r w:rsidRPr="00046C80">
        <w:rPr>
          <w:szCs w:val="28"/>
        </w:rPr>
        <w:t xml:space="preserve"> </w:t>
      </w:r>
      <w:r>
        <w:rPr>
          <w:szCs w:val="28"/>
        </w:rPr>
        <w:t>Форма копирования статьи</w:t>
      </w:r>
    </w:p>
    <w:p w:rsidR="000B6B46" w:rsidRDefault="000B6B46" w:rsidP="000B6B46">
      <w:r>
        <w:rPr>
          <w:noProof/>
          <w:lang w:eastAsia="ru-RU"/>
        </w:rPr>
        <w:lastRenderedPageBreak/>
        <w:drawing>
          <wp:inline distT="0" distB="0" distL="0" distR="0" wp14:anchorId="6EF32D86" wp14:editId="02267142">
            <wp:extent cx="5940425" cy="3790597"/>
            <wp:effectExtent l="0" t="0" r="3175" b="63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46" w:rsidRPr="00046C80" w:rsidRDefault="000B6B46" w:rsidP="000B6B46">
      <w:pPr>
        <w:pStyle w:val="a4"/>
        <w:spacing w:line="240" w:lineRule="auto"/>
        <w:rPr>
          <w:rFonts w:cs="Times New Roman"/>
          <w:szCs w:val="28"/>
        </w:rPr>
      </w:pPr>
      <w:bookmarkStart w:id="15" w:name="_Ref7799062"/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4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bookmarkEnd w:id="15"/>
      <w:r>
        <w:rPr>
          <w:szCs w:val="28"/>
        </w:rPr>
        <w:t>5</w:t>
      </w:r>
      <w:r w:rsidRPr="00046C80">
        <w:rPr>
          <w:szCs w:val="28"/>
        </w:rPr>
        <w:t xml:space="preserve"> </w:t>
      </w:r>
      <w:r>
        <w:rPr>
          <w:szCs w:val="28"/>
        </w:rPr>
        <w:t>Всплывающая форма кнопки «выбрать другую страницу»</w:t>
      </w:r>
    </w:p>
    <w:p w:rsidR="000B6B46" w:rsidRPr="000B6B46" w:rsidRDefault="000B6B46" w:rsidP="000B6B46"/>
    <w:p w:rsidR="00E20174" w:rsidRDefault="00E20174" w:rsidP="00E20174">
      <w:pPr>
        <w:pStyle w:val="2"/>
      </w:pPr>
      <w:r>
        <w:t>Меню/Теги</w:t>
      </w:r>
    </w:p>
    <w:p w:rsidR="000B6B46" w:rsidRDefault="000B6B46" w:rsidP="000B6B46">
      <w:r>
        <w:rPr>
          <w:noProof/>
          <w:lang w:eastAsia="ru-RU"/>
        </w:rPr>
        <w:drawing>
          <wp:inline distT="0" distB="0" distL="0" distR="0" wp14:anchorId="12092360" wp14:editId="568A6381">
            <wp:extent cx="5940425" cy="2651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46" w:rsidRDefault="000B6B46" w:rsidP="000B6B46">
      <w:pPr>
        <w:pStyle w:val="a4"/>
        <w:spacing w:line="240" w:lineRule="auto"/>
        <w:rPr>
          <w:szCs w:val="28"/>
        </w:rPr>
      </w:pPr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5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>
        <w:rPr>
          <w:szCs w:val="28"/>
        </w:rPr>
        <w:t>1</w:t>
      </w:r>
      <w:r w:rsidRPr="00046C80">
        <w:rPr>
          <w:szCs w:val="28"/>
        </w:rPr>
        <w:t xml:space="preserve"> </w:t>
      </w:r>
      <w:r>
        <w:rPr>
          <w:szCs w:val="28"/>
        </w:rPr>
        <w:t>Просмотр тегов</w:t>
      </w:r>
    </w:p>
    <w:p w:rsidR="000B6B46" w:rsidRDefault="000B6B46" w:rsidP="000B6B46">
      <w:r>
        <w:rPr>
          <w:noProof/>
          <w:lang w:eastAsia="ru-RU"/>
        </w:rPr>
        <w:lastRenderedPageBreak/>
        <w:drawing>
          <wp:inline distT="0" distB="0" distL="0" distR="0" wp14:anchorId="6318395E" wp14:editId="2D8E09E8">
            <wp:extent cx="5940425" cy="2514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46" w:rsidRDefault="000B6B46" w:rsidP="000B6B46">
      <w:pPr>
        <w:pStyle w:val="a4"/>
        <w:spacing w:line="240" w:lineRule="auto"/>
        <w:rPr>
          <w:szCs w:val="28"/>
        </w:rPr>
      </w:pPr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5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>
        <w:rPr>
          <w:szCs w:val="28"/>
        </w:rPr>
        <w:t>2</w:t>
      </w:r>
      <w:r w:rsidRPr="00046C80">
        <w:rPr>
          <w:szCs w:val="28"/>
        </w:rPr>
        <w:t xml:space="preserve"> </w:t>
      </w:r>
      <w:r>
        <w:rPr>
          <w:szCs w:val="28"/>
        </w:rPr>
        <w:t>Добавление/редактирование</w:t>
      </w:r>
      <w:r>
        <w:rPr>
          <w:szCs w:val="28"/>
        </w:rPr>
        <w:t xml:space="preserve"> тегов</w:t>
      </w:r>
    </w:p>
    <w:p w:rsidR="000B6B46" w:rsidRDefault="000B6B46" w:rsidP="000B6B46">
      <w:r>
        <w:t xml:space="preserve">Уровни: </w:t>
      </w:r>
    </w:p>
    <w:p w:rsidR="000B6B46" w:rsidRDefault="000B6B46" w:rsidP="000B6B46">
      <w:pPr>
        <w:ind w:firstLine="708"/>
      </w:pPr>
      <w:r>
        <w:t>Главное меню и подменю видны в меню на сайте</w:t>
      </w:r>
    </w:p>
    <w:p w:rsidR="000B6B46" w:rsidRDefault="000B6B46" w:rsidP="000B6B46">
      <w:pPr>
        <w:ind w:firstLine="708"/>
      </w:pPr>
      <w:r>
        <w:t>Тег – только для связки</w:t>
      </w:r>
    </w:p>
    <w:p w:rsidR="000B6B46" w:rsidRDefault="000B6B46" w:rsidP="000B6B46">
      <w:r>
        <w:rPr>
          <w:noProof/>
          <w:lang w:eastAsia="ru-RU"/>
        </w:rPr>
        <w:drawing>
          <wp:inline distT="0" distB="0" distL="0" distR="0" wp14:anchorId="3443BA08" wp14:editId="05710AAF">
            <wp:extent cx="5940425" cy="916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46" w:rsidRDefault="000B6B46" w:rsidP="000B6B46">
      <w:pPr>
        <w:pStyle w:val="a4"/>
        <w:spacing w:line="240" w:lineRule="auto"/>
        <w:rPr>
          <w:szCs w:val="28"/>
        </w:rPr>
      </w:pPr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5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>
        <w:rPr>
          <w:szCs w:val="28"/>
        </w:rPr>
        <w:t>3</w:t>
      </w:r>
      <w:r w:rsidRPr="00046C80">
        <w:rPr>
          <w:szCs w:val="28"/>
        </w:rPr>
        <w:t xml:space="preserve"> </w:t>
      </w:r>
      <w:r>
        <w:rPr>
          <w:szCs w:val="28"/>
        </w:rPr>
        <w:t>Уровни меню</w:t>
      </w:r>
    </w:p>
    <w:p w:rsidR="000B6B46" w:rsidRPr="000B6B46" w:rsidRDefault="000B6B46" w:rsidP="000B6B46"/>
    <w:p w:rsidR="00E20174" w:rsidRDefault="00E20174" w:rsidP="00E20174">
      <w:pPr>
        <w:pStyle w:val="2"/>
      </w:pPr>
      <w:r>
        <w:t>Цвета тегов</w:t>
      </w:r>
    </w:p>
    <w:p w:rsidR="000B6B46" w:rsidRDefault="000B6B46" w:rsidP="000B6B46">
      <w:r>
        <w:rPr>
          <w:noProof/>
          <w:lang w:eastAsia="ru-RU"/>
        </w:rPr>
        <w:drawing>
          <wp:inline distT="0" distB="0" distL="0" distR="0" wp14:anchorId="4D222F84" wp14:editId="2A44B980">
            <wp:extent cx="5940425" cy="1568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46" w:rsidRDefault="000B6B46" w:rsidP="000B6B46"/>
    <w:p w:rsidR="000B6B46" w:rsidRDefault="000B6B46" w:rsidP="000B6B46">
      <w:pPr>
        <w:jc w:val="right"/>
      </w:pPr>
    </w:p>
    <w:p w:rsidR="000B6B46" w:rsidRDefault="000B6B46" w:rsidP="000B6B46">
      <w:pPr>
        <w:pStyle w:val="a4"/>
        <w:spacing w:line="240" w:lineRule="auto"/>
        <w:rPr>
          <w:szCs w:val="28"/>
        </w:rPr>
      </w:pPr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6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>
        <w:rPr>
          <w:szCs w:val="28"/>
        </w:rPr>
        <w:t>1</w:t>
      </w:r>
      <w:r w:rsidRPr="00046C80">
        <w:rPr>
          <w:szCs w:val="28"/>
        </w:rPr>
        <w:t xml:space="preserve"> </w:t>
      </w:r>
      <w:r>
        <w:rPr>
          <w:szCs w:val="28"/>
        </w:rPr>
        <w:t>Цвета</w:t>
      </w:r>
      <w:r>
        <w:rPr>
          <w:szCs w:val="28"/>
        </w:rPr>
        <w:t xml:space="preserve"> тегов</w:t>
      </w:r>
    </w:p>
    <w:p w:rsidR="000B6B46" w:rsidRDefault="000B6B46" w:rsidP="000B6B46">
      <w:pPr>
        <w:pStyle w:val="a4"/>
        <w:spacing w:line="240" w:lineRule="auto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48F20F" wp14:editId="455432AE">
            <wp:extent cx="5940425" cy="2026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C80">
        <w:rPr>
          <w:szCs w:val="28"/>
        </w:rPr>
        <w:t xml:space="preserve">Рисунок </w:t>
      </w:r>
      <w:r w:rsidRPr="00046C80">
        <w:rPr>
          <w:szCs w:val="28"/>
        </w:rPr>
        <w:fldChar w:fldCharType="begin"/>
      </w:r>
      <w:r w:rsidRPr="00046C80">
        <w:rPr>
          <w:szCs w:val="28"/>
        </w:rPr>
        <w:instrText xml:space="preserve"> STYLEREF 2 \s </w:instrText>
      </w:r>
      <w:r w:rsidRPr="00046C80">
        <w:rPr>
          <w:szCs w:val="28"/>
        </w:rPr>
        <w:fldChar w:fldCharType="separate"/>
      </w:r>
      <w:r w:rsidRPr="00046C80">
        <w:rPr>
          <w:noProof/>
          <w:szCs w:val="28"/>
        </w:rPr>
        <w:t>3.</w:t>
      </w:r>
      <w:r>
        <w:rPr>
          <w:noProof/>
          <w:szCs w:val="28"/>
        </w:rPr>
        <w:t>6</w:t>
      </w:r>
      <w:r w:rsidRPr="00046C80">
        <w:rPr>
          <w:szCs w:val="28"/>
        </w:rPr>
        <w:fldChar w:fldCharType="end"/>
      </w:r>
      <w:r w:rsidRPr="00046C80">
        <w:rPr>
          <w:szCs w:val="28"/>
        </w:rPr>
        <w:t>.</w:t>
      </w:r>
      <w:r>
        <w:rPr>
          <w:szCs w:val="28"/>
        </w:rPr>
        <w:t>2</w:t>
      </w:r>
      <w:r w:rsidRPr="00046C80">
        <w:rPr>
          <w:szCs w:val="28"/>
        </w:rPr>
        <w:t xml:space="preserve"> </w:t>
      </w:r>
      <w:r>
        <w:rPr>
          <w:szCs w:val="28"/>
        </w:rPr>
        <w:t>Добавление/редактирование</w:t>
      </w:r>
      <w:r>
        <w:rPr>
          <w:szCs w:val="28"/>
        </w:rPr>
        <w:t xml:space="preserve"> цветов</w:t>
      </w:r>
      <w:bookmarkStart w:id="16" w:name="_GoBack"/>
      <w:bookmarkEnd w:id="16"/>
      <w:r>
        <w:rPr>
          <w:szCs w:val="28"/>
        </w:rPr>
        <w:t xml:space="preserve"> тегов</w:t>
      </w:r>
    </w:p>
    <w:p w:rsidR="000B6B46" w:rsidRPr="000B6B46" w:rsidRDefault="000B6B46" w:rsidP="000B6B46">
      <w:pPr>
        <w:jc w:val="right"/>
      </w:pPr>
    </w:p>
    <w:p w:rsidR="00E20174" w:rsidRDefault="00E20174" w:rsidP="00E20174">
      <w:pPr>
        <w:pStyle w:val="2"/>
      </w:pPr>
      <w:r>
        <w:t>Слайдер слева</w:t>
      </w:r>
    </w:p>
    <w:p w:rsidR="00E20174" w:rsidRDefault="00E20174" w:rsidP="00E20174">
      <w:pPr>
        <w:pStyle w:val="2"/>
      </w:pPr>
      <w:r>
        <w:t>Дополнительный слайдер</w:t>
      </w:r>
    </w:p>
    <w:p w:rsidR="00E20174" w:rsidRDefault="00E20174" w:rsidP="00E20174">
      <w:pPr>
        <w:pStyle w:val="2"/>
      </w:pPr>
      <w:r>
        <w:t>Статичные страницы</w:t>
      </w:r>
    </w:p>
    <w:p w:rsidR="00E20174" w:rsidRDefault="00E20174" w:rsidP="00E20174">
      <w:pPr>
        <w:pStyle w:val="2"/>
      </w:pPr>
      <w:r>
        <w:t>Изображения</w:t>
      </w:r>
    </w:p>
    <w:p w:rsidR="00E20174" w:rsidRDefault="00E20174" w:rsidP="00E20174">
      <w:pPr>
        <w:pStyle w:val="2"/>
      </w:pPr>
      <w:r>
        <w:t>Документы</w:t>
      </w:r>
    </w:p>
    <w:p w:rsidR="00E20174" w:rsidRDefault="00E20174" w:rsidP="00E20174">
      <w:pPr>
        <w:pStyle w:val="2"/>
      </w:pPr>
      <w:r>
        <w:t>Фрагменты</w:t>
      </w:r>
    </w:p>
    <w:p w:rsidR="00E20174" w:rsidRDefault="00E20174" w:rsidP="00E20174">
      <w:pPr>
        <w:pStyle w:val="2"/>
      </w:pPr>
      <w:r>
        <w:t>Формы</w:t>
      </w:r>
    </w:p>
    <w:p w:rsidR="00E20174" w:rsidRPr="00E20174" w:rsidRDefault="00E20174" w:rsidP="00E20174">
      <w:pPr>
        <w:pStyle w:val="2"/>
      </w:pPr>
      <w:r>
        <w:t>Настройки</w:t>
      </w:r>
    </w:p>
    <w:p w:rsidR="00E20174" w:rsidRDefault="00E20174" w:rsidP="00E20174">
      <w:pPr>
        <w:pStyle w:val="1"/>
      </w:pPr>
      <w:r>
        <w:t>Аварийные ситуации</w:t>
      </w:r>
    </w:p>
    <w:p w:rsidR="00E20174" w:rsidRPr="00E20174" w:rsidRDefault="00E20174" w:rsidP="00E20174">
      <w:pPr>
        <w:pStyle w:val="1"/>
      </w:pPr>
      <w:r>
        <w:t>Примечания</w:t>
      </w:r>
    </w:p>
    <w:sectPr w:rsidR="00E20174" w:rsidRPr="00E20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3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85F2FF7"/>
    <w:multiLevelType w:val="hybridMultilevel"/>
    <w:tmpl w:val="11206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8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9C2FD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761E01"/>
    <w:multiLevelType w:val="hybridMultilevel"/>
    <w:tmpl w:val="022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57B89"/>
    <w:multiLevelType w:val="multilevel"/>
    <w:tmpl w:val="C5B899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74"/>
    <w:rsid w:val="000B6B46"/>
    <w:rsid w:val="00262515"/>
    <w:rsid w:val="00560296"/>
    <w:rsid w:val="00875EC1"/>
    <w:rsid w:val="00E2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C49A"/>
  <w15:chartTrackingRefBased/>
  <w15:docId w15:val="{7AE63129-5A07-427B-8D13-E06159C5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17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0174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017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17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17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17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17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17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17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1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0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01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01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2017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017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01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201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201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01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875EC1"/>
    <w:pPr>
      <w:spacing w:after="0" w:line="360" w:lineRule="auto"/>
      <w:jc w:val="center"/>
    </w:pPr>
    <w:rPr>
      <w:rFonts w:ascii="Times New Roman" w:hAnsi="Times New Roman"/>
      <w:i/>
      <w:iCs/>
      <w:sz w:val="28"/>
      <w:szCs w:val="18"/>
    </w:rPr>
  </w:style>
  <w:style w:type="table" w:styleId="a5">
    <w:name w:val="Grid Table Light"/>
    <w:basedOn w:val="a1"/>
    <w:uiPriority w:val="40"/>
    <w:rsid w:val="00875E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75E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Table Grid"/>
    <w:basedOn w:val="a1"/>
    <w:uiPriority w:val="59"/>
    <w:rsid w:val="0087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DCE6E-4247-4FFC-BB4D-4CBFBCC5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2020-06-05T13:00:00Z</dcterms:created>
  <dcterms:modified xsi:type="dcterms:W3CDTF">2020-06-05T13:27:00Z</dcterms:modified>
</cp:coreProperties>
</file>