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891" w:rsidRPr="009C1D4B" w:rsidRDefault="00CB0891" w:rsidP="00CB0891">
      <w:pPr>
        <w:pBdr>
          <w:bottom w:val="single" w:sz="4" w:space="0" w:color="A2A9B1"/>
        </w:pBdr>
        <w:spacing w:after="60" w:line="240" w:lineRule="auto"/>
        <w:outlineLvl w:val="0"/>
        <w:rPr>
          <w:rFonts w:ascii="Georgia" w:eastAsia="Times New Roman" w:hAnsi="Georgia" w:cs="Times New Roman"/>
          <w:color w:val="000000"/>
          <w:kern w:val="36"/>
          <w:sz w:val="43"/>
          <w:szCs w:val="43"/>
        </w:rPr>
      </w:pPr>
      <w:r w:rsidRPr="009C1D4B">
        <w:rPr>
          <w:rFonts w:ascii="Georgia" w:eastAsia="Times New Roman" w:hAnsi="Georgia" w:cs="Times New Roman"/>
          <w:color w:val="000000"/>
          <w:kern w:val="36"/>
          <w:sz w:val="43"/>
          <w:szCs w:val="43"/>
        </w:rPr>
        <w:t>Handwriting recognition</w:t>
      </w:r>
    </w:p>
    <w:p w:rsidR="00CB0891" w:rsidRDefault="00CB0891" w:rsidP="00CB0891"/>
    <w:p w:rsidR="00CB0891" w:rsidRDefault="00CB0891" w:rsidP="00CB0891">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Description</w:t>
      </w:r>
    </w:p>
    <w:p w:rsidR="00CB0891" w:rsidRDefault="00CB0891" w:rsidP="00CB0891">
      <w:pPr>
        <w:rPr>
          <w:rFonts w:ascii="Arial" w:hAnsi="Arial" w:cs="Arial"/>
          <w:color w:val="222222"/>
          <w:sz w:val="13"/>
          <w:szCs w:val="13"/>
          <w:shd w:val="clear" w:color="auto" w:fill="FFFFFF"/>
        </w:rPr>
      </w:pPr>
      <w:r w:rsidRPr="009C1D4B">
        <w:rPr>
          <w:rFonts w:ascii="Arial" w:hAnsi="Arial" w:cs="Arial"/>
          <w:b/>
          <w:bCs/>
          <w:color w:val="222222"/>
          <w:sz w:val="32"/>
          <w:szCs w:val="32"/>
          <w:shd w:val="clear" w:color="auto" w:fill="FFFFFF"/>
        </w:rPr>
        <w:t>Handwriting recognition</w:t>
      </w:r>
      <w:r w:rsidRPr="009C1D4B">
        <w:rPr>
          <w:rFonts w:ascii="Arial" w:hAnsi="Arial" w:cs="Arial"/>
          <w:color w:val="222222"/>
          <w:sz w:val="32"/>
          <w:szCs w:val="32"/>
          <w:shd w:val="clear" w:color="auto" w:fill="FFFFFF"/>
        </w:rPr>
        <w:t> (HWR) is the ability of a computer to receive and interpret intelligible </w:t>
      </w:r>
      <w:hyperlink r:id="rId4" w:tooltip="Handwriting" w:history="1">
        <w:r w:rsidRPr="009C1D4B">
          <w:rPr>
            <w:rStyle w:val="Hyperlink"/>
            <w:rFonts w:ascii="Arial" w:hAnsi="Arial" w:cs="Arial"/>
            <w:color w:val="0B0080"/>
            <w:sz w:val="32"/>
            <w:szCs w:val="32"/>
            <w:shd w:val="clear" w:color="auto" w:fill="FFFFFF"/>
          </w:rPr>
          <w:t>handwritten</w:t>
        </w:r>
      </w:hyperlink>
      <w:r w:rsidRPr="009C1D4B">
        <w:rPr>
          <w:rFonts w:ascii="Arial" w:hAnsi="Arial" w:cs="Arial"/>
          <w:color w:val="222222"/>
          <w:sz w:val="32"/>
          <w:szCs w:val="32"/>
          <w:shd w:val="clear" w:color="auto" w:fill="FFFFFF"/>
        </w:rPr>
        <w:t> input from sources such as </w:t>
      </w:r>
      <w:proofErr w:type="spellStart"/>
      <w:r>
        <w:fldChar w:fldCharType="begin"/>
      </w:r>
      <w:r>
        <w:instrText>HYPERLINK "https://en.wikipedia.org/wiki/Paper" \o "Paper"</w:instrText>
      </w:r>
      <w:r>
        <w:fldChar w:fldCharType="separate"/>
      </w:r>
      <w:r w:rsidRPr="009C1D4B">
        <w:rPr>
          <w:rStyle w:val="Hyperlink"/>
          <w:rFonts w:ascii="Arial" w:hAnsi="Arial" w:cs="Arial"/>
          <w:color w:val="0B0080"/>
          <w:sz w:val="32"/>
          <w:szCs w:val="32"/>
          <w:shd w:val="clear" w:color="auto" w:fill="FFFFFF"/>
        </w:rPr>
        <w:t>paper</w:t>
      </w:r>
      <w:r>
        <w:fldChar w:fldCharType="end"/>
      </w:r>
      <w:r w:rsidRPr="009C1D4B">
        <w:rPr>
          <w:rFonts w:ascii="Arial" w:hAnsi="Arial" w:cs="Arial"/>
          <w:color w:val="222222"/>
          <w:sz w:val="32"/>
          <w:szCs w:val="32"/>
          <w:shd w:val="clear" w:color="auto" w:fill="FFFFFF"/>
        </w:rPr>
        <w:t>documents</w:t>
      </w:r>
      <w:proofErr w:type="spellEnd"/>
      <w:r w:rsidRPr="009C1D4B">
        <w:rPr>
          <w:rFonts w:ascii="Arial" w:hAnsi="Arial" w:cs="Arial"/>
          <w:color w:val="222222"/>
          <w:sz w:val="32"/>
          <w:szCs w:val="32"/>
          <w:shd w:val="clear" w:color="auto" w:fill="FFFFFF"/>
        </w:rPr>
        <w:t>, </w:t>
      </w:r>
      <w:hyperlink r:id="rId5" w:tooltip="Photograph" w:history="1">
        <w:r w:rsidRPr="009C1D4B">
          <w:rPr>
            <w:rStyle w:val="Hyperlink"/>
            <w:rFonts w:ascii="Arial" w:hAnsi="Arial" w:cs="Arial"/>
            <w:color w:val="0B0080"/>
            <w:sz w:val="32"/>
            <w:szCs w:val="32"/>
            <w:shd w:val="clear" w:color="auto" w:fill="FFFFFF"/>
          </w:rPr>
          <w:t>photographs</w:t>
        </w:r>
      </w:hyperlink>
      <w:r w:rsidRPr="009C1D4B">
        <w:rPr>
          <w:rFonts w:ascii="Arial" w:hAnsi="Arial" w:cs="Arial"/>
          <w:color w:val="222222"/>
          <w:sz w:val="32"/>
          <w:szCs w:val="32"/>
          <w:shd w:val="clear" w:color="auto" w:fill="FFFFFF"/>
        </w:rPr>
        <w:t>, </w:t>
      </w:r>
      <w:hyperlink r:id="rId6" w:tooltip="Touch-screen" w:history="1">
        <w:r w:rsidRPr="009C1D4B">
          <w:rPr>
            <w:rStyle w:val="Hyperlink"/>
            <w:rFonts w:ascii="Arial" w:hAnsi="Arial" w:cs="Arial"/>
            <w:color w:val="0B0080"/>
            <w:sz w:val="32"/>
            <w:szCs w:val="32"/>
            <w:shd w:val="clear" w:color="auto" w:fill="FFFFFF"/>
          </w:rPr>
          <w:t>touch-screens</w:t>
        </w:r>
      </w:hyperlink>
      <w:r w:rsidRPr="009C1D4B">
        <w:rPr>
          <w:rFonts w:ascii="Arial" w:hAnsi="Arial" w:cs="Arial"/>
          <w:color w:val="222222"/>
          <w:sz w:val="32"/>
          <w:szCs w:val="32"/>
          <w:shd w:val="clear" w:color="auto" w:fill="FFFFFF"/>
        </w:rPr>
        <w:t> and other devices. The image of the written text may be sensed "off line" from a piece of paper by optical scanning (</w:t>
      </w:r>
      <w:hyperlink r:id="rId7" w:tooltip="Optical character recognition" w:history="1">
        <w:r w:rsidRPr="009C1D4B">
          <w:rPr>
            <w:rStyle w:val="Hyperlink"/>
            <w:rFonts w:ascii="Arial" w:hAnsi="Arial" w:cs="Arial"/>
            <w:color w:val="0B0080"/>
            <w:sz w:val="32"/>
            <w:szCs w:val="32"/>
            <w:shd w:val="clear" w:color="auto" w:fill="FFFFFF"/>
          </w:rPr>
          <w:t>optical character recognition</w:t>
        </w:r>
      </w:hyperlink>
      <w:r w:rsidRPr="009C1D4B">
        <w:rPr>
          <w:rFonts w:ascii="Arial" w:hAnsi="Arial" w:cs="Arial"/>
          <w:color w:val="222222"/>
          <w:sz w:val="32"/>
          <w:szCs w:val="32"/>
          <w:shd w:val="clear" w:color="auto" w:fill="FFFFFF"/>
        </w:rPr>
        <w:t>) or </w:t>
      </w:r>
      <w:hyperlink r:id="rId8" w:tooltip="Intelligent word recognition" w:history="1">
        <w:r w:rsidRPr="009C1D4B">
          <w:rPr>
            <w:rStyle w:val="Hyperlink"/>
            <w:rFonts w:ascii="Arial" w:hAnsi="Arial" w:cs="Arial"/>
            <w:color w:val="0B0080"/>
            <w:sz w:val="32"/>
            <w:szCs w:val="32"/>
            <w:shd w:val="clear" w:color="auto" w:fill="FFFFFF"/>
          </w:rPr>
          <w:t>intelligent word recognition</w:t>
        </w:r>
      </w:hyperlink>
      <w:r w:rsidRPr="009C1D4B">
        <w:rPr>
          <w:rFonts w:ascii="Arial" w:hAnsi="Arial" w:cs="Arial"/>
          <w:color w:val="222222"/>
          <w:sz w:val="32"/>
          <w:szCs w:val="32"/>
          <w:shd w:val="clear" w:color="auto" w:fill="FFFFFF"/>
        </w:rPr>
        <w:t>. Alternatively, the movements of the pen tip may be sensed "on line", for example by a pen-based computer screen surface, a generally easier task as there are more clues available</w:t>
      </w:r>
      <w:r>
        <w:rPr>
          <w:rFonts w:ascii="Arial" w:hAnsi="Arial" w:cs="Arial"/>
          <w:color w:val="222222"/>
          <w:sz w:val="13"/>
          <w:szCs w:val="13"/>
          <w:shd w:val="clear" w:color="auto" w:fill="FFFFFF"/>
        </w:rPr>
        <w:t>.</w:t>
      </w:r>
    </w:p>
    <w:p w:rsidR="00CB0891" w:rsidRDefault="00CB0891" w:rsidP="00CB0891">
      <w:pPr>
        <w:pStyle w:val="Heading3"/>
        <w:spacing w:before="230" w:beforeAutospacing="0" w:after="154" w:afterAutospacing="0"/>
        <w:rPr>
          <w:rFonts w:ascii="Segoe UI" w:hAnsi="Segoe UI" w:cs="Segoe UI"/>
          <w:color w:val="24292E"/>
          <w:sz w:val="30"/>
          <w:szCs w:val="30"/>
        </w:rPr>
      </w:pPr>
    </w:p>
    <w:p w:rsidR="00CB0891" w:rsidRDefault="00CB0891" w:rsidP="00CB0891">
      <w:pPr>
        <w:spacing w:before="230" w:after="154"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Code Requirements</w:t>
      </w:r>
    </w:p>
    <w:p w:rsidR="00CB0891" w:rsidRDefault="00CB0891" w:rsidP="00CB0891">
      <w:proofErr w:type="gramStart"/>
      <w:r>
        <w:t>we</w:t>
      </w:r>
      <w:proofErr w:type="gramEnd"/>
      <w:r>
        <w:t xml:space="preserve"> can use any python IDE  where as in my case I have used </w:t>
      </w:r>
      <w:proofErr w:type="spellStart"/>
      <w:r>
        <w:rPr>
          <w:rFonts w:cs="Aharoni"/>
          <w:b/>
          <w:color w:val="002060"/>
        </w:rPr>
        <w:t>pycharm</w:t>
      </w:r>
      <w:proofErr w:type="spellEnd"/>
      <w:r>
        <w:t>.</w:t>
      </w:r>
    </w:p>
    <w:p w:rsidR="00CB0891" w:rsidRDefault="00CB0891" w:rsidP="00CB0891">
      <w:r>
        <w:t>MODULES USED ARE:</w:t>
      </w:r>
    </w:p>
    <w:p w:rsidR="00CB0891" w:rsidRDefault="00CB0891" w:rsidP="00CB0891">
      <w:pPr>
        <w:rPr>
          <w:rFonts w:ascii="Batang" w:eastAsia="Batang" w:hAnsi="Batang" w:cs="Arabic Typesetting"/>
          <w:b/>
          <w:color w:val="555555"/>
          <w:sz w:val="20"/>
          <w:szCs w:val="20"/>
          <w:shd w:val="clear" w:color="auto" w:fill="FFFFFF"/>
        </w:rPr>
      </w:pPr>
      <w:r>
        <w:sym w:font="Wingdings" w:char="00E0"/>
      </w:r>
      <w:r>
        <w:t>NUMPY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is a module for Python</w:t>
      </w:r>
      <w:r>
        <w:rPr>
          <w:rFonts w:ascii="Verdana" w:hAnsi="Verdana"/>
          <w:color w:val="555555"/>
          <w:sz w:val="13"/>
          <w:szCs w:val="13"/>
          <w:shd w:val="clear" w:color="auto" w:fill="FFFFFF"/>
        </w:rPr>
        <w:t xml:space="preserve">.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enriches the programming language Python with powerful data structures, implementing multi-dimensional arrays and matrices. These data structures guarantee efficient calculations with matrices and arrays. The implementation is even aiming at huge matrices and arrays, better know under the heading of "big data". Besides that the module supplies a large library of high-level mathematical functions to operate on these matrices and arrays.)</w:t>
      </w:r>
    </w:p>
    <w:p w:rsidR="00CB0891" w:rsidRDefault="00CB0891" w:rsidP="00CB0891">
      <w:pPr>
        <w:rPr>
          <w:rFonts w:hint="eastAsia"/>
        </w:rPr>
      </w:pPr>
      <w:r>
        <w:rPr>
          <w:rFonts w:ascii="Batang" w:eastAsia="Batang" w:hAnsi="Batang" w:cs="Arabic Typesetting"/>
          <w:b/>
          <w:color w:val="555555"/>
          <w:sz w:val="20"/>
          <w:szCs w:val="20"/>
          <w:shd w:val="clear" w:color="auto" w:fill="FFFFFF"/>
        </w:rPr>
        <w:sym w:font="Wingdings" w:char="00E0"/>
      </w:r>
      <w:proofErr w:type="gramStart"/>
      <w:r>
        <w:t>SCIPY(</w:t>
      </w:r>
      <w:proofErr w:type="gramEnd"/>
      <w:r>
        <w:rPr>
          <w:rFonts w:ascii="Batang" w:eastAsia="Batang" w:hAnsi="Batang" w:cs="Arabic Typesetting" w:hint="eastAsia"/>
          <w:b/>
          <w:color w:val="555555"/>
          <w:sz w:val="20"/>
          <w:szCs w:val="20"/>
          <w:shd w:val="clear" w:color="auto" w:fill="FFFFFF"/>
        </w:rPr>
        <w:t xml:space="preserve">SciPy (Scientific Python) is often mentioned in the same breath with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w:t>
      </w:r>
      <w:proofErr w:type="spellStart"/>
      <w:r>
        <w:rPr>
          <w:rFonts w:ascii="Batang" w:eastAsia="Batang" w:hAnsi="Batang" w:cs="Arabic Typesetting" w:hint="eastAsia"/>
          <w:b/>
          <w:color w:val="555555"/>
          <w:sz w:val="20"/>
          <w:szCs w:val="20"/>
          <w:shd w:val="clear" w:color="auto" w:fill="FFFFFF"/>
        </w:rPr>
        <w:t>SciPy</w:t>
      </w:r>
      <w:proofErr w:type="spellEnd"/>
      <w:r>
        <w:rPr>
          <w:rFonts w:ascii="Batang" w:eastAsia="Batang" w:hAnsi="Batang" w:cs="Arabic Typesetting" w:hint="eastAsia"/>
          <w:b/>
          <w:color w:val="555555"/>
          <w:sz w:val="20"/>
          <w:szCs w:val="20"/>
          <w:shd w:val="clear" w:color="auto" w:fill="FFFFFF"/>
        </w:rPr>
        <w:t xml:space="preserve"> needs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as it is based on the data structures of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and furthermore its basic creation and manipulation functions. It extends the capabilities of </w:t>
      </w:r>
      <w:proofErr w:type="spellStart"/>
      <w:r>
        <w:rPr>
          <w:rFonts w:ascii="Batang" w:eastAsia="Batang" w:hAnsi="Batang" w:cs="Arabic Typesetting" w:hint="eastAsia"/>
          <w:b/>
          <w:color w:val="555555"/>
          <w:sz w:val="20"/>
          <w:szCs w:val="20"/>
          <w:shd w:val="clear" w:color="auto" w:fill="FFFFFF"/>
        </w:rPr>
        <w:t>NumPy</w:t>
      </w:r>
      <w:proofErr w:type="spellEnd"/>
      <w:r>
        <w:rPr>
          <w:rFonts w:ascii="Batang" w:eastAsia="Batang" w:hAnsi="Batang" w:cs="Arabic Typesetting" w:hint="eastAsia"/>
          <w:b/>
          <w:color w:val="555555"/>
          <w:sz w:val="20"/>
          <w:szCs w:val="20"/>
          <w:shd w:val="clear" w:color="auto" w:fill="FFFFFF"/>
        </w:rPr>
        <w:t xml:space="preserve"> with further useful functions for minimization, regression, Fourier-transformation and many others.)</w:t>
      </w:r>
    </w:p>
    <w:p w:rsidR="00CB0891" w:rsidRDefault="00CB0891" w:rsidP="00CB0891">
      <w:r>
        <w:sym w:font="Wingdings" w:char="00E0"/>
      </w:r>
      <w:proofErr w:type="gramStart"/>
      <w:r>
        <w:t>CV2(</w:t>
      </w:r>
      <w:proofErr w:type="spellStart"/>
      <w:proofErr w:type="gramEnd"/>
      <w:r>
        <w:rPr>
          <w:rFonts w:ascii="Batang" w:eastAsia="Batang" w:hAnsi="Batang" w:cs="Arabic Typesetting" w:hint="eastAsia"/>
          <w:b/>
          <w:color w:val="555555"/>
          <w:sz w:val="20"/>
          <w:szCs w:val="20"/>
          <w:shd w:val="clear" w:color="auto" w:fill="FFFFFF"/>
        </w:rPr>
        <w:t>OpenCV</w:t>
      </w:r>
      <w:proofErr w:type="spellEnd"/>
      <w:r>
        <w:rPr>
          <w:rFonts w:ascii="Batang" w:eastAsia="Batang" w:hAnsi="Batang" w:cs="Arabic Typesetting" w:hint="eastAsia"/>
          <w:b/>
          <w:color w:val="555555"/>
          <w:sz w:val="20"/>
          <w:szCs w:val="20"/>
          <w:shd w:val="clear" w:color="auto" w:fill="FFFFFF"/>
        </w:rPr>
        <w:t xml:space="preserve"> (Open Source Computer Vision Library) is an open source computer vision and machine learning software library. </w:t>
      </w:r>
      <w:proofErr w:type="spellStart"/>
      <w:r>
        <w:rPr>
          <w:rFonts w:ascii="Batang" w:eastAsia="Batang" w:hAnsi="Batang" w:cs="Arabic Typesetting" w:hint="eastAsia"/>
          <w:b/>
          <w:color w:val="555555"/>
          <w:sz w:val="20"/>
          <w:szCs w:val="20"/>
          <w:shd w:val="clear" w:color="auto" w:fill="FFFFFF"/>
        </w:rPr>
        <w:t>OpenCV</w:t>
      </w:r>
      <w:proofErr w:type="spellEnd"/>
      <w:r>
        <w:rPr>
          <w:rFonts w:ascii="Batang" w:eastAsia="Batang" w:hAnsi="Batang" w:cs="Arabic Typesetting" w:hint="eastAsia"/>
          <w:b/>
          <w:color w:val="555555"/>
          <w:sz w:val="20"/>
          <w:szCs w:val="20"/>
          <w:shd w:val="clear" w:color="auto" w:fill="FFFFFF"/>
        </w:rPr>
        <w:t xml:space="preserve"> was built to provide a common infrastructure for computer vision applications and to accelerate the use of machine perception in the commercial products. Being a BSD-licensed product, </w:t>
      </w:r>
      <w:proofErr w:type="spellStart"/>
      <w:r>
        <w:rPr>
          <w:rFonts w:ascii="Batang" w:eastAsia="Batang" w:hAnsi="Batang" w:cs="Arabic Typesetting" w:hint="eastAsia"/>
          <w:b/>
          <w:color w:val="555555"/>
          <w:sz w:val="20"/>
          <w:szCs w:val="20"/>
          <w:shd w:val="clear" w:color="auto" w:fill="FFFFFF"/>
        </w:rPr>
        <w:t>OpenCV</w:t>
      </w:r>
      <w:proofErr w:type="spellEnd"/>
      <w:r>
        <w:rPr>
          <w:rFonts w:ascii="Batang" w:eastAsia="Batang" w:hAnsi="Batang" w:cs="Arabic Typesetting" w:hint="eastAsia"/>
          <w:b/>
          <w:color w:val="555555"/>
          <w:sz w:val="20"/>
          <w:szCs w:val="20"/>
          <w:shd w:val="clear" w:color="auto" w:fill="FFFFFF"/>
        </w:rPr>
        <w:t xml:space="preserve"> makes it easy for businesses to utilize and modify the code</w:t>
      </w:r>
      <w:r>
        <w:t>)</w:t>
      </w:r>
    </w:p>
    <w:p w:rsidR="00CB0891" w:rsidRDefault="00CB0891" w:rsidP="00CB0891">
      <w:r>
        <w:lastRenderedPageBreak/>
        <w:sym w:font="Wingdings" w:char="00E0"/>
      </w:r>
      <w:r>
        <w:rPr>
          <w:rFonts w:ascii="Consolas" w:hAnsi="Consolas" w:cs="Consolas"/>
          <w:color w:val="24292E"/>
          <w:sz w:val="12"/>
          <w:szCs w:val="12"/>
          <w:shd w:val="clear" w:color="auto" w:fill="FFFFFF"/>
        </w:rPr>
        <w:t xml:space="preserve"> </w:t>
      </w:r>
      <w:proofErr w:type="gramStart"/>
      <w:r>
        <w:t>MATPLOTLIB(</w:t>
      </w:r>
      <w:proofErr w:type="spellStart"/>
      <w:proofErr w:type="gramEnd"/>
      <w:r>
        <w:rPr>
          <w:rFonts w:ascii="Batang" w:eastAsia="Batang" w:hAnsi="Batang" w:cs="Arabic Typesetting" w:hint="eastAsia"/>
          <w:b/>
          <w:color w:val="555555"/>
          <w:sz w:val="20"/>
          <w:szCs w:val="20"/>
          <w:shd w:val="clear" w:color="auto" w:fill="FFFFFF"/>
        </w:rPr>
        <w:t>Matplotlib</w:t>
      </w:r>
      <w:proofErr w:type="spellEnd"/>
      <w:r>
        <w:rPr>
          <w:rFonts w:ascii="Batang" w:eastAsia="Batang" w:hAnsi="Batang" w:cs="Arabic Typesetting" w:hint="eastAsia"/>
          <w:b/>
          <w:color w:val="555555"/>
          <w:sz w:val="20"/>
          <w:szCs w:val="20"/>
          <w:shd w:val="clear" w:color="auto" w:fill="FFFFFF"/>
        </w:rPr>
        <w:t> is a </w:t>
      </w:r>
      <w:hyperlink r:id="rId9" w:tooltip="Plotter" w:history="1">
        <w:r>
          <w:rPr>
            <w:rStyle w:val="Hyperlink"/>
            <w:rFonts w:ascii="Batang" w:eastAsia="Batang" w:hAnsi="Batang" w:cs="Arabic Typesetting" w:hint="eastAsia"/>
            <w:b/>
            <w:color w:val="555555"/>
            <w:sz w:val="20"/>
            <w:szCs w:val="20"/>
            <w:u w:val="none"/>
          </w:rPr>
          <w:t>plotting</w:t>
        </w:r>
      </w:hyperlink>
      <w:r>
        <w:rPr>
          <w:rFonts w:ascii="Batang" w:eastAsia="Batang" w:hAnsi="Batang" w:cs="Arabic Typesetting" w:hint="eastAsia"/>
          <w:b/>
          <w:color w:val="555555"/>
          <w:sz w:val="20"/>
          <w:szCs w:val="20"/>
          <w:shd w:val="clear" w:color="auto" w:fill="FFFFFF"/>
        </w:rPr>
        <w:t> </w:t>
      </w:r>
      <w:hyperlink r:id="rId10" w:tooltip="Library (computer science)" w:history="1">
        <w:r>
          <w:rPr>
            <w:rStyle w:val="Hyperlink"/>
            <w:rFonts w:ascii="Batang" w:eastAsia="Batang" w:hAnsi="Batang" w:cs="Arabic Typesetting" w:hint="eastAsia"/>
            <w:b/>
            <w:color w:val="555555"/>
            <w:sz w:val="20"/>
            <w:szCs w:val="20"/>
            <w:u w:val="none"/>
          </w:rPr>
          <w:t>library</w:t>
        </w:r>
      </w:hyperlink>
      <w:r>
        <w:rPr>
          <w:rFonts w:ascii="Batang" w:eastAsia="Batang" w:hAnsi="Batang" w:cs="Arabic Typesetting" w:hint="eastAsia"/>
          <w:b/>
          <w:color w:val="555555"/>
          <w:sz w:val="20"/>
          <w:szCs w:val="20"/>
          <w:shd w:val="clear" w:color="auto" w:fill="FFFFFF"/>
        </w:rPr>
        <w:t> for the </w:t>
      </w:r>
      <w:hyperlink r:id="rId11" w:tooltip="Python (programming language)" w:history="1">
        <w:r>
          <w:rPr>
            <w:rStyle w:val="Hyperlink"/>
            <w:rFonts w:ascii="Batang" w:eastAsia="Batang" w:hAnsi="Batang" w:cs="Arabic Typesetting" w:hint="eastAsia"/>
            <w:b/>
            <w:color w:val="555555"/>
            <w:sz w:val="20"/>
            <w:szCs w:val="20"/>
            <w:u w:val="none"/>
          </w:rPr>
          <w:t>Python</w:t>
        </w:r>
      </w:hyperlink>
      <w:r>
        <w:rPr>
          <w:rFonts w:ascii="Batang" w:eastAsia="Batang" w:hAnsi="Batang" w:cs="Arabic Typesetting" w:hint="eastAsia"/>
          <w:b/>
          <w:color w:val="555555"/>
          <w:sz w:val="20"/>
          <w:szCs w:val="20"/>
          <w:shd w:val="clear" w:color="auto" w:fill="FFFFFF"/>
        </w:rPr>
        <w:t> programming language and its numerical mathematics extension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"https://en.wikipedia.org/wiki/NumPy" \o "NumPy"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NumPy</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 It provides an </w:t>
      </w:r>
      <w:hyperlink r:id="rId12" w:tooltip="Object-oriented programming" w:history="1">
        <w:r>
          <w:rPr>
            <w:rStyle w:val="Hyperlink"/>
            <w:rFonts w:ascii="Batang" w:eastAsia="Batang" w:hAnsi="Batang" w:cs="Arabic Typesetting" w:hint="eastAsia"/>
            <w:b/>
            <w:color w:val="555555"/>
            <w:sz w:val="20"/>
            <w:szCs w:val="20"/>
            <w:u w:val="none"/>
          </w:rPr>
          <w:t>object-oriented</w:t>
        </w:r>
      </w:hyperlink>
      <w:r>
        <w:rPr>
          <w:rFonts w:ascii="Batang" w:eastAsia="Batang" w:hAnsi="Batang" w:cs="Arabic Typesetting" w:hint="eastAsia"/>
          <w:b/>
          <w:color w:val="555555"/>
          <w:sz w:val="20"/>
          <w:szCs w:val="20"/>
          <w:shd w:val="clear" w:color="auto" w:fill="FFFFFF"/>
        </w:rPr>
        <w:t> </w:t>
      </w:r>
      <w:hyperlink r:id="rId13" w:tooltip="API" w:history="1">
        <w:r>
          <w:rPr>
            <w:rStyle w:val="Hyperlink"/>
            <w:rFonts w:ascii="Batang" w:eastAsia="Batang" w:hAnsi="Batang" w:cs="Arabic Typesetting" w:hint="eastAsia"/>
            <w:b/>
            <w:color w:val="555555"/>
            <w:sz w:val="20"/>
            <w:szCs w:val="20"/>
            <w:u w:val="none"/>
          </w:rPr>
          <w:t>API</w:t>
        </w:r>
      </w:hyperlink>
      <w:r>
        <w:rPr>
          <w:rFonts w:ascii="Batang" w:eastAsia="Batang" w:hAnsi="Batang" w:cs="Arabic Typesetting" w:hint="eastAsia"/>
          <w:b/>
          <w:color w:val="555555"/>
          <w:sz w:val="20"/>
          <w:szCs w:val="20"/>
          <w:shd w:val="clear" w:color="auto" w:fill="FFFFFF"/>
        </w:rPr>
        <w:t> for embedding plots into applications using general-purpose </w:t>
      </w:r>
      <w:hyperlink r:id="rId14" w:tooltip="GUI toolkit" w:history="1">
        <w:r>
          <w:rPr>
            <w:rStyle w:val="Hyperlink"/>
            <w:rFonts w:ascii="Batang" w:eastAsia="Batang" w:hAnsi="Batang" w:cs="Arabic Typesetting" w:hint="eastAsia"/>
            <w:b/>
            <w:color w:val="555555"/>
            <w:sz w:val="20"/>
            <w:szCs w:val="20"/>
            <w:u w:val="none"/>
          </w:rPr>
          <w:t>GUI toolkits</w:t>
        </w:r>
      </w:hyperlink>
      <w:r>
        <w:rPr>
          <w:rFonts w:ascii="Batang" w:eastAsia="Batang" w:hAnsi="Batang" w:cs="Arabic Typesetting" w:hint="eastAsia"/>
          <w:b/>
          <w:color w:val="555555"/>
          <w:sz w:val="20"/>
          <w:szCs w:val="20"/>
          <w:shd w:val="clear" w:color="auto" w:fill="FFFFFF"/>
        </w:rPr>
        <w:t> like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"https://en.wikipedia.org/wiki/Tkinter" \o "Tkinter"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Tkinter</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"https://en.wikipedia.org/wiki/WxPython" \o "WxPython"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wxPython</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 </w:t>
      </w:r>
      <w:hyperlink r:id="rId15" w:tooltip="Qt (software)" w:history="1">
        <w:r>
          <w:rPr>
            <w:rStyle w:val="Hyperlink"/>
            <w:rFonts w:ascii="Batang" w:eastAsia="Batang" w:hAnsi="Batang" w:cs="Arabic Typesetting" w:hint="eastAsia"/>
            <w:b/>
            <w:color w:val="555555"/>
            <w:sz w:val="20"/>
            <w:szCs w:val="20"/>
            <w:u w:val="none"/>
          </w:rPr>
          <w:t>Qt</w:t>
        </w:r>
      </w:hyperlink>
      <w:r>
        <w:rPr>
          <w:rFonts w:ascii="Batang" w:eastAsia="Batang" w:hAnsi="Batang" w:cs="Arabic Typesetting" w:hint="eastAsia"/>
          <w:b/>
          <w:color w:val="555555"/>
          <w:sz w:val="20"/>
          <w:szCs w:val="20"/>
          <w:shd w:val="clear" w:color="auto" w:fill="FFFFFF"/>
        </w:rPr>
        <w:t>, or </w:t>
      </w:r>
      <w:hyperlink r:id="rId16" w:tooltip="GTK+" w:history="1">
        <w:r>
          <w:rPr>
            <w:rStyle w:val="Hyperlink"/>
            <w:rFonts w:ascii="Batang" w:eastAsia="Batang" w:hAnsi="Batang" w:cs="Arabic Typesetting" w:hint="eastAsia"/>
            <w:b/>
            <w:color w:val="555555"/>
            <w:sz w:val="20"/>
            <w:szCs w:val="20"/>
            <w:u w:val="none"/>
          </w:rPr>
          <w:t>GTK+</w:t>
        </w:r>
      </w:hyperlink>
      <w:r>
        <w:rPr>
          <w:rFonts w:ascii="Batang" w:eastAsia="Batang" w:hAnsi="Batang" w:cs="Arabic Typesetting" w:hint="eastAsia"/>
          <w:b/>
          <w:color w:val="555555"/>
          <w:sz w:val="20"/>
          <w:szCs w:val="20"/>
          <w:shd w:val="clear" w:color="auto" w:fill="FFFFFF"/>
        </w:rPr>
        <w:t>. There is also a </w:t>
      </w:r>
      <w:hyperlink r:id="rId17" w:tooltip="Procedural programming" w:history="1">
        <w:r>
          <w:rPr>
            <w:rStyle w:val="Hyperlink"/>
            <w:rFonts w:ascii="Batang" w:eastAsia="Batang" w:hAnsi="Batang" w:cs="Arabic Typesetting" w:hint="eastAsia"/>
            <w:b/>
            <w:color w:val="555555"/>
            <w:sz w:val="20"/>
            <w:szCs w:val="20"/>
            <w:u w:val="none"/>
          </w:rPr>
          <w:t>procedural</w:t>
        </w:r>
      </w:hyperlink>
      <w:r>
        <w:rPr>
          <w:rFonts w:ascii="Batang" w:eastAsia="Batang" w:hAnsi="Batang" w:cs="Arabic Typesetting" w:hint="eastAsia"/>
          <w:b/>
          <w:color w:val="555555"/>
          <w:sz w:val="20"/>
          <w:szCs w:val="20"/>
          <w:shd w:val="clear" w:color="auto" w:fill="FFFFFF"/>
        </w:rPr>
        <w:t> "</w:t>
      </w:r>
      <w:proofErr w:type="spellStart"/>
      <w:r>
        <w:rPr>
          <w:rFonts w:ascii="Batang" w:eastAsia="Batang" w:hAnsi="Batang" w:cs="Arabic Typesetting" w:hint="eastAsia"/>
          <w:b/>
          <w:color w:val="555555"/>
          <w:sz w:val="20"/>
          <w:szCs w:val="20"/>
          <w:shd w:val="clear" w:color="auto" w:fill="FFFFFF"/>
        </w:rPr>
        <w:t>pylab</w:t>
      </w:r>
      <w:proofErr w:type="spellEnd"/>
      <w:r>
        <w:rPr>
          <w:rFonts w:ascii="Batang" w:eastAsia="Batang" w:hAnsi="Batang" w:cs="Arabic Typesetting" w:hint="eastAsia"/>
          <w:b/>
          <w:color w:val="555555"/>
          <w:sz w:val="20"/>
          <w:szCs w:val="20"/>
          <w:shd w:val="clear" w:color="auto" w:fill="FFFFFF"/>
        </w:rPr>
        <w:t>" interface based on a </w:t>
      </w:r>
      <w:hyperlink r:id="rId18" w:tooltip="State machine" w:history="1">
        <w:r>
          <w:rPr>
            <w:rStyle w:val="Hyperlink"/>
            <w:rFonts w:ascii="Batang" w:eastAsia="Batang" w:hAnsi="Batang" w:cs="Arabic Typesetting" w:hint="eastAsia"/>
            <w:b/>
            <w:color w:val="555555"/>
            <w:sz w:val="20"/>
            <w:szCs w:val="20"/>
            <w:u w:val="none"/>
          </w:rPr>
          <w:t>state machine</w:t>
        </w:r>
      </w:hyperlink>
      <w:r>
        <w:rPr>
          <w:rFonts w:ascii="Batang" w:eastAsia="Batang" w:hAnsi="Batang" w:cs="Arabic Typesetting" w:hint="eastAsia"/>
          <w:b/>
          <w:color w:val="555555"/>
          <w:sz w:val="20"/>
          <w:szCs w:val="20"/>
          <w:shd w:val="clear" w:color="auto" w:fill="FFFFFF"/>
        </w:rPr>
        <w:t> (like </w:t>
      </w:r>
      <w:hyperlink r:id="rId19" w:tooltip="OpenGL" w:history="1">
        <w:r>
          <w:rPr>
            <w:rStyle w:val="Hyperlink"/>
            <w:rFonts w:ascii="Batang" w:eastAsia="Batang" w:hAnsi="Batang" w:cs="Arabic Typesetting" w:hint="eastAsia"/>
            <w:b/>
            <w:color w:val="555555"/>
            <w:sz w:val="20"/>
            <w:szCs w:val="20"/>
            <w:u w:val="none"/>
          </w:rPr>
          <w:t>OpenGL</w:t>
        </w:r>
      </w:hyperlink>
      <w:r>
        <w:rPr>
          <w:rFonts w:ascii="Batang" w:eastAsia="Batang" w:hAnsi="Batang" w:cs="Arabic Typesetting" w:hint="eastAsia"/>
          <w:b/>
          <w:color w:val="555555"/>
          <w:sz w:val="20"/>
          <w:szCs w:val="20"/>
          <w:shd w:val="clear" w:color="auto" w:fill="FFFFFF"/>
        </w:rPr>
        <w:t>), designed to closely resemble that of </w:t>
      </w:r>
      <w:hyperlink r:id="rId20" w:tooltip="MATLAB" w:history="1">
        <w:r>
          <w:rPr>
            <w:rStyle w:val="Hyperlink"/>
            <w:rFonts w:ascii="Batang" w:eastAsia="Batang" w:hAnsi="Batang" w:cs="Arabic Typesetting" w:hint="eastAsia"/>
            <w:b/>
            <w:color w:val="555555"/>
            <w:sz w:val="20"/>
            <w:szCs w:val="20"/>
            <w:u w:val="none"/>
          </w:rPr>
          <w:t>MATLAB</w:t>
        </w:r>
      </w:hyperlink>
      <w:r>
        <w:rPr>
          <w:rFonts w:ascii="Batang" w:eastAsia="Batang" w:hAnsi="Batang" w:cs="Arabic Typesetting" w:hint="eastAsia"/>
          <w:b/>
          <w:color w:val="555555"/>
          <w:sz w:val="20"/>
          <w:szCs w:val="20"/>
          <w:shd w:val="clear" w:color="auto" w:fill="FFFFFF"/>
        </w:rPr>
        <w:t>, though its use is discouraged</w:t>
      </w:r>
      <w:r>
        <w:t>)</w:t>
      </w:r>
    </w:p>
    <w:p w:rsidR="00CB0891" w:rsidRDefault="00CB0891" w:rsidP="00CB0891">
      <w:r>
        <w:sym w:font="Wingdings" w:char="00E0"/>
      </w:r>
      <w:proofErr w:type="gramStart"/>
      <w:r>
        <w:t>PANDAS(</w:t>
      </w:r>
      <w:proofErr w:type="gramEnd"/>
      <w:r>
        <w:rPr>
          <w:rFonts w:ascii="Batang" w:eastAsia="Batang" w:hAnsi="Batang" w:cs="Arabic Typesetting" w:hint="eastAsia"/>
          <w:i/>
          <w:iCs/>
          <w:color w:val="555555"/>
          <w:sz w:val="20"/>
          <w:szCs w:val="20"/>
        </w:rPr>
        <w:t>Pandas</w:t>
      </w:r>
      <w:r>
        <w:rPr>
          <w:rFonts w:ascii="Batang" w:eastAsia="Batang" w:hAnsi="Batang" w:cs="Arabic Typesetting" w:hint="eastAsia"/>
          <w:b/>
          <w:color w:val="555555"/>
          <w:sz w:val="20"/>
          <w:szCs w:val="20"/>
          <w:shd w:val="clear" w:color="auto" w:fill="FFFFFF"/>
        </w:rPr>
        <w:t> is the most popular python library that is used for data analysis. It provides highly optimized performance with back-end source code is purely written in </w:t>
      </w:r>
      <w:r>
        <w:rPr>
          <w:rFonts w:ascii="Batang" w:eastAsia="Batang" w:hAnsi="Batang" w:cs="Arabic Typesetting" w:hint="eastAsia"/>
          <w:i/>
          <w:iCs/>
          <w:color w:val="555555"/>
          <w:sz w:val="20"/>
          <w:szCs w:val="20"/>
        </w:rPr>
        <w:t>C</w:t>
      </w:r>
      <w:r>
        <w:rPr>
          <w:rFonts w:ascii="Batang" w:eastAsia="Batang" w:hAnsi="Batang" w:cs="Arabic Typesetting" w:hint="eastAsia"/>
          <w:b/>
          <w:color w:val="555555"/>
          <w:sz w:val="20"/>
          <w:szCs w:val="20"/>
          <w:shd w:val="clear" w:color="auto" w:fill="FFFFFF"/>
        </w:rPr>
        <w:t> or </w:t>
      </w:r>
      <w:r>
        <w:rPr>
          <w:rFonts w:ascii="Batang" w:eastAsia="Batang" w:hAnsi="Batang" w:cs="Arabic Typesetting" w:hint="eastAsia"/>
          <w:i/>
          <w:iCs/>
          <w:color w:val="555555"/>
          <w:sz w:val="20"/>
          <w:szCs w:val="20"/>
        </w:rPr>
        <w:t>Python</w:t>
      </w:r>
      <w:r>
        <w:t>)</w:t>
      </w:r>
    </w:p>
    <w:p w:rsidR="00CB0891" w:rsidRDefault="00CB0891" w:rsidP="00CB0891">
      <w:pPr>
        <w:rPr>
          <w:rFonts w:ascii="Batang" w:eastAsia="Batang" w:hAnsi="Batang" w:cs="Arabic Typesetting"/>
          <w:b/>
          <w:color w:val="555555"/>
          <w:sz w:val="20"/>
          <w:szCs w:val="20"/>
          <w:shd w:val="clear" w:color="auto" w:fill="FFFFFF"/>
        </w:rPr>
      </w:pPr>
      <w:r>
        <w:sym w:font="Wingdings" w:char="00E0"/>
      </w:r>
      <w:proofErr w:type="gramStart"/>
      <w:r>
        <w:t>KERAS(</w:t>
      </w:r>
      <w:proofErr w:type="spellStart"/>
      <w:proofErr w:type="gramEnd"/>
      <w:r>
        <w:rPr>
          <w:rFonts w:ascii="Batang" w:eastAsia="Batang" w:hAnsi="Batang" w:cs="Arabic Typesetting" w:hint="eastAsia"/>
          <w:b/>
          <w:color w:val="555555"/>
          <w:sz w:val="20"/>
          <w:szCs w:val="20"/>
          <w:shd w:val="clear" w:color="auto" w:fill="FFFFFF"/>
        </w:rPr>
        <w:t>Keras</w:t>
      </w:r>
      <w:proofErr w:type="spellEnd"/>
      <w:r>
        <w:rPr>
          <w:rFonts w:ascii="Batang" w:eastAsia="Batang" w:hAnsi="Batang" w:cs="Arabic Typesetting" w:hint="eastAsia"/>
          <w:b/>
          <w:color w:val="555555"/>
          <w:sz w:val="20"/>
          <w:szCs w:val="20"/>
          <w:shd w:val="clear" w:color="auto" w:fill="FFFFFF"/>
        </w:rPr>
        <w:t> is an </w:t>
      </w:r>
      <w:hyperlink r:id="rId21" w:tooltip="Open-source software" w:history="1">
        <w:r>
          <w:rPr>
            <w:rStyle w:val="Hyperlink"/>
            <w:rFonts w:ascii="Batang" w:eastAsia="Batang" w:hAnsi="Batang" w:cs="Arabic Typesetting" w:hint="eastAsia"/>
            <w:b/>
            <w:color w:val="555555"/>
            <w:sz w:val="20"/>
            <w:szCs w:val="20"/>
            <w:u w:val="none"/>
          </w:rPr>
          <w:t>open-source</w:t>
        </w:r>
      </w:hyperlink>
      <w:r>
        <w:rPr>
          <w:rFonts w:ascii="Batang" w:eastAsia="Batang" w:hAnsi="Batang" w:cs="Arabic Typesetting" w:hint="eastAsia"/>
          <w:b/>
          <w:color w:val="555555"/>
          <w:sz w:val="20"/>
          <w:szCs w:val="20"/>
          <w:shd w:val="clear" w:color="auto" w:fill="FFFFFF"/>
        </w:rPr>
        <w:t> </w:t>
      </w:r>
      <w:hyperlink r:id="rId22" w:tooltip="Artificial neural network" w:history="1">
        <w:r>
          <w:rPr>
            <w:rStyle w:val="Hyperlink"/>
            <w:rFonts w:ascii="Batang" w:eastAsia="Batang" w:hAnsi="Batang" w:cs="Arabic Typesetting" w:hint="eastAsia"/>
            <w:b/>
            <w:color w:val="555555"/>
            <w:sz w:val="20"/>
            <w:szCs w:val="20"/>
            <w:u w:val="none"/>
          </w:rPr>
          <w:t>neural-network</w:t>
        </w:r>
      </w:hyperlink>
      <w:r>
        <w:rPr>
          <w:rFonts w:ascii="Batang" w:eastAsia="Batang" w:hAnsi="Batang" w:cs="Arabic Typesetting" w:hint="eastAsia"/>
          <w:b/>
          <w:color w:val="555555"/>
          <w:sz w:val="20"/>
          <w:szCs w:val="20"/>
          <w:shd w:val="clear" w:color="auto" w:fill="FFFFFF"/>
        </w:rPr>
        <w:t> library written in </w:t>
      </w:r>
      <w:hyperlink r:id="rId23" w:tooltip="Python (programming language)" w:history="1">
        <w:r>
          <w:rPr>
            <w:rStyle w:val="Hyperlink"/>
            <w:rFonts w:ascii="Batang" w:eastAsia="Batang" w:hAnsi="Batang" w:cs="Arabic Typesetting" w:hint="eastAsia"/>
            <w:b/>
            <w:color w:val="555555"/>
            <w:sz w:val="20"/>
            <w:szCs w:val="20"/>
            <w:u w:val="none"/>
          </w:rPr>
          <w:t>Python</w:t>
        </w:r>
      </w:hyperlink>
      <w:r>
        <w:rPr>
          <w:rFonts w:ascii="Batang" w:eastAsia="Batang" w:hAnsi="Batang" w:cs="Arabic Typesetting" w:hint="eastAsia"/>
          <w:b/>
          <w:color w:val="555555"/>
          <w:sz w:val="20"/>
          <w:szCs w:val="20"/>
          <w:shd w:val="clear" w:color="auto" w:fill="FFFFFF"/>
        </w:rPr>
        <w:t>. It is capable of running on top of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"https://en.wikipedia.org/wiki/TensorFlow" \o "TensorFlow"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TensorFlow</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 </w:t>
      </w:r>
      <w:hyperlink r:id="rId24" w:tooltip="Microsoft Cognitive Toolkit" w:history="1">
        <w:r>
          <w:rPr>
            <w:rStyle w:val="Hyperlink"/>
            <w:rFonts w:ascii="Batang" w:eastAsia="Batang" w:hAnsi="Batang" w:cs="Arabic Typesetting" w:hint="eastAsia"/>
            <w:b/>
            <w:color w:val="555555"/>
            <w:sz w:val="20"/>
            <w:szCs w:val="20"/>
            <w:u w:val="none"/>
          </w:rPr>
          <w:t>Microsoft Cognitive Toolkit</w:t>
        </w:r>
      </w:hyperlink>
      <w:r>
        <w:rPr>
          <w:rFonts w:ascii="Batang" w:eastAsia="Batang" w:hAnsi="Batang" w:cs="Arabic Typesetting" w:hint="eastAsia"/>
          <w:b/>
          <w:color w:val="555555"/>
          <w:sz w:val="20"/>
          <w:szCs w:val="20"/>
          <w:shd w:val="clear" w:color="auto" w:fill="FFFFFF"/>
        </w:rPr>
        <w:t>,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"https://en.wikipedia.org/wiki/Theano_(software)" \o "Theano (software)"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Theano</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 or </w:t>
      </w:r>
      <w:proofErr w:type="spellStart"/>
      <w:r>
        <w:rPr>
          <w:rFonts w:ascii="Batang" w:eastAsia="Batang" w:hAnsi="Batang" w:cs="Arabic Typesetting"/>
          <w:b/>
          <w:color w:val="555555"/>
          <w:sz w:val="20"/>
          <w:szCs w:val="20"/>
          <w:shd w:val="clear" w:color="auto" w:fill="FFFFFF"/>
        </w:rPr>
        <w:fldChar w:fldCharType="begin"/>
      </w:r>
      <w:r>
        <w:rPr>
          <w:rFonts w:ascii="Batang" w:eastAsia="Batang" w:hAnsi="Batang" w:cs="Arabic Typesetting"/>
          <w:b/>
          <w:color w:val="555555"/>
          <w:sz w:val="20"/>
          <w:szCs w:val="20"/>
          <w:shd w:val="clear" w:color="auto" w:fill="FFFFFF"/>
        </w:rPr>
        <w:instrText xml:space="preserve"> HYPERLINK "https://en.wikipedia.org/wiki/PlaidML" \o "PlaidML" </w:instrText>
      </w:r>
      <w:r>
        <w:rPr>
          <w:rFonts w:ascii="Batang" w:eastAsia="Batang" w:hAnsi="Batang" w:cs="Arabic Typesetting"/>
          <w:b/>
          <w:color w:val="555555"/>
          <w:sz w:val="20"/>
          <w:szCs w:val="20"/>
          <w:shd w:val="clear" w:color="auto" w:fill="FFFFFF"/>
        </w:rPr>
        <w:fldChar w:fldCharType="separate"/>
      </w:r>
      <w:r>
        <w:rPr>
          <w:rStyle w:val="Hyperlink"/>
          <w:rFonts w:ascii="Batang" w:eastAsia="Batang" w:hAnsi="Batang" w:cs="Arabic Typesetting" w:hint="eastAsia"/>
          <w:b/>
          <w:color w:val="555555"/>
          <w:sz w:val="20"/>
          <w:szCs w:val="20"/>
          <w:u w:val="none"/>
          <w:shd w:val="clear" w:color="auto" w:fill="FFFFFF"/>
        </w:rPr>
        <w:t>PlaidML</w:t>
      </w:r>
      <w:proofErr w:type="spellEnd"/>
      <w:r>
        <w:rPr>
          <w:rFonts w:ascii="Batang" w:eastAsia="Batang" w:hAnsi="Batang" w:cs="Arabic Typesetting"/>
          <w:b/>
          <w:color w:val="555555"/>
          <w:sz w:val="20"/>
          <w:szCs w:val="20"/>
          <w:shd w:val="clear" w:color="auto" w:fill="FFFFFF"/>
        </w:rPr>
        <w:fldChar w:fldCharType="end"/>
      </w:r>
      <w:r>
        <w:rPr>
          <w:rFonts w:ascii="Batang" w:eastAsia="Batang" w:hAnsi="Batang" w:cs="Arabic Typesetting" w:hint="eastAsia"/>
          <w:b/>
          <w:color w:val="555555"/>
          <w:sz w:val="20"/>
          <w:szCs w:val="20"/>
          <w:shd w:val="clear" w:color="auto" w:fill="FFFFFF"/>
        </w:rPr>
        <w:t>.</w:t>
      </w:r>
      <w:hyperlink r:id="rId25" w:anchor="cite_note-1" w:history="1">
        <w:r>
          <w:rPr>
            <w:rStyle w:val="Hyperlink"/>
            <w:rFonts w:ascii="Batang" w:eastAsia="Batang" w:hAnsi="Batang" w:cs="Arabic Typesetting" w:hint="eastAsia"/>
            <w:b/>
            <w:color w:val="555555"/>
            <w:sz w:val="20"/>
            <w:szCs w:val="20"/>
            <w:u w:val="none"/>
          </w:rPr>
          <w:t>[1</w:t>
        </w:r>
        <w:proofErr w:type="gramStart"/>
        <w:r>
          <w:rPr>
            <w:rStyle w:val="Hyperlink"/>
            <w:rFonts w:ascii="Batang" w:eastAsia="Batang" w:hAnsi="Batang" w:cs="Arabic Typesetting" w:hint="eastAsia"/>
            <w:b/>
            <w:color w:val="555555"/>
            <w:sz w:val="20"/>
            <w:szCs w:val="20"/>
            <w:u w:val="none"/>
          </w:rPr>
          <w:t>]</w:t>
        </w:r>
        <w:proofErr w:type="gramEnd"/>
      </w:hyperlink>
      <w:hyperlink r:id="rId26" w:anchor="cite_note-2" w:history="1">
        <w:r>
          <w:rPr>
            <w:rStyle w:val="Hyperlink"/>
            <w:rFonts w:ascii="Batang" w:eastAsia="Batang" w:hAnsi="Batang" w:cs="Arabic Typesetting" w:hint="eastAsia"/>
            <w:b/>
            <w:color w:val="555555"/>
            <w:sz w:val="20"/>
            <w:szCs w:val="20"/>
            <w:u w:val="none"/>
          </w:rPr>
          <w:t>[2]</w:t>
        </w:r>
      </w:hyperlink>
      <w:r>
        <w:rPr>
          <w:rFonts w:ascii="Batang" w:eastAsia="Batang" w:hAnsi="Batang" w:cs="Arabic Typesetting" w:hint="eastAsia"/>
          <w:b/>
          <w:color w:val="555555"/>
          <w:sz w:val="20"/>
          <w:szCs w:val="20"/>
          <w:shd w:val="clear" w:color="auto" w:fill="FFFFFF"/>
        </w:rPr>
        <w:t> Designed to enable fast experimentation with </w:t>
      </w:r>
      <w:hyperlink r:id="rId27" w:tooltip="Deep learning" w:history="1">
        <w:r>
          <w:rPr>
            <w:rStyle w:val="Hyperlink"/>
            <w:rFonts w:ascii="Batang" w:eastAsia="Batang" w:hAnsi="Batang" w:cs="Arabic Typesetting" w:hint="eastAsia"/>
            <w:b/>
            <w:color w:val="555555"/>
            <w:sz w:val="20"/>
            <w:szCs w:val="20"/>
            <w:u w:val="none"/>
          </w:rPr>
          <w:t>deep neural networks</w:t>
        </w:r>
      </w:hyperlink>
      <w:r>
        <w:rPr>
          <w:rFonts w:ascii="Batang" w:eastAsia="Batang" w:hAnsi="Batang" w:cs="Arabic Typesetting" w:hint="eastAsia"/>
          <w:b/>
          <w:color w:val="555555"/>
          <w:sz w:val="20"/>
          <w:szCs w:val="20"/>
          <w:shd w:val="clear" w:color="auto" w:fill="FFFFFF"/>
        </w:rPr>
        <w:t xml:space="preserve">, it focuses on being user-friendly, modular, and extensible. It was developed as part of the research effort of project ONEIROS (Open-ended </w:t>
      </w:r>
      <w:proofErr w:type="spellStart"/>
      <w:r>
        <w:rPr>
          <w:rFonts w:ascii="Batang" w:eastAsia="Batang" w:hAnsi="Batang" w:cs="Arabic Typesetting" w:hint="eastAsia"/>
          <w:b/>
          <w:color w:val="555555"/>
          <w:sz w:val="20"/>
          <w:szCs w:val="20"/>
          <w:shd w:val="clear" w:color="auto" w:fill="FFFFFF"/>
        </w:rPr>
        <w:t>Neuro</w:t>
      </w:r>
      <w:proofErr w:type="spellEnd"/>
      <w:r>
        <w:rPr>
          <w:rFonts w:ascii="Batang" w:eastAsia="Batang" w:hAnsi="Batang" w:cs="Arabic Typesetting" w:hint="eastAsia"/>
          <w:b/>
          <w:color w:val="555555"/>
          <w:sz w:val="20"/>
          <w:szCs w:val="20"/>
          <w:shd w:val="clear" w:color="auto" w:fill="FFFFFF"/>
        </w:rPr>
        <w:t>-Electronic Intelligent Robot Operating System))</w:t>
      </w:r>
    </w:p>
    <w:p w:rsidR="00CB0891" w:rsidRDefault="00CB0891" w:rsidP="00CB0891">
      <w:pPr>
        <w:rPr>
          <w:rFonts w:hint="eastAsia"/>
        </w:rPr>
      </w:pPr>
      <w:r>
        <w:rPr>
          <w:rFonts w:ascii="Batang" w:eastAsia="Batang" w:hAnsi="Batang" w:cs="Arabic Typesetting"/>
          <w:b/>
          <w:color w:val="555555"/>
          <w:sz w:val="20"/>
          <w:szCs w:val="20"/>
          <w:shd w:val="clear" w:color="auto" w:fill="FFFFFF"/>
        </w:rPr>
        <w:sym w:font="Wingdings" w:char="00E0"/>
      </w:r>
      <w:proofErr w:type="gramStart"/>
      <w:r>
        <w:t>H5PY</w:t>
      </w:r>
      <w:r>
        <w:rPr>
          <w:rFonts w:ascii="Batang" w:eastAsia="Batang" w:hAnsi="Batang" w:cs="Arabic Typesetting" w:hint="eastAsia"/>
          <w:b/>
          <w:color w:val="555555"/>
          <w:sz w:val="20"/>
          <w:szCs w:val="20"/>
          <w:shd w:val="clear" w:color="auto" w:fill="FFFFFF"/>
        </w:rPr>
        <w:t>(</w:t>
      </w:r>
      <w:proofErr w:type="gramEnd"/>
      <w:r>
        <w:rPr>
          <w:rFonts w:ascii="Batang" w:eastAsia="Batang" w:hAnsi="Batang" w:cs="Arabic Typesetting" w:hint="eastAsia"/>
          <w:b/>
          <w:color w:val="555555"/>
          <w:sz w:val="20"/>
          <w:szCs w:val="20"/>
          <w:shd w:val="clear" w:color="auto" w:fill="FFFFFF"/>
        </w:rPr>
        <w:t xml:space="preserve">The h5py package is a </w:t>
      </w:r>
      <w:proofErr w:type="spellStart"/>
      <w:r>
        <w:rPr>
          <w:rFonts w:ascii="Batang" w:eastAsia="Batang" w:hAnsi="Batang" w:cs="Arabic Typesetting" w:hint="eastAsia"/>
          <w:b/>
          <w:color w:val="555555"/>
          <w:sz w:val="20"/>
          <w:szCs w:val="20"/>
          <w:shd w:val="clear" w:color="auto" w:fill="FFFFFF"/>
        </w:rPr>
        <w:t>Pythonic</w:t>
      </w:r>
      <w:proofErr w:type="spellEnd"/>
      <w:r>
        <w:rPr>
          <w:rFonts w:ascii="Batang" w:eastAsia="Batang" w:hAnsi="Batang" w:cs="Arabic Typesetting" w:hint="eastAsia"/>
          <w:b/>
          <w:color w:val="555555"/>
          <w:sz w:val="20"/>
          <w:szCs w:val="20"/>
          <w:shd w:val="clear" w:color="auto" w:fill="FFFFFF"/>
        </w:rPr>
        <w:t xml:space="preserve"> interface to the </w:t>
      </w:r>
      <w:hyperlink r:id="rId28" w:history="1">
        <w:r>
          <w:rPr>
            <w:rStyle w:val="Hyperlink"/>
            <w:rFonts w:ascii="Batang" w:eastAsia="Batang" w:hAnsi="Batang" w:cs="Arabic Typesetting" w:hint="eastAsia"/>
            <w:b/>
            <w:color w:val="555555"/>
            <w:sz w:val="20"/>
            <w:szCs w:val="20"/>
            <w:u w:val="none"/>
          </w:rPr>
          <w:t>HDF5</w:t>
        </w:r>
      </w:hyperlink>
      <w:r>
        <w:rPr>
          <w:rFonts w:ascii="Batang" w:eastAsia="Batang" w:hAnsi="Batang" w:cs="Arabic Typesetting" w:hint="eastAsia"/>
          <w:b/>
          <w:color w:val="555555"/>
          <w:sz w:val="20"/>
          <w:szCs w:val="20"/>
          <w:shd w:val="clear" w:color="auto" w:fill="FFFFFF"/>
        </w:rPr>
        <w:t> binary data format.)</w:t>
      </w:r>
    </w:p>
    <w:p w:rsidR="00CB0891" w:rsidRDefault="00CB0891" w:rsidP="00CB0891">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Functionalities</w:t>
      </w:r>
    </w:p>
    <w:p w:rsidR="00CB0891" w:rsidRDefault="00CB0891" w:rsidP="00CB0891">
      <w:r>
        <w:t xml:space="preserve">Tracking objects of specific color </w:t>
      </w:r>
    </w:p>
    <w:p w:rsidR="00CB0891" w:rsidRDefault="00CB0891" w:rsidP="00CB0891">
      <w:r>
        <w:t xml:space="preserve">Color detection </w:t>
      </w:r>
    </w:p>
    <w:p w:rsidR="00CB0891" w:rsidRDefault="00CB0891" w:rsidP="00CB0891">
      <w:proofErr w:type="gramStart"/>
      <w:r>
        <w:t>CNN for training the model.</w:t>
      </w:r>
      <w:proofErr w:type="gramEnd"/>
    </w:p>
    <w:p w:rsidR="00CB0891" w:rsidRDefault="00CB0891" w:rsidP="00CB0891"/>
    <w:p w:rsidR="00CB0891" w:rsidRDefault="00CB0891" w:rsidP="00CB0891"/>
    <w:p w:rsidR="00CB0891" w:rsidRDefault="00CB0891" w:rsidP="00CB0891">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Python Implementation</w:t>
      </w:r>
    </w:p>
    <w:p w:rsidR="00CB0891" w:rsidRDefault="00CB0891" w:rsidP="00CB0891">
      <w:pPr>
        <w:ind w:firstLine="720"/>
      </w:pPr>
      <w:r>
        <w:sym w:font="Wingdings" w:char="00E0"/>
      </w:r>
      <w:r>
        <w:t xml:space="preserve">Network Used- </w:t>
      </w:r>
      <w:proofErr w:type="spellStart"/>
      <w:r>
        <w:t>Convolutional</w:t>
      </w:r>
      <w:proofErr w:type="spellEnd"/>
      <w:r>
        <w:t xml:space="preserve"> Neural </w:t>
      </w:r>
      <w:proofErr w:type="spellStart"/>
      <w:r>
        <w:t>Network</w:t>
      </w:r>
      <w:r w:rsidRPr="00CB0891">
        <w:t>Procedure</w:t>
      </w:r>
      <w:proofErr w:type="spellEnd"/>
    </w:p>
    <w:p w:rsidR="00CB0891" w:rsidRDefault="00CB0891" w:rsidP="00CB0891">
      <w:pPr>
        <w:ind w:firstLine="720"/>
      </w:pPr>
      <w:r>
        <w:sym w:font="Wingdings" w:char="00E0"/>
      </w:r>
      <w:r>
        <w:t>First, download required Hindi characters data hand set in .</w:t>
      </w:r>
      <w:proofErr w:type="spellStart"/>
      <w:r>
        <w:t>csv</w:t>
      </w:r>
      <w:proofErr w:type="spellEnd"/>
      <w:r>
        <w:t xml:space="preserve"> format</w:t>
      </w:r>
    </w:p>
    <w:p w:rsidR="0023584F" w:rsidRDefault="00CB0891" w:rsidP="0023584F">
      <w:pPr>
        <w:ind w:firstLine="720"/>
      </w:pPr>
      <w:r>
        <w:sym w:font="Wingdings" w:char="00E0"/>
      </w:r>
      <w:r w:rsidR="0023584F">
        <w:t xml:space="preserve">Train the model on the available data </w:t>
      </w:r>
    </w:p>
    <w:p w:rsidR="00CB0891" w:rsidRDefault="00CB0891" w:rsidP="0023584F">
      <w:pPr>
        <w:ind w:firstLine="720"/>
      </w:pPr>
      <w:r>
        <w:sym w:font="Wingdings" w:char="00E0"/>
      </w:r>
      <w:r w:rsidR="0023584F">
        <w:t xml:space="preserve">Generate an .h5 file </w:t>
      </w:r>
    </w:p>
    <w:p w:rsidR="0023584F" w:rsidRDefault="0023584F" w:rsidP="0023584F">
      <w:pPr>
        <w:ind w:firstLine="720"/>
      </w:pPr>
      <w:r>
        <w:sym w:font="Wingdings" w:char="F0E0"/>
      </w:r>
      <w:r>
        <w:t>Create an application that detects the object and tracks the path it’s tracing</w:t>
      </w:r>
    </w:p>
    <w:p w:rsidR="0023584F" w:rsidRDefault="0023584F" w:rsidP="0023584F">
      <w:pPr>
        <w:ind w:left="720"/>
      </w:pPr>
      <w:r>
        <w:sym w:font="Wingdings" w:char="F0E0"/>
      </w:r>
      <w:r>
        <w:t xml:space="preserve">Finally using model that we built predict the character that resembles the path traced by the         object </w:t>
      </w:r>
    </w:p>
    <w:p w:rsidR="009568F6" w:rsidRDefault="009568F6"/>
    <w:sectPr w:rsidR="009568F6" w:rsidSect="00956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Batang">
    <w:altName w:val="바탕"/>
    <w:panose1 w:val="02030600000101010101"/>
    <w:charset w:val="81"/>
    <w:family w:val="roman"/>
    <w:pitch w:val="variable"/>
    <w:sig w:usb0="B00002AF" w:usb1="69D77CFB" w:usb2="00000030" w:usb3="00000000" w:csb0="0008009F" w:csb1="00000000"/>
  </w:font>
  <w:font w:name="Arabic Typesetting">
    <w:panose1 w:val="03020402040406030203"/>
    <w:charset w:val="00"/>
    <w:family w:val="script"/>
    <w:pitch w:val="variable"/>
    <w:sig w:usb0="A000206F" w:usb1="C0000000" w:usb2="00000008" w:usb3="00000000" w:csb0="000000D3"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CB0891"/>
    <w:rsid w:val="0023584F"/>
    <w:rsid w:val="009568F6"/>
    <w:rsid w:val="00CB0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91"/>
  </w:style>
  <w:style w:type="paragraph" w:styleId="Heading1">
    <w:name w:val="heading 1"/>
    <w:basedOn w:val="Normal"/>
    <w:next w:val="Normal"/>
    <w:link w:val="Heading1Char"/>
    <w:uiPriority w:val="9"/>
    <w:qFormat/>
    <w:rsid w:val="00CB0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CB0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B08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891"/>
    <w:rPr>
      <w:color w:val="0000FF"/>
      <w:u w:val="single"/>
    </w:rPr>
  </w:style>
</w:styles>
</file>

<file path=word/webSettings.xml><?xml version="1.0" encoding="utf-8"?>
<w:webSettings xmlns:r="http://schemas.openxmlformats.org/officeDocument/2006/relationships" xmlns:w="http://schemas.openxmlformats.org/wordprocessingml/2006/main">
  <w:divs>
    <w:div w:id="344064128">
      <w:bodyDiv w:val="1"/>
      <w:marLeft w:val="0"/>
      <w:marRight w:val="0"/>
      <w:marTop w:val="0"/>
      <w:marBottom w:val="0"/>
      <w:divBdr>
        <w:top w:val="none" w:sz="0" w:space="0" w:color="auto"/>
        <w:left w:val="none" w:sz="0" w:space="0" w:color="auto"/>
        <w:bottom w:val="none" w:sz="0" w:space="0" w:color="auto"/>
        <w:right w:val="none" w:sz="0" w:space="0" w:color="auto"/>
      </w:divBdr>
    </w:div>
    <w:div w:id="4486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ligent_word_recognition" TargetMode="External"/><Relationship Id="rId13" Type="http://schemas.openxmlformats.org/officeDocument/2006/relationships/hyperlink" Target="https://en.wikipedia.org/wiki/API" TargetMode="External"/><Relationship Id="rId18" Type="http://schemas.openxmlformats.org/officeDocument/2006/relationships/hyperlink" Target="https://en.wikipedia.org/wiki/State_machine" TargetMode="External"/><Relationship Id="rId26" Type="http://schemas.openxmlformats.org/officeDocument/2006/relationships/hyperlink" Target="https://en.wikipedia.org/wiki/Keras" TargetMode="External"/><Relationship Id="rId3" Type="http://schemas.openxmlformats.org/officeDocument/2006/relationships/webSettings" Target="webSettings.xml"/><Relationship Id="rId21" Type="http://schemas.openxmlformats.org/officeDocument/2006/relationships/hyperlink" Target="https://en.wikipedia.org/wiki/Open-source_software" TargetMode="External"/><Relationship Id="rId7" Type="http://schemas.openxmlformats.org/officeDocument/2006/relationships/hyperlink" Target="https://en.wikipedia.org/wiki/Optical_character_recognition"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Procedural_programming" TargetMode="External"/><Relationship Id="rId25" Type="http://schemas.openxmlformats.org/officeDocument/2006/relationships/hyperlink" Target="https://en.wikipedia.org/wiki/Keras" TargetMode="External"/><Relationship Id="rId2" Type="http://schemas.openxmlformats.org/officeDocument/2006/relationships/settings" Target="settings.xml"/><Relationship Id="rId16" Type="http://schemas.openxmlformats.org/officeDocument/2006/relationships/hyperlink" Target="https://en.wikipedia.org/wiki/GTK%2B" TargetMode="External"/><Relationship Id="rId20" Type="http://schemas.openxmlformats.org/officeDocument/2006/relationships/hyperlink" Target="https://en.wikipedia.org/wiki/MATLAB"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Touch-screen" TargetMode="Externa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Microsoft_Cognitive_Toolkit" TargetMode="External"/><Relationship Id="rId5" Type="http://schemas.openxmlformats.org/officeDocument/2006/relationships/hyperlink" Target="https://en.wikipedia.org/wiki/Photograph" TargetMode="External"/><Relationship Id="rId15" Type="http://schemas.openxmlformats.org/officeDocument/2006/relationships/hyperlink" Target="https://en.wikipedia.org/wiki/Qt_(software)"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hdfgroup.org/" TargetMode="External"/><Relationship Id="rId10" Type="http://schemas.openxmlformats.org/officeDocument/2006/relationships/hyperlink" Target="https://en.wikipedia.org/wiki/Library_(computer_science)" TargetMode="External"/><Relationship Id="rId19" Type="http://schemas.openxmlformats.org/officeDocument/2006/relationships/hyperlink" Target="https://en.wikipedia.org/wiki/OpenGL" TargetMode="External"/><Relationship Id="rId4" Type="http://schemas.openxmlformats.org/officeDocument/2006/relationships/hyperlink" Target="https://en.wikipedia.org/wiki/Handwriting" TargetMode="External"/><Relationship Id="rId9" Type="http://schemas.openxmlformats.org/officeDocument/2006/relationships/hyperlink" Target="https://en.wikipedia.org/wiki/Plotter" TargetMode="External"/><Relationship Id="rId14" Type="http://schemas.openxmlformats.org/officeDocument/2006/relationships/hyperlink" Target="https://en.wikipedia.org/wiki/GUI_toolkit" TargetMode="External"/><Relationship Id="rId22" Type="http://schemas.openxmlformats.org/officeDocument/2006/relationships/hyperlink" Target="https://en.wikipedia.org/wiki/Artificial_neural_network" TargetMode="External"/><Relationship Id="rId27" Type="http://schemas.openxmlformats.org/officeDocument/2006/relationships/hyperlink" Target="https://en.wikipedia.org/wiki/Deep_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2019-03-19T06:43:00Z</dcterms:created>
  <dcterms:modified xsi:type="dcterms:W3CDTF">2019-03-19T07:02:00Z</dcterms:modified>
</cp:coreProperties>
</file>