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C6009" w14:textId="77025CC6" w:rsidR="00E95D6B" w:rsidRPr="0008364B" w:rsidRDefault="00F0071F" w:rsidP="0008364B">
      <w:pPr>
        <w:jc w:val="center"/>
        <w:rPr>
          <w:rFonts w:ascii="Times New Roman" w:hAnsi="Times New Roman" w:cs="Times New Roman"/>
          <w:b/>
          <w:bCs/>
          <w:sz w:val="36"/>
          <w:szCs w:val="36"/>
          <w:lang w:val="vi-VN"/>
        </w:rPr>
      </w:pPr>
      <w:r w:rsidRPr="0008364B">
        <w:rPr>
          <w:rFonts w:ascii="Times New Roman" w:hAnsi="Times New Roman" w:cs="Times New Roman"/>
          <w:b/>
          <w:bCs/>
          <w:sz w:val="36"/>
          <w:szCs w:val="36"/>
        </w:rPr>
        <w:t>Xây dựng website thương mại điện tử kinh doanh cây cảnh tích hợp GIS.</w:t>
      </w:r>
    </w:p>
    <w:p w14:paraId="29F56EB9" w14:textId="77777777" w:rsidR="00F0071F" w:rsidRPr="0008364B" w:rsidRDefault="00F0071F" w:rsidP="00F0071F">
      <w:pPr>
        <w:rPr>
          <w:rFonts w:ascii="Times New Roman" w:hAnsi="Times New Roman" w:cs="Times New Roman"/>
          <w:b/>
          <w:bCs/>
          <w:lang w:val="vi-VN"/>
        </w:rPr>
      </w:pPr>
      <w:r w:rsidRPr="0008364B">
        <w:rPr>
          <w:rFonts w:ascii="Times New Roman" w:hAnsi="Times New Roman" w:cs="Times New Roman"/>
          <w:b/>
          <w:bCs/>
          <w:lang w:val="vi-VN"/>
        </w:rPr>
        <w:t>1. GIỚI THIỆU HỆ THỐNG</w:t>
      </w:r>
    </w:p>
    <w:p w14:paraId="47A56561" w14:textId="31309E96" w:rsidR="00F0071F" w:rsidRPr="0008364B" w:rsidRDefault="00F0071F" w:rsidP="00F0071F">
      <w:pPr>
        <w:rPr>
          <w:rFonts w:ascii="Times New Roman" w:hAnsi="Times New Roman" w:cs="Times New Roman"/>
          <w:b/>
          <w:bCs/>
          <w:lang w:val="vi-VN"/>
        </w:rPr>
      </w:pPr>
      <w:r w:rsidRPr="0008364B">
        <w:rPr>
          <w:rFonts w:ascii="Times New Roman" w:hAnsi="Times New Roman" w:cs="Times New Roman"/>
          <w:b/>
          <w:bCs/>
          <w:lang w:val="vi-VN"/>
        </w:rPr>
        <w:t>1.1. Hoạt động nghiệp vụ website thương mại điện tử kinh doanh cây cảnh tích hợp GIS.</w:t>
      </w:r>
    </w:p>
    <w:p w14:paraId="14AF09EA" w14:textId="237F4E15" w:rsidR="008128A8" w:rsidRPr="0008364B" w:rsidRDefault="008128A8" w:rsidP="008128A8">
      <w:pPr>
        <w:rPr>
          <w:rFonts w:ascii="Times New Roman" w:hAnsi="Times New Roman" w:cs="Times New Roman"/>
          <w:lang w:val="vi-VN"/>
        </w:rPr>
      </w:pPr>
      <w:r w:rsidRPr="0008364B">
        <w:rPr>
          <w:rFonts w:ascii="Times New Roman" w:hAnsi="Times New Roman" w:cs="Times New Roman"/>
          <w:b/>
          <w:bCs/>
          <w:lang w:val="vi-VN"/>
        </w:rPr>
        <w:t>Khách hàng (Customer):</w:t>
      </w:r>
      <w:r w:rsidRPr="0008364B">
        <w:rPr>
          <w:rFonts w:ascii="Times New Roman" w:hAnsi="Times New Roman" w:cs="Times New Roman"/>
          <w:lang w:val="vi-VN"/>
        </w:rPr>
        <w:t xml:space="preserve"> Truy cập hệ thống để tìm kiếm và mua sắm các sản phẩm cây cảnh theo nhu cầu. Khách hàng sử dụng bản đồ GIS tương tác để tra cứu điều kiện khí hậu (nhiệt độ, độ ẩm, lượng ánh sáng) theo vùng địa lý của mình, từ đó nhận gợi ý các loại cây cảnh thích hợp (cây trong nhà, cây ban công, cây công trình). Trên bản đồ GIS, Khách hàng có thể xem vị trí các vườn ươm/kho hàng gần nhất, trực quan hóa vùng giao hàng và phí vận chuyển theo thời gian thực. Khách hàng thực hiện các thao tác thương mại điện tử tiêu chuẩn: xem chi tiết cây (kích thước, hướng dẫn chăm sóc), thêm vào giỏ hàng, chọn phương thức thanh toán/vận chuyển, chọn vị trí ghim (pin) chính xác trên bản đồ GIS để nhận cây/dịch vụ trồng tận nơi, theo dõi (tracking) hành trình đơn hàng và gửi đánh giá, phản hồi về sản phẩm.</w:t>
      </w:r>
    </w:p>
    <w:p w14:paraId="1A1C0CB5" w14:textId="15BC01B1" w:rsidR="008128A8" w:rsidRPr="0008364B" w:rsidRDefault="008128A8" w:rsidP="008128A8">
      <w:pPr>
        <w:rPr>
          <w:rFonts w:ascii="Times New Roman" w:hAnsi="Times New Roman" w:cs="Times New Roman"/>
          <w:lang w:val="vi-VN"/>
        </w:rPr>
      </w:pPr>
      <w:r w:rsidRPr="0008364B">
        <w:rPr>
          <w:rFonts w:ascii="Times New Roman" w:hAnsi="Times New Roman" w:cs="Times New Roman"/>
          <w:b/>
          <w:bCs/>
          <w:lang w:val="vi-VN"/>
        </w:rPr>
        <w:t>Nhà cung cấp (Supplier</w:t>
      </w:r>
      <w:r w:rsidRPr="0008364B">
        <w:rPr>
          <w:rFonts w:ascii="Times New Roman" w:hAnsi="Times New Roman" w:cs="Times New Roman"/>
          <w:lang w:val="vi-VN"/>
        </w:rPr>
        <w:t>): Chịu trách nhiệm cung ứng nguồn hàng và quản lý thông tin kho/vườn ươm cá nhân trên hệ thống. Nhà cung cấp đăng ký và cập nhật danh mục cây cảnh (tên sản phẩm, đặc tính sinh trưởng, giá bán, số lượng tồn kho), tải lên tài nguyên hình ảnh/mô tả. Đồng thời, Nhà cung cấp thiết lập tọa độ địa lý chính xác cho kho/vườn ươm của mình, cấu hình các tiêu chí không gian (vùng khí hậu phù hợp, độ chịu nhiệt, độ ẩm tối ưu) cho từng loại cây và tiếp nhận/xác nhận đơn hàng cần xuất kho từ hệ thống.</w:t>
      </w:r>
    </w:p>
    <w:p w14:paraId="41204628" w14:textId="7C8DBA9D" w:rsidR="008128A8" w:rsidRPr="0008364B" w:rsidRDefault="008128A8" w:rsidP="008128A8">
      <w:pPr>
        <w:rPr>
          <w:rFonts w:ascii="Times New Roman" w:hAnsi="Times New Roman" w:cs="Times New Roman"/>
          <w:lang w:val="vi-VN"/>
        </w:rPr>
      </w:pPr>
      <w:r w:rsidRPr="0008364B">
        <w:rPr>
          <w:rFonts w:ascii="Times New Roman" w:hAnsi="Times New Roman" w:cs="Times New Roman"/>
          <w:b/>
          <w:bCs/>
          <w:lang w:val="vi-VN"/>
        </w:rPr>
        <w:t>Nhân viên (Staff):</w:t>
      </w:r>
      <w:r w:rsidRPr="0008364B">
        <w:rPr>
          <w:rFonts w:ascii="Times New Roman" w:hAnsi="Times New Roman" w:cs="Times New Roman"/>
          <w:lang w:val="vi-VN"/>
        </w:rPr>
        <w:t xml:space="preserve"> Đóng vai trò vận hành chuyên môn và hỗ trợ xử lý đơn hàng hàng ngày. Nhân viên thực hiện kiểm duyệt thông tin cây cảnh và dữ liệu vị trí do Nhà cung cấp gửi lên; hỗ trợ tư vấn kỹ thuật trồng, chăm sóc cây cho Khách hàng; tiếp nhận, cập nhật trạng thái chuẩn bị hàng, đóng gói và xác nhận tình trạng sức khỏe của cây trước khi giao cho đơn vị vận chuyển. Ngoài ra, Nhân viên tiếp nhận và xử lý các yêu cầu hỗ trợ, khiếu nại hoặc đổi trả từ phía Khách hàng.</w:t>
      </w:r>
    </w:p>
    <w:p w14:paraId="0E305489" w14:textId="018F3405" w:rsidR="008128A8" w:rsidRPr="0008364B" w:rsidRDefault="008128A8" w:rsidP="008128A8">
      <w:pPr>
        <w:rPr>
          <w:rFonts w:ascii="Times New Roman" w:hAnsi="Times New Roman" w:cs="Times New Roman"/>
          <w:lang w:val="vi-VN"/>
        </w:rPr>
      </w:pPr>
      <w:r w:rsidRPr="0008364B">
        <w:rPr>
          <w:rFonts w:ascii="Times New Roman" w:hAnsi="Times New Roman" w:cs="Times New Roman"/>
          <w:b/>
          <w:bCs/>
          <w:lang w:val="vi-VN"/>
        </w:rPr>
        <w:t>Dịch vụ Hệ thống (System Core Services):</w:t>
      </w:r>
      <w:r w:rsidRPr="0008364B">
        <w:rPr>
          <w:rFonts w:ascii="Times New Roman" w:hAnsi="Times New Roman" w:cs="Times New Roman"/>
          <w:lang w:val="vi-VN"/>
        </w:rPr>
        <w:t xml:space="preserve"> Chạy tự động ngầm để tiếp nhận và xử lý dữ liệu từ cả hai mảng thương mại điện tử và địa lý. Module GIS Spatial Engine tự động định vị địa chỉ IP/GPS của Khách hàng, tính toán khoảng cách từ kho/vườn ươm gần nhất đến điểm giao, tự động tính phí vận chuyển dựa trên khoảng cách địa lý và khối lượng/kích thước cây. Đồng thời, bộ lọc đối chiếu (Spatial Matching Engine) thực hiện so sánh dữ liệu thời tiết/khí hậu của vùng địa lý Khách hàng chọn với thuộc tính sinh trưởng của cây để đưa ra gợi ý "Cây hợp thổ nhưỡng". Hệ thống cũng tự động đồng bộ tồn kho theo từng vườn ươm địa phương và gửi thông báo biến động đơn hàng qua Email/SMS/Push Notification.</w:t>
      </w:r>
    </w:p>
    <w:p w14:paraId="6D7D3C05" w14:textId="7D224723" w:rsidR="00F0071F" w:rsidRPr="0008364B" w:rsidRDefault="008128A8" w:rsidP="00F0071F">
      <w:pPr>
        <w:rPr>
          <w:rFonts w:ascii="Times New Roman" w:hAnsi="Times New Roman" w:cs="Times New Roman"/>
          <w:lang w:val="vi-VN"/>
        </w:rPr>
      </w:pPr>
      <w:r w:rsidRPr="0008364B">
        <w:rPr>
          <w:rFonts w:ascii="Times New Roman" w:hAnsi="Times New Roman" w:cs="Times New Roman"/>
          <w:b/>
          <w:bCs/>
          <w:lang w:val="vi-VN"/>
        </w:rPr>
        <w:t>Quản trị viên (Admin):</w:t>
      </w:r>
      <w:r w:rsidRPr="0008364B">
        <w:rPr>
          <w:rFonts w:ascii="Times New Roman" w:hAnsi="Times New Roman" w:cs="Times New Roman"/>
          <w:lang w:val="vi-VN"/>
        </w:rPr>
        <w:t xml:space="preserve"> Quản lý toàn diện vận hành của hệ thống thương mại điện tử và hạ tầng dữ liệu GIS. Quản trị viên bao gồm toàn bộ các quyền hạn của Nhân viên (kiểm duyệt sản phẩm, hỗ trợ khách hàng, xử lý khiếu nại, vận hành đơn hàng) và được bổ sung thêm các quyền hạn tối </w:t>
      </w:r>
      <w:r w:rsidRPr="0008364B">
        <w:rPr>
          <w:rFonts w:ascii="Times New Roman" w:hAnsi="Times New Roman" w:cs="Times New Roman"/>
          <w:lang w:val="vi-VN"/>
        </w:rPr>
        <w:lastRenderedPageBreak/>
        <w:t>cao về quản trị: quản lý tài khoản người dùng, phân quyền truy cập (Admin, Staff, Supplier, Customer), quản lý tham số hệ thống, cấu hình phương thức thanh toán, tích hợp API bản đồ (OpenStreetMap, Mapbox hoặc Google Maps API). Quản trị viên cũng theo dõi các báo cáo doanh thu, phân tích mật độ đơn hàng theo vùng địa lý trên bản đồ nhiệt (Heatmap GIS) để lập kế hoạch mở rộng thị trường, tối ưu vị trí đặt kho hàng mới và giám sát an ninh/hiệu năng toàn hệ thống.</w:t>
      </w:r>
    </w:p>
    <w:p w14:paraId="0FE6F916" w14:textId="77777777" w:rsidR="00F0071F" w:rsidRPr="0008364B" w:rsidRDefault="00F0071F" w:rsidP="00F0071F">
      <w:pPr>
        <w:rPr>
          <w:rFonts w:ascii="Times New Roman" w:hAnsi="Times New Roman" w:cs="Times New Roman"/>
          <w:b/>
          <w:bCs/>
          <w:lang w:val="vi-VN"/>
        </w:rPr>
      </w:pPr>
      <w:r w:rsidRPr="0008364B">
        <w:rPr>
          <w:rFonts w:ascii="Times New Roman" w:hAnsi="Times New Roman" w:cs="Times New Roman"/>
          <w:b/>
          <w:bCs/>
          <w:lang w:val="vi-VN"/>
        </w:rPr>
        <w:t>1.2. Yêu cầu hệ thống</w:t>
      </w:r>
    </w:p>
    <w:p w14:paraId="3D00B620" w14:textId="36B70B60" w:rsidR="00F0071F" w:rsidRPr="0008364B" w:rsidRDefault="00F0071F" w:rsidP="00F0071F">
      <w:pPr>
        <w:rPr>
          <w:rFonts w:ascii="Times New Roman" w:hAnsi="Times New Roman" w:cs="Times New Roman"/>
          <w:b/>
          <w:bCs/>
          <w:lang w:val="vi-VN"/>
        </w:rPr>
      </w:pPr>
      <w:r w:rsidRPr="0008364B">
        <w:rPr>
          <w:rFonts w:ascii="Times New Roman" w:hAnsi="Times New Roman" w:cs="Times New Roman"/>
          <w:b/>
          <w:bCs/>
          <w:lang w:val="vi-VN"/>
        </w:rPr>
        <w:t>1.2.1. Đầu vào - xử lý - xuất kết quả</w:t>
      </w:r>
    </w:p>
    <w:tbl>
      <w:tblPr>
        <w:tblStyle w:val="TableGrid"/>
        <w:tblW w:w="0" w:type="auto"/>
        <w:tblLook w:val="04A0" w:firstRow="1" w:lastRow="0" w:firstColumn="1" w:lastColumn="0" w:noHBand="0" w:noVBand="1"/>
      </w:tblPr>
      <w:tblGrid>
        <w:gridCol w:w="1280"/>
        <w:gridCol w:w="2856"/>
        <w:gridCol w:w="2523"/>
        <w:gridCol w:w="2691"/>
      </w:tblGrid>
      <w:tr w:rsidR="008128A8" w:rsidRPr="0008364B" w14:paraId="5D60626F" w14:textId="77777777" w:rsidTr="008128A8">
        <w:tc>
          <w:tcPr>
            <w:tcW w:w="0" w:type="auto"/>
            <w:hideMark/>
          </w:tcPr>
          <w:p w14:paraId="08ED158C" w14:textId="77777777" w:rsidR="008128A8" w:rsidRPr="0008364B" w:rsidRDefault="008128A8" w:rsidP="008128A8">
            <w:pPr>
              <w:spacing w:after="160" w:line="278" w:lineRule="auto"/>
              <w:jc w:val="center"/>
              <w:rPr>
                <w:rFonts w:ascii="Times New Roman" w:hAnsi="Times New Roman" w:cs="Times New Roman"/>
              </w:rPr>
            </w:pPr>
            <w:r w:rsidRPr="0008364B">
              <w:rPr>
                <w:rFonts w:ascii="Times New Roman" w:hAnsi="Times New Roman" w:cs="Times New Roman"/>
                <w:b/>
                <w:bCs/>
              </w:rPr>
              <w:t>Nhóm nghiệp vụ</w:t>
            </w:r>
          </w:p>
        </w:tc>
        <w:tc>
          <w:tcPr>
            <w:tcW w:w="0" w:type="auto"/>
            <w:hideMark/>
          </w:tcPr>
          <w:p w14:paraId="0A605901" w14:textId="77777777" w:rsidR="008128A8" w:rsidRPr="0008364B" w:rsidRDefault="008128A8" w:rsidP="008128A8">
            <w:pPr>
              <w:spacing w:after="160" w:line="278" w:lineRule="auto"/>
              <w:jc w:val="center"/>
              <w:rPr>
                <w:rFonts w:ascii="Times New Roman" w:hAnsi="Times New Roman" w:cs="Times New Roman"/>
              </w:rPr>
            </w:pPr>
            <w:r w:rsidRPr="0008364B">
              <w:rPr>
                <w:rFonts w:ascii="Times New Roman" w:hAnsi="Times New Roman" w:cs="Times New Roman"/>
                <w:b/>
                <w:bCs/>
              </w:rPr>
              <w:t>Đầu vào</w:t>
            </w:r>
          </w:p>
        </w:tc>
        <w:tc>
          <w:tcPr>
            <w:tcW w:w="0" w:type="auto"/>
            <w:hideMark/>
          </w:tcPr>
          <w:p w14:paraId="2D43373C" w14:textId="77777777" w:rsidR="008128A8" w:rsidRPr="0008364B" w:rsidRDefault="008128A8" w:rsidP="008128A8">
            <w:pPr>
              <w:spacing w:after="160" w:line="278" w:lineRule="auto"/>
              <w:jc w:val="center"/>
              <w:rPr>
                <w:rFonts w:ascii="Times New Roman" w:hAnsi="Times New Roman" w:cs="Times New Roman"/>
              </w:rPr>
            </w:pPr>
            <w:r w:rsidRPr="0008364B">
              <w:rPr>
                <w:rFonts w:ascii="Times New Roman" w:hAnsi="Times New Roman" w:cs="Times New Roman"/>
                <w:b/>
                <w:bCs/>
              </w:rPr>
              <w:t>Xử lý chính</w:t>
            </w:r>
          </w:p>
        </w:tc>
        <w:tc>
          <w:tcPr>
            <w:tcW w:w="0" w:type="auto"/>
            <w:hideMark/>
          </w:tcPr>
          <w:p w14:paraId="06AAB14C" w14:textId="77777777" w:rsidR="008128A8" w:rsidRPr="0008364B" w:rsidRDefault="008128A8" w:rsidP="008128A8">
            <w:pPr>
              <w:spacing w:after="160" w:line="278" w:lineRule="auto"/>
              <w:jc w:val="center"/>
              <w:rPr>
                <w:rFonts w:ascii="Times New Roman" w:hAnsi="Times New Roman" w:cs="Times New Roman"/>
              </w:rPr>
            </w:pPr>
            <w:r w:rsidRPr="0008364B">
              <w:rPr>
                <w:rFonts w:ascii="Times New Roman" w:hAnsi="Times New Roman" w:cs="Times New Roman"/>
                <w:b/>
                <w:bCs/>
              </w:rPr>
              <w:t>Xuất kết quả</w:t>
            </w:r>
          </w:p>
        </w:tc>
      </w:tr>
      <w:tr w:rsidR="008128A8" w:rsidRPr="0008364B" w14:paraId="7D48C52B" w14:textId="77777777" w:rsidTr="008128A8">
        <w:tc>
          <w:tcPr>
            <w:tcW w:w="0" w:type="auto"/>
            <w:hideMark/>
          </w:tcPr>
          <w:p w14:paraId="55AD3482" w14:textId="651B16D9"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Quản lý tài khoản </w:t>
            </w:r>
            <w:r w:rsidRPr="0008364B">
              <w:rPr>
                <w:rFonts w:ascii="Times New Roman" w:hAnsi="Times New Roman" w:cs="Times New Roman"/>
              </w:rPr>
              <w:t>và</w:t>
            </w:r>
            <w:r w:rsidRPr="0008364B">
              <w:rPr>
                <w:rFonts w:ascii="Times New Roman" w:hAnsi="Times New Roman" w:cs="Times New Roman"/>
              </w:rPr>
              <w:t xml:space="preserve"> Phân quyền</w:t>
            </w:r>
          </w:p>
        </w:tc>
        <w:tc>
          <w:tcPr>
            <w:tcW w:w="0" w:type="auto"/>
            <w:hideMark/>
          </w:tcPr>
          <w:p w14:paraId="70C4468D"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Tên đăng nhập (username), Mật khẩu, Thông tin vai trò (Customer, Supplier, Staff, Admin).</w:t>
            </w:r>
          </w:p>
        </w:tc>
        <w:tc>
          <w:tcPr>
            <w:tcW w:w="0" w:type="auto"/>
            <w:hideMark/>
          </w:tcPr>
          <w:p w14:paraId="34D37B92"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Kiểm tra thông tin đăng nhập, xác thực tài khoản và cấp quyền truy cập theo vai trò tương ứng trong hệ thống.</w:t>
            </w:r>
          </w:p>
        </w:tc>
        <w:tc>
          <w:tcPr>
            <w:tcW w:w="0" w:type="auto"/>
            <w:hideMark/>
          </w:tcPr>
          <w:p w14:paraId="30385CB1" w14:textId="034016D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Trạng thái đăng nhập (Thành công/Thất bại), Phiên làm việc (Session/Token) </w:t>
            </w:r>
            <w:r w:rsidRPr="0008364B">
              <w:rPr>
                <w:rFonts w:ascii="Times New Roman" w:hAnsi="Times New Roman" w:cs="Times New Roman"/>
              </w:rPr>
              <w:t>và</w:t>
            </w:r>
            <w:r w:rsidRPr="0008364B">
              <w:rPr>
                <w:rFonts w:ascii="Times New Roman" w:hAnsi="Times New Roman" w:cs="Times New Roman"/>
              </w:rPr>
              <w:t xml:space="preserve"> Quyền tương ứng.</w:t>
            </w:r>
          </w:p>
        </w:tc>
      </w:tr>
      <w:tr w:rsidR="008128A8" w:rsidRPr="0008364B" w14:paraId="588FCE20" w14:textId="77777777" w:rsidTr="008128A8">
        <w:tc>
          <w:tcPr>
            <w:tcW w:w="0" w:type="auto"/>
            <w:hideMark/>
          </w:tcPr>
          <w:p w14:paraId="6BC0FEC6" w14:textId="6C75AFD8"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Quản lý danh mục </w:t>
            </w:r>
            <w:r w:rsidRPr="0008364B">
              <w:rPr>
                <w:rFonts w:ascii="Times New Roman" w:hAnsi="Times New Roman" w:cs="Times New Roman"/>
              </w:rPr>
              <w:t>và</w:t>
            </w:r>
            <w:r w:rsidRPr="0008364B">
              <w:rPr>
                <w:rFonts w:ascii="Times New Roman" w:hAnsi="Times New Roman" w:cs="Times New Roman"/>
              </w:rPr>
              <w:t xml:space="preserve"> Sản phẩm cây cảnh</w:t>
            </w:r>
          </w:p>
        </w:tc>
        <w:tc>
          <w:tcPr>
            <w:tcW w:w="0" w:type="auto"/>
            <w:hideMark/>
          </w:tcPr>
          <w:p w14:paraId="65FAF161"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Thông tin cây: Tên cây, tên khoa học, kích thước, giá bán, mô tả, hình ảnh/video, đặc tính sinh trưởng, số lượng tồn kho.</w:t>
            </w:r>
          </w:p>
        </w:tc>
        <w:tc>
          <w:tcPr>
            <w:tcW w:w="0" w:type="auto"/>
            <w:hideMark/>
          </w:tcPr>
          <w:p w14:paraId="670B1564"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Kiểm duyệt và lưu trữ/cập nhật thông tin cây cảnh; phân loại theo danh mục (cây trong nhà, cây ban công, cây công trình,...).</w:t>
            </w:r>
          </w:p>
        </w:tc>
        <w:tc>
          <w:tcPr>
            <w:tcW w:w="0" w:type="auto"/>
            <w:hideMark/>
          </w:tcPr>
          <w:p w14:paraId="2F408089"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Danh sách/Thông tin chi tiết sản phẩm cây cảnh đã được lưu vào CSDL và hiển thị trên giao diện.</w:t>
            </w:r>
          </w:p>
        </w:tc>
      </w:tr>
      <w:tr w:rsidR="008128A8" w:rsidRPr="0008364B" w14:paraId="706A6EC0" w14:textId="77777777" w:rsidTr="008128A8">
        <w:tc>
          <w:tcPr>
            <w:tcW w:w="0" w:type="auto"/>
            <w:hideMark/>
          </w:tcPr>
          <w:p w14:paraId="1FE390F9" w14:textId="50E773F9"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Tra cứu </w:t>
            </w:r>
            <w:r w:rsidRPr="0008364B">
              <w:rPr>
                <w:rFonts w:ascii="Times New Roman" w:hAnsi="Times New Roman" w:cs="Times New Roman"/>
              </w:rPr>
              <w:t>và</w:t>
            </w:r>
            <w:r w:rsidRPr="0008364B">
              <w:rPr>
                <w:rFonts w:ascii="Times New Roman" w:hAnsi="Times New Roman" w:cs="Times New Roman"/>
              </w:rPr>
              <w:t xml:space="preserve"> Phân tích thổ nhưỡng GIS</w:t>
            </w:r>
          </w:p>
        </w:tc>
        <w:tc>
          <w:tcPr>
            <w:tcW w:w="0" w:type="auto"/>
            <w:hideMark/>
          </w:tcPr>
          <w:p w14:paraId="783D50C8"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Vị trí địa lý Khách hàng (GPS/Địa chỉ), Lựa chọn vùng khí hậu, Yêu cầu điều kiện môi trường (ánh sáng, nhiệt độ, độ ẩm).</w:t>
            </w:r>
          </w:p>
        </w:tc>
        <w:tc>
          <w:tcPr>
            <w:tcW w:w="0" w:type="auto"/>
            <w:hideMark/>
          </w:tcPr>
          <w:p w14:paraId="63510EED"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Spatial Matching Engine: So sánh điều kiện khí hậu/thổ nhưỡng tại tọa độ được chọn với thuộc tính sinh trưởng của các loại cây trong CSDL.</w:t>
            </w:r>
          </w:p>
        </w:tc>
        <w:tc>
          <w:tcPr>
            <w:tcW w:w="0" w:type="auto"/>
            <w:hideMark/>
          </w:tcPr>
          <w:p w14:paraId="37B6871F"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Danh sách gợi ý "Cây hợp thổ nhưỡng/khí hậu" trực quan trên bản đồ GIS kèm mức độ tương thích.</w:t>
            </w:r>
          </w:p>
        </w:tc>
      </w:tr>
      <w:tr w:rsidR="008128A8" w:rsidRPr="0008364B" w14:paraId="6E93D26D" w14:textId="77777777" w:rsidTr="008128A8">
        <w:tc>
          <w:tcPr>
            <w:tcW w:w="0" w:type="auto"/>
            <w:hideMark/>
          </w:tcPr>
          <w:p w14:paraId="3E27A852" w14:textId="61BE4BEA"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Tìm kiếm </w:t>
            </w:r>
            <w:r w:rsidRPr="0008364B">
              <w:rPr>
                <w:rFonts w:ascii="Times New Roman" w:hAnsi="Times New Roman" w:cs="Times New Roman"/>
              </w:rPr>
              <w:t>và</w:t>
            </w:r>
            <w:r w:rsidRPr="0008364B">
              <w:rPr>
                <w:rFonts w:ascii="Times New Roman" w:hAnsi="Times New Roman" w:cs="Times New Roman"/>
              </w:rPr>
              <w:t xml:space="preserve"> Trực quan hóa kho</w:t>
            </w:r>
          </w:p>
        </w:tc>
        <w:tc>
          <w:tcPr>
            <w:tcW w:w="0" w:type="auto"/>
            <w:hideMark/>
          </w:tcPr>
          <w:p w14:paraId="12713346"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Tọa độ/Bán kính tìm kiếm của Khách hàng, Bán kính quét tối đa, Danh mục cây cần mua.</w:t>
            </w:r>
          </w:p>
        </w:tc>
        <w:tc>
          <w:tcPr>
            <w:tcW w:w="0" w:type="auto"/>
            <w:hideMark/>
          </w:tcPr>
          <w:p w14:paraId="1BC8C3F9"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Tìm kiếm dữ liệu không gian (Spatial Query): Đánh giá khoảng cách địa lý và lọc ra các vườn ươm/kho hàng còn </w:t>
            </w:r>
            <w:r w:rsidRPr="0008364B">
              <w:rPr>
                <w:rFonts w:ascii="Times New Roman" w:hAnsi="Times New Roman" w:cs="Times New Roman"/>
              </w:rPr>
              <w:lastRenderedPageBreak/>
              <w:t>hàng trong bán kính cho phép.</w:t>
            </w:r>
          </w:p>
        </w:tc>
        <w:tc>
          <w:tcPr>
            <w:tcW w:w="0" w:type="auto"/>
            <w:hideMark/>
          </w:tcPr>
          <w:p w14:paraId="0012DC23"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lastRenderedPageBreak/>
              <w:t>Bản đồ hiển thị vị trí các vườn ươm/kho hàng phù hợp kèm thông tin khoảng cách, thời gian giao dự kiến.</w:t>
            </w:r>
          </w:p>
        </w:tc>
      </w:tr>
      <w:tr w:rsidR="008128A8" w:rsidRPr="0008364B" w14:paraId="3E96B0FB" w14:textId="77777777" w:rsidTr="008128A8">
        <w:tc>
          <w:tcPr>
            <w:tcW w:w="0" w:type="auto"/>
            <w:hideMark/>
          </w:tcPr>
          <w:p w14:paraId="37FC83C7" w14:textId="49DC5D7A"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lastRenderedPageBreak/>
              <w:t xml:space="preserve">Quản lý giỏ hàng </w:t>
            </w:r>
            <w:r w:rsidRPr="0008364B">
              <w:rPr>
                <w:rFonts w:ascii="Times New Roman" w:hAnsi="Times New Roman" w:cs="Times New Roman"/>
              </w:rPr>
              <w:t>và</w:t>
            </w:r>
            <w:r w:rsidRPr="0008364B">
              <w:rPr>
                <w:rFonts w:ascii="Times New Roman" w:hAnsi="Times New Roman" w:cs="Times New Roman"/>
              </w:rPr>
              <w:t xml:space="preserve"> Đặt hàng</w:t>
            </w:r>
          </w:p>
        </w:tc>
        <w:tc>
          <w:tcPr>
            <w:tcW w:w="0" w:type="auto"/>
            <w:hideMark/>
          </w:tcPr>
          <w:p w14:paraId="6D584B39"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Danh sách sản phẩm được chọn, Số lượng, Vị trí ghim (pin) nhận hàng chính xác trên bản đồ GIS, Mã giảm giá (nếu có).</w:t>
            </w:r>
          </w:p>
        </w:tc>
        <w:tc>
          <w:tcPr>
            <w:tcW w:w="0" w:type="auto"/>
            <w:hideMark/>
          </w:tcPr>
          <w:p w14:paraId="6F4AB30E"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Kiểm tra tồn kho thời gian thực theo từng kho/vườn ươm gần nhất; tạo đơn hàng mới và giữ tạm thời số lượng tồn kho.</w:t>
            </w:r>
          </w:p>
        </w:tc>
        <w:tc>
          <w:tcPr>
            <w:tcW w:w="0" w:type="auto"/>
            <w:hideMark/>
          </w:tcPr>
          <w:p w14:paraId="1FC408EA"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Đơn hàng ở trạng thái "Chờ xác nhận" kèm mã đơn hàng (Order ID) và chi tiết thông tin đơn.</w:t>
            </w:r>
          </w:p>
        </w:tc>
      </w:tr>
      <w:tr w:rsidR="008128A8" w:rsidRPr="0008364B" w14:paraId="25C46231" w14:textId="77777777" w:rsidTr="008128A8">
        <w:tc>
          <w:tcPr>
            <w:tcW w:w="0" w:type="auto"/>
            <w:hideMark/>
          </w:tcPr>
          <w:p w14:paraId="36105AF6" w14:textId="7968DC0A" w:rsidR="008128A8" w:rsidRPr="0008364B" w:rsidRDefault="008128A8" w:rsidP="008128A8">
            <w:pPr>
              <w:spacing w:after="160" w:line="278" w:lineRule="auto"/>
              <w:rPr>
                <w:rFonts w:ascii="Times New Roman" w:hAnsi="Times New Roman" w:cs="Times New Roman"/>
                <w:lang w:val="vi-VN"/>
              </w:rPr>
            </w:pPr>
            <w:r w:rsidRPr="0008364B">
              <w:rPr>
                <w:rFonts w:ascii="Times New Roman" w:hAnsi="Times New Roman" w:cs="Times New Roman"/>
              </w:rPr>
              <w:t>Tính toán vận chuyển không gian</w:t>
            </w:r>
          </w:p>
        </w:tc>
        <w:tc>
          <w:tcPr>
            <w:tcW w:w="0" w:type="auto"/>
            <w:hideMark/>
          </w:tcPr>
          <w:p w14:paraId="2C7E57AD" w14:textId="3406007B" w:rsidR="008128A8" w:rsidRPr="0008364B" w:rsidRDefault="008128A8" w:rsidP="008128A8">
            <w:pPr>
              <w:spacing w:after="160" w:line="278" w:lineRule="auto"/>
              <w:rPr>
                <w:rFonts w:ascii="Times New Roman" w:hAnsi="Times New Roman" w:cs="Times New Roman"/>
                <w:lang w:val="vi-VN"/>
              </w:rPr>
            </w:pPr>
            <w:r w:rsidRPr="0008364B">
              <w:rPr>
                <w:rFonts w:ascii="Times New Roman" w:hAnsi="Times New Roman" w:cs="Times New Roman"/>
                <w:lang w:val="vi-VN"/>
              </w:rPr>
              <w:t>Tọa độ điểm xuất hàng, Tọa độ ghim nhận hàng (Khách hàng), Khối lượng/Kích thước cây cảnh.</w:t>
            </w:r>
          </w:p>
        </w:tc>
        <w:tc>
          <w:tcPr>
            <w:tcW w:w="0" w:type="auto"/>
            <w:hideMark/>
          </w:tcPr>
          <w:p w14:paraId="05F64631"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GIS Spatial Engine: Tính khoảng cách tuyến đường thực tế qua API Bản đồ, áp dụng công thức cước phí theo khoảng cách và tải trọng cây.</w:t>
            </w:r>
          </w:p>
        </w:tc>
        <w:tc>
          <w:tcPr>
            <w:tcW w:w="0" w:type="auto"/>
            <w:hideMark/>
          </w:tcPr>
          <w:p w14:paraId="53EF7E12"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Phí vận chuyển chính xác, Tuyến đường dự kiến hiển thị trên bản đồ, Thời gian giao hàng dự kiến.</w:t>
            </w:r>
          </w:p>
        </w:tc>
      </w:tr>
      <w:tr w:rsidR="008128A8" w:rsidRPr="0008364B" w14:paraId="4BD29A10" w14:textId="77777777" w:rsidTr="008128A8">
        <w:tc>
          <w:tcPr>
            <w:tcW w:w="0" w:type="auto"/>
            <w:hideMark/>
          </w:tcPr>
          <w:p w14:paraId="79F7A99F" w14:textId="260B1658"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Thanh toán </w:t>
            </w:r>
            <w:r w:rsidRPr="0008364B">
              <w:rPr>
                <w:rFonts w:ascii="Times New Roman" w:hAnsi="Times New Roman" w:cs="Times New Roman"/>
              </w:rPr>
              <w:t>và</w:t>
            </w:r>
            <w:r w:rsidRPr="0008364B">
              <w:rPr>
                <w:rFonts w:ascii="Times New Roman" w:hAnsi="Times New Roman" w:cs="Times New Roman"/>
              </w:rPr>
              <w:t xml:space="preserve"> Xác nhận đơn hàng</w:t>
            </w:r>
          </w:p>
        </w:tc>
        <w:tc>
          <w:tcPr>
            <w:tcW w:w="0" w:type="auto"/>
            <w:hideMark/>
          </w:tcPr>
          <w:p w14:paraId="2D331EF7"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Phương thức thanh toán (COD, Ví điện tử, VNPay/MOMO, Chuyển khoản), Thông tin giao dịch.</w:t>
            </w:r>
          </w:p>
        </w:tc>
        <w:tc>
          <w:tcPr>
            <w:tcW w:w="0" w:type="auto"/>
            <w:hideMark/>
          </w:tcPr>
          <w:p w14:paraId="1D37BA48"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Kết nối cổng thanh toán trực tuyến hoặc ghi nhận phương thức COD; cập nhật trạng thái đơn hàng và trừ tồn kho chính thức.</w:t>
            </w:r>
          </w:p>
        </w:tc>
        <w:tc>
          <w:tcPr>
            <w:tcW w:w="0" w:type="auto"/>
            <w:hideMark/>
          </w:tcPr>
          <w:p w14:paraId="7DF219BE"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Thông báo kết quả thanh toán (Thành công/Thất bại), Hóa đơn điện tử (E-Invoice), Email xác nhận đơn hàng.</w:t>
            </w:r>
          </w:p>
        </w:tc>
      </w:tr>
      <w:tr w:rsidR="008128A8" w:rsidRPr="0008364B" w14:paraId="4AE65B49" w14:textId="77777777" w:rsidTr="008128A8">
        <w:tc>
          <w:tcPr>
            <w:tcW w:w="0" w:type="auto"/>
            <w:hideMark/>
          </w:tcPr>
          <w:p w14:paraId="696D4462" w14:textId="46CCFA2F"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Xử lý </w:t>
            </w:r>
            <w:r w:rsidRPr="0008364B">
              <w:rPr>
                <w:rFonts w:ascii="Times New Roman" w:hAnsi="Times New Roman" w:cs="Times New Roman"/>
              </w:rPr>
              <w:t>và</w:t>
            </w:r>
            <w:r w:rsidRPr="0008364B">
              <w:rPr>
                <w:rFonts w:ascii="Times New Roman" w:hAnsi="Times New Roman" w:cs="Times New Roman"/>
              </w:rPr>
              <w:t xml:space="preserve"> Định vị hành trình giao hàng</w:t>
            </w:r>
          </w:p>
        </w:tc>
        <w:tc>
          <w:tcPr>
            <w:tcW w:w="0" w:type="auto"/>
            <w:hideMark/>
          </w:tcPr>
          <w:p w14:paraId="1FE54503"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Mã đơn hàng, Tọa độ GPS thời gian thực của Shipper/Đơn vị vận chuyển, Cập nhật từ Nhân viên/Nhà cung cấp.</w:t>
            </w:r>
          </w:p>
        </w:tc>
        <w:tc>
          <w:tcPr>
            <w:tcW w:w="0" w:type="auto"/>
            <w:hideMark/>
          </w:tcPr>
          <w:p w14:paraId="39953CA9"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Theo dõi tiến độ giao hàng (Order Tracking); tính toán lại thời gian dự kiến tới nơi dựa trên vị trí GPS thực tế.</w:t>
            </w:r>
          </w:p>
        </w:tc>
        <w:tc>
          <w:tcPr>
            <w:tcW w:w="0" w:type="auto"/>
            <w:hideMark/>
          </w:tcPr>
          <w:p w14:paraId="2D44FE8E" w14:textId="7D3C46A0"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Bản đồ theo dõi thời gian thực vị trí đơn hàng, Trạng thái đơn (Đang chuẩn bị </w:t>
            </w:r>
            <m:oMath>
              <m:r>
                <w:rPr>
                  <w:rFonts w:ascii="Cambria Math" w:hAnsi="Cambria Math" w:cs="Times New Roman"/>
                </w:rPr>
                <m:t>→</m:t>
              </m:r>
            </m:oMath>
            <w:r w:rsidRPr="0008364B">
              <w:rPr>
                <w:rFonts w:ascii="Times New Roman" w:hAnsi="Times New Roman" w:cs="Times New Roman"/>
              </w:rPr>
              <w:t xml:space="preserve"> Đang giao </w:t>
            </w:r>
            <m:oMath>
              <m:r>
                <w:rPr>
                  <w:rFonts w:ascii="Cambria Math" w:hAnsi="Cambria Math" w:cs="Times New Roman"/>
                </w:rPr>
                <m:t>→</m:t>
              </m:r>
            </m:oMath>
            <w:r w:rsidRPr="0008364B">
              <w:rPr>
                <w:rFonts w:ascii="Times New Roman" w:hAnsi="Times New Roman" w:cs="Times New Roman"/>
              </w:rPr>
              <w:t xml:space="preserve"> Đã hoàn thành).</w:t>
            </w:r>
          </w:p>
        </w:tc>
      </w:tr>
      <w:tr w:rsidR="008128A8" w:rsidRPr="0008364B" w14:paraId="146FE25F" w14:textId="77777777" w:rsidTr="008128A8">
        <w:tc>
          <w:tcPr>
            <w:tcW w:w="0" w:type="auto"/>
            <w:hideMark/>
          </w:tcPr>
          <w:p w14:paraId="0248E739" w14:textId="57D23486"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Đánh giá </w:t>
            </w:r>
            <w:r w:rsidRPr="0008364B">
              <w:rPr>
                <w:rFonts w:ascii="Times New Roman" w:hAnsi="Times New Roman" w:cs="Times New Roman"/>
              </w:rPr>
              <w:t>và</w:t>
            </w:r>
            <w:r w:rsidRPr="0008364B">
              <w:rPr>
                <w:rFonts w:ascii="Times New Roman" w:hAnsi="Times New Roman" w:cs="Times New Roman"/>
              </w:rPr>
              <w:t xml:space="preserve"> Phản hồi sản phẩm</w:t>
            </w:r>
          </w:p>
        </w:tc>
        <w:tc>
          <w:tcPr>
            <w:tcW w:w="0" w:type="auto"/>
            <w:hideMark/>
          </w:tcPr>
          <w:p w14:paraId="41DB382B"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Mã đơn hàng thành công, Điểm số đánh giá (1-5 sao), Bình luận, Hình ảnh/Video cây thực tế khi nhận.</w:t>
            </w:r>
          </w:p>
        </w:tc>
        <w:tc>
          <w:tcPr>
            <w:tcW w:w="0" w:type="auto"/>
            <w:hideMark/>
          </w:tcPr>
          <w:p w14:paraId="1206A7E3" w14:textId="4939113B"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Kiểm tra điều kiện đánh giá (đã mua </w:t>
            </w:r>
            <w:r w:rsidRPr="0008364B">
              <w:rPr>
                <w:rFonts w:ascii="Times New Roman" w:hAnsi="Times New Roman" w:cs="Times New Roman"/>
              </w:rPr>
              <w:t>và</w:t>
            </w:r>
            <w:r w:rsidRPr="0008364B">
              <w:rPr>
                <w:rFonts w:ascii="Times New Roman" w:hAnsi="Times New Roman" w:cs="Times New Roman"/>
              </w:rPr>
              <w:t xml:space="preserve"> nhận hàng thành công); lưu phản hồi; tính lại điểm đánh giá trung bình cho sản phẩm/Chủ vườn.</w:t>
            </w:r>
          </w:p>
        </w:tc>
        <w:tc>
          <w:tcPr>
            <w:tcW w:w="0" w:type="auto"/>
            <w:hideMark/>
          </w:tcPr>
          <w:p w14:paraId="246366EA"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Đánh giá được xuất bản trên trang chi tiết sản phẩm; Cập nhật Uy tín (Rating) của Nhà cung cấp.</w:t>
            </w:r>
          </w:p>
        </w:tc>
      </w:tr>
      <w:tr w:rsidR="008128A8" w:rsidRPr="0008364B" w14:paraId="686C49F7" w14:textId="77777777" w:rsidTr="008128A8">
        <w:tc>
          <w:tcPr>
            <w:tcW w:w="0" w:type="auto"/>
            <w:hideMark/>
          </w:tcPr>
          <w:p w14:paraId="234C154E" w14:textId="0E9B8EAA" w:rsidR="008128A8" w:rsidRPr="0008364B" w:rsidRDefault="008128A8" w:rsidP="008128A8">
            <w:pPr>
              <w:spacing w:after="160" w:line="278" w:lineRule="auto"/>
              <w:rPr>
                <w:rFonts w:ascii="Times New Roman" w:hAnsi="Times New Roman" w:cs="Times New Roman"/>
                <w:lang w:val="vi-VN"/>
              </w:rPr>
            </w:pPr>
            <w:r w:rsidRPr="0008364B">
              <w:rPr>
                <w:rFonts w:ascii="Times New Roman" w:hAnsi="Times New Roman" w:cs="Times New Roman"/>
              </w:rPr>
              <w:t xml:space="preserve">Báo cáo </w:t>
            </w:r>
            <w:r w:rsidRPr="0008364B">
              <w:rPr>
                <w:rFonts w:ascii="Times New Roman" w:hAnsi="Times New Roman" w:cs="Times New Roman"/>
              </w:rPr>
              <w:t>và</w:t>
            </w:r>
            <w:r w:rsidRPr="0008364B">
              <w:rPr>
                <w:rFonts w:ascii="Times New Roman" w:hAnsi="Times New Roman" w:cs="Times New Roman"/>
              </w:rPr>
              <w:t xml:space="preserve"> </w:t>
            </w:r>
            <w:r w:rsidR="005461A2" w:rsidRPr="0008364B">
              <w:rPr>
                <w:rFonts w:ascii="Times New Roman" w:hAnsi="Times New Roman" w:cs="Times New Roman"/>
              </w:rPr>
              <w:t>Thống</w:t>
            </w:r>
            <w:r w:rsidR="005461A2" w:rsidRPr="0008364B">
              <w:rPr>
                <w:rFonts w:ascii="Times New Roman" w:hAnsi="Times New Roman" w:cs="Times New Roman"/>
                <w:lang w:val="vi-VN"/>
              </w:rPr>
              <w:t xml:space="preserve"> kê</w:t>
            </w:r>
          </w:p>
        </w:tc>
        <w:tc>
          <w:tcPr>
            <w:tcW w:w="0" w:type="auto"/>
            <w:hideMark/>
          </w:tcPr>
          <w:p w14:paraId="38DA0D0E"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t xml:space="preserve">Khoảng thời gian báo cáo, Vùng địa lý, Loại danh </w:t>
            </w:r>
            <w:r w:rsidRPr="0008364B">
              <w:rPr>
                <w:rFonts w:ascii="Times New Roman" w:hAnsi="Times New Roman" w:cs="Times New Roman"/>
              </w:rPr>
              <w:lastRenderedPageBreak/>
              <w:t>mục sản phẩm, Dữ liệu doanh thu và đơn hàng.</w:t>
            </w:r>
          </w:p>
        </w:tc>
        <w:tc>
          <w:tcPr>
            <w:tcW w:w="0" w:type="auto"/>
            <w:hideMark/>
          </w:tcPr>
          <w:p w14:paraId="2033A303"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lastRenderedPageBreak/>
              <w:t xml:space="preserve">Tổng hợp dữ liệu bán hàng; tích hợp GIS để chồng lớp dữ liệu lên </w:t>
            </w:r>
            <w:r w:rsidRPr="0008364B">
              <w:rPr>
                <w:rFonts w:ascii="Times New Roman" w:hAnsi="Times New Roman" w:cs="Times New Roman"/>
              </w:rPr>
              <w:lastRenderedPageBreak/>
              <w:t>bản đồ phân bố (Spatial Heatmap Analysis).</w:t>
            </w:r>
          </w:p>
        </w:tc>
        <w:tc>
          <w:tcPr>
            <w:tcW w:w="0" w:type="auto"/>
            <w:hideMark/>
          </w:tcPr>
          <w:p w14:paraId="78016428" w14:textId="77777777" w:rsidR="008128A8" w:rsidRPr="0008364B" w:rsidRDefault="008128A8" w:rsidP="008128A8">
            <w:pPr>
              <w:spacing w:after="160" w:line="278" w:lineRule="auto"/>
              <w:rPr>
                <w:rFonts w:ascii="Times New Roman" w:hAnsi="Times New Roman" w:cs="Times New Roman"/>
              </w:rPr>
            </w:pPr>
            <w:r w:rsidRPr="0008364B">
              <w:rPr>
                <w:rFonts w:ascii="Times New Roman" w:hAnsi="Times New Roman" w:cs="Times New Roman"/>
              </w:rPr>
              <w:lastRenderedPageBreak/>
              <w:t xml:space="preserve">Báo cáo doanh thu/sản lượng; Bản đồ nhiệt thể hiện mật độ nhu cầu mua </w:t>
            </w:r>
            <w:r w:rsidRPr="0008364B">
              <w:rPr>
                <w:rFonts w:ascii="Times New Roman" w:hAnsi="Times New Roman" w:cs="Times New Roman"/>
              </w:rPr>
              <w:lastRenderedPageBreak/>
              <w:t>cây theo từng khu vực địa lý.</w:t>
            </w:r>
          </w:p>
        </w:tc>
      </w:tr>
    </w:tbl>
    <w:p w14:paraId="021E50AF" w14:textId="77777777" w:rsidR="008128A8" w:rsidRPr="0008364B" w:rsidRDefault="008128A8" w:rsidP="00F0071F">
      <w:pPr>
        <w:rPr>
          <w:rFonts w:ascii="Times New Roman" w:hAnsi="Times New Roman" w:cs="Times New Roman"/>
        </w:rPr>
      </w:pPr>
    </w:p>
    <w:p w14:paraId="42420429" w14:textId="15D13E7B" w:rsidR="00F0071F" w:rsidRPr="0008364B" w:rsidRDefault="00F0071F" w:rsidP="00F0071F">
      <w:pPr>
        <w:rPr>
          <w:rFonts w:ascii="Times New Roman" w:hAnsi="Times New Roman" w:cs="Times New Roman"/>
          <w:b/>
          <w:bCs/>
          <w:lang w:val="vi-VN"/>
        </w:rPr>
      </w:pPr>
      <w:r w:rsidRPr="0008364B">
        <w:rPr>
          <w:rFonts w:ascii="Times New Roman" w:hAnsi="Times New Roman" w:cs="Times New Roman"/>
          <w:b/>
          <w:bCs/>
          <w:lang w:val="vi-VN"/>
        </w:rPr>
        <w:t>1.2.2. Phân loại công việc theo mẫu phân tích</w:t>
      </w:r>
    </w:p>
    <w:tbl>
      <w:tblPr>
        <w:tblStyle w:val="TableGrid"/>
        <w:tblW w:w="0" w:type="auto"/>
        <w:tblLook w:val="04A0" w:firstRow="1" w:lastRow="0" w:firstColumn="1" w:lastColumn="0" w:noHBand="0" w:noVBand="1"/>
      </w:tblPr>
      <w:tblGrid>
        <w:gridCol w:w="1536"/>
        <w:gridCol w:w="4650"/>
        <w:gridCol w:w="1049"/>
        <w:gridCol w:w="2115"/>
      </w:tblGrid>
      <w:tr w:rsidR="00E37003" w:rsidRPr="0008364B" w14:paraId="36074166" w14:textId="77777777" w:rsidTr="00E37003">
        <w:tc>
          <w:tcPr>
            <w:tcW w:w="0" w:type="auto"/>
            <w:hideMark/>
          </w:tcPr>
          <w:p w14:paraId="4CFF9FD8" w14:textId="77777777" w:rsidR="00E37003" w:rsidRPr="0008364B" w:rsidRDefault="00E37003" w:rsidP="00E37003">
            <w:pPr>
              <w:spacing w:after="160" w:line="278" w:lineRule="auto"/>
              <w:jc w:val="center"/>
              <w:rPr>
                <w:rFonts w:ascii="Times New Roman" w:hAnsi="Times New Roman" w:cs="Times New Roman"/>
              </w:rPr>
            </w:pPr>
            <w:r w:rsidRPr="0008364B">
              <w:rPr>
                <w:rFonts w:ascii="Times New Roman" w:hAnsi="Times New Roman" w:cs="Times New Roman"/>
                <w:b/>
                <w:bCs/>
              </w:rPr>
              <w:t>Bộ phận / Actor</w:t>
            </w:r>
          </w:p>
        </w:tc>
        <w:tc>
          <w:tcPr>
            <w:tcW w:w="0" w:type="auto"/>
            <w:hideMark/>
          </w:tcPr>
          <w:p w14:paraId="05A3F757" w14:textId="77777777" w:rsidR="00E37003" w:rsidRPr="0008364B" w:rsidRDefault="00E37003" w:rsidP="00E37003">
            <w:pPr>
              <w:spacing w:after="160" w:line="278" w:lineRule="auto"/>
              <w:jc w:val="center"/>
              <w:rPr>
                <w:rFonts w:ascii="Times New Roman" w:hAnsi="Times New Roman" w:cs="Times New Roman"/>
              </w:rPr>
            </w:pPr>
            <w:r w:rsidRPr="0008364B">
              <w:rPr>
                <w:rFonts w:ascii="Times New Roman" w:hAnsi="Times New Roman" w:cs="Times New Roman"/>
                <w:b/>
                <w:bCs/>
              </w:rPr>
              <w:t>Công việc</w:t>
            </w:r>
          </w:p>
        </w:tc>
        <w:tc>
          <w:tcPr>
            <w:tcW w:w="0" w:type="auto"/>
            <w:hideMark/>
          </w:tcPr>
          <w:p w14:paraId="7E547E39" w14:textId="77777777" w:rsidR="00E37003" w:rsidRPr="0008364B" w:rsidRDefault="00E37003" w:rsidP="00E37003">
            <w:pPr>
              <w:spacing w:after="160" w:line="278" w:lineRule="auto"/>
              <w:jc w:val="center"/>
              <w:rPr>
                <w:rFonts w:ascii="Times New Roman" w:hAnsi="Times New Roman" w:cs="Times New Roman"/>
              </w:rPr>
            </w:pPr>
            <w:r w:rsidRPr="0008364B">
              <w:rPr>
                <w:rFonts w:ascii="Times New Roman" w:hAnsi="Times New Roman" w:cs="Times New Roman"/>
                <w:b/>
                <w:bCs/>
              </w:rPr>
              <w:t>Loại</w:t>
            </w:r>
          </w:p>
        </w:tc>
        <w:tc>
          <w:tcPr>
            <w:tcW w:w="0" w:type="auto"/>
            <w:hideMark/>
          </w:tcPr>
          <w:p w14:paraId="0A7B44B3" w14:textId="77777777" w:rsidR="00E37003" w:rsidRPr="0008364B" w:rsidRDefault="00E37003" w:rsidP="00E37003">
            <w:pPr>
              <w:spacing w:after="160" w:line="278" w:lineRule="auto"/>
              <w:jc w:val="center"/>
              <w:rPr>
                <w:rFonts w:ascii="Times New Roman" w:hAnsi="Times New Roman" w:cs="Times New Roman"/>
              </w:rPr>
            </w:pPr>
            <w:r w:rsidRPr="0008364B">
              <w:rPr>
                <w:rFonts w:ascii="Times New Roman" w:hAnsi="Times New Roman" w:cs="Times New Roman"/>
                <w:b/>
                <w:bCs/>
              </w:rPr>
              <w:t>Quy định liên quan</w:t>
            </w:r>
          </w:p>
        </w:tc>
      </w:tr>
      <w:tr w:rsidR="00E37003" w:rsidRPr="0008364B" w14:paraId="3A71E5E6" w14:textId="77777777" w:rsidTr="00E37003">
        <w:tc>
          <w:tcPr>
            <w:tcW w:w="0" w:type="auto"/>
            <w:hideMark/>
          </w:tcPr>
          <w:p w14:paraId="4F64ACA3"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Khách hàng </w:t>
            </w:r>
            <w:r w:rsidRPr="0008364B">
              <w:rPr>
                <w:rFonts w:ascii="Times New Roman" w:hAnsi="Times New Roman" w:cs="Times New Roman"/>
                <w:i/>
                <w:iCs/>
              </w:rPr>
              <w:t>(Customer)</w:t>
            </w:r>
          </w:p>
        </w:tc>
        <w:tc>
          <w:tcPr>
            <w:tcW w:w="0" w:type="auto"/>
            <w:hideMark/>
          </w:tcPr>
          <w:p w14:paraId="643FC719"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Tìm kiếm sản phẩm cây cảnh; tra cứu điều kiện khí hậu/thổ nhưỡng trên bản đồ GIS tương tác; xem vị trí vườn ươm/kho hàng gần nhất. </w:t>
            </w:r>
          </w:p>
        </w:tc>
        <w:tc>
          <w:tcPr>
            <w:tcW w:w="0" w:type="auto"/>
            <w:hideMark/>
          </w:tcPr>
          <w:p w14:paraId="7DC5FAC5"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Tra cứu / Trải nghiệm </w:t>
            </w:r>
          </w:p>
        </w:tc>
        <w:tc>
          <w:tcPr>
            <w:tcW w:w="0" w:type="auto"/>
            <w:hideMark/>
          </w:tcPr>
          <w:p w14:paraId="2F325EF7"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Hiển thị chính xác các lớp dữ liệu GIS (nhiệt độ, độ ẩm, ánh sáng); gợi ý các loại cây tương thích với tọa độ vùng địa lý của khách hàng. </w:t>
            </w:r>
          </w:p>
        </w:tc>
      </w:tr>
      <w:tr w:rsidR="00E37003" w:rsidRPr="0008364B" w14:paraId="3494FC38" w14:textId="77777777" w:rsidTr="00E37003">
        <w:tc>
          <w:tcPr>
            <w:tcW w:w="0" w:type="auto"/>
            <w:hideMark/>
          </w:tcPr>
          <w:p w14:paraId="3E8D7CED"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Khách hàng </w:t>
            </w:r>
            <w:r w:rsidRPr="0008364B">
              <w:rPr>
                <w:rFonts w:ascii="Times New Roman" w:hAnsi="Times New Roman" w:cs="Times New Roman"/>
                <w:i/>
                <w:iCs/>
              </w:rPr>
              <w:t>(Customer)</w:t>
            </w:r>
          </w:p>
        </w:tc>
        <w:tc>
          <w:tcPr>
            <w:tcW w:w="0" w:type="auto"/>
            <w:hideMark/>
          </w:tcPr>
          <w:p w14:paraId="54FE57CE"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Xem chi tiết cây (kích thước, hướng dẫn chăm sóc); thêm vào giỏ hàng; ghim (pin) vị trí nhận hàng chính xác trên bản đồ GIS; chọn phương thức thanh toán/vận chuyển và đặt hàng. </w:t>
            </w:r>
          </w:p>
        </w:tc>
        <w:tc>
          <w:tcPr>
            <w:tcW w:w="0" w:type="auto"/>
            <w:hideMark/>
          </w:tcPr>
          <w:p w14:paraId="3C7B4D2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Trải nghiệm / Kết xuất </w:t>
            </w:r>
          </w:p>
        </w:tc>
        <w:tc>
          <w:tcPr>
            <w:tcW w:w="0" w:type="auto"/>
            <w:hideMark/>
          </w:tcPr>
          <w:p w14:paraId="614BD0C5"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Tọa độ ghim trên bản đồ GIS phải hợp lệ; thông tin giao hàng và đặt cọc/thanh toán phải được xác thực trước khi tạo đơn hàng thành công. </w:t>
            </w:r>
          </w:p>
        </w:tc>
      </w:tr>
      <w:tr w:rsidR="00E37003" w:rsidRPr="0008364B" w14:paraId="680CA949" w14:textId="77777777" w:rsidTr="00E37003">
        <w:tc>
          <w:tcPr>
            <w:tcW w:w="0" w:type="auto"/>
            <w:hideMark/>
          </w:tcPr>
          <w:p w14:paraId="529CC456"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Khách hàng </w:t>
            </w:r>
            <w:r w:rsidRPr="0008364B">
              <w:rPr>
                <w:rFonts w:ascii="Times New Roman" w:hAnsi="Times New Roman" w:cs="Times New Roman"/>
                <w:i/>
                <w:iCs/>
              </w:rPr>
              <w:t>(Customer)</w:t>
            </w:r>
          </w:p>
        </w:tc>
        <w:tc>
          <w:tcPr>
            <w:tcW w:w="0" w:type="auto"/>
            <w:hideMark/>
          </w:tcPr>
          <w:p w14:paraId="632508D5"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Theo dõi (tracking) hành trình đơn hàng theo thời gian thực; gửi đánh giá (rating 1–5 sao), bình luận và hình ảnh/video phản hồi về sản phẩm sau khi nhận hàng. </w:t>
            </w:r>
          </w:p>
        </w:tc>
        <w:tc>
          <w:tcPr>
            <w:tcW w:w="0" w:type="auto"/>
            <w:hideMark/>
          </w:tcPr>
          <w:p w14:paraId="1ED0BB4F"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Tra cứu / Kết xuất </w:t>
            </w:r>
          </w:p>
        </w:tc>
        <w:tc>
          <w:tcPr>
            <w:tcW w:w="0" w:type="auto"/>
            <w:hideMark/>
          </w:tcPr>
          <w:p w14:paraId="48AE76B4"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Chỉ áp dụng đánh giá cho các đơn hàng đã nhận thành công (đã hoàn thành); hiển thị điểm đánh giá trung bình công khai. </w:t>
            </w:r>
          </w:p>
        </w:tc>
      </w:tr>
      <w:tr w:rsidR="00E37003" w:rsidRPr="0008364B" w14:paraId="7A05A88A" w14:textId="77777777" w:rsidTr="00E37003">
        <w:tc>
          <w:tcPr>
            <w:tcW w:w="0" w:type="auto"/>
            <w:hideMark/>
          </w:tcPr>
          <w:p w14:paraId="48C743D0"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Nhà cung cấp </w:t>
            </w:r>
            <w:r w:rsidRPr="0008364B">
              <w:rPr>
                <w:rFonts w:ascii="Times New Roman" w:hAnsi="Times New Roman" w:cs="Times New Roman"/>
                <w:i/>
                <w:iCs/>
              </w:rPr>
              <w:t>(Supplier)</w:t>
            </w:r>
          </w:p>
        </w:tc>
        <w:tc>
          <w:tcPr>
            <w:tcW w:w="0" w:type="auto"/>
            <w:hideMark/>
          </w:tcPr>
          <w:p w14:paraId="1F816ACA"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Cập nhật danh mục cây cảnh (tên, giá, đặc tính sinh trưởng, số lượng tồn kho); tải lên hình ảnh/video mô tả. </w:t>
            </w:r>
          </w:p>
        </w:tc>
        <w:tc>
          <w:tcPr>
            <w:tcW w:w="0" w:type="auto"/>
            <w:hideMark/>
          </w:tcPr>
          <w:p w14:paraId="42EA9442"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Lưu trữ / Tra cứu </w:t>
            </w:r>
          </w:p>
        </w:tc>
        <w:tc>
          <w:tcPr>
            <w:tcW w:w="0" w:type="auto"/>
            <w:hideMark/>
          </w:tcPr>
          <w:p w14:paraId="3C468FC1"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Thông tin cây phải đầy đủ các thuộc tính bắt buộc (bao gồm tên khoa học, kích thước, ảnh </w:t>
            </w:r>
            <w:r w:rsidRPr="0008364B">
              <w:rPr>
                <w:rFonts w:ascii="Times New Roman" w:hAnsi="Times New Roman" w:cs="Times New Roman"/>
              </w:rPr>
              <w:lastRenderedPageBreak/>
              <w:t xml:space="preserve">thực tế) trước khi gửi duyệt. </w:t>
            </w:r>
          </w:p>
        </w:tc>
      </w:tr>
      <w:tr w:rsidR="00E37003" w:rsidRPr="0008364B" w14:paraId="46247296" w14:textId="77777777" w:rsidTr="00E37003">
        <w:tc>
          <w:tcPr>
            <w:tcW w:w="0" w:type="auto"/>
            <w:hideMark/>
          </w:tcPr>
          <w:p w14:paraId="461FB6A3"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lastRenderedPageBreak/>
              <w:t xml:space="preserve">Nhà cung cấp </w:t>
            </w:r>
            <w:r w:rsidRPr="0008364B">
              <w:rPr>
                <w:rFonts w:ascii="Times New Roman" w:hAnsi="Times New Roman" w:cs="Times New Roman"/>
                <w:i/>
                <w:iCs/>
              </w:rPr>
              <w:t>(Supplier)</w:t>
            </w:r>
          </w:p>
        </w:tc>
        <w:tc>
          <w:tcPr>
            <w:tcW w:w="0" w:type="auto"/>
            <w:hideMark/>
          </w:tcPr>
          <w:p w14:paraId="49AE5279"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Thiết lập tọa độ địa lý cho vườn ươm/kho hàng; cấu hình tiêu chí không gian (vùng khí hậu, độ chịu nhiệt, độ ẩm) cho từng loại cây; tiếp nhận và xác nhận xuất kho đơn hàng. </w:t>
            </w:r>
          </w:p>
        </w:tc>
        <w:tc>
          <w:tcPr>
            <w:tcW w:w="0" w:type="auto"/>
            <w:hideMark/>
          </w:tcPr>
          <w:p w14:paraId="3F9EBBD5"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Lưu trữ / Xử lý </w:t>
            </w:r>
          </w:p>
        </w:tc>
        <w:tc>
          <w:tcPr>
            <w:tcW w:w="0" w:type="auto"/>
            <w:hideMark/>
          </w:tcPr>
          <w:p w14:paraId="4798A5FB"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Vị trí kho/vườn ươm phải có tọa độ GPS chuẩn xác để phục vụ tính phí giao hàng và truy vấn bán kính. </w:t>
            </w:r>
          </w:p>
        </w:tc>
      </w:tr>
      <w:tr w:rsidR="00E37003" w:rsidRPr="0008364B" w14:paraId="0068584E" w14:textId="77777777" w:rsidTr="00E37003">
        <w:tc>
          <w:tcPr>
            <w:tcW w:w="0" w:type="auto"/>
            <w:hideMark/>
          </w:tcPr>
          <w:p w14:paraId="7F4CCD9D"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Nhân viên </w:t>
            </w:r>
            <w:r w:rsidRPr="0008364B">
              <w:rPr>
                <w:rFonts w:ascii="Times New Roman" w:hAnsi="Times New Roman" w:cs="Times New Roman"/>
                <w:i/>
                <w:iCs/>
              </w:rPr>
              <w:t>(Staff)</w:t>
            </w:r>
          </w:p>
        </w:tc>
        <w:tc>
          <w:tcPr>
            <w:tcW w:w="0" w:type="auto"/>
            <w:hideMark/>
          </w:tcPr>
          <w:p w14:paraId="4078FA2B"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Kiểm duyệt thông tin cây cảnh và dữ liệu vị trí do Nhà cung cấp gửi lên; hỗ trợ tư vấn kỹ thuật trồng và chăm sóc cây cho Khách hàng. </w:t>
            </w:r>
          </w:p>
        </w:tc>
        <w:tc>
          <w:tcPr>
            <w:tcW w:w="0" w:type="auto"/>
            <w:hideMark/>
          </w:tcPr>
          <w:p w14:paraId="7C222074"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Xử lý / Kiểm tra </w:t>
            </w:r>
          </w:p>
        </w:tc>
        <w:tc>
          <w:tcPr>
            <w:tcW w:w="0" w:type="auto"/>
            <w:hideMark/>
          </w:tcPr>
          <w:p w14:paraId="4444045E"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Kiểm tra tính hợp lệ của dữ liệu thuộc tính cây và tọa độ địa lý trước khi cho phép xuất bản sản phẩm lên hệ thống. </w:t>
            </w:r>
          </w:p>
        </w:tc>
      </w:tr>
      <w:tr w:rsidR="00E37003" w:rsidRPr="0008364B" w14:paraId="30E2F7D5" w14:textId="77777777" w:rsidTr="00E37003">
        <w:tc>
          <w:tcPr>
            <w:tcW w:w="0" w:type="auto"/>
            <w:hideMark/>
          </w:tcPr>
          <w:p w14:paraId="3E1046C2"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Nhân viên </w:t>
            </w:r>
            <w:r w:rsidRPr="0008364B">
              <w:rPr>
                <w:rFonts w:ascii="Times New Roman" w:hAnsi="Times New Roman" w:cs="Times New Roman"/>
                <w:i/>
                <w:iCs/>
              </w:rPr>
              <w:t>(Staff)</w:t>
            </w:r>
          </w:p>
        </w:tc>
        <w:tc>
          <w:tcPr>
            <w:tcW w:w="0" w:type="auto"/>
            <w:hideMark/>
          </w:tcPr>
          <w:p w14:paraId="11775094"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Tiếp nhận, cập nhật trạng thái chuẩn bị hàng, đóng gói, xác nhận tình trạng sức khỏe cây trước khi giao; tiếp nhận và xử lý yêu cầu hỗ trợ, khiếu nại, đổi trả. </w:t>
            </w:r>
          </w:p>
        </w:tc>
        <w:tc>
          <w:tcPr>
            <w:tcW w:w="0" w:type="auto"/>
            <w:hideMark/>
          </w:tcPr>
          <w:p w14:paraId="295B064C"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Xử lý / Kết xuất </w:t>
            </w:r>
          </w:p>
        </w:tc>
        <w:tc>
          <w:tcPr>
            <w:tcW w:w="0" w:type="auto"/>
            <w:hideMark/>
          </w:tcPr>
          <w:p w14:paraId="240D64DB"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Cập nhật trạng thái đơn hàng theo đúng quy trình vận hành; đảm bảo sức khỏe cây đạt tiêu chuẩn trước khi bàn giao đơn vị vận chuyển. </w:t>
            </w:r>
          </w:p>
        </w:tc>
      </w:tr>
      <w:tr w:rsidR="00E37003" w:rsidRPr="0008364B" w14:paraId="400CE8E2" w14:textId="77777777" w:rsidTr="00E37003">
        <w:tc>
          <w:tcPr>
            <w:tcW w:w="0" w:type="auto"/>
            <w:hideMark/>
          </w:tcPr>
          <w:p w14:paraId="0E4A6ACB"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Dịch vụ Hệ thống </w:t>
            </w:r>
            <w:r w:rsidRPr="0008364B">
              <w:rPr>
                <w:rFonts w:ascii="Times New Roman" w:hAnsi="Times New Roman" w:cs="Times New Roman"/>
                <w:i/>
                <w:iCs/>
              </w:rPr>
              <w:t>(System Core Services)</w:t>
            </w:r>
          </w:p>
        </w:tc>
        <w:tc>
          <w:tcPr>
            <w:tcW w:w="0" w:type="auto"/>
            <w:hideMark/>
          </w:tcPr>
          <w:p w14:paraId="57EF9B00"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Chạy ngầm định vị IP/GPS khách hàng; tính khoảng cách địa lý và tự động tính phí vận chuyển dựa trên vị trí ghim và khối lượng/kích thước cây. </w:t>
            </w:r>
          </w:p>
        </w:tc>
        <w:tc>
          <w:tcPr>
            <w:tcW w:w="0" w:type="auto"/>
            <w:hideMark/>
          </w:tcPr>
          <w:p w14:paraId="1E1A441E"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Xử lý / Tính toán </w:t>
            </w:r>
          </w:p>
        </w:tc>
        <w:tc>
          <w:tcPr>
            <w:tcW w:w="0" w:type="auto"/>
            <w:hideMark/>
          </w:tcPr>
          <w:p w14:paraId="70B3E2B3"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Tự động cập nhật cước phí vận chuyển chính xác theo khoảng cách thực tế từ kho gần nhất thông qua API bản đồ. </w:t>
            </w:r>
          </w:p>
        </w:tc>
      </w:tr>
      <w:tr w:rsidR="00E37003" w:rsidRPr="0008364B" w14:paraId="001A976D" w14:textId="77777777" w:rsidTr="00E37003">
        <w:tc>
          <w:tcPr>
            <w:tcW w:w="0" w:type="auto"/>
            <w:hideMark/>
          </w:tcPr>
          <w:p w14:paraId="4A4F09AE"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Dịch vụ Hệ thống </w:t>
            </w:r>
            <w:r w:rsidRPr="0008364B">
              <w:rPr>
                <w:rFonts w:ascii="Times New Roman" w:hAnsi="Times New Roman" w:cs="Times New Roman"/>
                <w:i/>
                <w:iCs/>
              </w:rPr>
              <w:t>(System Core Services)</w:t>
            </w:r>
          </w:p>
        </w:tc>
        <w:tc>
          <w:tcPr>
            <w:tcW w:w="0" w:type="auto"/>
            <w:hideMark/>
          </w:tcPr>
          <w:p w14:paraId="55334169"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Lọc đối chiếu dữ liệu thời tiết/khí hậu vùng miền với thuộc tính sinh trưởng của cây (Spatial Matching); tự động đồng bộ tồn kho và gửi thông báo đơn hàng (Email/SMS/Push). </w:t>
            </w:r>
          </w:p>
        </w:tc>
        <w:tc>
          <w:tcPr>
            <w:tcW w:w="0" w:type="auto"/>
            <w:hideMark/>
          </w:tcPr>
          <w:p w14:paraId="2A6133E2"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Xử lý / Kiểm tra </w:t>
            </w:r>
          </w:p>
        </w:tc>
        <w:tc>
          <w:tcPr>
            <w:tcW w:w="0" w:type="auto"/>
            <w:hideMark/>
          </w:tcPr>
          <w:p w14:paraId="6E103DAA"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Tự động đồng bộ số lượng tồn kho theo thời gian thực; gửi thông báo ngay khi có thay đổi trạng thái đơn hàng. </w:t>
            </w:r>
          </w:p>
        </w:tc>
      </w:tr>
      <w:tr w:rsidR="00E37003" w:rsidRPr="0008364B" w14:paraId="51409B1A" w14:textId="77777777" w:rsidTr="00E37003">
        <w:tc>
          <w:tcPr>
            <w:tcW w:w="0" w:type="auto"/>
            <w:hideMark/>
          </w:tcPr>
          <w:p w14:paraId="172FDD0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lastRenderedPageBreak/>
              <w:t xml:space="preserve">Quản trị viên </w:t>
            </w:r>
            <w:r w:rsidRPr="0008364B">
              <w:rPr>
                <w:rFonts w:ascii="Times New Roman" w:hAnsi="Times New Roman" w:cs="Times New Roman"/>
                <w:i/>
                <w:iCs/>
              </w:rPr>
              <w:t>(Admin)</w:t>
            </w:r>
          </w:p>
        </w:tc>
        <w:tc>
          <w:tcPr>
            <w:tcW w:w="0" w:type="auto"/>
            <w:hideMark/>
          </w:tcPr>
          <w:p w14:paraId="223F4ABC"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Quản lý tài khoản, phân quyền truy cập (Admin, Staff, Supplier, Customer); cấu hình tham số hệ thống, phương thức thanh toán và tích hợp API bản đồ (OpenStreetMap/Mapbox/Google Maps). </w:t>
            </w:r>
          </w:p>
        </w:tc>
        <w:tc>
          <w:tcPr>
            <w:tcW w:w="0" w:type="auto"/>
            <w:hideMark/>
          </w:tcPr>
          <w:p w14:paraId="7122D36F"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Lưu trữ / Tra cứu </w:t>
            </w:r>
          </w:p>
        </w:tc>
        <w:tc>
          <w:tcPr>
            <w:tcW w:w="0" w:type="auto"/>
            <w:hideMark/>
          </w:tcPr>
          <w:p w14:paraId="60164421"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Đảm bảo nguyên tắc phân quyền theo vai trò; duy trì kết nối ổn định tới các dịch vụ API bản đồ và cổng thanh toán. </w:t>
            </w:r>
          </w:p>
        </w:tc>
      </w:tr>
      <w:tr w:rsidR="00E37003" w:rsidRPr="0008364B" w14:paraId="1B711E38" w14:textId="77777777" w:rsidTr="00E37003">
        <w:tc>
          <w:tcPr>
            <w:tcW w:w="0" w:type="auto"/>
            <w:hideMark/>
          </w:tcPr>
          <w:p w14:paraId="368B0A9D"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Quản trị viên </w:t>
            </w:r>
            <w:r w:rsidRPr="0008364B">
              <w:rPr>
                <w:rFonts w:ascii="Times New Roman" w:hAnsi="Times New Roman" w:cs="Times New Roman"/>
                <w:i/>
                <w:iCs/>
              </w:rPr>
              <w:t>(Admin)</w:t>
            </w:r>
          </w:p>
        </w:tc>
        <w:tc>
          <w:tcPr>
            <w:tcW w:w="0" w:type="auto"/>
            <w:hideMark/>
          </w:tcPr>
          <w:p w14:paraId="0F22FE8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Giám sát an ninh, hiệu năng hệ thống; xem báo cáo doanh thu; phân tích mật độ đơn hàng theo vùng địa lý trên bản đồ nhiệt (Heatmap GIS) để lập kế hoạch mở rộng thị trường. </w:t>
            </w:r>
          </w:p>
        </w:tc>
        <w:tc>
          <w:tcPr>
            <w:tcW w:w="0" w:type="auto"/>
            <w:hideMark/>
          </w:tcPr>
          <w:p w14:paraId="4C8B648C"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Tổng hợp / Kết xuất </w:t>
            </w:r>
          </w:p>
        </w:tc>
        <w:tc>
          <w:tcPr>
            <w:tcW w:w="0" w:type="auto"/>
            <w:hideMark/>
          </w:tcPr>
          <w:p w14:paraId="1A9D311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Báo cáo và bản đồ nhiệt phải được trích xuất chính xác theo khoảng thời gian và khu vực địa lý lựa chọn. </w:t>
            </w:r>
          </w:p>
        </w:tc>
      </w:tr>
    </w:tbl>
    <w:p w14:paraId="65E33331" w14:textId="77777777" w:rsidR="00E37003" w:rsidRPr="0008364B" w:rsidRDefault="00E37003" w:rsidP="00F0071F">
      <w:pPr>
        <w:rPr>
          <w:rFonts w:ascii="Times New Roman" w:hAnsi="Times New Roman" w:cs="Times New Roman"/>
          <w:lang w:val="vi-VN"/>
        </w:rPr>
      </w:pPr>
    </w:p>
    <w:p w14:paraId="714438CC" w14:textId="1AA8DAC5" w:rsidR="00F0071F" w:rsidRPr="0008364B" w:rsidRDefault="00F0071F" w:rsidP="00F0071F">
      <w:pPr>
        <w:rPr>
          <w:rFonts w:ascii="Times New Roman" w:hAnsi="Times New Roman" w:cs="Times New Roman"/>
          <w:b/>
          <w:bCs/>
          <w:lang w:val="vi-VN"/>
        </w:rPr>
      </w:pPr>
      <w:r w:rsidRPr="0008364B">
        <w:rPr>
          <w:rFonts w:ascii="Times New Roman" w:hAnsi="Times New Roman" w:cs="Times New Roman"/>
          <w:b/>
          <w:bCs/>
        </w:rPr>
        <w:t>1.2.3. Quy tắc nghiệp vụ</w:t>
      </w:r>
    </w:p>
    <w:tbl>
      <w:tblPr>
        <w:tblStyle w:val="TableGrid"/>
        <w:tblW w:w="0" w:type="auto"/>
        <w:tblLook w:val="04A0" w:firstRow="1" w:lastRow="0" w:firstColumn="1" w:lastColumn="0" w:noHBand="0" w:noVBand="1"/>
      </w:tblPr>
      <w:tblGrid>
        <w:gridCol w:w="777"/>
        <w:gridCol w:w="8573"/>
      </w:tblGrid>
      <w:tr w:rsidR="00E37003" w:rsidRPr="0008364B" w14:paraId="3E289DD7" w14:textId="77777777" w:rsidTr="00E37003">
        <w:tc>
          <w:tcPr>
            <w:tcW w:w="0" w:type="auto"/>
            <w:hideMark/>
          </w:tcPr>
          <w:p w14:paraId="703D25C9"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b/>
                <w:bCs/>
              </w:rPr>
              <w:t>ID</w:t>
            </w:r>
          </w:p>
        </w:tc>
        <w:tc>
          <w:tcPr>
            <w:tcW w:w="0" w:type="auto"/>
            <w:hideMark/>
          </w:tcPr>
          <w:p w14:paraId="74DF861B"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b/>
                <w:bCs/>
              </w:rPr>
              <w:t>Quy tắc</w:t>
            </w:r>
          </w:p>
        </w:tc>
      </w:tr>
      <w:tr w:rsidR="00E37003" w:rsidRPr="0008364B" w14:paraId="68F4D34F" w14:textId="77777777" w:rsidTr="00E37003">
        <w:tc>
          <w:tcPr>
            <w:tcW w:w="0" w:type="auto"/>
            <w:hideMark/>
          </w:tcPr>
          <w:p w14:paraId="373C0777"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BR01</w:t>
            </w:r>
          </w:p>
        </w:tc>
        <w:tc>
          <w:tcPr>
            <w:tcW w:w="0" w:type="auto"/>
            <w:hideMark/>
          </w:tcPr>
          <w:p w14:paraId="14F72937"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Quản lý tài khoản: Mỗi người dùng đăng ký chỉ được sở hữu duy nhất 1 tài khoản với 1 địa chỉ Email/Số điện thoại; tài khoản phải được xác thực qua OTP (SMS/Email) trước khi thực hiện đặt hàng hoặc đăng bán. </w:t>
            </w:r>
          </w:p>
        </w:tc>
      </w:tr>
      <w:tr w:rsidR="00E37003" w:rsidRPr="0008364B" w14:paraId="5E6AAB5E" w14:textId="77777777" w:rsidTr="00E37003">
        <w:tc>
          <w:tcPr>
            <w:tcW w:w="0" w:type="auto"/>
            <w:hideMark/>
          </w:tcPr>
          <w:p w14:paraId="135B5D9C"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BR02</w:t>
            </w:r>
          </w:p>
        </w:tc>
        <w:tc>
          <w:tcPr>
            <w:tcW w:w="0" w:type="auto"/>
            <w:hideMark/>
          </w:tcPr>
          <w:p w14:paraId="3322F055"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Phân quyền vai trò: Một tài khoản chỉ có thể gán các vai trò chính: Khách hàng (Customer), Nhà cung cấp (Supplier), Nhân viên (Staff), Quản trị viên (Admin). Tài khoản Admin có đầy đủ tất cả các quyền hạn của Nhân viên và các quyền quản trị hệ thống cao cấp. </w:t>
            </w:r>
          </w:p>
        </w:tc>
      </w:tr>
      <w:tr w:rsidR="00E37003" w:rsidRPr="0008364B" w14:paraId="4F5C832F" w14:textId="77777777" w:rsidTr="00E37003">
        <w:tc>
          <w:tcPr>
            <w:tcW w:w="0" w:type="auto"/>
            <w:hideMark/>
          </w:tcPr>
          <w:p w14:paraId="3D3D21B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BR03</w:t>
            </w:r>
          </w:p>
        </w:tc>
        <w:tc>
          <w:tcPr>
            <w:tcW w:w="0" w:type="auto"/>
            <w:hideMark/>
          </w:tcPr>
          <w:p w14:paraId="6D437140"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Quản lý Vườn ươm / Kho hàng: Mỗi Nhà cung cấp (Supplier) có thể sở hữu một hoặc nhiều Vườn ươm/Kho hàng; mỗi Vườn ươm bắt buộc phải khai báo tọa độ địa lý chuẩn xác (latitude, longitude) trên bản đồ GIS trước khi tạo sản phẩm. </w:t>
            </w:r>
          </w:p>
        </w:tc>
      </w:tr>
      <w:tr w:rsidR="00E37003" w:rsidRPr="0008364B" w14:paraId="74FE61BA" w14:textId="77777777" w:rsidTr="00E37003">
        <w:tc>
          <w:tcPr>
            <w:tcW w:w="0" w:type="auto"/>
            <w:hideMark/>
          </w:tcPr>
          <w:p w14:paraId="2B21814F"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BR04</w:t>
            </w:r>
          </w:p>
        </w:tc>
        <w:tc>
          <w:tcPr>
            <w:tcW w:w="0" w:type="auto"/>
            <w:hideMark/>
          </w:tcPr>
          <w:p w14:paraId="3F6A885E"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Kiểm duyệt sản phẩm cây cảnh: Sản phẩm cây cảnh do Nhà cung cấp đăng tải chỉ được hiển thị công khai (trạng thái Active/Published) trên website sau khi đã được Nhân viên hoặc Admin kiểm duyệt thông tin thuộc tính và vị trí. </w:t>
            </w:r>
          </w:p>
        </w:tc>
      </w:tr>
      <w:tr w:rsidR="00E37003" w:rsidRPr="0008364B" w14:paraId="622A55E6" w14:textId="77777777" w:rsidTr="00E37003">
        <w:tc>
          <w:tcPr>
            <w:tcW w:w="0" w:type="auto"/>
            <w:hideMark/>
          </w:tcPr>
          <w:p w14:paraId="5DF805C5"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BR05</w:t>
            </w:r>
          </w:p>
        </w:tc>
        <w:tc>
          <w:tcPr>
            <w:tcW w:w="0" w:type="auto"/>
            <w:hideMark/>
          </w:tcPr>
          <w:p w14:paraId="0F02314F"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Thuộc tính sinh trưởng cây cảnh: Mỗi cây cảnh bắt buộc phải gắn liền với các tham số giới hạn sinh trưởng bao gồm: dải nhiệt độ thích hợp (minTemp, maxTemp), độ ẩm môi trường, nhu cầu ánh sáng (Toàn phần, Bán râm, Trong nhà) và loại đất/thổ nhưỡng tương thích (soilType). </w:t>
            </w:r>
          </w:p>
        </w:tc>
      </w:tr>
      <w:tr w:rsidR="00E37003" w:rsidRPr="0008364B" w14:paraId="1321C409" w14:textId="77777777" w:rsidTr="00E37003">
        <w:tc>
          <w:tcPr>
            <w:tcW w:w="0" w:type="auto"/>
            <w:hideMark/>
          </w:tcPr>
          <w:p w14:paraId="0D2E4D39"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lastRenderedPageBreak/>
              <w:t>BR06</w:t>
            </w:r>
          </w:p>
        </w:tc>
        <w:tc>
          <w:tcPr>
            <w:tcW w:w="0" w:type="auto"/>
            <w:hideMark/>
          </w:tcPr>
          <w:p w14:paraId="44553011"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Tra cứu đối chiếu không gian (Spatial Matching Engine): Khi Khách hàng chọn vị trí địa lý trên bản đồ GIS, hệ thống tự động đối chiếu dữ liệu khí hậu/thời tiết thời gian thực tại tọa độ đó với thuộc tính sinh trưởng của cây để đưa ra chỉ số tương thích (%) và danh mục "Cây hợp thổ nhưỡng". </w:t>
            </w:r>
          </w:p>
        </w:tc>
      </w:tr>
      <w:tr w:rsidR="00E37003" w:rsidRPr="0008364B" w14:paraId="22CA5904" w14:textId="77777777" w:rsidTr="00E37003">
        <w:tc>
          <w:tcPr>
            <w:tcW w:w="0" w:type="auto"/>
            <w:hideMark/>
          </w:tcPr>
          <w:p w14:paraId="116A482B"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BR07</w:t>
            </w:r>
          </w:p>
        </w:tc>
        <w:tc>
          <w:tcPr>
            <w:tcW w:w="0" w:type="auto"/>
            <w:hideMark/>
          </w:tcPr>
          <w:p w14:paraId="355F4442"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Tìm kiếm bán kính GIS (Spatial Radius Query): Khách hàng chỉ có thể xem và chọn mua sản phẩm từ các Vườn ươm/Kho hàng nằm trong bán kính giao hàng tối đa cho phép (ví dụ: tối đa 50 km đối với cây cảnh tươi/cây công trình) tính từ điểm ghim nhận hàng. </w:t>
            </w:r>
          </w:p>
        </w:tc>
      </w:tr>
      <w:tr w:rsidR="00E37003" w:rsidRPr="0008364B" w14:paraId="04A40992" w14:textId="77777777" w:rsidTr="00E37003">
        <w:tc>
          <w:tcPr>
            <w:tcW w:w="0" w:type="auto"/>
            <w:hideMark/>
          </w:tcPr>
          <w:p w14:paraId="47C5BB6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BR08</w:t>
            </w:r>
          </w:p>
        </w:tc>
        <w:tc>
          <w:tcPr>
            <w:tcW w:w="0" w:type="auto"/>
            <w:hideMark/>
          </w:tcPr>
          <w:p w14:paraId="07B34D2A" w14:textId="32719BE1"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Tính phí vận chuyển không gian (GIS Shipping Calculation): Phí vận chuyển đơn hàng được tự động tính dựa trên tuyến đường giao hàng thực tế (khoảng cách </w:t>
            </w:r>
            <m:oMath>
              <m:r>
                <w:rPr>
                  <w:rFonts w:ascii="Cambria Math" w:hAnsi="Cambria Math" w:cs="Times New Roman"/>
                </w:rPr>
                <m:t>km</m:t>
              </m:r>
            </m:oMath>
            <w:r w:rsidRPr="0008364B">
              <w:rPr>
                <w:rFonts w:ascii="Times New Roman" w:hAnsi="Times New Roman" w:cs="Times New Roman"/>
              </w:rPr>
              <w:t xml:space="preserve"> tính qua Map API) nhân với hệ số khối lượng/kích thước cây cảnh. </w:t>
            </w:r>
          </w:p>
        </w:tc>
      </w:tr>
      <w:tr w:rsidR="00E37003" w:rsidRPr="0008364B" w14:paraId="17D28288" w14:textId="77777777" w:rsidTr="00E37003">
        <w:tc>
          <w:tcPr>
            <w:tcW w:w="0" w:type="auto"/>
            <w:hideMark/>
          </w:tcPr>
          <w:p w14:paraId="240FDA31"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BR09</w:t>
            </w:r>
          </w:p>
        </w:tc>
        <w:tc>
          <w:tcPr>
            <w:tcW w:w="0" w:type="auto"/>
            <w:hideMark/>
          </w:tcPr>
          <w:p w14:paraId="0F324D77"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Xác nhận vị trí nhận hàng: Đơn đặt hàng chỉ hợp lệ khi Khách hàng hoàn tất việc xác nhận thông tin địa chỉ kèm theo ghim (pin) tọa độ vị trí chính xác trên bản đồ tương tác GIS. </w:t>
            </w:r>
          </w:p>
        </w:tc>
      </w:tr>
      <w:tr w:rsidR="00E37003" w:rsidRPr="0008364B" w14:paraId="4B159E5E" w14:textId="77777777" w:rsidTr="00E37003">
        <w:tc>
          <w:tcPr>
            <w:tcW w:w="0" w:type="auto"/>
            <w:hideMark/>
          </w:tcPr>
          <w:p w14:paraId="01E66D02"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BR10</w:t>
            </w:r>
          </w:p>
        </w:tc>
        <w:tc>
          <w:tcPr>
            <w:tcW w:w="0" w:type="auto"/>
            <w:hideMark/>
          </w:tcPr>
          <w:p w14:paraId="7FF091C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Ràng buộc tồn kho (Inventory Lock): Khi Khách hàng tiến hành đặt hàng thành công, số lượng cây trong kho của Vườn ươm tương ứng sẽ tự động chuyển sang trạng thái "Tạm giữ" (Reserved) trong tối đa 15 phút để chờ thanh toán. </w:t>
            </w:r>
          </w:p>
        </w:tc>
      </w:tr>
      <w:tr w:rsidR="00E37003" w:rsidRPr="0008364B" w14:paraId="3023010E" w14:textId="77777777" w:rsidTr="00E37003">
        <w:tc>
          <w:tcPr>
            <w:tcW w:w="0" w:type="auto"/>
            <w:hideMark/>
          </w:tcPr>
          <w:p w14:paraId="17695E8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BR11</w:t>
            </w:r>
          </w:p>
        </w:tc>
        <w:tc>
          <w:tcPr>
            <w:tcW w:w="0" w:type="auto"/>
            <w:hideMark/>
          </w:tcPr>
          <w:p w14:paraId="405C4DD7"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Hủy đơn tự động: Đơn hàng thanh toán trực tuyến (Ví điện tử, VNPay) nếu không hoàn tất thanh toán trong vòng 15 phút sẽ tự động chuyển sang trạng thái "Đã hủy" (Cancelled) và giải phóng số lượng tồn kho tạm giữ. </w:t>
            </w:r>
          </w:p>
        </w:tc>
      </w:tr>
      <w:tr w:rsidR="00E37003" w:rsidRPr="0008364B" w14:paraId="51862790" w14:textId="77777777" w:rsidTr="00E37003">
        <w:tc>
          <w:tcPr>
            <w:tcW w:w="0" w:type="auto"/>
            <w:hideMark/>
          </w:tcPr>
          <w:p w14:paraId="49EC48A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BR12</w:t>
            </w:r>
          </w:p>
        </w:tc>
        <w:tc>
          <w:tcPr>
            <w:tcW w:w="0" w:type="auto"/>
            <w:hideMark/>
          </w:tcPr>
          <w:p w14:paraId="08AC3551" w14:textId="50144BCA"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Quy trình chuyển trạng thái đơn hàng: Đơn hàng bắt buộc phải trải qua lần lượt các trạng thái tuyến tính: </w:t>
            </w:r>
            <w:r w:rsidRPr="0008364B">
              <w:rPr>
                <w:rFonts w:ascii="Times New Roman" w:hAnsi="Times New Roman" w:cs="Times New Roman"/>
                <w:i/>
                <w:iCs/>
              </w:rPr>
              <w:t xml:space="preserve">Chờ xác nhận </w:t>
            </w:r>
            <m:oMath>
              <m:r>
                <w:rPr>
                  <w:rFonts w:ascii="Cambria Math" w:hAnsi="Cambria Math" w:cs="Times New Roman"/>
                </w:rPr>
                <m:t>→</m:t>
              </m:r>
            </m:oMath>
            <w:r w:rsidRPr="0008364B">
              <w:rPr>
                <w:rFonts w:ascii="Times New Roman" w:hAnsi="Times New Roman" w:cs="Times New Roman"/>
                <w:i/>
                <w:iCs/>
              </w:rPr>
              <w:t xml:space="preserve"> Đã xác nhận </w:t>
            </w:r>
            <m:oMath>
              <m:r>
                <w:rPr>
                  <w:rFonts w:ascii="Cambria Math" w:hAnsi="Cambria Math" w:cs="Times New Roman"/>
                </w:rPr>
                <m:t>→</m:t>
              </m:r>
            </m:oMath>
            <w:r w:rsidRPr="0008364B">
              <w:rPr>
                <w:rFonts w:ascii="Times New Roman" w:hAnsi="Times New Roman" w:cs="Times New Roman"/>
                <w:i/>
                <w:iCs/>
              </w:rPr>
              <w:t xml:space="preserve"> Đang chuẩn bị hàng </w:t>
            </w:r>
            <m:oMath>
              <m:r>
                <w:rPr>
                  <w:rFonts w:ascii="Cambria Math" w:hAnsi="Cambria Math" w:cs="Times New Roman"/>
                </w:rPr>
                <m:t>→</m:t>
              </m:r>
            </m:oMath>
            <w:r w:rsidRPr="0008364B">
              <w:rPr>
                <w:rFonts w:ascii="Times New Roman" w:hAnsi="Times New Roman" w:cs="Times New Roman"/>
                <w:i/>
                <w:iCs/>
              </w:rPr>
              <w:t xml:space="preserve"> Đang giao hàng </w:t>
            </w:r>
            <m:oMath>
              <m:r>
                <w:rPr>
                  <w:rFonts w:ascii="Cambria Math" w:hAnsi="Cambria Math" w:cs="Times New Roman"/>
                </w:rPr>
                <m:t>→</m:t>
              </m:r>
            </m:oMath>
            <w:r w:rsidRPr="0008364B">
              <w:rPr>
                <w:rFonts w:ascii="Times New Roman" w:hAnsi="Times New Roman" w:cs="Times New Roman"/>
                <w:i/>
                <w:iCs/>
              </w:rPr>
              <w:t xml:space="preserve"> Đã hoàn thành</w:t>
            </w:r>
            <w:r w:rsidRPr="0008364B">
              <w:rPr>
                <w:rFonts w:ascii="Times New Roman" w:hAnsi="Times New Roman" w:cs="Times New Roman"/>
              </w:rPr>
              <w:t xml:space="preserve">. Không được nhảy bước trạng thái. </w:t>
            </w:r>
          </w:p>
        </w:tc>
      </w:tr>
      <w:tr w:rsidR="00E37003" w:rsidRPr="0008364B" w14:paraId="692AA57D" w14:textId="77777777" w:rsidTr="00E37003">
        <w:tc>
          <w:tcPr>
            <w:tcW w:w="0" w:type="auto"/>
            <w:hideMark/>
          </w:tcPr>
          <w:p w14:paraId="22A88F90"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BR13</w:t>
            </w:r>
          </w:p>
        </w:tc>
        <w:tc>
          <w:tcPr>
            <w:tcW w:w="0" w:type="auto"/>
            <w:hideMark/>
          </w:tcPr>
          <w:p w14:paraId="37984F65"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Kiểm tra chất lượng cây trước khi giao: Nhân viên/Nhà cung cấp bắt buộc phải chụp ảnh cập nhật tình trạng thực tế của cây và xác nhận "Sức khỏe cây đạt chuẩn" trên hệ thống trước khi chuyển trạng thái sang "Đang giao hàng". </w:t>
            </w:r>
          </w:p>
        </w:tc>
      </w:tr>
      <w:tr w:rsidR="00E37003" w:rsidRPr="0008364B" w14:paraId="104AEE17" w14:textId="77777777" w:rsidTr="00E37003">
        <w:tc>
          <w:tcPr>
            <w:tcW w:w="0" w:type="auto"/>
            <w:hideMark/>
          </w:tcPr>
          <w:p w14:paraId="241B9769"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BR14</w:t>
            </w:r>
          </w:p>
        </w:tc>
        <w:tc>
          <w:tcPr>
            <w:tcW w:w="0" w:type="auto"/>
            <w:hideMark/>
          </w:tcPr>
          <w:p w14:paraId="518C594E"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Định vị hành trình theo thời gian thực (Live Order Tracking): Vị trí GPS của đơn vị vận chuyển/Shipper sẽ được cập nhật ngầm định kỳ (mỗi 30 giây) lên bản đồ theo dõi hành trình của Khách hàng. </w:t>
            </w:r>
          </w:p>
        </w:tc>
      </w:tr>
      <w:tr w:rsidR="00E37003" w:rsidRPr="0008364B" w14:paraId="446817D4" w14:textId="77777777" w:rsidTr="00E37003">
        <w:tc>
          <w:tcPr>
            <w:tcW w:w="0" w:type="auto"/>
            <w:hideMark/>
          </w:tcPr>
          <w:p w14:paraId="259C9949"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BR15</w:t>
            </w:r>
          </w:p>
        </w:tc>
        <w:tc>
          <w:tcPr>
            <w:tcW w:w="0" w:type="auto"/>
            <w:hideMark/>
          </w:tcPr>
          <w:p w14:paraId="03B15074"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Điều kiện gửi đánh giá: Khách hàng chỉ được phép gửi đánh giá (Rating 1–5 sao, hình ảnh, nhận xét) cho sản phẩm thuộc đơn hàng đã chuyển sang trạng thái "Đã hoàn thành". Mỗi sản phẩm trong một đơn hàng chỉ được đánh giá duy nhất 1 lần. </w:t>
            </w:r>
          </w:p>
        </w:tc>
      </w:tr>
      <w:tr w:rsidR="00E37003" w:rsidRPr="0008364B" w14:paraId="13F9C261" w14:textId="77777777" w:rsidTr="00E37003">
        <w:tc>
          <w:tcPr>
            <w:tcW w:w="0" w:type="auto"/>
            <w:hideMark/>
          </w:tcPr>
          <w:p w14:paraId="686707DD"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lastRenderedPageBreak/>
              <w:t>BR16</w:t>
            </w:r>
          </w:p>
        </w:tc>
        <w:tc>
          <w:tcPr>
            <w:tcW w:w="0" w:type="auto"/>
            <w:hideMark/>
          </w:tcPr>
          <w:p w14:paraId="53A5A00C"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Tính điểm uy tín Nhà cung cấp: Điểm uy tín (Rating score) của Nhà cung cấp được hệ thống tự động tính bằng trung bình cộng tất cả các điểm đánh giá của Khách hàng dành cho các sản phẩm thuộc Vườn ươm đó. </w:t>
            </w:r>
          </w:p>
        </w:tc>
      </w:tr>
      <w:tr w:rsidR="00E37003" w:rsidRPr="0008364B" w14:paraId="74BAF867" w14:textId="77777777" w:rsidTr="00E37003">
        <w:tc>
          <w:tcPr>
            <w:tcW w:w="0" w:type="auto"/>
            <w:hideMark/>
          </w:tcPr>
          <w:p w14:paraId="6FA2CACB"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BR17</w:t>
            </w:r>
          </w:p>
        </w:tc>
        <w:tc>
          <w:tcPr>
            <w:tcW w:w="0" w:type="auto"/>
            <w:hideMark/>
          </w:tcPr>
          <w:p w14:paraId="534AB97E"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Đồng bộ tồn kho đa kho: Khi một đơn hàng hoàn thành, số lượng tồn kho chính thức (Stock Quantity) tại Vườn ươm tương ứng sẽ bị trừ đi tự động thời gian thực. </w:t>
            </w:r>
          </w:p>
        </w:tc>
      </w:tr>
      <w:tr w:rsidR="00E37003" w:rsidRPr="0008364B" w14:paraId="2E3BEB7F" w14:textId="77777777" w:rsidTr="00E37003">
        <w:tc>
          <w:tcPr>
            <w:tcW w:w="0" w:type="auto"/>
            <w:hideMark/>
          </w:tcPr>
          <w:p w14:paraId="43D87B42"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BR18</w:t>
            </w:r>
          </w:p>
        </w:tc>
        <w:tc>
          <w:tcPr>
            <w:tcW w:w="0" w:type="auto"/>
            <w:hideMark/>
          </w:tcPr>
          <w:p w14:paraId="62FD65EC"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Cảnh báo tồn kho tối thiểu: Khi số lượng cây còn lại trong kho xuống dưới ngưỡng tối thiểu (minStockThreshold), hệ thống tự động gửi thông báo (Email/Push) cho Nhà cung cấp để cập nhật bổ sung. </w:t>
            </w:r>
          </w:p>
        </w:tc>
      </w:tr>
      <w:tr w:rsidR="00E37003" w:rsidRPr="0008364B" w14:paraId="20D4D662" w14:textId="77777777" w:rsidTr="00E37003">
        <w:tc>
          <w:tcPr>
            <w:tcW w:w="0" w:type="auto"/>
            <w:hideMark/>
          </w:tcPr>
          <w:p w14:paraId="4BC63C0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BR19</w:t>
            </w:r>
          </w:p>
        </w:tc>
        <w:tc>
          <w:tcPr>
            <w:tcW w:w="0" w:type="auto"/>
            <w:hideMark/>
          </w:tcPr>
          <w:p w14:paraId="0EF9D108" w14:textId="77777777" w:rsidR="00E37003" w:rsidRPr="0008364B" w:rsidRDefault="00E37003" w:rsidP="00E37003">
            <w:pPr>
              <w:spacing w:after="160" w:line="278" w:lineRule="auto"/>
              <w:rPr>
                <w:rFonts w:ascii="Times New Roman" w:hAnsi="Times New Roman" w:cs="Times New Roman"/>
              </w:rPr>
            </w:pPr>
            <w:r w:rsidRPr="0008364B">
              <w:rPr>
                <w:rFonts w:ascii="Times New Roman" w:hAnsi="Times New Roman" w:cs="Times New Roman"/>
              </w:rPr>
              <w:t xml:space="preserve">Trích xuất bản đồ nhiệt (Heatmap Analysis): Báo cáo bản đồ nhiệt GIS chỉ cho phép trích xuất dựa trên các đơn hàng đã giao thành công và gom nhóm theo mật độ vị trí địa lý trong khoảng thời gian được chọn. </w:t>
            </w:r>
          </w:p>
        </w:tc>
      </w:tr>
    </w:tbl>
    <w:p w14:paraId="769A0F3B" w14:textId="77777777" w:rsidR="00E37003" w:rsidRPr="0008364B" w:rsidRDefault="00E37003" w:rsidP="00F0071F">
      <w:pPr>
        <w:rPr>
          <w:rFonts w:ascii="Times New Roman" w:hAnsi="Times New Roman" w:cs="Times New Roman"/>
        </w:rPr>
      </w:pPr>
    </w:p>
    <w:p w14:paraId="4E213856" w14:textId="77777777" w:rsidR="00F0071F" w:rsidRPr="0008364B" w:rsidRDefault="00F0071F" w:rsidP="00F0071F">
      <w:pPr>
        <w:rPr>
          <w:rFonts w:ascii="Times New Roman" w:hAnsi="Times New Roman" w:cs="Times New Roman"/>
          <w:b/>
          <w:bCs/>
          <w:lang w:val="vi-VN"/>
        </w:rPr>
      </w:pPr>
      <w:r w:rsidRPr="0008364B">
        <w:rPr>
          <w:rFonts w:ascii="Times New Roman" w:hAnsi="Times New Roman" w:cs="Times New Roman"/>
          <w:b/>
          <w:bCs/>
        </w:rPr>
        <w:t>1.2.4. Các quyết định triển khai</w:t>
      </w:r>
    </w:p>
    <w:p w14:paraId="445DB652" w14:textId="1259B9ED" w:rsidR="00E37003" w:rsidRPr="0008364B" w:rsidRDefault="00E37003" w:rsidP="00E37003">
      <w:pPr>
        <w:pStyle w:val="ListParagraph"/>
        <w:numPr>
          <w:ilvl w:val="0"/>
          <w:numId w:val="2"/>
        </w:numPr>
        <w:rPr>
          <w:rFonts w:ascii="Times New Roman" w:hAnsi="Times New Roman" w:cs="Times New Roman"/>
          <w:lang w:val="vi-VN"/>
        </w:rPr>
      </w:pPr>
      <w:r w:rsidRPr="0008364B">
        <w:rPr>
          <w:rFonts w:ascii="Times New Roman" w:hAnsi="Times New Roman" w:cs="Times New Roman"/>
          <w:b/>
          <w:bCs/>
          <w:lang w:val="vi-VN"/>
        </w:rPr>
        <w:t>Bổ sung khóa chính kỹ thuật chuẩn hóa:</w:t>
      </w:r>
      <w:r w:rsidRPr="0008364B">
        <w:rPr>
          <w:rFonts w:ascii="Times New Roman" w:hAnsi="Times New Roman" w:cs="Times New Roman"/>
          <w:lang w:val="vi-VN"/>
        </w:rPr>
        <w:t xml:space="preserve"> Bổ sung userID, nurseryID, plantID, orderID, orderDetailID, reviewID và spatialDataID làm khóa chính kỹ thuật (sử dụng chuỗi mã chuẩn định dạng UUID/GUID hoặc chuỗi định danh tự sinh) để liên kết chặt chẽ các thực thể trong cơ sở dữ liệu quan hệ SQL Server.</w:t>
      </w:r>
    </w:p>
    <w:p w14:paraId="5A2837E3" w14:textId="7C82D144" w:rsidR="00E37003" w:rsidRPr="0008364B" w:rsidRDefault="00E37003" w:rsidP="00E37003">
      <w:pPr>
        <w:pStyle w:val="ListParagraph"/>
        <w:numPr>
          <w:ilvl w:val="0"/>
          <w:numId w:val="2"/>
        </w:numPr>
        <w:rPr>
          <w:rFonts w:ascii="Times New Roman" w:hAnsi="Times New Roman" w:cs="Times New Roman"/>
        </w:rPr>
      </w:pPr>
      <w:r w:rsidRPr="0008364B">
        <w:rPr>
          <w:rFonts w:ascii="Times New Roman" w:hAnsi="Times New Roman" w:cs="Times New Roman"/>
          <w:b/>
          <w:bCs/>
        </w:rPr>
        <w:t>Kiểm soát luồng hiển thị nội dung &amp; Trạng thái duyệt:</w:t>
      </w:r>
      <w:r w:rsidRPr="0008364B">
        <w:rPr>
          <w:rFonts w:ascii="Times New Roman" w:hAnsi="Times New Roman" w:cs="Times New Roman"/>
        </w:rPr>
        <w:t xml:space="preserve"> Bổ sung các trường quản lý trạng thái (status: kiểu VarChar nhận các giá trị 'Pending', 'Approved', 'Rejected', 'Active'; isPublished: kiểu Bit) cho thông tin cây cảnh, nhà cung cấp và bài viết tư vấn kỹ thuật nhằm kiểm soát nghiêm ngặt luồng duyệt dữ liệu từ môi trường đăng tải của Nhà cung cấp đến khi xuất bản công khai trên hệ thống.</w:t>
      </w:r>
    </w:p>
    <w:p w14:paraId="53F4DFF9" w14:textId="7A8CADD0" w:rsidR="00E37003" w:rsidRPr="0008364B" w:rsidRDefault="00E37003" w:rsidP="00E37003">
      <w:pPr>
        <w:pStyle w:val="ListParagraph"/>
        <w:numPr>
          <w:ilvl w:val="0"/>
          <w:numId w:val="2"/>
        </w:numPr>
        <w:rPr>
          <w:rFonts w:ascii="Times New Roman" w:hAnsi="Times New Roman" w:cs="Times New Roman"/>
        </w:rPr>
      </w:pPr>
      <w:r w:rsidRPr="0008364B">
        <w:rPr>
          <w:rFonts w:ascii="Times New Roman" w:hAnsi="Times New Roman" w:cs="Times New Roman"/>
          <w:b/>
          <w:bCs/>
        </w:rPr>
        <w:t>Quản lý &amp; Tối ưu hóa dữ liệu không gian GIS:</w:t>
      </w:r>
      <w:r w:rsidRPr="0008364B">
        <w:rPr>
          <w:rFonts w:ascii="Times New Roman" w:hAnsi="Times New Roman" w:cs="Times New Roman"/>
        </w:rPr>
        <w:t xml:space="preserve"> Cấu hình lưu trữ dữ liệu tọa độ địa lý dưới dạng chuẩn Spatial Data Type (GEOGRAPHY / GEOMETRY trong SQL Server hoặc PostGIS) cho các thực thể Vườn ươm (Nursery) và Địa chỉ nhận hàng (DeliveryAddress). Thiết lập các chỉ mục không gian (Spatial Index) để tối ưu hóa tốc độ truy vấn bán kính (Spatial Radius Query) và thuật toán tìm kiếm kho hàng gần nhất (Spatial Matching Engine).</w:t>
      </w:r>
    </w:p>
    <w:p w14:paraId="74412B7F" w14:textId="1217D436" w:rsidR="00E37003" w:rsidRPr="0008364B" w:rsidRDefault="00E37003" w:rsidP="00E37003">
      <w:pPr>
        <w:pStyle w:val="ListParagraph"/>
        <w:numPr>
          <w:ilvl w:val="0"/>
          <w:numId w:val="2"/>
        </w:numPr>
        <w:rPr>
          <w:rFonts w:ascii="Times New Roman" w:hAnsi="Times New Roman" w:cs="Times New Roman"/>
        </w:rPr>
      </w:pPr>
      <w:r w:rsidRPr="0008364B">
        <w:rPr>
          <w:rFonts w:ascii="Times New Roman" w:hAnsi="Times New Roman" w:cs="Times New Roman"/>
          <w:b/>
          <w:bCs/>
        </w:rPr>
        <w:t>Lưu trữ &amp; Tự động xử lý đa phương tiện (Media Pipeline):</w:t>
      </w:r>
      <w:r w:rsidRPr="0008364B">
        <w:rPr>
          <w:rFonts w:ascii="Times New Roman" w:hAnsi="Times New Roman" w:cs="Times New Roman"/>
        </w:rPr>
        <w:t xml:space="preserve"> Tự động chuyển đổi và nén hình ảnh/video cây cảnh do Nhà cung cấp tải lên sang các định dạng thế hệ mới (WebP, AVIF) thông qua Dịch vụ Hệ thống ngầm; lưu trữ dung lượng sau nén (compressedSizeByte), độ phân giải (resolution) và đường dẫn tương đối (filePath) để phục vụ linh hoạt theo thiết bị và tốc độ kết nối của Khách hàng.</w:t>
      </w:r>
    </w:p>
    <w:p w14:paraId="032E9164" w14:textId="11B12EBE" w:rsidR="00E37003" w:rsidRPr="0008364B" w:rsidRDefault="00E37003" w:rsidP="00E37003">
      <w:pPr>
        <w:pStyle w:val="ListParagraph"/>
        <w:numPr>
          <w:ilvl w:val="0"/>
          <w:numId w:val="2"/>
        </w:numPr>
        <w:rPr>
          <w:rFonts w:ascii="Times New Roman" w:hAnsi="Times New Roman" w:cs="Times New Roman"/>
        </w:rPr>
      </w:pPr>
      <w:r w:rsidRPr="0008364B">
        <w:rPr>
          <w:rFonts w:ascii="Times New Roman" w:hAnsi="Times New Roman" w:cs="Times New Roman"/>
          <w:b/>
          <w:bCs/>
        </w:rPr>
        <w:t>Tách biệt cấu hình điều kiện sinh trưởng cây cảnh:</w:t>
      </w:r>
      <w:r w:rsidRPr="0008364B">
        <w:rPr>
          <w:rFonts w:ascii="Times New Roman" w:hAnsi="Times New Roman" w:cs="Times New Roman"/>
        </w:rPr>
        <w:t xml:space="preserve"> Tách riêng thông tin tiêu chí môi trường sống của cây thành bảng PlantGrowthRequirement liên kết 1-1 (hoặc khóa ngoại) với bảng Plant chính. Bảng này lưu trữ các tham số độ ẩm, dải nhiệt độ (minTemp, maxTemp), nhu cầu ánh sáng và loại đất phù hợp, giúp tối ưu cấu trúc bảng cây cảnh </w:t>
      </w:r>
      <w:r w:rsidRPr="0008364B">
        <w:rPr>
          <w:rFonts w:ascii="Times New Roman" w:hAnsi="Times New Roman" w:cs="Times New Roman"/>
        </w:rPr>
        <w:lastRenderedPageBreak/>
        <w:t>chính và linh hoạt nâng cấp dữ liệu đối chiếu thổ nhưỡng GIS mà không làm phình to dữ liệu gốc.</w:t>
      </w:r>
    </w:p>
    <w:p w14:paraId="2C8C4C52" w14:textId="349DD023" w:rsidR="00E37003" w:rsidRPr="0008364B" w:rsidRDefault="00E37003" w:rsidP="00E37003">
      <w:pPr>
        <w:pStyle w:val="ListParagraph"/>
        <w:numPr>
          <w:ilvl w:val="0"/>
          <w:numId w:val="2"/>
        </w:numPr>
        <w:rPr>
          <w:rFonts w:ascii="Times New Roman" w:hAnsi="Times New Roman" w:cs="Times New Roman"/>
        </w:rPr>
      </w:pPr>
      <w:r w:rsidRPr="0008364B">
        <w:rPr>
          <w:rFonts w:ascii="Times New Roman" w:hAnsi="Times New Roman" w:cs="Times New Roman"/>
          <w:b/>
          <w:bCs/>
        </w:rPr>
        <w:t>Theo dõi &amp; Lưu trữ lịch sử hành trình giao hàng (Live Tracking):</w:t>
      </w:r>
      <w:r w:rsidRPr="0008364B">
        <w:rPr>
          <w:rFonts w:ascii="Times New Roman" w:hAnsi="Times New Roman" w:cs="Times New Roman"/>
        </w:rPr>
        <w:t xml:space="preserve"> Bảng OrderTracking được thiết kế liên kết 1-N với Order, lưu trữ lịch sử biến động trạng thái đơn hàng kèm theo chuỗi tọa độ vị trí thời gian thực (latitude, longitude, timestamp) do thiết bị của Shipper/Đơn vị vận chuyển gửi về, giúp Khách hàng trực quan hóa lộ trình giao hàng trên bản đồ GIS.</w:t>
      </w:r>
    </w:p>
    <w:p w14:paraId="1D58B8F7" w14:textId="1253D899" w:rsidR="00E37003" w:rsidRPr="0008364B" w:rsidRDefault="00E37003" w:rsidP="00E37003">
      <w:pPr>
        <w:pStyle w:val="ListParagraph"/>
        <w:numPr>
          <w:ilvl w:val="0"/>
          <w:numId w:val="2"/>
        </w:numPr>
        <w:rPr>
          <w:rFonts w:ascii="Times New Roman" w:hAnsi="Times New Roman" w:cs="Times New Roman"/>
        </w:rPr>
      </w:pPr>
      <w:r w:rsidRPr="0008364B">
        <w:rPr>
          <w:rFonts w:ascii="Times New Roman" w:hAnsi="Times New Roman" w:cs="Times New Roman"/>
          <w:b/>
          <w:bCs/>
        </w:rPr>
        <w:t>Ghi nhận đánh giá &amp; Phân tích chất lượng dịch vụ:</w:t>
      </w:r>
      <w:r w:rsidRPr="0008364B">
        <w:rPr>
          <w:rFonts w:ascii="Times New Roman" w:hAnsi="Times New Roman" w:cs="Times New Roman"/>
        </w:rPr>
        <w:t xml:space="preserve"> Lưu trữ các phản hồi, đánh giá của Khách hàng vào bảng Review liên kết bắt buộc với OrderID, UserID và PlantID. Bổ sung các trường lưu trữ điểm số (ratingStars từ 1-5), nội dung nhận xét, danh sách hình ảnh thực tế và điểm uy tín (supplierRating) được tính toán tự động để hỗ trợ công tác thống kê, xếp hạng Nhà cung cấp.</w:t>
      </w:r>
    </w:p>
    <w:p w14:paraId="6FBC97AC" w14:textId="127DBC8B" w:rsidR="00E37003" w:rsidRPr="0008364B" w:rsidRDefault="00E37003" w:rsidP="00E37003">
      <w:pPr>
        <w:pStyle w:val="ListParagraph"/>
        <w:numPr>
          <w:ilvl w:val="0"/>
          <w:numId w:val="2"/>
        </w:numPr>
        <w:rPr>
          <w:rFonts w:ascii="Times New Roman" w:hAnsi="Times New Roman" w:cs="Times New Roman"/>
        </w:rPr>
      </w:pPr>
      <w:r w:rsidRPr="0008364B">
        <w:rPr>
          <w:rFonts w:ascii="Times New Roman" w:hAnsi="Times New Roman" w:cs="Times New Roman"/>
          <w:b/>
          <w:bCs/>
        </w:rPr>
        <w:t>Tích hợp dịch vụ Bản đồ ngoài &amp; Quản lý API Key:</w:t>
      </w:r>
      <w:r w:rsidRPr="0008364B">
        <w:rPr>
          <w:rFonts w:ascii="Times New Roman" w:hAnsi="Times New Roman" w:cs="Times New Roman"/>
        </w:rPr>
        <w:t xml:space="preserve"> Thiết lập bảng cấu hình hệ thống SystemConfig để quản lý các tham số tích hợp API bản đồ (OpenStreetMap / Mapbox / Google Maps API), giới hạn định mức truy vấn (Rate Limiting) và lưu vết nhật ký gọi API (API Usage Logs) phục vụ giám sát hiệu năng cũng như chi phí vận hành hạ tầng GIS.</w:t>
      </w:r>
    </w:p>
    <w:p w14:paraId="0EEFAEF2" w14:textId="77777777" w:rsidR="00F0071F" w:rsidRPr="0008364B" w:rsidRDefault="00F0071F" w:rsidP="00F0071F">
      <w:pPr>
        <w:rPr>
          <w:rFonts w:ascii="Times New Roman" w:hAnsi="Times New Roman" w:cs="Times New Roman"/>
          <w:b/>
          <w:bCs/>
          <w:lang w:val="vi-VN"/>
        </w:rPr>
      </w:pPr>
      <w:r w:rsidRPr="0008364B">
        <w:rPr>
          <w:rFonts w:ascii="Times New Roman" w:hAnsi="Times New Roman" w:cs="Times New Roman"/>
          <w:b/>
          <w:bCs/>
          <w:lang w:val="vi-VN"/>
        </w:rPr>
        <w:t>1.2.5. Yêu cầu chức năng và phi chức năng</w:t>
      </w:r>
    </w:p>
    <w:p w14:paraId="71E08A29" w14:textId="3BB67170" w:rsidR="00F0071F" w:rsidRPr="0008364B" w:rsidRDefault="00C83216" w:rsidP="00F0071F">
      <w:pPr>
        <w:pStyle w:val="ListParagraph"/>
        <w:numPr>
          <w:ilvl w:val="0"/>
          <w:numId w:val="3"/>
        </w:numPr>
        <w:rPr>
          <w:rFonts w:ascii="Times New Roman" w:hAnsi="Times New Roman" w:cs="Times New Roman"/>
          <w:b/>
          <w:bCs/>
          <w:lang w:val="vi-VN"/>
        </w:rPr>
      </w:pPr>
      <w:r w:rsidRPr="0008364B">
        <w:rPr>
          <w:rFonts w:ascii="Times New Roman" w:hAnsi="Times New Roman" w:cs="Times New Roman"/>
          <w:b/>
          <w:bCs/>
          <w:lang w:val="vi-VN"/>
        </w:rPr>
        <w:t>Yêu cầu chức năng</w:t>
      </w:r>
    </w:p>
    <w:tbl>
      <w:tblPr>
        <w:tblStyle w:val="TableGrid"/>
        <w:tblW w:w="0" w:type="auto"/>
        <w:tblLook w:val="04A0" w:firstRow="1" w:lastRow="0" w:firstColumn="1" w:lastColumn="0" w:noHBand="0" w:noVBand="1"/>
      </w:tblPr>
      <w:tblGrid>
        <w:gridCol w:w="670"/>
        <w:gridCol w:w="1829"/>
        <w:gridCol w:w="6851"/>
      </w:tblGrid>
      <w:tr w:rsidR="00C83216" w:rsidRPr="0008364B" w14:paraId="0FE4A6B2" w14:textId="77777777" w:rsidTr="00C83216">
        <w:tc>
          <w:tcPr>
            <w:tcW w:w="0" w:type="auto"/>
            <w:hideMark/>
          </w:tcPr>
          <w:p w14:paraId="69CA2D15" w14:textId="77777777" w:rsidR="00C83216" w:rsidRPr="0008364B" w:rsidRDefault="00C83216" w:rsidP="00C83216">
            <w:pPr>
              <w:spacing w:after="160" w:line="278" w:lineRule="auto"/>
              <w:jc w:val="center"/>
              <w:rPr>
                <w:rFonts w:ascii="Times New Roman" w:hAnsi="Times New Roman" w:cs="Times New Roman"/>
              </w:rPr>
            </w:pPr>
            <w:r w:rsidRPr="0008364B">
              <w:rPr>
                <w:rFonts w:ascii="Times New Roman" w:hAnsi="Times New Roman" w:cs="Times New Roman"/>
                <w:b/>
                <w:bCs/>
              </w:rPr>
              <w:t>STT</w:t>
            </w:r>
          </w:p>
        </w:tc>
        <w:tc>
          <w:tcPr>
            <w:tcW w:w="0" w:type="auto"/>
            <w:hideMark/>
          </w:tcPr>
          <w:p w14:paraId="0C3063B6" w14:textId="77777777" w:rsidR="00C83216" w:rsidRPr="0008364B" w:rsidRDefault="00C83216" w:rsidP="00C83216">
            <w:pPr>
              <w:spacing w:after="160" w:line="278" w:lineRule="auto"/>
              <w:jc w:val="center"/>
              <w:rPr>
                <w:rFonts w:ascii="Times New Roman" w:hAnsi="Times New Roman" w:cs="Times New Roman"/>
              </w:rPr>
            </w:pPr>
            <w:r w:rsidRPr="0008364B">
              <w:rPr>
                <w:rFonts w:ascii="Times New Roman" w:hAnsi="Times New Roman" w:cs="Times New Roman"/>
                <w:b/>
                <w:bCs/>
              </w:rPr>
              <w:t>Chức năng hệ thống</w:t>
            </w:r>
          </w:p>
        </w:tc>
        <w:tc>
          <w:tcPr>
            <w:tcW w:w="0" w:type="auto"/>
            <w:hideMark/>
          </w:tcPr>
          <w:p w14:paraId="376DF1DE" w14:textId="77777777" w:rsidR="00C83216" w:rsidRPr="0008364B" w:rsidRDefault="00C83216" w:rsidP="00C83216">
            <w:pPr>
              <w:spacing w:after="160" w:line="278" w:lineRule="auto"/>
              <w:jc w:val="center"/>
              <w:rPr>
                <w:rFonts w:ascii="Times New Roman" w:hAnsi="Times New Roman" w:cs="Times New Roman"/>
              </w:rPr>
            </w:pPr>
            <w:r w:rsidRPr="0008364B">
              <w:rPr>
                <w:rFonts w:ascii="Times New Roman" w:hAnsi="Times New Roman" w:cs="Times New Roman"/>
                <w:b/>
                <w:bCs/>
              </w:rPr>
              <w:t>Mô tả</w:t>
            </w:r>
          </w:p>
        </w:tc>
      </w:tr>
      <w:tr w:rsidR="00C83216" w:rsidRPr="0008364B" w14:paraId="58EDC322" w14:textId="77777777" w:rsidTr="00C83216">
        <w:tc>
          <w:tcPr>
            <w:tcW w:w="0" w:type="auto"/>
            <w:hideMark/>
          </w:tcPr>
          <w:p w14:paraId="51DBB45C"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1</w:t>
            </w:r>
          </w:p>
        </w:tc>
        <w:tc>
          <w:tcPr>
            <w:tcW w:w="0" w:type="auto"/>
            <w:hideMark/>
          </w:tcPr>
          <w:p w14:paraId="74A30203"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Kiểm tra dữ liệu (Validation)</w:t>
            </w:r>
          </w:p>
        </w:tc>
        <w:tc>
          <w:tcPr>
            <w:tcW w:w="0" w:type="auto"/>
            <w:hideMark/>
          </w:tcPr>
          <w:p w14:paraId="2C913011"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Kiểm tra không để trống các khóa chính và trường bắt buộc (username, email, plantName, price, stockQuantity,...); kiểm tra định dạng email/số điện thoại hợp lệ, điểm rating (từ 1 đến 5), khoảng giá trị nhiệt độ (minTemp &lt; maxTemp) và các tham số tọa độ số GIS (latitude: -90 đến 90, longitude: -180 đến 180). </w:t>
            </w:r>
          </w:p>
        </w:tc>
      </w:tr>
      <w:tr w:rsidR="00C83216" w:rsidRPr="0008364B" w14:paraId="07C7A2FB" w14:textId="77777777" w:rsidTr="00C83216">
        <w:tc>
          <w:tcPr>
            <w:tcW w:w="0" w:type="auto"/>
            <w:hideMark/>
          </w:tcPr>
          <w:p w14:paraId="3463C9B7"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2</w:t>
            </w:r>
          </w:p>
        </w:tc>
        <w:tc>
          <w:tcPr>
            <w:tcW w:w="0" w:type="auto"/>
            <w:hideMark/>
          </w:tcPr>
          <w:p w14:paraId="733E4D91"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Quản lý giao dịch (Transaction)</w:t>
            </w:r>
          </w:p>
        </w:tc>
        <w:tc>
          <w:tcPr>
            <w:tcW w:w="0" w:type="auto"/>
            <w:hideMark/>
          </w:tcPr>
          <w:p w14:paraId="38329695"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Đảm bảo tính toàn vẹn dữ liệu (ACID) khi thực hiện các thao tác phức tạp: tạo đơn hàng kèm danh sách chi tiết sản phẩm và vị trí ghim GIS, đặt hàng giữ tồn kho tạm thời, cập nhật trạng thái đơn hàng và trừ tồn kho chính thức không bị dở dang hoặc sai lệch. </w:t>
            </w:r>
          </w:p>
        </w:tc>
      </w:tr>
      <w:tr w:rsidR="00C83216" w:rsidRPr="0008364B" w14:paraId="702387E2" w14:textId="77777777" w:rsidTr="00C83216">
        <w:tc>
          <w:tcPr>
            <w:tcW w:w="0" w:type="auto"/>
            <w:hideMark/>
          </w:tcPr>
          <w:p w14:paraId="10C42A4A"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3</w:t>
            </w:r>
          </w:p>
        </w:tc>
        <w:tc>
          <w:tcPr>
            <w:tcW w:w="0" w:type="auto"/>
            <w:hideMark/>
          </w:tcPr>
          <w:p w14:paraId="509707B6"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Thông báo trạng thái</w:t>
            </w:r>
          </w:p>
        </w:tc>
        <w:tc>
          <w:tcPr>
            <w:tcW w:w="0" w:type="auto"/>
            <w:hideMark/>
          </w:tcPr>
          <w:p w14:paraId="4D0FBF1D"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Mọi thao tác người dùng: đặt hàng, chọn ghim vị trí nhận cây trên bản đồ, tải/nén hình ảnh cây cảnh, duyệt xuất bán sản phẩm hay xác nhận/hủy đơn hàng phải luôn hiển thị thông báo thành công hoặc báo lỗi rõ nguyên nhân. </w:t>
            </w:r>
          </w:p>
        </w:tc>
      </w:tr>
      <w:tr w:rsidR="00C83216" w:rsidRPr="0008364B" w14:paraId="0DF04797" w14:textId="77777777" w:rsidTr="00C83216">
        <w:tc>
          <w:tcPr>
            <w:tcW w:w="0" w:type="auto"/>
            <w:hideMark/>
          </w:tcPr>
          <w:p w14:paraId="1E20ECD4"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lastRenderedPageBreak/>
              <w:t>4</w:t>
            </w:r>
          </w:p>
        </w:tc>
        <w:tc>
          <w:tcPr>
            <w:tcW w:w="0" w:type="auto"/>
            <w:hideMark/>
          </w:tcPr>
          <w:p w14:paraId="702A4114"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Tra cứu quan hệ &amp; Trực quan hóa</w:t>
            </w:r>
          </w:p>
        </w:tc>
        <w:tc>
          <w:tcPr>
            <w:tcW w:w="0" w:type="auto"/>
            <w:hideMark/>
          </w:tcPr>
          <w:p w14:paraId="200F81B9"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Sử dụng ComboBox / Danh sách chọn liên kết cho các khóa ngoại (Danh mục cây, Vườn ươm/Kho hàng, Đơn vị vận chuyển); sử dụng DataGridView / Bảng hiển thị danh sách cho thông tin chi tiết đơn hàng, tồn kho và tích hợp Bản đồ tương tác GIS hiển thị trực quan tọa độ không gian. </w:t>
            </w:r>
          </w:p>
        </w:tc>
      </w:tr>
      <w:tr w:rsidR="00C83216" w:rsidRPr="0008364B" w14:paraId="6AEE513D" w14:textId="77777777" w:rsidTr="00C83216">
        <w:tc>
          <w:tcPr>
            <w:tcW w:w="0" w:type="auto"/>
            <w:hideMark/>
          </w:tcPr>
          <w:p w14:paraId="55F713DE"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5</w:t>
            </w:r>
          </w:p>
        </w:tc>
        <w:tc>
          <w:tcPr>
            <w:tcW w:w="0" w:type="auto"/>
            <w:hideMark/>
          </w:tcPr>
          <w:p w14:paraId="02C20557"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Ngăn thao tác rủi ro &amp; Bảo mật</w:t>
            </w:r>
          </w:p>
        </w:tc>
        <w:tc>
          <w:tcPr>
            <w:tcW w:w="0" w:type="auto"/>
            <w:hideMark/>
          </w:tcPr>
          <w:p w14:paraId="68539E57"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Khóa mã định danh (plantID, orderID, userID) khi chỉnh sửa; thiết lập ràng buộc khóa ngoại (Foreign Key) kèm chính sách ON DELETE NO ACTION hoặc SET NULL phù hợp để tránh mất dữ liệu đơn hàng/lịch sử giao dịch ngoài ý muốn; phân quyền truy cập nghiêm ngặt theo vai trò (Customer, Supplier, Staff, Admin). </w:t>
            </w:r>
          </w:p>
        </w:tc>
      </w:tr>
    </w:tbl>
    <w:p w14:paraId="18668A9E" w14:textId="77777777" w:rsidR="00F0071F" w:rsidRPr="0008364B" w:rsidRDefault="00F0071F" w:rsidP="00F0071F">
      <w:pPr>
        <w:rPr>
          <w:rFonts w:ascii="Times New Roman" w:hAnsi="Times New Roman" w:cs="Times New Roman"/>
          <w:lang w:val="vi-VN"/>
        </w:rPr>
      </w:pPr>
    </w:p>
    <w:p w14:paraId="3E503E3E" w14:textId="10927B73" w:rsidR="00C83216" w:rsidRPr="0008364B" w:rsidRDefault="00C83216" w:rsidP="00C83216">
      <w:pPr>
        <w:pStyle w:val="ListParagraph"/>
        <w:numPr>
          <w:ilvl w:val="0"/>
          <w:numId w:val="3"/>
        </w:numPr>
        <w:rPr>
          <w:rFonts w:ascii="Times New Roman" w:hAnsi="Times New Roman" w:cs="Times New Roman"/>
          <w:b/>
          <w:bCs/>
          <w:lang w:val="vi-VN"/>
        </w:rPr>
      </w:pPr>
      <w:r w:rsidRPr="0008364B">
        <w:rPr>
          <w:rFonts w:ascii="Times New Roman" w:hAnsi="Times New Roman" w:cs="Times New Roman"/>
          <w:b/>
          <w:bCs/>
          <w:lang w:val="vi-VN"/>
        </w:rPr>
        <w:t>Yêu cầu phi chức năng</w:t>
      </w:r>
    </w:p>
    <w:tbl>
      <w:tblPr>
        <w:tblStyle w:val="TableGrid"/>
        <w:tblW w:w="0" w:type="auto"/>
        <w:tblLook w:val="04A0" w:firstRow="1" w:lastRow="0" w:firstColumn="1" w:lastColumn="0" w:noHBand="0" w:noVBand="1"/>
      </w:tblPr>
      <w:tblGrid>
        <w:gridCol w:w="2085"/>
        <w:gridCol w:w="7265"/>
      </w:tblGrid>
      <w:tr w:rsidR="00C83216" w:rsidRPr="0008364B" w14:paraId="460E358E" w14:textId="77777777" w:rsidTr="00C83216">
        <w:tc>
          <w:tcPr>
            <w:tcW w:w="0" w:type="auto"/>
            <w:hideMark/>
          </w:tcPr>
          <w:p w14:paraId="77C2C27F" w14:textId="77777777" w:rsidR="00C83216" w:rsidRPr="0008364B" w:rsidRDefault="00C83216" w:rsidP="00C83216">
            <w:pPr>
              <w:spacing w:after="160" w:line="278" w:lineRule="auto"/>
              <w:jc w:val="center"/>
              <w:rPr>
                <w:rFonts w:ascii="Times New Roman" w:hAnsi="Times New Roman" w:cs="Times New Roman"/>
                <w:b/>
                <w:bCs/>
              </w:rPr>
            </w:pPr>
            <w:r w:rsidRPr="0008364B">
              <w:rPr>
                <w:rFonts w:ascii="Times New Roman" w:hAnsi="Times New Roman" w:cs="Times New Roman"/>
                <w:b/>
                <w:bCs/>
              </w:rPr>
              <w:t>Tiêu chuẩn</w:t>
            </w:r>
          </w:p>
        </w:tc>
        <w:tc>
          <w:tcPr>
            <w:tcW w:w="0" w:type="auto"/>
            <w:hideMark/>
          </w:tcPr>
          <w:p w14:paraId="05AC8245" w14:textId="77777777" w:rsidR="00C83216" w:rsidRPr="0008364B" w:rsidRDefault="00C83216" w:rsidP="00C83216">
            <w:pPr>
              <w:spacing w:after="160" w:line="278" w:lineRule="auto"/>
              <w:jc w:val="center"/>
              <w:rPr>
                <w:rFonts w:ascii="Times New Roman" w:hAnsi="Times New Roman" w:cs="Times New Roman"/>
                <w:b/>
                <w:bCs/>
              </w:rPr>
            </w:pPr>
            <w:r w:rsidRPr="0008364B">
              <w:rPr>
                <w:rFonts w:ascii="Times New Roman" w:hAnsi="Times New Roman" w:cs="Times New Roman"/>
                <w:b/>
                <w:bCs/>
              </w:rPr>
              <w:t>Yêu cầu</w:t>
            </w:r>
          </w:p>
        </w:tc>
      </w:tr>
      <w:tr w:rsidR="00C83216" w:rsidRPr="0008364B" w14:paraId="48F381C3" w14:textId="77777777" w:rsidTr="00C83216">
        <w:tc>
          <w:tcPr>
            <w:tcW w:w="0" w:type="auto"/>
            <w:hideMark/>
          </w:tcPr>
          <w:p w14:paraId="2A297409"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Tiện dụng </w:t>
            </w:r>
            <w:r w:rsidRPr="0008364B">
              <w:rPr>
                <w:rFonts w:ascii="Times New Roman" w:hAnsi="Times New Roman" w:cs="Times New Roman"/>
                <w:i/>
                <w:iCs/>
              </w:rPr>
              <w:t>(Usability)</w:t>
            </w:r>
          </w:p>
        </w:tc>
        <w:tc>
          <w:tcPr>
            <w:tcW w:w="0" w:type="auto"/>
            <w:hideMark/>
          </w:tcPr>
          <w:p w14:paraId="135542E2"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Giao diện thân thiện, chuẩn Responsive Design; tích hợp thanh tìm kiếm thông minh và bản đồ GIS trực quan dễ thao tác ghim vị trí; bố cục hiển thị cây cảnh khoa học (kèm nhãn mức độ tương thích thổ nhưỡng); các nút điều khiển chính (Đặt hàng, Xem bản đồ, Nhắn tin) đặt ở vị trí thuận tiện tương tác trên cả Desktop và Mobile. </w:t>
            </w:r>
          </w:p>
        </w:tc>
      </w:tr>
      <w:tr w:rsidR="00C83216" w:rsidRPr="0008364B" w14:paraId="52E98AED" w14:textId="77777777" w:rsidTr="00C83216">
        <w:tc>
          <w:tcPr>
            <w:tcW w:w="0" w:type="auto"/>
            <w:hideMark/>
          </w:tcPr>
          <w:p w14:paraId="40C5EF61"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Hiệu quả </w:t>
            </w:r>
            <w:r w:rsidRPr="0008364B">
              <w:rPr>
                <w:rFonts w:ascii="Times New Roman" w:hAnsi="Times New Roman" w:cs="Times New Roman"/>
                <w:i/>
                <w:iCs/>
              </w:rPr>
              <w:t>(Performance)</w:t>
            </w:r>
          </w:p>
        </w:tc>
        <w:tc>
          <w:tcPr>
            <w:tcW w:w="0" w:type="auto"/>
            <w:hideMark/>
          </w:tcPr>
          <w:p w14:paraId="047D3867"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Tốc độ phản hồi trang web dưới 2 giây; tối ưu hóa truy vấn dữ liệu không gian GIS bằng Chỉ mục Không gian (Spatial Index); nén và tối ưu tự động hình ảnh cây cảnh sang định dạng WebP/AVIF giúp trang web nạp nhanh; tính toán khoảng cách/phí vận chuyển thời gian thực qua Map API với độ trễ tối thiểu. </w:t>
            </w:r>
          </w:p>
        </w:tc>
      </w:tr>
      <w:tr w:rsidR="00C83216" w:rsidRPr="0008364B" w14:paraId="25499577" w14:textId="77777777" w:rsidTr="00C83216">
        <w:tc>
          <w:tcPr>
            <w:tcW w:w="0" w:type="auto"/>
            <w:hideMark/>
          </w:tcPr>
          <w:p w14:paraId="64839930"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Tiến hóa </w:t>
            </w:r>
            <w:r w:rsidRPr="0008364B">
              <w:rPr>
                <w:rFonts w:ascii="Times New Roman" w:hAnsi="Times New Roman" w:cs="Times New Roman"/>
                <w:i/>
                <w:iCs/>
              </w:rPr>
              <w:t>(Maintainability)</w:t>
            </w:r>
          </w:p>
        </w:tc>
        <w:tc>
          <w:tcPr>
            <w:tcW w:w="0" w:type="auto"/>
            <w:hideMark/>
          </w:tcPr>
          <w:p w14:paraId="2798A047"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Thiết kế theo kiến trúc phân tầng rõ ràng giữa Giao diện (UI) - Xử lý nghiệp vụ &amp; GIS Engine (Service) - CSDL (Data Access); dễ dàng mở rộng và tích hợp thêm các dịch vụ bản đồ mới (Google Maps, Mapbox, OpenStreetMap) hoặc kết nối thêm các cổng thanh toán/đơn vị vận chuyển mới mà không ảnh hưởng toàn bộ hệ thống. </w:t>
            </w:r>
          </w:p>
        </w:tc>
      </w:tr>
      <w:tr w:rsidR="00C83216" w:rsidRPr="0008364B" w14:paraId="30CBB9AA" w14:textId="77777777" w:rsidTr="00C83216">
        <w:tc>
          <w:tcPr>
            <w:tcW w:w="0" w:type="auto"/>
            <w:hideMark/>
          </w:tcPr>
          <w:p w14:paraId="12F7CF9F"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Tương thích </w:t>
            </w:r>
            <w:r w:rsidRPr="0008364B">
              <w:rPr>
                <w:rFonts w:ascii="Times New Roman" w:hAnsi="Times New Roman" w:cs="Times New Roman"/>
                <w:i/>
                <w:iCs/>
              </w:rPr>
              <w:t>(Compatibility)</w:t>
            </w:r>
          </w:p>
        </w:tc>
        <w:tc>
          <w:tcPr>
            <w:tcW w:w="0" w:type="auto"/>
            <w:hideMark/>
          </w:tcPr>
          <w:p w14:paraId="47E4D4FD"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Tương thích tốt trên các trình duyệt web hiện đại (Chrome, Edge, Firefox, Safari); hiển thị tối ưu trên nhiều kích thước màn hình (Desktop, Tablet, Smartphone); tương thích chuẩn xác với các API vị trí (HTML5 Geolocation, GPS) trên thiết bị di động. </w:t>
            </w:r>
          </w:p>
        </w:tc>
      </w:tr>
      <w:tr w:rsidR="00C83216" w:rsidRPr="0008364B" w14:paraId="356B3C3B" w14:textId="77777777" w:rsidTr="00C83216">
        <w:tc>
          <w:tcPr>
            <w:tcW w:w="0" w:type="auto"/>
            <w:hideMark/>
          </w:tcPr>
          <w:p w14:paraId="129E7ABD"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An toàn &amp; Bảo mật </w:t>
            </w:r>
            <w:r w:rsidRPr="0008364B">
              <w:rPr>
                <w:rFonts w:ascii="Times New Roman" w:hAnsi="Times New Roman" w:cs="Times New Roman"/>
                <w:i/>
                <w:iCs/>
              </w:rPr>
              <w:t>(Security)</w:t>
            </w:r>
          </w:p>
        </w:tc>
        <w:tc>
          <w:tcPr>
            <w:tcW w:w="0" w:type="auto"/>
            <w:hideMark/>
          </w:tcPr>
          <w:p w14:paraId="64D75F2D" w14:textId="77777777" w:rsidR="00C83216" w:rsidRPr="0008364B" w:rsidRDefault="00C83216" w:rsidP="00C83216">
            <w:pPr>
              <w:spacing w:after="160" w:line="278" w:lineRule="auto"/>
              <w:rPr>
                <w:rFonts w:ascii="Times New Roman" w:hAnsi="Times New Roman" w:cs="Times New Roman"/>
              </w:rPr>
            </w:pPr>
            <w:r w:rsidRPr="0008364B">
              <w:rPr>
                <w:rFonts w:ascii="Times New Roman" w:hAnsi="Times New Roman" w:cs="Times New Roman"/>
              </w:rPr>
              <w:t xml:space="preserve">Mã hóa mật khẩu người dùng bằng thuật toán băm an toàn (BCrypt/PBKDF2); bảo vệ phiên làm việc qua JWT/HTTPS; chống các lỗ hổng bảo mật phổ biến (SQL Injection, XSS, CSRF); bảo vệ quyền </w:t>
            </w:r>
            <w:r w:rsidRPr="0008364B">
              <w:rPr>
                <w:rFonts w:ascii="Times New Roman" w:hAnsi="Times New Roman" w:cs="Times New Roman"/>
              </w:rPr>
              <w:lastRenderedPageBreak/>
              <w:t xml:space="preserve">riêng tư dữ liệu vị trí cá nhân của Khách hàng theo quy định an toàn thông tin. </w:t>
            </w:r>
          </w:p>
        </w:tc>
      </w:tr>
    </w:tbl>
    <w:p w14:paraId="2A311506" w14:textId="77777777" w:rsidR="00C83216" w:rsidRPr="0008364B" w:rsidRDefault="00C83216" w:rsidP="00C83216">
      <w:pPr>
        <w:rPr>
          <w:rFonts w:ascii="Times New Roman" w:hAnsi="Times New Roman" w:cs="Times New Roman"/>
          <w:b/>
          <w:bCs/>
        </w:rPr>
      </w:pPr>
    </w:p>
    <w:sectPr w:rsidR="00C83216" w:rsidRPr="00083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60358"/>
    <w:multiLevelType w:val="hybridMultilevel"/>
    <w:tmpl w:val="ECBEF83A"/>
    <w:lvl w:ilvl="0" w:tplc="64080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0F6F8F"/>
    <w:multiLevelType w:val="hybridMultilevel"/>
    <w:tmpl w:val="D076C2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D57427"/>
    <w:multiLevelType w:val="hybridMultilevel"/>
    <w:tmpl w:val="79227E42"/>
    <w:lvl w:ilvl="0" w:tplc="64080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13895">
    <w:abstractNumId w:val="0"/>
  </w:num>
  <w:num w:numId="2" w16cid:durableId="1890804431">
    <w:abstractNumId w:val="2"/>
  </w:num>
  <w:num w:numId="3" w16cid:durableId="5209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71F"/>
    <w:rsid w:val="0008364B"/>
    <w:rsid w:val="000A56F9"/>
    <w:rsid w:val="001478CD"/>
    <w:rsid w:val="001C1C67"/>
    <w:rsid w:val="00233D5A"/>
    <w:rsid w:val="002562AB"/>
    <w:rsid w:val="00317688"/>
    <w:rsid w:val="003243E7"/>
    <w:rsid w:val="00423329"/>
    <w:rsid w:val="004F4D64"/>
    <w:rsid w:val="00502F8F"/>
    <w:rsid w:val="005461A2"/>
    <w:rsid w:val="00575C02"/>
    <w:rsid w:val="00647D76"/>
    <w:rsid w:val="006B315B"/>
    <w:rsid w:val="006C51FC"/>
    <w:rsid w:val="006F66F9"/>
    <w:rsid w:val="00765D1A"/>
    <w:rsid w:val="007E716E"/>
    <w:rsid w:val="007F7505"/>
    <w:rsid w:val="008128A8"/>
    <w:rsid w:val="00837E42"/>
    <w:rsid w:val="008665C7"/>
    <w:rsid w:val="00897105"/>
    <w:rsid w:val="008D289C"/>
    <w:rsid w:val="008F39D3"/>
    <w:rsid w:val="00A84DE1"/>
    <w:rsid w:val="00B71EE5"/>
    <w:rsid w:val="00BB3698"/>
    <w:rsid w:val="00BF1A45"/>
    <w:rsid w:val="00C83216"/>
    <w:rsid w:val="00D60688"/>
    <w:rsid w:val="00E37003"/>
    <w:rsid w:val="00E95D6B"/>
    <w:rsid w:val="00F0071F"/>
    <w:rsid w:val="00FA5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E6EE"/>
  <w15:chartTrackingRefBased/>
  <w15:docId w15:val="{FF05BB00-8C55-4BFC-B0EA-E36349B7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7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7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7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7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7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7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71F"/>
    <w:rPr>
      <w:rFonts w:eastAsiaTheme="majorEastAsia" w:cstheme="majorBidi"/>
      <w:color w:val="272727" w:themeColor="text1" w:themeTint="D8"/>
    </w:rPr>
  </w:style>
  <w:style w:type="paragraph" w:styleId="Title">
    <w:name w:val="Title"/>
    <w:basedOn w:val="Normal"/>
    <w:next w:val="Normal"/>
    <w:link w:val="TitleChar"/>
    <w:uiPriority w:val="10"/>
    <w:qFormat/>
    <w:rsid w:val="00F00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71F"/>
    <w:pPr>
      <w:spacing w:before="160"/>
      <w:jc w:val="center"/>
    </w:pPr>
    <w:rPr>
      <w:i/>
      <w:iCs/>
      <w:color w:val="404040" w:themeColor="text1" w:themeTint="BF"/>
    </w:rPr>
  </w:style>
  <w:style w:type="character" w:customStyle="1" w:styleId="QuoteChar">
    <w:name w:val="Quote Char"/>
    <w:basedOn w:val="DefaultParagraphFont"/>
    <w:link w:val="Quote"/>
    <w:uiPriority w:val="29"/>
    <w:rsid w:val="00F0071F"/>
    <w:rPr>
      <w:i/>
      <w:iCs/>
      <w:color w:val="404040" w:themeColor="text1" w:themeTint="BF"/>
    </w:rPr>
  </w:style>
  <w:style w:type="paragraph" w:styleId="ListParagraph">
    <w:name w:val="List Paragraph"/>
    <w:basedOn w:val="Normal"/>
    <w:uiPriority w:val="34"/>
    <w:qFormat/>
    <w:rsid w:val="00F0071F"/>
    <w:pPr>
      <w:ind w:left="720"/>
      <w:contextualSpacing/>
    </w:pPr>
  </w:style>
  <w:style w:type="character" w:styleId="IntenseEmphasis">
    <w:name w:val="Intense Emphasis"/>
    <w:basedOn w:val="DefaultParagraphFont"/>
    <w:uiPriority w:val="21"/>
    <w:qFormat/>
    <w:rsid w:val="00F0071F"/>
    <w:rPr>
      <w:i/>
      <w:iCs/>
      <w:color w:val="2F5496" w:themeColor="accent1" w:themeShade="BF"/>
    </w:rPr>
  </w:style>
  <w:style w:type="paragraph" w:styleId="IntenseQuote">
    <w:name w:val="Intense Quote"/>
    <w:basedOn w:val="Normal"/>
    <w:next w:val="Normal"/>
    <w:link w:val="IntenseQuoteChar"/>
    <w:uiPriority w:val="30"/>
    <w:qFormat/>
    <w:rsid w:val="00F00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71F"/>
    <w:rPr>
      <w:i/>
      <w:iCs/>
      <w:color w:val="2F5496" w:themeColor="accent1" w:themeShade="BF"/>
    </w:rPr>
  </w:style>
  <w:style w:type="character" w:styleId="IntenseReference">
    <w:name w:val="Intense Reference"/>
    <w:basedOn w:val="DefaultParagraphFont"/>
    <w:uiPriority w:val="32"/>
    <w:qFormat/>
    <w:rsid w:val="00F0071F"/>
    <w:rPr>
      <w:b/>
      <w:bCs/>
      <w:smallCaps/>
      <w:color w:val="2F5496" w:themeColor="accent1" w:themeShade="BF"/>
      <w:spacing w:val="5"/>
    </w:rPr>
  </w:style>
  <w:style w:type="table" w:styleId="TableGrid">
    <w:name w:val="Table Grid"/>
    <w:basedOn w:val="TableNormal"/>
    <w:uiPriority w:val="39"/>
    <w:rsid w:val="00F00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3194</Words>
  <Characters>18212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Quyls 2O</dc:creator>
  <cp:keywords/>
  <dc:description/>
  <cp:lastModifiedBy>Quyls 2O</cp:lastModifiedBy>
  <cp:revision>3</cp:revision>
  <dcterms:created xsi:type="dcterms:W3CDTF">2026-10-22T02:00:00Z</dcterms:created>
  <dcterms:modified xsi:type="dcterms:W3CDTF">2026-10-22T02:48:00Z</dcterms:modified>
</cp:coreProperties>
</file>