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481AF0" w14:textId="1EB1C3C3" w:rsidR="00861C92" w:rsidRPr="00861C92" w:rsidRDefault="00861C92" w:rsidP="00861C92">
      <w:pPr>
        <w:rPr>
          <w:b/>
          <w:bCs/>
          <w:u w:val="single"/>
        </w:rPr>
      </w:pPr>
      <w:r w:rsidRPr="00861C92">
        <w:rPr>
          <w:b/>
          <w:bCs/>
          <w:u w:val="single"/>
        </w:rPr>
        <w:t>General Observation and Support Plan</w:t>
      </w:r>
    </w:p>
    <w:p w14:paraId="1D3E3731" w14:textId="77777777" w:rsidR="00861C92" w:rsidRDefault="00861C92" w:rsidP="00861C92">
      <w:r>
        <w:t>Student: Kobena</w:t>
      </w:r>
    </w:p>
    <w:p w14:paraId="76D809A5" w14:textId="77777777" w:rsidR="00861C92" w:rsidRPr="00EF5DCA" w:rsidRDefault="00861C92" w:rsidP="00861C92">
      <w:pPr>
        <w:rPr>
          <w:b/>
          <w:bCs/>
          <w:u w:val="single"/>
        </w:rPr>
      </w:pPr>
      <w:r w:rsidRPr="00EF5DCA">
        <w:rPr>
          <w:b/>
          <w:bCs/>
          <w:u w:val="single"/>
        </w:rPr>
        <w:t>General Observation</w:t>
      </w:r>
    </w:p>
    <w:p w14:paraId="58F6FDA5" w14:textId="7C47C4CE" w:rsidR="00861C92" w:rsidRDefault="00861C92" w:rsidP="00861C92">
      <w:r>
        <w:t xml:space="preserve">Throughout the week, Kobena demonstrated varying levels of understanding across different subject areas. </w:t>
      </w:r>
      <w:r w:rsidR="00CE6DF2">
        <w:t xml:space="preserve"> With one -on-one support</w:t>
      </w:r>
      <w:r w:rsidR="00BD4C88">
        <w:t>,kobena s</w:t>
      </w:r>
      <w:r>
        <w:t>howed better comprehension and participation in Mathematics, English Language, Science, Computing, and Creative Activities (particularly when the activities aligned with his interests).</w:t>
      </w:r>
    </w:p>
    <w:p w14:paraId="166D82C7" w14:textId="77777777" w:rsidR="00861C92" w:rsidRDefault="00861C92" w:rsidP="00861C92">
      <w:r>
        <w:t>However, he experienced challenges understanding concepts taught in Twi, Religious and Moral Education (RME), French, Abacus, and History. These subjects often require additional explanation, repetition, visual supports, and individualized instruction to enhance his understanding and participation.</w:t>
      </w:r>
    </w:p>
    <w:p w14:paraId="023ECBFC" w14:textId="77777777" w:rsidR="00861C92" w:rsidRPr="0028781B" w:rsidRDefault="00861C92" w:rsidP="00861C92">
      <w:pPr>
        <w:rPr>
          <w:b/>
          <w:bCs/>
          <w:u w:val="single"/>
        </w:rPr>
      </w:pPr>
      <w:r w:rsidRPr="0028781B">
        <w:rPr>
          <w:b/>
          <w:bCs/>
          <w:u w:val="single"/>
        </w:rPr>
        <w:t>Support Plan</w:t>
      </w:r>
    </w:p>
    <w:p w14:paraId="3E244529" w14:textId="77777777" w:rsidR="00861C92" w:rsidRDefault="00861C92" w:rsidP="00861C92">
      <w:r>
        <w:t>To support Kobena's learning needs, a one-on-one intervention session will be provided daily. During periods allocated to subjects that he finds particularly challenging, individualized instruction will be used to reinforce concepts in the following core areas:</w:t>
      </w:r>
    </w:p>
    <w:p w14:paraId="107DFBBC" w14:textId="77777777" w:rsidR="00861C92" w:rsidRPr="00D15CE2" w:rsidRDefault="00861C92" w:rsidP="00861C92">
      <w:pPr>
        <w:rPr>
          <w:b/>
          <w:bCs/>
        </w:rPr>
      </w:pPr>
      <w:r w:rsidRPr="00D15CE2">
        <w:rPr>
          <w:b/>
          <w:bCs/>
        </w:rPr>
        <w:t>Mathematics</w:t>
      </w:r>
    </w:p>
    <w:p w14:paraId="4C2F0A80" w14:textId="77777777" w:rsidR="00861C92" w:rsidRPr="00D15CE2" w:rsidRDefault="00861C92" w:rsidP="00861C92">
      <w:pPr>
        <w:rPr>
          <w:b/>
          <w:bCs/>
        </w:rPr>
      </w:pPr>
      <w:r w:rsidRPr="00D15CE2">
        <w:rPr>
          <w:b/>
          <w:bCs/>
        </w:rPr>
        <w:t>English Language</w:t>
      </w:r>
    </w:p>
    <w:p w14:paraId="43B2BAF9" w14:textId="77777777" w:rsidR="00861C92" w:rsidRPr="00D15CE2" w:rsidRDefault="00861C92" w:rsidP="00861C92">
      <w:pPr>
        <w:rPr>
          <w:b/>
          <w:bCs/>
        </w:rPr>
      </w:pPr>
      <w:r w:rsidRPr="00D15CE2">
        <w:rPr>
          <w:b/>
          <w:bCs/>
        </w:rPr>
        <w:t>Science</w:t>
      </w:r>
    </w:p>
    <w:p w14:paraId="3ABBC091" w14:textId="77777777" w:rsidR="00861C92" w:rsidRPr="00D15CE2" w:rsidRDefault="00861C92" w:rsidP="00861C92">
      <w:pPr>
        <w:rPr>
          <w:b/>
          <w:bCs/>
        </w:rPr>
      </w:pPr>
      <w:r w:rsidRPr="00D15CE2">
        <w:rPr>
          <w:b/>
          <w:bCs/>
        </w:rPr>
        <w:t>Computing</w:t>
      </w:r>
    </w:p>
    <w:p w14:paraId="4FD759E9" w14:textId="77777777" w:rsidR="00861C92" w:rsidRDefault="00861C92" w:rsidP="00861C92">
      <w:r>
        <w:t>Creative Activities</w:t>
      </w:r>
    </w:p>
    <w:p w14:paraId="13A11451" w14:textId="77777777" w:rsidR="00861C92" w:rsidRDefault="00861C92" w:rsidP="00861C92">
      <w:r>
        <w:t>This approach will allow for targeted teaching, reinforcement of key skills, and opportunities to address specific learning gaps at Kobena's pace.</w:t>
      </w:r>
    </w:p>
    <w:p w14:paraId="259524A5" w14:textId="77777777" w:rsidR="00861C92" w:rsidRPr="00B563BE" w:rsidRDefault="00861C92" w:rsidP="00861C92">
      <w:pPr>
        <w:rPr>
          <w:b/>
          <w:bCs/>
          <w:u w:val="single"/>
        </w:rPr>
      </w:pPr>
      <w:r w:rsidRPr="00B563BE">
        <w:rPr>
          <w:b/>
          <w:bCs/>
          <w:u w:val="single"/>
        </w:rPr>
        <w:t>Speech and Language Support</w:t>
      </w:r>
    </w:p>
    <w:p w14:paraId="65AB90C7" w14:textId="77777777" w:rsidR="00861C92" w:rsidRDefault="00861C92" w:rsidP="00861C92">
      <w:r>
        <w:t>Speech and Language Therapy sessions will be conducted on four consecutive days each week (Monday to Thursday) to support the development of Kobena's communication, language comprehension, expressive language, and social interaction skills.</w:t>
      </w:r>
    </w:p>
    <w:p w14:paraId="01DDFD09" w14:textId="77777777" w:rsidR="00861C92" w:rsidRPr="00D15CE2" w:rsidRDefault="00861C92" w:rsidP="00861C92">
      <w:pPr>
        <w:rPr>
          <w:b/>
          <w:bCs/>
          <w:u w:val="single"/>
        </w:rPr>
      </w:pPr>
      <w:r w:rsidRPr="00D15CE2">
        <w:rPr>
          <w:b/>
          <w:bCs/>
          <w:u w:val="single"/>
        </w:rPr>
        <w:t>Recommendation</w:t>
      </w:r>
    </w:p>
    <w:p w14:paraId="3C40F479" w14:textId="77777777" w:rsidR="00861C92" w:rsidRDefault="00861C92" w:rsidP="00861C92">
      <w:r>
        <w:t>Continued collaboration between home and school, together with consistent individualized support, will help strengthen Kobena's academic progress, communication skills, and overall confidence in learning.</w:t>
      </w:r>
    </w:p>
    <w:p w14:paraId="315F7775" w14:textId="22EF9443" w:rsidR="00861C92" w:rsidRDefault="00861C92">
      <w:r>
        <w:t>You can add the school name, date, and your signature at the bottom before sending it to the parents.</w:t>
      </w:r>
    </w:p>
    <w:sectPr w:rsidR="00861C9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proofState w:spelling="clean"/>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1C92"/>
    <w:rsid w:val="0019396C"/>
    <w:rsid w:val="0028781B"/>
    <w:rsid w:val="00861C92"/>
    <w:rsid w:val="00AF3975"/>
    <w:rsid w:val="00B563BE"/>
    <w:rsid w:val="00BD4C88"/>
    <w:rsid w:val="00CE6DF2"/>
    <w:rsid w:val="00D15CE2"/>
    <w:rsid w:val="00D83D80"/>
    <w:rsid w:val="00EF5DC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895855C"/>
  <w15:chartTrackingRefBased/>
  <w15:docId w15:val="{0416C16D-EFE9-7646-88C0-B63B0F1FE6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61C9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61C9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61C9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61C9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61C9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61C9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61C9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61C9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61C9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61C9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61C9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61C9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61C9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61C9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61C9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61C9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61C9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61C92"/>
    <w:rPr>
      <w:rFonts w:eastAsiaTheme="majorEastAsia" w:cstheme="majorBidi"/>
      <w:color w:val="272727" w:themeColor="text1" w:themeTint="D8"/>
    </w:rPr>
  </w:style>
  <w:style w:type="paragraph" w:styleId="Title">
    <w:name w:val="Title"/>
    <w:basedOn w:val="Normal"/>
    <w:next w:val="Normal"/>
    <w:link w:val="TitleChar"/>
    <w:uiPriority w:val="10"/>
    <w:qFormat/>
    <w:rsid w:val="00861C9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61C9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61C9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61C9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61C92"/>
    <w:pPr>
      <w:spacing w:before="160"/>
      <w:jc w:val="center"/>
    </w:pPr>
    <w:rPr>
      <w:i/>
      <w:iCs/>
      <w:color w:val="404040" w:themeColor="text1" w:themeTint="BF"/>
    </w:rPr>
  </w:style>
  <w:style w:type="character" w:customStyle="1" w:styleId="QuoteChar">
    <w:name w:val="Quote Char"/>
    <w:basedOn w:val="DefaultParagraphFont"/>
    <w:link w:val="Quote"/>
    <w:uiPriority w:val="29"/>
    <w:rsid w:val="00861C92"/>
    <w:rPr>
      <w:i/>
      <w:iCs/>
      <w:color w:val="404040" w:themeColor="text1" w:themeTint="BF"/>
    </w:rPr>
  </w:style>
  <w:style w:type="paragraph" w:styleId="ListParagraph">
    <w:name w:val="List Paragraph"/>
    <w:basedOn w:val="Normal"/>
    <w:uiPriority w:val="34"/>
    <w:qFormat/>
    <w:rsid w:val="00861C92"/>
    <w:pPr>
      <w:ind w:left="720"/>
      <w:contextualSpacing/>
    </w:pPr>
  </w:style>
  <w:style w:type="character" w:styleId="IntenseEmphasis">
    <w:name w:val="Intense Emphasis"/>
    <w:basedOn w:val="DefaultParagraphFont"/>
    <w:uiPriority w:val="21"/>
    <w:qFormat/>
    <w:rsid w:val="00861C92"/>
    <w:rPr>
      <w:i/>
      <w:iCs/>
      <w:color w:val="0F4761" w:themeColor="accent1" w:themeShade="BF"/>
    </w:rPr>
  </w:style>
  <w:style w:type="paragraph" w:styleId="IntenseQuote">
    <w:name w:val="Intense Quote"/>
    <w:basedOn w:val="Normal"/>
    <w:next w:val="Normal"/>
    <w:link w:val="IntenseQuoteChar"/>
    <w:uiPriority w:val="30"/>
    <w:qFormat/>
    <w:rsid w:val="00861C9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61C92"/>
    <w:rPr>
      <w:i/>
      <w:iCs/>
      <w:color w:val="0F4761" w:themeColor="accent1" w:themeShade="BF"/>
    </w:rPr>
  </w:style>
  <w:style w:type="character" w:styleId="IntenseReference">
    <w:name w:val="Intense Reference"/>
    <w:basedOn w:val="DefaultParagraphFont"/>
    <w:uiPriority w:val="32"/>
    <w:qFormat/>
    <w:rsid w:val="00861C9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 /><Relationship Id="rId2" Type="http://schemas.openxmlformats.org/officeDocument/2006/relationships/settings" Target="settings.xml" /><Relationship Id="rId1" Type="http://schemas.openxmlformats.org/officeDocument/2006/relationships/styles" Target="styles.xml" /><Relationship Id="rId5" Type="http://schemas.openxmlformats.org/officeDocument/2006/relationships/theme" Target="theme/theme1.xml" /><Relationship Id="rId4" Type="http://schemas.openxmlformats.org/officeDocument/2006/relationships/fontTable" Target="fontTable.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265</Words>
  <Characters>1513</Characters>
  <Application>Microsoft Office Word</Application>
  <DocSecurity>0</DocSecurity>
  <Lines>12</Lines>
  <Paragraphs>3</Paragraphs>
  <ScaleCrop>false</ScaleCrop>
  <Company/>
  <LinksUpToDate>false</LinksUpToDate>
  <CharactersWithSpaces>1775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joycelyn Abekah Asomaniwaa</dc:creator>
  <cp:keywords/>
  <dc:description/>
  <cp:lastModifiedBy>joycelyn Abekah Asomaniwaa</cp:lastModifiedBy>
  <cp:revision>2</cp:revision>
  <dcterms:created xsi:type="dcterms:W3CDTF">2026-09-18T10:11:00Z</dcterms:created>
  <dcterms:modified xsi:type="dcterms:W3CDTF">2026-09-18T10:11:00Z</dcterms:modified>
</cp:coreProperties>
</file>