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122710">
      <w:r>
        <w:t>Meeting Notes</w:t>
      </w:r>
    </w:p>
    <w:p w:rsidR="00122710" w:rsidRDefault="00122710">
      <w:r>
        <w:t>Chứng khoán phú hưng, phòng phân tích</w:t>
      </w:r>
    </w:p>
    <w:p w:rsidR="001B1DC4" w:rsidRDefault="001B1DC4">
      <w:r>
        <w:t>Khách hàng muốn hiểu rõ về các mô hình ở dưới.</w:t>
      </w:r>
    </w:p>
    <w:p w:rsidR="001B1DC4" w:rsidRDefault="00FE423B">
      <w:r>
        <w:t xml:space="preserve">Yêu cầu có những thông tin rõ hơn về: dự đoán cho các xu hướng sắp tới, </w:t>
      </w:r>
    </w:p>
    <w:p w:rsidR="004055A6" w:rsidRDefault="004055A6">
      <w:r>
        <w:t>Những điều kiện nào cần phải thỏa để có tín hiệu BUY</w:t>
      </w:r>
    </w:p>
    <w:sectPr w:rsidR="004055A6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22710"/>
    <w:rsid w:val="00122710"/>
    <w:rsid w:val="0019327D"/>
    <w:rsid w:val="001B1DC4"/>
    <w:rsid w:val="001D011A"/>
    <w:rsid w:val="004055A6"/>
    <w:rsid w:val="00D240B1"/>
    <w:rsid w:val="00FE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</cp:revision>
  <dcterms:created xsi:type="dcterms:W3CDTF">2012-03-24T04:42:00Z</dcterms:created>
  <dcterms:modified xsi:type="dcterms:W3CDTF">2012-03-24T06:44:00Z</dcterms:modified>
</cp:coreProperties>
</file>