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Dear all</w:t>
      </w:r>
      <w:r w:rsidRPr="00675563">
        <w:rPr>
          <w:rFonts w:ascii="Times New Roman" w:eastAsia="Times New Roman" w:hAnsi="Times New Roman" w:cs="Times New Roman"/>
          <w:color w:val="000000"/>
          <w:sz w:val="19"/>
          <w:szCs w:val="19"/>
        </w:rPr>
        <w:t>,</w:t>
      </w:r>
    </w:p>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Hệ thống Quantum được cập nhật phiên bản mới (01/03/2012). Trong phiên bản này, phần mềm đã cải tiến thêm về độ chính xác và tốc độ của hệ thống. Để cập nhật phiên bản mới, chỉ cần truy nhập vào mục Quantum 2012 theo các links dưới đây. Account và password hệ thống không thay đổi.</w:t>
      </w:r>
    </w:p>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p>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hyperlink r:id="rId4" w:tgtFrame="_blank" w:history="1">
        <w:r w:rsidRPr="00675563">
          <w:rPr>
            <w:rFonts w:ascii="Times New Roman" w:eastAsia="Times New Roman" w:hAnsi="Times New Roman" w:cs="Times New Roman"/>
            <w:color w:val="234786"/>
            <w:sz w:val="24"/>
            <w:szCs w:val="24"/>
            <w:u w:val="single"/>
          </w:rPr>
          <w:t>http://quantum12.wordpress.com/</w:t>
        </w:r>
      </w:hyperlink>
      <w:r w:rsidRPr="00675563">
        <w:rPr>
          <w:rFonts w:ascii="Times New Roman" w:eastAsia="Times New Roman" w:hAnsi="Times New Roman" w:cs="Times New Roman"/>
          <w:color w:val="000000"/>
          <w:sz w:val="24"/>
          <w:szCs w:val="24"/>
        </w:rPr>
        <w:t> </w:t>
      </w:r>
    </w:p>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p>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r w:rsidRPr="00675563">
        <w:rPr>
          <w:rFonts w:ascii="Times New Roman" w:eastAsia="Times New Roman" w:hAnsi="Times New Roman" w:cs="Times New Roman"/>
          <w:color w:val="000000"/>
          <w:sz w:val="24"/>
          <w:szCs w:val="24"/>
        </w:rPr>
        <w:t>Links download một phiên bản beta test ở </w:t>
      </w:r>
      <w:r w:rsidRPr="00675563">
        <w:rPr>
          <w:rFonts w:ascii="Times New Roman" w:eastAsia="Times New Roman" w:hAnsi="Times New Roman" w:cs="Times New Roman"/>
          <w:color w:val="234786"/>
          <w:sz w:val="24"/>
          <w:szCs w:val="24"/>
          <w:u w:val="single"/>
        </w:rPr>
        <w:t>http://quantum12.wordpress.com/danh-cho-developpers/download/</w:t>
      </w:r>
    </w:p>
    <w:p w:rsidR="00675563" w:rsidRPr="00675563" w:rsidRDefault="00675563" w:rsidP="00675563">
      <w:pPr>
        <w:shd w:val="clear" w:color="auto" w:fill="FFFFFF"/>
        <w:spacing w:after="0" w:line="240" w:lineRule="auto"/>
        <w:rPr>
          <w:rFonts w:ascii="Times New Roman" w:eastAsia="Times New Roman" w:hAnsi="Times New Roman" w:cs="Times New Roman"/>
          <w:color w:val="000000"/>
          <w:sz w:val="19"/>
          <w:szCs w:val="19"/>
        </w:rPr>
      </w:pPr>
      <w:r w:rsidRPr="00675563">
        <w:rPr>
          <w:rFonts w:ascii="Times New Roman" w:eastAsia="Times New Roman" w:hAnsi="Times New Roman" w:cs="Times New Roman"/>
          <w:color w:val="000000"/>
          <w:sz w:val="19"/>
          <w:szCs w:val="19"/>
        </w:rPr>
        <w:t>Một số file trợ giúp trong phần trợ giúp ở </w:t>
      </w:r>
      <w:hyperlink r:id="rId5" w:tgtFrame="_blank" w:history="1">
        <w:r w:rsidRPr="00675563">
          <w:rPr>
            <w:rFonts w:ascii="Times New Roman" w:eastAsia="Times New Roman" w:hAnsi="Times New Roman" w:cs="Times New Roman"/>
            <w:color w:val="234786"/>
            <w:sz w:val="24"/>
            <w:szCs w:val="24"/>
            <w:u w:val="single"/>
          </w:rPr>
          <w:t>http://quantum12.wordpress.com/tr%E1%BB%A3-giup/</w:t>
        </w:r>
      </w:hyperlink>
    </w:p>
    <w:p w:rsidR="00D240B1" w:rsidRDefault="00D240B1"/>
    <w:p w:rsidR="00675563" w:rsidRDefault="00675563">
      <w:r>
        <w:t>TS Nguyễn Hải Quân</w:t>
      </w:r>
    </w:p>
    <w:sectPr w:rsidR="00675563"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675563"/>
    <w:rsid w:val="0019327D"/>
    <w:rsid w:val="00675563"/>
    <w:rsid w:val="00D240B1"/>
    <w:rsid w:val="00DE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5563"/>
    <w:rPr>
      <w:color w:val="0000FF"/>
      <w:u w:val="single"/>
    </w:rPr>
  </w:style>
</w:styles>
</file>

<file path=word/webSettings.xml><?xml version="1.0" encoding="utf-8"?>
<w:webSettings xmlns:r="http://schemas.openxmlformats.org/officeDocument/2006/relationships" xmlns:w="http://schemas.openxmlformats.org/wordprocessingml/2006/main">
  <w:divs>
    <w:div w:id="124588425">
      <w:bodyDiv w:val="1"/>
      <w:marLeft w:val="0"/>
      <w:marRight w:val="0"/>
      <w:marTop w:val="0"/>
      <w:marBottom w:val="0"/>
      <w:divBdr>
        <w:top w:val="none" w:sz="0" w:space="0" w:color="auto"/>
        <w:left w:val="none" w:sz="0" w:space="0" w:color="auto"/>
        <w:bottom w:val="none" w:sz="0" w:space="0" w:color="auto"/>
        <w:right w:val="none" w:sz="0" w:space="0" w:color="auto"/>
      </w:divBdr>
      <w:divsChild>
        <w:div w:id="1190223020">
          <w:marLeft w:val="0"/>
          <w:marRight w:val="0"/>
          <w:marTop w:val="0"/>
          <w:marBottom w:val="0"/>
          <w:divBdr>
            <w:top w:val="none" w:sz="0" w:space="0" w:color="auto"/>
            <w:left w:val="none" w:sz="0" w:space="0" w:color="auto"/>
            <w:bottom w:val="none" w:sz="0" w:space="0" w:color="auto"/>
            <w:right w:val="none" w:sz="0" w:space="0" w:color="auto"/>
          </w:divBdr>
        </w:div>
        <w:div w:id="1284115884">
          <w:marLeft w:val="0"/>
          <w:marRight w:val="0"/>
          <w:marTop w:val="0"/>
          <w:marBottom w:val="0"/>
          <w:divBdr>
            <w:top w:val="none" w:sz="0" w:space="0" w:color="auto"/>
            <w:left w:val="none" w:sz="0" w:space="0" w:color="auto"/>
            <w:bottom w:val="none" w:sz="0" w:space="0" w:color="auto"/>
            <w:right w:val="none" w:sz="0" w:space="0" w:color="auto"/>
          </w:divBdr>
        </w:div>
        <w:div w:id="232858473">
          <w:marLeft w:val="0"/>
          <w:marRight w:val="0"/>
          <w:marTop w:val="0"/>
          <w:marBottom w:val="0"/>
          <w:divBdr>
            <w:top w:val="none" w:sz="0" w:space="0" w:color="auto"/>
            <w:left w:val="none" w:sz="0" w:space="0" w:color="auto"/>
            <w:bottom w:val="none" w:sz="0" w:space="0" w:color="auto"/>
            <w:right w:val="none" w:sz="0" w:space="0" w:color="auto"/>
          </w:divBdr>
        </w:div>
        <w:div w:id="415060629">
          <w:marLeft w:val="0"/>
          <w:marRight w:val="0"/>
          <w:marTop w:val="0"/>
          <w:marBottom w:val="0"/>
          <w:divBdr>
            <w:top w:val="none" w:sz="0" w:space="0" w:color="auto"/>
            <w:left w:val="none" w:sz="0" w:space="0" w:color="auto"/>
            <w:bottom w:val="none" w:sz="0" w:space="0" w:color="auto"/>
            <w:right w:val="none" w:sz="0" w:space="0" w:color="auto"/>
          </w:divBdr>
        </w:div>
        <w:div w:id="1205561911">
          <w:marLeft w:val="0"/>
          <w:marRight w:val="0"/>
          <w:marTop w:val="0"/>
          <w:marBottom w:val="0"/>
          <w:divBdr>
            <w:top w:val="none" w:sz="0" w:space="0" w:color="auto"/>
            <w:left w:val="none" w:sz="0" w:space="0" w:color="auto"/>
            <w:bottom w:val="none" w:sz="0" w:space="0" w:color="auto"/>
            <w:right w:val="none" w:sz="0" w:space="0" w:color="auto"/>
          </w:divBdr>
        </w:div>
        <w:div w:id="2023779320">
          <w:marLeft w:val="0"/>
          <w:marRight w:val="0"/>
          <w:marTop w:val="0"/>
          <w:marBottom w:val="0"/>
          <w:divBdr>
            <w:top w:val="none" w:sz="0" w:space="0" w:color="auto"/>
            <w:left w:val="none" w:sz="0" w:space="0" w:color="auto"/>
            <w:bottom w:val="none" w:sz="0" w:space="0" w:color="auto"/>
            <w:right w:val="none" w:sz="0" w:space="0" w:color="auto"/>
          </w:divBdr>
        </w:div>
        <w:div w:id="86201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quantum12.wordpress.com/tr%E1%BB%A3-giup/" TargetMode="External"/><Relationship Id="rId4" Type="http://schemas.openxmlformats.org/officeDocument/2006/relationships/hyperlink" Target="http://quantum12.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cp:revision>
  <dcterms:created xsi:type="dcterms:W3CDTF">2012-03-02T03:04:00Z</dcterms:created>
  <dcterms:modified xsi:type="dcterms:W3CDTF">2012-03-02T03:18:00Z</dcterms:modified>
</cp:coreProperties>
</file>