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3DD" w:rsidRDefault="00F933DD" w:rsidP="00702091">
      <w:pPr>
        <w:pStyle w:val="Title"/>
      </w:pPr>
      <w:r>
        <w:t xml:space="preserve">Phân tích yêu cầu </w:t>
      </w:r>
      <w:r w:rsidR="003D7660">
        <w:t xml:space="preserve">báo cáo tạo báo biểu tự động </w:t>
      </w:r>
      <w:r w:rsidR="00763861">
        <w:t>v0.</w:t>
      </w:r>
      <w:r w:rsidR="009934DC">
        <w:t>3</w:t>
      </w:r>
    </w:p>
    <w:p w:rsidR="00F00C4E" w:rsidRPr="00F00C4E" w:rsidRDefault="00F00C4E" w:rsidP="00F00C4E">
      <w:r>
        <w:t>Thông tin</w:t>
      </w:r>
      <w:r w:rsidR="00283966">
        <w:t xml:space="preserve"> </w:t>
      </w:r>
    </w:p>
    <w:tbl>
      <w:tblPr>
        <w:tblStyle w:val="TableGrid"/>
        <w:tblW w:w="0" w:type="auto"/>
        <w:tblLook w:val="04A0"/>
      </w:tblPr>
      <w:tblGrid>
        <w:gridCol w:w="2394"/>
        <w:gridCol w:w="2394"/>
        <w:gridCol w:w="2394"/>
        <w:gridCol w:w="2394"/>
      </w:tblGrid>
      <w:tr w:rsidR="00F00C4E" w:rsidTr="00F00C4E">
        <w:tc>
          <w:tcPr>
            <w:tcW w:w="2394" w:type="dxa"/>
          </w:tcPr>
          <w:p w:rsidR="00F00C4E" w:rsidRDefault="00F00C4E" w:rsidP="00653A73">
            <w:r>
              <w:t xml:space="preserve">Người </w:t>
            </w:r>
            <w:r w:rsidR="00592B81">
              <w:t xml:space="preserve"> thực hiện</w:t>
            </w:r>
          </w:p>
        </w:tc>
        <w:tc>
          <w:tcPr>
            <w:tcW w:w="2394" w:type="dxa"/>
          </w:tcPr>
          <w:p w:rsidR="00F00C4E" w:rsidRDefault="00592B81" w:rsidP="00653A73">
            <w:r>
              <w:t>Ngày</w:t>
            </w:r>
          </w:p>
        </w:tc>
        <w:tc>
          <w:tcPr>
            <w:tcW w:w="2394" w:type="dxa"/>
          </w:tcPr>
          <w:p w:rsidR="00F00C4E" w:rsidRDefault="009532C9" w:rsidP="00653A73">
            <w:r>
              <w:t>Version</w:t>
            </w:r>
          </w:p>
        </w:tc>
        <w:tc>
          <w:tcPr>
            <w:tcW w:w="2394" w:type="dxa"/>
          </w:tcPr>
          <w:p w:rsidR="00F00C4E" w:rsidRDefault="00F00C4E" w:rsidP="00653A73"/>
        </w:tc>
      </w:tr>
      <w:tr w:rsidR="00F00C4E" w:rsidTr="00F00C4E">
        <w:tc>
          <w:tcPr>
            <w:tcW w:w="2394" w:type="dxa"/>
          </w:tcPr>
          <w:p w:rsidR="00F00C4E" w:rsidRDefault="003F47E9" w:rsidP="00653A73">
            <w:r>
              <w:t>NHQ</w:t>
            </w:r>
          </w:p>
        </w:tc>
        <w:tc>
          <w:tcPr>
            <w:tcW w:w="2394" w:type="dxa"/>
          </w:tcPr>
          <w:p w:rsidR="00F00C4E" w:rsidRDefault="003F47E9" w:rsidP="00653A73">
            <w:r>
              <w:t>15/07/2012</w:t>
            </w:r>
          </w:p>
        </w:tc>
        <w:tc>
          <w:tcPr>
            <w:tcW w:w="2394" w:type="dxa"/>
          </w:tcPr>
          <w:p w:rsidR="00F00C4E" w:rsidRDefault="003F47E9" w:rsidP="00653A73">
            <w:r>
              <w:t>0.2</w:t>
            </w:r>
          </w:p>
        </w:tc>
        <w:tc>
          <w:tcPr>
            <w:tcW w:w="2394" w:type="dxa"/>
          </w:tcPr>
          <w:p w:rsidR="00F00C4E" w:rsidRDefault="00F00C4E" w:rsidP="00653A73"/>
        </w:tc>
      </w:tr>
      <w:tr w:rsidR="00F00C4E" w:rsidTr="00F00C4E">
        <w:tc>
          <w:tcPr>
            <w:tcW w:w="2394" w:type="dxa"/>
          </w:tcPr>
          <w:p w:rsidR="00F00C4E" w:rsidRDefault="00E666F5" w:rsidP="00653A73">
            <w:r>
              <w:t>DA, Thùy</w:t>
            </w:r>
          </w:p>
        </w:tc>
        <w:tc>
          <w:tcPr>
            <w:tcW w:w="2394" w:type="dxa"/>
          </w:tcPr>
          <w:p w:rsidR="00F00C4E" w:rsidRDefault="00E666F5" w:rsidP="00653A73">
            <w:r>
              <w:t>20/07/12</w:t>
            </w:r>
          </w:p>
        </w:tc>
        <w:tc>
          <w:tcPr>
            <w:tcW w:w="2394" w:type="dxa"/>
          </w:tcPr>
          <w:p w:rsidR="00F00C4E" w:rsidRDefault="00E666F5" w:rsidP="00653A73">
            <w:r>
              <w:t>0.3</w:t>
            </w:r>
          </w:p>
        </w:tc>
        <w:tc>
          <w:tcPr>
            <w:tcW w:w="2394" w:type="dxa"/>
          </w:tcPr>
          <w:p w:rsidR="00F00C4E" w:rsidRDefault="00F00C4E" w:rsidP="00653A73"/>
        </w:tc>
      </w:tr>
      <w:tr w:rsidR="00F00C4E" w:rsidTr="00F00C4E">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r>
      <w:tr w:rsidR="00F00C4E" w:rsidTr="00F00C4E">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r>
    </w:tbl>
    <w:p w:rsidR="00F00C4E" w:rsidRDefault="00F00C4E" w:rsidP="00653A73"/>
    <w:p w:rsidR="00F00C4E" w:rsidRDefault="00F00C4E">
      <w:r>
        <w:br w:type="page"/>
      </w:r>
    </w:p>
    <w:p w:rsidR="00653A73" w:rsidRPr="00653A73" w:rsidRDefault="00653A73" w:rsidP="00653A73"/>
    <w:p w:rsidR="007C2361" w:rsidRDefault="007C2361" w:rsidP="00867C11">
      <w:pPr>
        <w:pStyle w:val="Heading1"/>
      </w:pPr>
      <w:r>
        <w:t>Các dạng báo cáo</w:t>
      </w:r>
    </w:p>
    <w:p w:rsidR="008262B9" w:rsidRDefault="00F933DD">
      <w:r>
        <w:t>- Báo cáo thông tin đơn thuần</w:t>
      </w:r>
      <w:r w:rsidR="00444A78">
        <w:t>: chỉ tổng hợp thông tin thị trường cho ngày giao dịch, hoặc tuần giao dịch cho toàn thị trường, hoặc 1 cổ phiếu nào đó.</w:t>
      </w:r>
    </w:p>
    <w:p w:rsidR="00444A78" w:rsidRDefault="00160592">
      <w:r>
        <w:t>- Báo cáo phân tích xu hướng thị trường:</w:t>
      </w:r>
      <w:r w:rsidR="00A126C6">
        <w:t xml:space="preserve"> phân tích và dự đoán xu hướng theo dạng biểu đổ cho người dùng cuối.</w:t>
      </w:r>
    </w:p>
    <w:p w:rsidR="00B80FB9" w:rsidRDefault="00B80FB9" w:rsidP="00B80FB9">
      <w:pPr>
        <w:pStyle w:val="ListParagraph"/>
        <w:numPr>
          <w:ilvl w:val="0"/>
          <w:numId w:val="1"/>
        </w:numPr>
      </w:pPr>
      <w:r>
        <w:t>Báo cáo phân tích kỹ thuật: dựa trên lý thuyết về phân tích kỹ thuật để dự báo</w:t>
      </w:r>
      <w:r w:rsidR="004A3591">
        <w:t xml:space="preserve"> (</w:t>
      </w:r>
      <w:r w:rsidR="00670F79">
        <w:t xml:space="preserve">basic </w:t>
      </w:r>
      <w:r w:rsidR="004A3591">
        <w:t>Soros)</w:t>
      </w:r>
      <w:r>
        <w:t>.</w:t>
      </w:r>
    </w:p>
    <w:p w:rsidR="00F615B2" w:rsidRDefault="00F615B2" w:rsidP="00F615B2">
      <w:pPr>
        <w:pStyle w:val="ListParagraph"/>
        <w:numPr>
          <w:ilvl w:val="1"/>
          <w:numId w:val="1"/>
        </w:numPr>
      </w:pPr>
      <w:r>
        <w:t>Ngắn hạn : vài ngày đến 1 tuần</w:t>
      </w:r>
      <w:r w:rsidR="001F17EC">
        <w:t xml:space="preserve"> (chứng khoán). theo ngân hàng ngắn hạn là dưới 1 năm</w:t>
      </w:r>
    </w:p>
    <w:p w:rsidR="00F615B2" w:rsidRDefault="001F17EC" w:rsidP="00F615B2">
      <w:pPr>
        <w:pStyle w:val="ListParagraph"/>
        <w:numPr>
          <w:ilvl w:val="1"/>
          <w:numId w:val="1"/>
        </w:numPr>
      </w:pPr>
      <w:r>
        <w:t>Trung hạn : vài tuần (chứng khoán). Ngân hàng: 1-3 năm</w:t>
      </w:r>
    </w:p>
    <w:p w:rsidR="001F17EC" w:rsidRDefault="001F17EC" w:rsidP="00F615B2">
      <w:pPr>
        <w:pStyle w:val="ListParagraph"/>
        <w:numPr>
          <w:ilvl w:val="1"/>
          <w:numId w:val="1"/>
        </w:numPr>
      </w:pPr>
      <w:r>
        <w:t xml:space="preserve">Dài hạn: &gt;vài tháng </w:t>
      </w:r>
      <w:r w:rsidR="008105D8">
        <w:t>(chứng khoán</w:t>
      </w:r>
      <w:r w:rsidR="00F172BB">
        <w:t xml:space="preserve"> </w:t>
      </w:r>
      <w:r>
        <w:t>: Ngân hàng: Lớn hơn 3 năm</w:t>
      </w:r>
    </w:p>
    <w:p w:rsidR="00B80FB9" w:rsidRPr="00A9493E" w:rsidRDefault="00217752" w:rsidP="00B80FB9">
      <w:pPr>
        <w:pStyle w:val="ListParagraph"/>
        <w:numPr>
          <w:ilvl w:val="0"/>
          <w:numId w:val="1"/>
        </w:numPr>
        <w:rPr>
          <w:i/>
        </w:rPr>
      </w:pPr>
      <w:r w:rsidRPr="00A9493E">
        <w:rPr>
          <w:i/>
        </w:rPr>
        <w:t>Báo cáo phân tích cơ bản – phân tích công ty – ngành:</w:t>
      </w:r>
      <w:r w:rsidR="006B765A" w:rsidRPr="00A9493E">
        <w:rPr>
          <w:i/>
        </w:rPr>
        <w:t xml:space="preserve"> báo cáo chuyên sâu dựa trên xu hướng kinh tế, tình hình ngành, kế hoạch hoạt động kinh doanh của công ty, khả năng phát triển tiềm năng của doanh nghiệp…</w:t>
      </w:r>
      <w:r w:rsidR="00F172BB" w:rsidRPr="00A9493E">
        <w:rPr>
          <w:i/>
        </w:rPr>
        <w:t>(Warren Buffett)</w:t>
      </w:r>
    </w:p>
    <w:p w:rsidR="0016646F" w:rsidRDefault="0016646F">
      <w:r>
        <w:t>- Báo cáo hybrid</w:t>
      </w:r>
      <w:r w:rsidR="00A3144D">
        <w:t xml:space="preserve"> (tổng h</w:t>
      </w:r>
      <w:r w:rsidR="00063614">
        <w:t>ợp)</w:t>
      </w:r>
      <w:r w:rsidR="00A3144D">
        <w:t xml:space="preserve"> của thông tin và phân tích</w:t>
      </w:r>
    </w:p>
    <w:p w:rsidR="002854BE" w:rsidRDefault="00063614">
      <w:r>
        <w:t xml:space="preserve">Các báo cáo sẽ </w:t>
      </w:r>
      <w:r w:rsidR="001712B9">
        <w:t xml:space="preserve">áp dụng cho </w:t>
      </w:r>
      <w:r w:rsidR="0000649C">
        <w:t>toàn thị trường hoặc 1 nhóm ngành, hoặc 1 cổ phiếu</w:t>
      </w:r>
    </w:p>
    <w:p w:rsidR="00142DC5" w:rsidRDefault="00142DC5" w:rsidP="007C2361">
      <w:pPr>
        <w:pStyle w:val="Heading1"/>
      </w:pPr>
      <w:r>
        <w:t>Cấu trúc của 1 template (report)</w:t>
      </w:r>
    </w:p>
    <w:p w:rsidR="005056EC" w:rsidRDefault="005056EC" w:rsidP="005056EC">
      <w:r>
        <w:t>Một report (template) do máy tính tạo ra sẽ gồm 2 phần</w:t>
      </w:r>
    </w:p>
    <w:p w:rsidR="005056EC" w:rsidRDefault="005056EC" w:rsidP="005056EC">
      <w:r>
        <w:t>a/ phần cố định: đó là các text được xây dựng trước trong template</w:t>
      </w:r>
    </w:p>
    <w:p w:rsidR="005056EC" w:rsidRDefault="005056EC" w:rsidP="005056EC">
      <w:r>
        <w:t>b/ phần tùy biến: đó là các "hàm" mà chương trình sẽ kêu để thay thế vào, để tạo ra reports.</w:t>
      </w:r>
    </w:p>
    <w:p w:rsidR="005056EC" w:rsidRDefault="005056EC" w:rsidP="005056EC">
      <w:r>
        <w:t xml:space="preserve"> </w:t>
      </w:r>
    </w:p>
    <w:p w:rsidR="005056EC" w:rsidRDefault="005056EC" w:rsidP="005056EC">
      <w:r>
        <w:t>Quy trình để tạo reports tự động sẽ như sau:</w:t>
      </w:r>
    </w:p>
    <w:p w:rsidR="005056EC" w:rsidRDefault="005056EC" w:rsidP="005056EC">
      <w:r>
        <w:t>1/ tạo các template bao gồm phần cố định và tùy biến</w:t>
      </w:r>
    </w:p>
    <w:p w:rsidR="005056EC" w:rsidRDefault="005056EC" w:rsidP="005056EC">
      <w:r>
        <w:t>2/ sử dụng module tạo reports. Module này sẽ được xây dựng để hiểu và dịch template -&gt; reports (dưới dạng pdf hay word, html...)</w:t>
      </w:r>
    </w:p>
    <w:p w:rsidR="00142DC5" w:rsidRPr="00142DC5" w:rsidRDefault="00142DC5" w:rsidP="00142DC5"/>
    <w:p w:rsidR="008262B9" w:rsidRDefault="008262B9" w:rsidP="007C2361">
      <w:pPr>
        <w:pStyle w:val="Heading1"/>
      </w:pPr>
      <w:r>
        <w:lastRenderedPageBreak/>
        <w:t>Báo cáo thông tin</w:t>
      </w:r>
    </w:p>
    <w:p w:rsidR="00553326" w:rsidRDefault="00553326" w:rsidP="00CB4725">
      <w:pPr>
        <w:pStyle w:val="Heading2"/>
      </w:pPr>
      <w:r>
        <w:t>Báo cáo thông tin cho Index (thị trường)</w:t>
      </w:r>
    </w:p>
    <w:p w:rsidR="00C3601E" w:rsidRDefault="00C3601E" w:rsidP="00C3601E">
      <w:pPr>
        <w:pStyle w:val="ListParagraph"/>
        <w:numPr>
          <w:ilvl w:val="0"/>
          <w:numId w:val="2"/>
        </w:numPr>
      </w:pPr>
      <w:r>
        <w:t xml:space="preserve">Giao dịch hiện tại, tình hình tăng giảm, </w:t>
      </w:r>
      <w:r w:rsidR="00C56F22">
        <w:t>so sánh với hôm trước, tuần trước</w:t>
      </w:r>
      <w:r w:rsidR="00B05824">
        <w:t>, mộ số mã cổ phiếu tăng giảm (VN30)</w:t>
      </w:r>
      <w:r w:rsidR="00D85649">
        <w:t>, khối lượng giao dịch</w:t>
      </w:r>
      <w:r w:rsidR="00C56F22">
        <w:t>….</w:t>
      </w:r>
    </w:p>
    <w:p w:rsidR="00553326" w:rsidRDefault="00DA7384" w:rsidP="00CB4725">
      <w:pPr>
        <w:pStyle w:val="Heading2"/>
      </w:pPr>
      <w:r>
        <w:t>Báo cáo thông tin cho Stocks</w:t>
      </w:r>
    </w:p>
    <w:p w:rsidR="009E5748" w:rsidRPr="009E5748" w:rsidRDefault="009E5748" w:rsidP="009E5748">
      <w:pPr>
        <w:pStyle w:val="ListParagraph"/>
        <w:numPr>
          <w:ilvl w:val="0"/>
          <w:numId w:val="2"/>
        </w:numPr>
      </w:pPr>
      <w:r>
        <w:t>Thông tin chung (tăng giảm, so sánh với vnindex…)</w:t>
      </w:r>
      <w:r w:rsidR="00E57BE6">
        <w:t xml:space="preserve">, </w:t>
      </w:r>
      <w:r>
        <w:t xml:space="preserve"> </w:t>
      </w:r>
      <w:r w:rsidR="00F16062">
        <w:t>báo cáo p</w:t>
      </w:r>
      <w:r>
        <w:t>hân tích kỹ thuật</w:t>
      </w:r>
    </w:p>
    <w:p w:rsidR="00C942BF" w:rsidRDefault="00C942BF">
      <w:pPr>
        <w:rPr>
          <w:rFonts w:asciiTheme="majorHAnsi" w:eastAsiaTheme="majorEastAsia" w:hAnsiTheme="majorHAnsi" w:cstheme="majorBidi"/>
          <w:b/>
          <w:bCs/>
          <w:color w:val="365F91" w:themeColor="accent1" w:themeShade="BF"/>
          <w:sz w:val="28"/>
          <w:szCs w:val="28"/>
        </w:rPr>
      </w:pPr>
      <w:r>
        <w:br w:type="page"/>
      </w:r>
    </w:p>
    <w:p w:rsidR="00860536" w:rsidRDefault="00860536" w:rsidP="007C2361">
      <w:pPr>
        <w:pStyle w:val="Heading1"/>
      </w:pPr>
      <w:r>
        <w:lastRenderedPageBreak/>
        <w:t>Biểu diễn cho template</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Nhận định thị trường ngày [TODAY]</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[THITRUONGSOIDONG]. Thanh khoản hôm nay là [TOTALVOLUME].</w:t>
      </w:r>
      <w:r w:rsidR="001C0D62">
        <w:rPr>
          <w:rFonts w:ascii="Courier New" w:eastAsia="Times New Roman" w:hAnsi="Courier New" w:cs="Courier New"/>
          <w:color w:val="000000"/>
          <w:sz w:val="20"/>
          <w:szCs w:val="20"/>
        </w:rPr>
        <w:t xml:space="preserve"> So với tuần trước, khối lượng giao dịch đã [VOLUME</w:t>
      </w:r>
      <w:r w:rsidR="00CD76D5">
        <w:rPr>
          <w:rFonts w:ascii="Courier New" w:eastAsia="Times New Roman" w:hAnsi="Courier New" w:cs="Courier New"/>
          <w:color w:val="000000"/>
          <w:sz w:val="20"/>
          <w:szCs w:val="20"/>
        </w:rPr>
        <w:t>TANGGIAM</w:t>
      </w:r>
      <w:r w:rsidR="001C0D62">
        <w:rPr>
          <w:rFonts w:ascii="Courier New" w:eastAsia="Times New Roman" w:hAnsi="Courier New" w:cs="Courier New"/>
          <w:color w:val="000000"/>
          <w:sz w:val="20"/>
          <w:szCs w:val="20"/>
        </w:rPr>
        <w:t>]</w:t>
      </w:r>
      <w:r w:rsidR="00CD76D5">
        <w:rPr>
          <w:rFonts w:ascii="Courier New" w:eastAsia="Times New Roman" w:hAnsi="Courier New" w:cs="Courier New"/>
          <w:color w:val="000000"/>
          <w:sz w:val="20"/>
          <w:szCs w:val="20"/>
        </w:rPr>
        <w:t xml:space="preserve"> [PHANTRAMTANGGIAM</w:t>
      </w:r>
      <w:r w:rsidR="00B0497F">
        <w:rPr>
          <w:rFonts w:ascii="Courier New" w:eastAsia="Times New Roman" w:hAnsi="Courier New" w:cs="Courier New"/>
          <w:color w:val="000000"/>
          <w:sz w:val="20"/>
          <w:szCs w:val="20"/>
        </w:rPr>
        <w:t>_VOLUME</w:t>
      </w:r>
      <w:r w:rsidR="00CD76D5">
        <w:rPr>
          <w:rFonts w:ascii="Courier New" w:eastAsia="Times New Roman" w:hAnsi="Courier New" w:cs="Courier New"/>
          <w:color w:val="000000"/>
          <w:sz w:val="20"/>
          <w:szCs w:val="20"/>
        </w:rPr>
        <w:t>]</w:t>
      </w:r>
      <w:r w:rsidRPr="00860536">
        <w:rPr>
          <w:rFonts w:ascii="Courier New" w:eastAsia="Times New Roman" w:hAnsi="Courier New" w:cs="Courier New"/>
          <w:color w:val="000000"/>
          <w:sz w:val="20"/>
          <w:szCs w:val="20"/>
        </w:rPr>
        <w:t xml:space="preserve"> Chỉ số VNIndex tăng [TILEVNINDEXTANG] so với ngày giao dịch [NGAYHOMTRUOC].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 xml:space="preserve">Trong rổ VN30, có [COPHIEUTANG]/30 đang duy trì xu thế tăng điểm.Các cổ phiếu này bao gồm [DANHSACHCOPHIEUTANG: VN30].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Các cổ phiếu có tín hiệu mua vào trong hôm nay là [DANHSACHTINHIEUMUA:VN30].</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 xml:space="preserve">Trong rổ VN30, có [COPHIEUGIAM]/30 đang duy trì xu thế giảm điểm.Các cổ phiếu này bao gồm [DANHSACHCOPHIEUGIAM:VN30].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Các cổ phiếu có tín hiệu mua vào trong hôm nay là [DANHSACHTINHIEUMUA:VN30].</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[CHART:VNINDEX]</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[IMAGE: LOGO]</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--------------Cho từng user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Nhận định thị trường ngày [TODAY]</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Chào bạn [USER].</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Trong số các cổ phiếu mà bạn quan tâm, có [DANHSACHCOPHIEUTANG: USER].....</w:t>
      </w:r>
    </w:p>
    <w:p w:rsidR="00860536" w:rsidRDefault="00860536" w:rsidP="00860536"/>
    <w:p w:rsidR="006559F8" w:rsidRDefault="006559F8" w:rsidP="006559F8">
      <w:pPr>
        <w:pStyle w:val="Heading1"/>
      </w:pPr>
      <w:r>
        <w:t>Template 1</w:t>
      </w:r>
    </w:p>
    <w:p w:rsidR="006559F8" w:rsidRPr="0019578C" w:rsidRDefault="006559F8" w:rsidP="006559F8">
      <w:pPr>
        <w:rPr>
          <w:rFonts w:ascii="Times New Roman" w:hAnsi="Times New Roman" w:cs="Times New Roman"/>
          <w:sz w:val="28"/>
          <w:szCs w:val="28"/>
        </w:rPr>
      </w:pPr>
      <w:r w:rsidRPr="0019578C">
        <w:rPr>
          <w:rFonts w:ascii="Times New Roman" w:hAnsi="Times New Roman" w:cs="Times New Roman"/>
          <w:sz w:val="28"/>
          <w:szCs w:val="28"/>
        </w:rPr>
        <w:t>Ngày [NgayHeThong], VN-Index [TangGiamVNIdex] % [PhanTramTangGiamVNIdex] – t</w:t>
      </w:r>
      <w:r w:rsidRPr="0019578C">
        <w:rPr>
          <w:rFonts w:ascii="Times New Roman" w:hAnsi="Times New Roman" w:cs="Times New Roman"/>
          <w:sz w:val="28"/>
          <w:szCs w:val="28"/>
          <w:lang w:val="vi-VN"/>
        </w:rPr>
        <w:t>ương đương với [DiemTangGiamVNIdex] điểm</w:t>
      </w:r>
      <w:r w:rsidRPr="0019578C">
        <w:rPr>
          <w:rFonts w:ascii="Times New Roman" w:hAnsi="Times New Roman" w:cs="Times New Roman"/>
          <w:sz w:val="28"/>
          <w:szCs w:val="28"/>
        </w:rPr>
        <w:t>, đạt ở mốc [DiemVNIdex]</w:t>
      </w:r>
      <w:r w:rsidRPr="0019578C">
        <w:rPr>
          <w:rFonts w:ascii="Times New Roman" w:hAnsi="Times New Roman" w:cs="Times New Roman"/>
          <w:sz w:val="28"/>
          <w:szCs w:val="28"/>
          <w:lang w:val="vi-VN"/>
        </w:rPr>
        <w:t>. Đây là phiên [TangGiamVNIdex] lần [LanTangGiamVNI</w:t>
      </w:r>
      <w:r w:rsidRPr="0019578C">
        <w:rPr>
          <w:rFonts w:ascii="Times New Roman" w:hAnsi="Times New Roman" w:cs="Times New Roman"/>
          <w:sz w:val="28"/>
          <w:szCs w:val="28"/>
        </w:rPr>
        <w:t>n</w:t>
      </w:r>
      <w:r w:rsidRPr="0019578C">
        <w:rPr>
          <w:rFonts w:ascii="Times New Roman" w:hAnsi="Times New Roman" w:cs="Times New Roman"/>
          <w:sz w:val="28"/>
          <w:szCs w:val="28"/>
          <w:lang w:val="vi-VN"/>
        </w:rPr>
        <w:t>dex</w:t>
      </w:r>
      <w:r w:rsidRPr="0019578C">
        <w:rPr>
          <w:rFonts w:ascii="Times New Roman" w:hAnsi="Times New Roman" w:cs="Times New Roman"/>
          <w:sz w:val="28"/>
          <w:szCs w:val="28"/>
        </w:rPr>
        <w:t>Tuan] trong tuần này. Tổng quan, thị trường diễn biến [DienBienThiTruong], sắc [MauVNIDex] là màu chủ yếu trên toàn phiên giao dịch ngày hôm nay ở HOSE. Xu hướng [HienTuongChuDao].</w:t>
      </w:r>
    </w:p>
    <w:p w:rsidR="006559F8" w:rsidRPr="0019578C" w:rsidRDefault="006559F8" w:rsidP="006559F8">
      <w:pPr>
        <w:rPr>
          <w:rFonts w:ascii="Times New Roman" w:hAnsi="Times New Roman" w:cs="Times New Roman"/>
          <w:sz w:val="28"/>
          <w:szCs w:val="28"/>
        </w:rPr>
      </w:pPr>
      <w:r w:rsidRPr="0019578C">
        <w:rPr>
          <w:rFonts w:ascii="Times New Roman" w:hAnsi="Times New Roman" w:cs="Times New Roman"/>
          <w:sz w:val="28"/>
          <w:szCs w:val="28"/>
        </w:rPr>
        <w:t>Theo thống kê của chúng tôi, tình hình chung toàn sàn được ghi nhận như sau:</w:t>
      </w:r>
    </w:p>
    <w:p w:rsidR="006559F8" w:rsidRPr="0019578C" w:rsidRDefault="006559F8" w:rsidP="006559F8">
      <w:pPr>
        <w:pStyle w:val="ListParagraph"/>
        <w:numPr>
          <w:ilvl w:val="0"/>
          <w:numId w:val="4"/>
        </w:numPr>
        <w:rPr>
          <w:rFonts w:ascii="Times New Roman" w:hAnsi="Times New Roman" w:cs="Times New Roman"/>
          <w:sz w:val="28"/>
          <w:szCs w:val="28"/>
        </w:rPr>
      </w:pPr>
      <w:r w:rsidRPr="0019578C">
        <w:rPr>
          <w:rFonts w:ascii="Times New Roman" w:hAnsi="Times New Roman" w:cs="Times New Roman"/>
          <w:sz w:val="28"/>
          <w:szCs w:val="28"/>
        </w:rPr>
        <w:t>Có tổng cộng [SoGDKhopLenhThanhCong] lệnh giao dịch khớp lệnh thành công. Tổng giá trị giao dịch đạt ở mức [GiaTriGiaoDichThanhCong] triệu đồng – tương đương với [SoLuongCPGiaoDichThanhCong] triệu cổ phiếu. Giao dịch chủ yếu tập trung ở các mã như: [MaGiaoDichChuYeu].</w:t>
      </w:r>
    </w:p>
    <w:p w:rsidR="006559F8" w:rsidRPr="0019578C" w:rsidRDefault="006559F8" w:rsidP="006559F8">
      <w:pPr>
        <w:pStyle w:val="ListParagraph"/>
        <w:numPr>
          <w:ilvl w:val="0"/>
          <w:numId w:val="4"/>
        </w:numPr>
        <w:rPr>
          <w:rFonts w:ascii="Times New Roman" w:hAnsi="Times New Roman" w:cs="Times New Roman"/>
          <w:sz w:val="28"/>
          <w:szCs w:val="28"/>
        </w:rPr>
      </w:pPr>
      <w:r w:rsidRPr="0019578C">
        <w:rPr>
          <w:rFonts w:ascii="Times New Roman" w:hAnsi="Times New Roman" w:cs="Times New Roman"/>
          <w:sz w:val="28"/>
          <w:szCs w:val="28"/>
        </w:rPr>
        <w:t xml:space="preserve">Về cổ phiếu, chúng tôi ghi nhận được toàn sàn có [SoCPTangGia] mã tăng giá, [SoCPGiamGia] mã giảm giá, [SoCPGiuGia] giữ giá tham chiếu. Trong số các mã tăng giá, có các mã tăng kịch trần như [CPTangKichTran], các mã tăng mạnh như [CPTangManh]. Các mã như [CPGiamGiaSan] giảm ở mức </w:t>
      </w:r>
      <w:r w:rsidRPr="0019578C">
        <w:rPr>
          <w:rFonts w:ascii="Times New Roman" w:hAnsi="Times New Roman" w:cs="Times New Roman"/>
          <w:sz w:val="28"/>
          <w:szCs w:val="28"/>
        </w:rPr>
        <w:lastRenderedPageBreak/>
        <w:t>giá sàn. Các mã còn lại tăng giảm nhẹ hoặc không có giao dịch trong ngày hôm nay.</w:t>
      </w:r>
    </w:p>
    <w:p w:rsidR="006559F8" w:rsidRPr="0019578C" w:rsidRDefault="006559F8" w:rsidP="006559F8">
      <w:pPr>
        <w:pStyle w:val="ListParagraph"/>
        <w:numPr>
          <w:ilvl w:val="0"/>
          <w:numId w:val="4"/>
        </w:numPr>
        <w:rPr>
          <w:rFonts w:ascii="Times New Roman" w:hAnsi="Times New Roman" w:cs="Times New Roman"/>
          <w:sz w:val="28"/>
          <w:szCs w:val="28"/>
        </w:rPr>
      </w:pPr>
      <w:r w:rsidRPr="0019578C">
        <w:rPr>
          <w:rFonts w:ascii="Times New Roman" w:hAnsi="Times New Roman" w:cs="Times New Roman"/>
          <w:sz w:val="28"/>
          <w:szCs w:val="28"/>
        </w:rPr>
        <w:t>Về phía nhà đầu tư nước ngoài, xu hướng chủ đạo của ngày hôm nay là [XuHuongNDTNN], chủ yếu tập trung ở các mã như [CPGiaoDichNDTNN], thị trường diễn biến [DienBienThiTruong] so với ngày hôm trước.</w:t>
      </w:r>
    </w:p>
    <w:p w:rsidR="006559F8" w:rsidRPr="0019578C" w:rsidRDefault="006559F8" w:rsidP="006559F8">
      <w:pPr>
        <w:rPr>
          <w:rFonts w:ascii="Times New Roman" w:hAnsi="Times New Roman" w:cs="Times New Roman"/>
          <w:sz w:val="28"/>
          <w:szCs w:val="28"/>
        </w:rPr>
      </w:pPr>
      <w:r w:rsidRPr="0019578C">
        <w:rPr>
          <w:rFonts w:ascii="Times New Roman" w:hAnsi="Times New Roman" w:cs="Times New Roman"/>
          <w:sz w:val="28"/>
          <w:szCs w:val="28"/>
        </w:rPr>
        <w:t>Theo ngắn hạn, chúng tôi cho rằng tình hình thị trường ngày mai sẽ [XuHuongChuDaoNgayHomSau]. VNIdex sẽ [XuHuongDiemVNIdex]. Tâm lý nhà đầu tư [TamLyNDTTN]. Chúng tôi khuyên các nhà đầu tư nên [HuongDanNDT] trong các phiên giao dịch kế tiếp.</w:t>
      </w:r>
    </w:p>
    <w:p w:rsidR="004D399C" w:rsidRDefault="004D399C" w:rsidP="006559F8">
      <w:pPr>
        <w:pStyle w:val="Heading1"/>
      </w:pPr>
      <w:r>
        <w:t>Template 2</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Tổng quan thị trường, VNIdex có phiên [TangGiamVNIdex] lần thứ [LanTangGiamVNIdex] trong tuần này. Kết thúc phiên giao dịch hôm nay, VNIdex đạt ở mốc [DiemVNIdex], [VNIndexSoVoiNgayTruoc] so với ngày hôm trước. đây là mức [MucVNIdex] trong tuần này. VNIdex [TangGiamVNIdex] được [DiemTangGiamVNIdex] điểm, tức [TangGiamVNIdex] [PhanTramTangGiamVNIdex].</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Toàn phiên giao dịch hôm nay có [SoCPTangGia] mã tăng giá, [SoCpGiamGia] mã giảm giá, [SoCPGiuGia] mã giữ giá tham chiếu. Tổng quan, sắc [MauVNIDex] là sắc màu chủ đạo của hôm nay. Tâm lý [TamLyNDTTN].</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Tổng khối lượng giao dịch toàn phiên đạt ở mốc [KhoiLuongGiaoDichThanhCong] triệu đơn vị được trao tay, tương đương với [GiaTriGiaoDichThanhCong] tỷ đồng]. Trong đó, Nhà đầu tư nước ngoài chiếm [PhanTramGiaoDichThanhCongNDTNN] % số lượng giao dịch khớp lệnh thành công trên toàn phiên ngày hôm nay. Thị trường diễn ra [TinhHinhThiTruongTrongNgay].</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Nhìn chung, có tổng cộng [SoGDLon] giao dịch lớn, [SoGDTrungBinhNho] giao dịch trung bình và nhỏ. Các giao dịch lớn tập trung chủ yếu ở các mã như [CacMaGiaoDichLon]. Xét theo giá trị, giao dịch chủ yếu là giao dịch [GiaoDichChuYeuTheoGiaTri], vì [TamLyNDTTN].</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lastRenderedPageBreak/>
        <w:t>Các mã bluechips như [MaBlueChip] hôm nay diển ra [TinhHinhCacMaBlueChip].</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Theo quan điểm của chúng tôi, dự đoán thị trường ngày mai thị trường sẽ [XuHuongThiTruongNgayHomSau].</w:t>
      </w:r>
    </w:p>
    <w:p w:rsidR="004D399C" w:rsidRDefault="004D399C" w:rsidP="004D399C"/>
    <w:p w:rsidR="005B434D" w:rsidRDefault="005B434D" w:rsidP="005B434D">
      <w:pPr>
        <w:pStyle w:val="Heading1"/>
      </w:pPr>
      <w:r>
        <w:t>Template 3</w:t>
      </w:r>
    </w:p>
    <w:p w:rsidR="005B434D" w:rsidRDefault="005B434D" w:rsidP="005B434D">
      <w:pPr>
        <w:rPr>
          <w:rFonts w:ascii="Times New Roman" w:hAnsi="Times New Roman" w:cs="Times New Roman"/>
          <w:sz w:val="28"/>
          <w:szCs w:val="28"/>
        </w:rPr>
      </w:pPr>
      <w:r w:rsidRPr="00836A61">
        <w:rPr>
          <w:rFonts w:ascii="Times New Roman" w:hAnsi="Times New Roman" w:cs="Times New Roman"/>
          <w:sz w:val="28"/>
          <w:szCs w:val="28"/>
        </w:rPr>
        <w:t>Sàn Hồ chí Minh</w:t>
      </w:r>
      <w:r>
        <w:rPr>
          <w:rFonts w:ascii="Times New Roman" w:hAnsi="Times New Roman" w:cs="Times New Roman"/>
          <w:sz w:val="28"/>
          <w:szCs w:val="28"/>
        </w:rPr>
        <w:t xml:space="preserve"> hôm nay có phiên [TangGiamVNIndex] và giá trị giao dịch toàn thị trường đạt mức [TongKhoiLuongGiaoDich] triệu cổ phiếu – tương đương với [GiaTriGD] tỷ đồng. Với tổng cộng [SoCPTangGia] mã tăng giá, trong đó có [SoCPTangKichTran], [SoCPGiuGia] mã giữ giá tham chiếu, [SoCPGiamGia]  mã giảm giá – trong số các cổ phiểu giảm giám có tổng cộng [SoCPGiamSan] cổ phiếu giảm sàn. Trong đó, khối lương giao dịch của khối ngoại đạt mức [KhoiLuongGDKhoiNgoai] triệu đơn vị được trao tay. Khối ngoại mua vào [SoCPKhoiNgoaiMua] mã, chiếm [PhanTramKhoiNgoaiMua] % toàn thị trường. Khối ngoại bán ra [SoCPKhoiNgoai</w:t>
      </w:r>
      <w:r w:rsidRPr="00383038">
        <w:rPr>
          <w:rFonts w:ascii="Times New Roman" w:hAnsi="Times New Roman" w:cs="Times New Roman"/>
          <w:sz w:val="28"/>
          <w:szCs w:val="28"/>
        </w:rPr>
        <w:t>Ban</w:t>
      </w:r>
      <w:r>
        <w:rPr>
          <w:rFonts w:ascii="Times New Roman" w:hAnsi="Times New Roman" w:cs="Times New Roman"/>
          <w:sz w:val="28"/>
          <w:szCs w:val="28"/>
        </w:rPr>
        <w:t>] triệu đơn vị, chiếm khoảng [PhanTramKhoiNgoaiBan] so với toàn thị trường.</w:t>
      </w:r>
    </w:p>
    <w:p w:rsidR="005B434D" w:rsidRDefault="005B434D" w:rsidP="005B434D">
      <w:pPr>
        <w:rPr>
          <w:rFonts w:ascii="Times New Roman" w:hAnsi="Times New Roman" w:cs="Times New Roman"/>
          <w:sz w:val="28"/>
          <w:szCs w:val="28"/>
        </w:rPr>
      </w:pPr>
      <w:r>
        <w:rPr>
          <w:rFonts w:ascii="Times New Roman" w:hAnsi="Times New Roman" w:cs="Times New Roman"/>
          <w:sz w:val="28"/>
          <w:szCs w:val="28"/>
        </w:rPr>
        <w:t>Trong các mã tăng, nổi bật là các mã của ngành [MaNganhTangManh], trong đó tăng nhiều nhất là các mã như [CPNganhTangManh]. Các mã chiếm tỉ trọng cao trong thị trường thì hôm nay có xu hướng [XuHuongMaBlueChip].</w:t>
      </w:r>
    </w:p>
    <w:p w:rsidR="005B434D" w:rsidRDefault="005B434D" w:rsidP="005B434D">
      <w:pPr>
        <w:rPr>
          <w:rFonts w:ascii="Times New Roman" w:hAnsi="Times New Roman" w:cs="Times New Roman"/>
          <w:sz w:val="28"/>
          <w:szCs w:val="28"/>
        </w:rPr>
      </w:pPr>
      <w:r>
        <w:rPr>
          <w:rFonts w:ascii="Times New Roman" w:hAnsi="Times New Roman" w:cs="Times New Roman"/>
          <w:sz w:val="28"/>
          <w:szCs w:val="28"/>
        </w:rPr>
        <w:t>Theo thống kê của chúng tôi, số giao dịch thỏa thuận trong ngày hôm nay là [SoGDThoaThuan] giao dịch thành công. Giao dịch thỏa thuận diễn ra [TinhTrangGDThoaThuan], chú yếu là các giao dịch [GiaoDichThoaThuanChuYeu].</w:t>
      </w:r>
    </w:p>
    <w:p w:rsidR="005B434D" w:rsidRDefault="005B434D" w:rsidP="005B434D">
      <w:pPr>
        <w:rPr>
          <w:rFonts w:ascii="Times New Roman" w:hAnsi="Times New Roman" w:cs="Times New Roman"/>
          <w:sz w:val="28"/>
          <w:szCs w:val="28"/>
        </w:rPr>
      </w:pPr>
      <w:r>
        <w:rPr>
          <w:rFonts w:ascii="Times New Roman" w:hAnsi="Times New Roman" w:cs="Times New Roman"/>
          <w:sz w:val="28"/>
          <w:szCs w:val="28"/>
        </w:rPr>
        <w:t>Ngoài ra, về các chứng chỉ quỹ được niêm yết, tình hình các chứng chĩ quỹ sau phiên giao dịch ngày hôm nay như sau: [BangGiaChungChiQuyTrongNgay].</w:t>
      </w:r>
    </w:p>
    <w:p w:rsidR="005B434D" w:rsidRDefault="005B434D" w:rsidP="005B434D">
      <w:pPr>
        <w:rPr>
          <w:rFonts w:ascii="Times New Roman" w:hAnsi="Times New Roman" w:cs="Times New Roman"/>
          <w:sz w:val="28"/>
          <w:szCs w:val="28"/>
        </w:rPr>
      </w:pPr>
    </w:p>
    <w:p w:rsidR="006663DA" w:rsidRDefault="006663DA">
      <w:pPr>
        <w:rPr>
          <w:rFonts w:asciiTheme="majorHAnsi" w:eastAsiaTheme="majorEastAsia" w:hAnsiTheme="majorHAnsi" w:cstheme="majorBidi"/>
          <w:b/>
          <w:bCs/>
          <w:color w:val="365F91" w:themeColor="accent1" w:themeShade="BF"/>
          <w:sz w:val="28"/>
          <w:szCs w:val="28"/>
        </w:rPr>
      </w:pPr>
      <w:r>
        <w:br w:type="page"/>
      </w:r>
    </w:p>
    <w:p w:rsidR="005B434D" w:rsidRDefault="005B434D" w:rsidP="00ED3D73">
      <w:pPr>
        <w:pStyle w:val="Heading1"/>
      </w:pPr>
      <w:r>
        <w:lastRenderedPageBreak/>
        <w:t>Bảng mô tả các hàm trong report:</w:t>
      </w:r>
    </w:p>
    <w:tbl>
      <w:tblPr>
        <w:tblStyle w:val="TableGrid"/>
        <w:tblW w:w="0" w:type="auto"/>
        <w:tblLook w:val="04A0"/>
      </w:tblPr>
      <w:tblGrid>
        <w:gridCol w:w="4136"/>
        <w:gridCol w:w="2681"/>
        <w:gridCol w:w="2759"/>
      </w:tblGrid>
      <w:tr w:rsidR="005B434D" w:rsidRPr="006663DA" w:rsidTr="00C3230C">
        <w:tc>
          <w:tcPr>
            <w:tcW w:w="3192" w:type="dxa"/>
          </w:tcPr>
          <w:p w:rsidR="005B434D" w:rsidRPr="006663DA" w:rsidRDefault="005B434D" w:rsidP="00C3230C">
            <w:pPr>
              <w:rPr>
                <w:rFonts w:ascii="Times New Roman" w:hAnsi="Times New Roman" w:cs="Times New Roman"/>
                <w:b/>
                <w:sz w:val="28"/>
                <w:szCs w:val="28"/>
              </w:rPr>
            </w:pPr>
            <w:r w:rsidRPr="006663DA">
              <w:rPr>
                <w:rFonts w:ascii="Times New Roman" w:hAnsi="Times New Roman" w:cs="Times New Roman"/>
                <w:b/>
                <w:sz w:val="28"/>
                <w:szCs w:val="28"/>
              </w:rPr>
              <w:t>Tên hàm</w:t>
            </w:r>
          </w:p>
        </w:tc>
        <w:tc>
          <w:tcPr>
            <w:tcW w:w="3192" w:type="dxa"/>
          </w:tcPr>
          <w:p w:rsidR="005B434D" w:rsidRPr="006663DA" w:rsidRDefault="005B434D" w:rsidP="00C3230C">
            <w:pPr>
              <w:rPr>
                <w:rFonts w:ascii="Times New Roman" w:hAnsi="Times New Roman" w:cs="Times New Roman"/>
                <w:b/>
                <w:sz w:val="28"/>
                <w:szCs w:val="28"/>
              </w:rPr>
            </w:pPr>
            <w:r w:rsidRPr="006663DA">
              <w:rPr>
                <w:rFonts w:ascii="Times New Roman" w:hAnsi="Times New Roman" w:cs="Times New Roman"/>
                <w:b/>
                <w:sz w:val="28"/>
                <w:szCs w:val="28"/>
              </w:rPr>
              <w:t>Mục đích</w:t>
            </w:r>
          </w:p>
        </w:tc>
        <w:tc>
          <w:tcPr>
            <w:tcW w:w="3192" w:type="dxa"/>
          </w:tcPr>
          <w:p w:rsidR="005B434D" w:rsidRPr="006663DA" w:rsidRDefault="005B434D" w:rsidP="00C3230C">
            <w:pPr>
              <w:rPr>
                <w:rFonts w:ascii="Times New Roman" w:hAnsi="Times New Roman" w:cs="Times New Roman"/>
                <w:b/>
                <w:sz w:val="28"/>
                <w:szCs w:val="28"/>
              </w:rPr>
            </w:pPr>
            <w:r w:rsidRPr="006663DA">
              <w:rPr>
                <w:rFonts w:ascii="Times New Roman" w:hAnsi="Times New Roman" w:cs="Times New Roman"/>
                <w:b/>
                <w:sz w:val="28"/>
                <w:szCs w:val="28"/>
              </w:rPr>
              <w:t>Nội dung</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TangGiamVNIndex</w:t>
            </w:r>
          </w:p>
          <w:p w:rsidR="006D3508" w:rsidRDefault="006D3508" w:rsidP="00C3230C">
            <w:pPr>
              <w:rPr>
                <w:rFonts w:ascii="Times New Roman" w:hAnsi="Times New Roman" w:cs="Times New Roman"/>
                <w:sz w:val="28"/>
                <w:szCs w:val="28"/>
              </w:rPr>
            </w:pPr>
            <w:r>
              <w:rPr>
                <w:rFonts w:ascii="Times New Roman" w:hAnsi="Times New Roman" w:cs="Times New Roman"/>
                <w:sz w:val="28"/>
                <w:szCs w:val="28"/>
              </w:rPr>
              <w:t>Input:</w:t>
            </w:r>
            <w:r w:rsidR="00EB4624">
              <w:rPr>
                <w:rFonts w:ascii="Times New Roman" w:hAnsi="Times New Roman" w:cs="Times New Roman"/>
                <w:sz w:val="28"/>
                <w:szCs w:val="28"/>
              </w:rPr>
              <w:t xml:space="preserve"> Ngày, default: Today()</w:t>
            </w:r>
          </w:p>
          <w:p w:rsidR="006D3508" w:rsidRDefault="006D3508" w:rsidP="00C3230C">
            <w:pPr>
              <w:rPr>
                <w:rFonts w:ascii="Times New Roman" w:hAnsi="Times New Roman" w:cs="Times New Roman"/>
                <w:sz w:val="28"/>
                <w:szCs w:val="28"/>
              </w:rPr>
            </w:pPr>
            <w:r>
              <w:rPr>
                <w:rFonts w:ascii="Times New Roman" w:hAnsi="Times New Roman" w:cs="Times New Roman"/>
                <w:sz w:val="28"/>
                <w:szCs w:val="28"/>
              </w:rPr>
              <w:t>Output:</w:t>
            </w:r>
            <w:r w:rsidR="005509B6">
              <w:rPr>
                <w:rFonts w:ascii="Times New Roman" w:hAnsi="Times New Roman" w:cs="Times New Roman"/>
                <w:sz w:val="28"/>
                <w:szCs w:val="28"/>
              </w:rPr>
              <w:t xml:space="preserve"> Tăng, Giảm, Giữ Giá</w:t>
            </w:r>
            <w:r w:rsidR="007F6726">
              <w:rPr>
                <w:rFonts w:ascii="Times New Roman" w:hAnsi="Times New Roman" w:cs="Times New Roman"/>
                <w:sz w:val="28"/>
                <w:szCs w:val="28"/>
              </w:rPr>
              <w:t>. Xem thêm bên Nội Dung</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Chỉ số VNIndex phiên giao dịch trong ngày tăng giảm hay giảm giá so với ngày hôm trước.</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Có 2 TH:</w:t>
            </w:r>
          </w:p>
          <w:p w:rsidR="005B434D" w:rsidRDefault="005B434D" w:rsidP="005B434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Là “Tăng” khi VNIndex tăng.</w:t>
            </w:r>
          </w:p>
          <w:p w:rsidR="005B434D" w:rsidRDefault="005B434D" w:rsidP="005B434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Là “Giảm” khi VNIndex giảm.</w:t>
            </w:r>
          </w:p>
          <w:p w:rsidR="005B434D" w:rsidRPr="005B72FA" w:rsidRDefault="005B434D" w:rsidP="005B434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Là “Giữ giá tham chiếu” khi VNIndex không thay đổi sau phiên giao dịch.</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TongKhoiLuongGiaoDich</w:t>
            </w:r>
          </w:p>
          <w:p w:rsidR="009F5963" w:rsidRDefault="009F5963" w:rsidP="009F5963">
            <w:pPr>
              <w:rPr>
                <w:rFonts w:ascii="Times New Roman" w:hAnsi="Times New Roman" w:cs="Times New Roman"/>
                <w:sz w:val="28"/>
                <w:szCs w:val="28"/>
              </w:rPr>
            </w:pPr>
            <w:r>
              <w:rPr>
                <w:rFonts w:ascii="Times New Roman" w:hAnsi="Times New Roman" w:cs="Times New Roman"/>
                <w:sz w:val="28"/>
                <w:szCs w:val="28"/>
              </w:rPr>
              <w:t>Input: Ngày, default: Today()</w:t>
            </w:r>
            <w:r w:rsidR="00775C3D">
              <w:rPr>
                <w:rFonts w:ascii="Times New Roman" w:hAnsi="Times New Roman" w:cs="Times New Roman"/>
                <w:sz w:val="28"/>
                <w:szCs w:val="28"/>
              </w:rPr>
              <w:t>, Thị trường</w:t>
            </w:r>
          </w:p>
          <w:p w:rsidR="009F5963" w:rsidRDefault="009F5963" w:rsidP="00775C3D">
            <w:pPr>
              <w:rPr>
                <w:rFonts w:ascii="Times New Roman" w:hAnsi="Times New Roman" w:cs="Times New Roman"/>
                <w:sz w:val="28"/>
                <w:szCs w:val="28"/>
              </w:rPr>
            </w:pPr>
            <w:r>
              <w:rPr>
                <w:rFonts w:ascii="Times New Roman" w:hAnsi="Times New Roman" w:cs="Times New Roman"/>
                <w:sz w:val="28"/>
                <w:szCs w:val="28"/>
              </w:rPr>
              <w:t xml:space="preserve">Output: </w:t>
            </w:r>
            <w:r w:rsidR="00775C3D">
              <w:rPr>
                <w:rFonts w:ascii="Times New Roman" w:hAnsi="Times New Roman" w:cs="Times New Roman"/>
                <w:sz w:val="28"/>
                <w:szCs w:val="28"/>
              </w:rPr>
              <w:t xml:space="preserve">decimal, </w:t>
            </w:r>
            <w:r>
              <w:rPr>
                <w:rFonts w:ascii="Times New Roman" w:hAnsi="Times New Roman" w:cs="Times New Roman"/>
                <w:sz w:val="28"/>
                <w:szCs w:val="28"/>
              </w:rPr>
              <w:t>Tổng khối</w:t>
            </w:r>
            <w:r w:rsidR="00775C3D">
              <w:rPr>
                <w:rFonts w:ascii="Times New Roman" w:hAnsi="Times New Roman" w:cs="Times New Roman"/>
                <w:sz w:val="28"/>
                <w:szCs w:val="28"/>
              </w:rPr>
              <w:t xml:space="preserve"> lượng giao dịch của thị trường</w:t>
            </w:r>
          </w:p>
          <w:p w:rsidR="007A17C7" w:rsidRDefault="007A17C7" w:rsidP="00775C3D">
            <w:pPr>
              <w:rPr>
                <w:rFonts w:ascii="Times New Roman" w:hAnsi="Times New Roman" w:cs="Times New Roman"/>
                <w:sz w:val="28"/>
                <w:szCs w:val="28"/>
              </w:rPr>
            </w:pP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Đưa ra số lượng cổ phiếu giao dịch thành công trên toàn phiên hôm đó.</w:t>
            </w:r>
          </w:p>
        </w:tc>
        <w:tc>
          <w:tcPr>
            <w:tcW w:w="3192" w:type="dxa"/>
          </w:tcPr>
          <w:p w:rsidR="005B434D" w:rsidRPr="00A705EA"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GiaTriGD</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Giá trị của tất cả cổ phiểu giao dịch thành công trên thị trường theo giá trị giao dịch của cổ phiếu tại thời điểm đó.</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SoCPTangGia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cổ phiếu tăng giá trong phiên giao dịch</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SoCPTangKichTran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cổ phiếu tăng kịch trần (tăng tối đa trong biên độ cho phép) trong số các mã tăng giá.</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Ở sàn Hose: biên độ giao dịch là: 5%.</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SoCPGiuGia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cổ phiếu giữ giá tham chiếu so với phiên ngày hôm trước trong phiên giao dịch ngày hôm nay.</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SoCPGiamGia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xml:space="preserve">Số lượng cổ phiếu </w:t>
            </w:r>
            <w:r>
              <w:rPr>
                <w:rFonts w:ascii="Times New Roman" w:hAnsi="Times New Roman" w:cs="Times New Roman"/>
                <w:sz w:val="28"/>
                <w:szCs w:val="28"/>
              </w:rPr>
              <w:lastRenderedPageBreak/>
              <w:t>giảm giá trong phiên giao dịch</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lastRenderedPageBreak/>
              <w:t>SoCPGiamSan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cổ phiếu giảm tối đa trong biên độ cho phép trong số các mã giảm giá.</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Ở sàn Hose: biên độ giao dịch là: 5%.</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KhoiLuongGDKhoiNgoai</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Đưa ra số lượng cổ phiếu khơp lệnh thành công của khối ngoại trên toàn phiên hôm đó.</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SoCPKhoiNgoaiMua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các mã cổ phiếu mua vào của khối ngoại.</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PhanTramKhoiNgoaiMua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Phần trăm khối lượng mua vào của khối ngoại xét trên khối lượng mua vào của toàn thị trường.</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SoCPKhoiNgoai</w:t>
            </w:r>
            <w:r w:rsidRPr="00383038">
              <w:rPr>
                <w:rFonts w:ascii="Times New Roman" w:hAnsi="Times New Roman" w:cs="Times New Roman"/>
                <w:sz w:val="28"/>
                <w:szCs w:val="28"/>
              </w:rPr>
              <w:t>Ban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các mã cổ phiếu bán ra của khối ngoại</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PhanTramKhoiNgoaiBan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Phần trăm khối lượng bán ra của khối ngoại xét trên khối lượng bán ra của toàn thị trường.</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MaNganhTangManh</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Ngành có số lượng các mã tăng mạnh nhất trên toàn phiên giao dịch</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VD: Ngành dâu khí, ngành BDS.</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CPNganhTangManh</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Danh sách các cổ phiếu của ngành đó tăng mạnh nhất trong toàn bộ diễn biến của hôm nay.</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XuHuongMaBlueChip</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xml:space="preserve">Xu hướng chính của các mã Bluechips </w:t>
            </w:r>
            <w:r>
              <w:rPr>
                <w:rFonts w:ascii="Times New Roman" w:hAnsi="Times New Roman" w:cs="Times New Roman"/>
                <w:sz w:val="28"/>
                <w:szCs w:val="28"/>
              </w:rPr>
              <w:lastRenderedPageBreak/>
              <w:t>trên phiên giao dịch.</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lastRenderedPageBreak/>
              <w:t>VD:</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xml:space="preserve">+ Giao dịch kém sôi </w:t>
            </w:r>
            <w:r>
              <w:rPr>
                <w:rFonts w:ascii="Times New Roman" w:hAnsi="Times New Roman" w:cs="Times New Roman"/>
                <w:sz w:val="28"/>
                <w:szCs w:val="28"/>
              </w:rPr>
              <w:lastRenderedPageBreak/>
              <w:t>động.</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Tính thanh khoản cao.</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Đa số tăng nhẹ, tuy nhiên các mã còn lại giảm mạnh.</w:t>
            </w:r>
          </w:p>
          <w:p w:rsidR="005B434D" w:rsidRPr="00A11CF6" w:rsidRDefault="005B434D" w:rsidP="00C3230C">
            <w:pPr>
              <w:rPr>
                <w:rFonts w:ascii="Times New Roman" w:hAnsi="Times New Roman" w:cs="Times New Roman"/>
                <w:sz w:val="28"/>
                <w:szCs w:val="28"/>
              </w:rPr>
            </w:pPr>
            <w:r>
              <w:rPr>
                <w:rFonts w:ascii="Times New Roman" w:hAnsi="Times New Roman" w:cs="Times New Roman"/>
                <w:sz w:val="28"/>
                <w:szCs w:val="28"/>
              </w:rPr>
              <w:t>…</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lastRenderedPageBreak/>
              <w:t>SoGDThoaThuan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giao dịch thỏa thuận thành công trên toàn phiên giao dịch ngày hôm đó.</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TinhTrangGDThoaThuan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Tình trạng chung của các giao dịch thỏa thuận ngày hôm nay.</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xml:space="preserve">VD: </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Sôi động.</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Trầm lắng.</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Thận trọng thăm dò thị trường,</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GiaoDichThoaThuanChuYeu</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Giao dịch thỏa thuận chủ yếu trong tất cả các giao dịch thỏa thuận.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VD:</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Giao dịch nhỏ và trung bình.</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Giao dịch lớn.</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Giao dịch rất lớn.</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BangGiaChungChiQuyTrongNgay</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Giá các chứng chĩ quỹ trong ngày.</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VD: VVFMVFA không có giao dịch với giá tham chiếu là 5.500đ</w:t>
            </w:r>
            <w:bookmarkStart w:id="0" w:name="_GoBack"/>
            <w:bookmarkEnd w:id="0"/>
          </w:p>
        </w:tc>
      </w:tr>
      <w:tr w:rsidR="00C860CA" w:rsidTr="00C3230C">
        <w:tc>
          <w:tcPr>
            <w:tcW w:w="3192" w:type="dxa"/>
          </w:tcPr>
          <w:p w:rsidR="00C860CA" w:rsidRDefault="00C860CA" w:rsidP="00C3230C">
            <w:pPr>
              <w:rPr>
                <w:rFonts w:ascii="Times New Roman" w:hAnsi="Times New Roman" w:cs="Times New Roman"/>
                <w:sz w:val="28"/>
                <w:szCs w:val="28"/>
              </w:rPr>
            </w:pPr>
            <w:r>
              <w:rPr>
                <w:rFonts w:ascii="Times New Roman" w:hAnsi="Times New Roman" w:cs="Times New Roman"/>
                <w:sz w:val="28"/>
                <w:szCs w:val="28"/>
              </w:rPr>
              <w:t>Chart</w:t>
            </w:r>
          </w:p>
          <w:p w:rsidR="00C860CA" w:rsidRDefault="00C860CA" w:rsidP="00C3230C">
            <w:pPr>
              <w:rPr>
                <w:rFonts w:ascii="Times New Roman" w:hAnsi="Times New Roman" w:cs="Times New Roman"/>
                <w:sz w:val="28"/>
                <w:szCs w:val="28"/>
              </w:rPr>
            </w:pPr>
            <w:r>
              <w:rPr>
                <w:rFonts w:ascii="Times New Roman" w:hAnsi="Times New Roman" w:cs="Times New Roman"/>
                <w:sz w:val="28"/>
                <w:szCs w:val="28"/>
              </w:rPr>
              <w:t>Input: Mã cổ phiếu, khoảng thời gian</w:t>
            </w:r>
          </w:p>
          <w:p w:rsidR="00C860CA" w:rsidRDefault="00806065" w:rsidP="00A5690D">
            <w:pPr>
              <w:rPr>
                <w:rFonts w:ascii="Times New Roman" w:hAnsi="Times New Roman" w:cs="Times New Roman"/>
                <w:sz w:val="28"/>
                <w:szCs w:val="28"/>
              </w:rPr>
            </w:pPr>
            <w:r>
              <w:rPr>
                <w:rFonts w:ascii="Times New Roman" w:hAnsi="Times New Roman" w:cs="Times New Roman"/>
                <w:sz w:val="28"/>
                <w:szCs w:val="28"/>
              </w:rPr>
              <w:t xml:space="preserve">Output: Array </w:t>
            </w:r>
            <w:r w:rsidR="00A5690D">
              <w:rPr>
                <w:rFonts w:ascii="Times New Roman" w:hAnsi="Times New Roman" w:cs="Times New Roman"/>
                <w:sz w:val="28"/>
                <w:szCs w:val="28"/>
              </w:rPr>
              <w:t>3</w:t>
            </w:r>
            <w:r>
              <w:rPr>
                <w:rFonts w:ascii="Times New Roman" w:hAnsi="Times New Roman" w:cs="Times New Roman"/>
                <w:sz w:val="28"/>
                <w:szCs w:val="28"/>
              </w:rPr>
              <w:t xml:space="preserve"> cột</w:t>
            </w:r>
            <w:r w:rsidR="00C860CA">
              <w:rPr>
                <w:rFonts w:ascii="Times New Roman" w:hAnsi="Times New Roman" w:cs="Times New Roman"/>
                <w:sz w:val="28"/>
                <w:szCs w:val="28"/>
              </w:rPr>
              <w:t xml:space="preserve"> giá trị </w:t>
            </w:r>
            <w:r w:rsidR="005346A0">
              <w:rPr>
                <w:rFonts w:ascii="Times New Roman" w:hAnsi="Times New Roman" w:cs="Times New Roman"/>
                <w:sz w:val="28"/>
                <w:szCs w:val="28"/>
              </w:rPr>
              <w:t xml:space="preserve">Date, </w:t>
            </w:r>
            <w:r w:rsidR="00C860CA">
              <w:rPr>
                <w:rFonts w:ascii="Times New Roman" w:hAnsi="Times New Roman" w:cs="Times New Roman"/>
                <w:sz w:val="28"/>
                <w:szCs w:val="28"/>
              </w:rPr>
              <w:t>Price</w:t>
            </w:r>
            <w:r w:rsidR="00A5690D">
              <w:rPr>
                <w:rFonts w:ascii="Times New Roman" w:hAnsi="Times New Roman" w:cs="Times New Roman"/>
                <w:sz w:val="28"/>
                <w:szCs w:val="28"/>
              </w:rPr>
              <w:t>, Volume</w:t>
            </w:r>
          </w:p>
        </w:tc>
        <w:tc>
          <w:tcPr>
            <w:tcW w:w="3192" w:type="dxa"/>
          </w:tcPr>
          <w:p w:rsidR="00C860CA" w:rsidRDefault="003F493D" w:rsidP="00C3230C">
            <w:pPr>
              <w:rPr>
                <w:rFonts w:ascii="Times New Roman" w:hAnsi="Times New Roman" w:cs="Times New Roman"/>
                <w:sz w:val="28"/>
                <w:szCs w:val="28"/>
              </w:rPr>
            </w:pPr>
            <w:r>
              <w:rPr>
                <w:rFonts w:ascii="Times New Roman" w:hAnsi="Times New Roman" w:cs="Times New Roman"/>
                <w:sz w:val="28"/>
                <w:szCs w:val="28"/>
              </w:rPr>
              <w:t>Output ra một chuỗi dùng cho mục đích vẽ chart</w:t>
            </w:r>
          </w:p>
        </w:tc>
        <w:tc>
          <w:tcPr>
            <w:tcW w:w="3192" w:type="dxa"/>
          </w:tcPr>
          <w:p w:rsidR="00C860CA" w:rsidRDefault="00C860CA" w:rsidP="00C3230C">
            <w:pPr>
              <w:rPr>
                <w:rFonts w:ascii="Times New Roman" w:hAnsi="Times New Roman" w:cs="Times New Roman"/>
                <w:sz w:val="28"/>
                <w:szCs w:val="28"/>
              </w:rPr>
            </w:pPr>
          </w:p>
        </w:tc>
      </w:tr>
    </w:tbl>
    <w:p w:rsidR="005B434D" w:rsidRDefault="005B434D" w:rsidP="005B434D">
      <w:pPr>
        <w:rPr>
          <w:rFonts w:ascii="Times New Roman" w:hAnsi="Times New Roman" w:cs="Times New Roman"/>
          <w:sz w:val="28"/>
          <w:szCs w:val="28"/>
        </w:rPr>
      </w:pPr>
    </w:p>
    <w:p w:rsidR="00684522" w:rsidRPr="00836A61" w:rsidRDefault="00684522" w:rsidP="005B434D">
      <w:pPr>
        <w:rPr>
          <w:rFonts w:ascii="Times New Roman" w:hAnsi="Times New Roman" w:cs="Times New Roman"/>
          <w:sz w:val="28"/>
          <w:szCs w:val="28"/>
        </w:rPr>
      </w:pPr>
      <w:r>
        <w:rPr>
          <w:rFonts w:ascii="Times New Roman" w:hAnsi="Times New Roman" w:cs="Times New Roman"/>
          <w:sz w:val="28"/>
          <w:szCs w:val="28"/>
        </w:rPr>
        <w:t>Template [Chart:SSI,10/05-10/06]</w:t>
      </w:r>
    </w:p>
    <w:p w:rsidR="005B434D" w:rsidRDefault="00684522" w:rsidP="004D399C">
      <w:r>
        <w:t>Code</w:t>
      </w:r>
    </w:p>
    <w:p w:rsidR="00684522" w:rsidRPr="00684522" w:rsidRDefault="00684522" w:rsidP="004D399C">
      <w:pPr>
        <w:rPr>
          <w:b/>
        </w:rPr>
      </w:pPr>
      <w:r>
        <w:t xml:space="preserve">WS_Getchart(); </w:t>
      </w:r>
      <w:r w:rsidRPr="00684522">
        <w:rPr>
          <w:b/>
        </w:rPr>
        <w:t>MSChart.Draw(inputData, Date);-&gt; Insert.report</w:t>
      </w:r>
    </w:p>
    <w:p w:rsidR="002854BE" w:rsidRDefault="00BC05D3" w:rsidP="00684522">
      <w:pPr>
        <w:pStyle w:val="Heading1"/>
        <w:numPr>
          <w:ilvl w:val="0"/>
          <w:numId w:val="0"/>
        </w:numPr>
        <w:ind w:left="432"/>
      </w:pPr>
      <w:r>
        <w:br w:type="page"/>
      </w:r>
      <w:r w:rsidR="002854BE">
        <w:lastRenderedPageBreak/>
        <w:t>Danh sách công ty chứng khoán</w:t>
      </w:r>
    </w:p>
    <w:p w:rsidR="00C63C03" w:rsidRDefault="00EC46D8" w:rsidP="00C63C03">
      <w:hyperlink r:id="rId6" w:history="1">
        <w:r w:rsidR="00C63C03">
          <w:rPr>
            <w:rStyle w:val="Hyperlink"/>
          </w:rPr>
          <w:t>http://www.hsx.vn/</w:t>
        </w:r>
      </w:hyperlink>
    </w:p>
    <w:p w:rsidR="00524FB7" w:rsidRDefault="00EC46D8" w:rsidP="00C63C03">
      <w:hyperlink r:id="rId7" w:history="1">
        <w:r w:rsidR="00524FB7">
          <w:rPr>
            <w:rStyle w:val="Hyperlink"/>
          </w:rPr>
          <w:t>http://www.ssi.com.vn/</w:t>
        </w:r>
      </w:hyperlink>
    </w:p>
    <w:p w:rsidR="00524FB7" w:rsidRDefault="00EC46D8" w:rsidP="00C63C03">
      <w:hyperlink r:id="rId8" w:history="1">
        <w:r w:rsidR="00524FB7">
          <w:rPr>
            <w:rStyle w:val="Hyperlink"/>
          </w:rPr>
          <w:t>http://www.hsc.com.vn/hscportal/</w:t>
        </w:r>
      </w:hyperlink>
    </w:p>
    <w:p w:rsidR="00DC629E" w:rsidRDefault="00EC46D8" w:rsidP="00C63C03">
      <w:hyperlink r:id="rId9" w:history="1">
        <w:r w:rsidR="00DC629E" w:rsidRPr="00264B14">
          <w:rPr>
            <w:rStyle w:val="Hyperlink"/>
          </w:rPr>
          <w:t>https://www.vndirect.com.vn</w:t>
        </w:r>
      </w:hyperlink>
    </w:p>
    <w:p w:rsidR="00DC629E" w:rsidRPr="00C63C03" w:rsidRDefault="00DC629E" w:rsidP="00C63C03"/>
    <w:p w:rsidR="00444A78" w:rsidRDefault="00444A78"/>
    <w:sectPr w:rsidR="00444A78"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61A98"/>
    <w:multiLevelType w:val="hybridMultilevel"/>
    <w:tmpl w:val="E228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01860"/>
    <w:multiLevelType w:val="hybridMultilevel"/>
    <w:tmpl w:val="A55AEFBC"/>
    <w:lvl w:ilvl="0" w:tplc="287EB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9C3E67"/>
    <w:multiLevelType w:val="hybridMultilevel"/>
    <w:tmpl w:val="56D48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4E6C5B"/>
    <w:multiLevelType w:val="hybridMultilevel"/>
    <w:tmpl w:val="F37092B2"/>
    <w:lvl w:ilvl="0" w:tplc="CF9650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3A4C9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F933DD"/>
    <w:rsid w:val="0000649C"/>
    <w:rsid w:val="00043767"/>
    <w:rsid w:val="00063614"/>
    <w:rsid w:val="00110925"/>
    <w:rsid w:val="00132442"/>
    <w:rsid w:val="00142DC5"/>
    <w:rsid w:val="00160592"/>
    <w:rsid w:val="00165276"/>
    <w:rsid w:val="0016646F"/>
    <w:rsid w:val="001712B9"/>
    <w:rsid w:val="0019327D"/>
    <w:rsid w:val="001C0D62"/>
    <w:rsid w:val="001F17EC"/>
    <w:rsid w:val="00217752"/>
    <w:rsid w:val="00224EEB"/>
    <w:rsid w:val="00283966"/>
    <w:rsid w:val="002854BE"/>
    <w:rsid w:val="002E2E87"/>
    <w:rsid w:val="00376AF3"/>
    <w:rsid w:val="003D7660"/>
    <w:rsid w:val="003F47E9"/>
    <w:rsid w:val="003F493D"/>
    <w:rsid w:val="00444A78"/>
    <w:rsid w:val="004A3591"/>
    <w:rsid w:val="004D399C"/>
    <w:rsid w:val="004F7850"/>
    <w:rsid w:val="005056EC"/>
    <w:rsid w:val="00524FB7"/>
    <w:rsid w:val="00533D18"/>
    <w:rsid w:val="005346A0"/>
    <w:rsid w:val="005509B6"/>
    <w:rsid w:val="00553326"/>
    <w:rsid w:val="00592B81"/>
    <w:rsid w:val="005B434D"/>
    <w:rsid w:val="005E1FE3"/>
    <w:rsid w:val="00653A73"/>
    <w:rsid w:val="006559F8"/>
    <w:rsid w:val="006663DA"/>
    <w:rsid w:val="00670F79"/>
    <w:rsid w:val="00680368"/>
    <w:rsid w:val="00684522"/>
    <w:rsid w:val="006B765A"/>
    <w:rsid w:val="006D2BFD"/>
    <w:rsid w:val="006D3508"/>
    <w:rsid w:val="00702091"/>
    <w:rsid w:val="0071428A"/>
    <w:rsid w:val="00715758"/>
    <w:rsid w:val="00763861"/>
    <w:rsid w:val="00775C3D"/>
    <w:rsid w:val="007A17C7"/>
    <w:rsid w:val="007C2361"/>
    <w:rsid w:val="007F6726"/>
    <w:rsid w:val="00806065"/>
    <w:rsid w:val="008105D8"/>
    <w:rsid w:val="008262B9"/>
    <w:rsid w:val="0083388D"/>
    <w:rsid w:val="008559F7"/>
    <w:rsid w:val="00860536"/>
    <w:rsid w:val="00867C11"/>
    <w:rsid w:val="009532C9"/>
    <w:rsid w:val="00974830"/>
    <w:rsid w:val="009934DC"/>
    <w:rsid w:val="009D474E"/>
    <w:rsid w:val="009E5748"/>
    <w:rsid w:val="009F5963"/>
    <w:rsid w:val="00A126C6"/>
    <w:rsid w:val="00A3144D"/>
    <w:rsid w:val="00A5690D"/>
    <w:rsid w:val="00A9493E"/>
    <w:rsid w:val="00B0497F"/>
    <w:rsid w:val="00B05824"/>
    <w:rsid w:val="00B80FB9"/>
    <w:rsid w:val="00B8199C"/>
    <w:rsid w:val="00BC05D3"/>
    <w:rsid w:val="00C00EA5"/>
    <w:rsid w:val="00C3601E"/>
    <w:rsid w:val="00C56F22"/>
    <w:rsid w:val="00C63C03"/>
    <w:rsid w:val="00C82899"/>
    <w:rsid w:val="00C860CA"/>
    <w:rsid w:val="00C942BF"/>
    <w:rsid w:val="00CB4725"/>
    <w:rsid w:val="00CD76D5"/>
    <w:rsid w:val="00D2283D"/>
    <w:rsid w:val="00D240B1"/>
    <w:rsid w:val="00D326D6"/>
    <w:rsid w:val="00D85649"/>
    <w:rsid w:val="00DA7384"/>
    <w:rsid w:val="00DC629E"/>
    <w:rsid w:val="00DF06C7"/>
    <w:rsid w:val="00E52116"/>
    <w:rsid w:val="00E57BE6"/>
    <w:rsid w:val="00E666F5"/>
    <w:rsid w:val="00E82F66"/>
    <w:rsid w:val="00EB4624"/>
    <w:rsid w:val="00EC46D8"/>
    <w:rsid w:val="00ED3D73"/>
    <w:rsid w:val="00EF572C"/>
    <w:rsid w:val="00F00C4E"/>
    <w:rsid w:val="00F16062"/>
    <w:rsid w:val="00F172BB"/>
    <w:rsid w:val="00F33490"/>
    <w:rsid w:val="00F615B2"/>
    <w:rsid w:val="00F83AB7"/>
    <w:rsid w:val="00F93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7C2361"/>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472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283D"/>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283D"/>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283D"/>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2283D"/>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2283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283D"/>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283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0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20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236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3C03"/>
    <w:rPr>
      <w:color w:val="0000FF"/>
      <w:u w:val="single"/>
    </w:rPr>
  </w:style>
  <w:style w:type="paragraph" w:styleId="ListParagraph">
    <w:name w:val="List Paragraph"/>
    <w:basedOn w:val="Normal"/>
    <w:uiPriority w:val="34"/>
    <w:qFormat/>
    <w:rsid w:val="00B80FB9"/>
    <w:pPr>
      <w:ind w:left="720"/>
      <w:contextualSpacing/>
    </w:pPr>
  </w:style>
  <w:style w:type="paragraph" w:styleId="HTMLPreformatted">
    <w:name w:val="HTML Preformatted"/>
    <w:basedOn w:val="Normal"/>
    <w:link w:val="HTMLPreformattedChar"/>
    <w:uiPriority w:val="99"/>
    <w:semiHidden/>
    <w:unhideWhenUsed/>
    <w:rsid w:val="0086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5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B472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32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228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28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228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2283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228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28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283D"/>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6D2BF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D2B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2186382">
      <w:bodyDiv w:val="1"/>
      <w:marLeft w:val="0"/>
      <w:marRight w:val="0"/>
      <w:marTop w:val="0"/>
      <w:marBottom w:val="0"/>
      <w:divBdr>
        <w:top w:val="none" w:sz="0" w:space="0" w:color="auto"/>
        <w:left w:val="none" w:sz="0" w:space="0" w:color="auto"/>
        <w:bottom w:val="none" w:sz="0" w:space="0" w:color="auto"/>
        <w:right w:val="none" w:sz="0" w:space="0" w:color="auto"/>
      </w:divBdr>
    </w:div>
    <w:div w:id="17458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sc.com.vn/hscportal/" TargetMode="External"/><Relationship Id="rId3" Type="http://schemas.openxmlformats.org/officeDocument/2006/relationships/styles" Target="styles.xml"/><Relationship Id="rId7" Type="http://schemas.openxmlformats.org/officeDocument/2006/relationships/hyperlink" Target="http://www.ssi.com.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sx.v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ndirect.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4A793-0F7F-4739-BF92-E6A3A7017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8</cp:revision>
  <dcterms:created xsi:type="dcterms:W3CDTF">2012-07-21T02:53:00Z</dcterms:created>
  <dcterms:modified xsi:type="dcterms:W3CDTF">2012-07-21T03:09:00Z</dcterms:modified>
</cp:coreProperties>
</file>