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C32" w:rsidRPr="003206FB" w:rsidRDefault="00E57C32" w:rsidP="003206FB">
      <w:pPr>
        <w:spacing w:line="360" w:lineRule="auto"/>
        <w:jc w:val="center"/>
        <w:rPr>
          <w:rFonts w:ascii="Bookman Old Style" w:hAnsi="Bookman Old Style"/>
          <w:b/>
          <w:sz w:val="28"/>
          <w:szCs w:val="28"/>
        </w:rPr>
      </w:pPr>
      <w:r w:rsidRPr="003206FB">
        <w:rPr>
          <w:rFonts w:ascii="Bookman Old Style" w:hAnsi="Bookman Old Style"/>
          <w:b/>
          <w:sz w:val="28"/>
          <w:szCs w:val="28"/>
        </w:rPr>
        <w:t>CHAPTER ONE</w:t>
      </w:r>
    </w:p>
    <w:p w:rsidR="00E57C32" w:rsidRPr="003206FB" w:rsidRDefault="00E57C32" w:rsidP="003206FB">
      <w:pPr>
        <w:spacing w:line="360" w:lineRule="auto"/>
        <w:jc w:val="both"/>
        <w:rPr>
          <w:rFonts w:ascii="Bookman Old Style" w:hAnsi="Bookman Old Style"/>
          <w:b/>
          <w:sz w:val="28"/>
          <w:szCs w:val="28"/>
        </w:rPr>
      </w:pPr>
      <w:r w:rsidRPr="003206FB">
        <w:rPr>
          <w:rFonts w:ascii="Bookman Old Style" w:hAnsi="Bookman Old Style"/>
          <w:b/>
          <w:sz w:val="28"/>
          <w:szCs w:val="28"/>
        </w:rPr>
        <w:t> 1.0 INTRODUCTION</w:t>
      </w:r>
    </w:p>
    <w:p w:rsidR="00E57C32" w:rsidRPr="003206FB" w:rsidRDefault="00E57C32" w:rsidP="003206FB">
      <w:pPr>
        <w:pStyle w:val="ListParagraph"/>
        <w:numPr>
          <w:ilvl w:val="1"/>
          <w:numId w:val="5"/>
        </w:numPr>
        <w:spacing w:line="360" w:lineRule="auto"/>
        <w:jc w:val="both"/>
        <w:rPr>
          <w:rFonts w:ascii="Bookman Old Style" w:hAnsi="Bookman Old Style"/>
          <w:b/>
          <w:sz w:val="28"/>
          <w:szCs w:val="28"/>
        </w:rPr>
      </w:pPr>
      <w:r w:rsidRPr="003206FB">
        <w:rPr>
          <w:rFonts w:ascii="Bookman Old Style" w:hAnsi="Bookman Old Style"/>
          <w:b/>
          <w:sz w:val="28"/>
          <w:szCs w:val="28"/>
        </w:rPr>
        <w:t>Background of the Study</w:t>
      </w:r>
    </w:p>
    <w:p w:rsidR="001363E6"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The demand for higher education, particularly university education is on the increase all over the world. Consequently, there must be a proactive orchestration of efforts to satisfy the yearnings of the people for this level of education. A forward looking government,</w:t>
      </w:r>
    </w:p>
    <w:p w:rsidR="001363E6"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no matter what it costs, will ensure that its citizenry is educated; not just any kind of education but a focused and qualitative one. For nations with very high rates of illiteracy levels there could be advocacy for basic education; at least they must start somewhere.</w:t>
      </w:r>
    </w:p>
    <w:p w:rsidR="001363E6"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Nevertheless, there is a level a nation cannot go beyond with basic education only, even though it is the foundation on which every other stratum of education rests. Higher education combined with high levels of commitment of the citizenry to national development is therefore the key to technological advancement of any nation. The</w:t>
      </w:r>
    </w:p>
    <w:p w:rsidR="00C05E4C"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developed countries of the world have proved it to be true as most of them have a long history of higher education. Developing nations must take a cue from them.</w:t>
      </w:r>
    </w:p>
    <w:p w:rsidR="001363E6"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 xml:space="preserve"> </w:t>
      </w:r>
    </w:p>
    <w:p w:rsidR="00C05E4C"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It is not enough to license a higher education institution to operate; there must be a constant evaluation to ensure that set standards and operational guides are not violated. A system that grows is such that sets standards and disciplines itself to attain them.</w:t>
      </w:r>
    </w:p>
    <w:p w:rsidR="001363E6" w:rsidRPr="003206FB" w:rsidRDefault="001363E6" w:rsidP="003206FB">
      <w:pPr>
        <w:autoSpaceDE w:val="0"/>
        <w:autoSpaceDN w:val="0"/>
        <w:adjustRightInd w:val="0"/>
        <w:spacing w:after="0" w:line="360" w:lineRule="auto"/>
        <w:rPr>
          <w:rFonts w:ascii="Bookman Old Style" w:hAnsi="Bookman Old Style"/>
          <w:sz w:val="28"/>
          <w:szCs w:val="28"/>
        </w:rPr>
      </w:pPr>
      <w:r w:rsidRPr="003206FB">
        <w:rPr>
          <w:rFonts w:ascii="Bookman Old Style" w:hAnsi="Bookman Old Style"/>
          <w:sz w:val="28"/>
          <w:szCs w:val="28"/>
        </w:rPr>
        <w:t xml:space="preserve"> </w:t>
      </w:r>
    </w:p>
    <w:p w:rsidR="001363E6" w:rsidRPr="003206FB" w:rsidRDefault="00C05E4C" w:rsidP="003206FB">
      <w:pPr>
        <w:spacing w:after="0" w:line="360" w:lineRule="auto"/>
        <w:jc w:val="both"/>
        <w:rPr>
          <w:rFonts w:ascii="Bookman Old Style" w:hAnsi="Bookman Old Style"/>
          <w:sz w:val="28"/>
          <w:szCs w:val="28"/>
        </w:rPr>
      </w:pPr>
      <w:r w:rsidRPr="003206FB">
        <w:rPr>
          <w:rFonts w:ascii="Bookman Old Style" w:hAnsi="Bookman Old Style"/>
          <w:sz w:val="28"/>
          <w:szCs w:val="28"/>
        </w:rPr>
        <w:lastRenderedPageBreak/>
        <w:t>However,</w:t>
      </w:r>
      <w:r w:rsidR="003206FB">
        <w:rPr>
          <w:rFonts w:ascii="Bookman Old Style" w:hAnsi="Bookman Old Style"/>
          <w:sz w:val="28"/>
          <w:szCs w:val="28"/>
        </w:rPr>
        <w:t xml:space="preserve"> </w:t>
      </w:r>
      <w:r w:rsidRPr="003206FB">
        <w:rPr>
          <w:rFonts w:ascii="Bookman Old Style" w:hAnsi="Bookman Old Style"/>
          <w:sz w:val="28"/>
          <w:szCs w:val="28"/>
        </w:rPr>
        <w:t xml:space="preserve">Accreditation of Universities be it institutional or programme </w:t>
      </w:r>
      <w:r w:rsidR="001363E6" w:rsidRPr="003206FB">
        <w:rPr>
          <w:rFonts w:ascii="Bookman Old Style" w:hAnsi="Bookman Old Style"/>
          <w:sz w:val="28"/>
          <w:szCs w:val="28"/>
        </w:rPr>
        <w:t>by the  National Universities Commission (hereafter refe</w:t>
      </w:r>
      <w:r w:rsidRPr="003206FB">
        <w:rPr>
          <w:rFonts w:ascii="Bookman Old Style" w:hAnsi="Bookman Old Style"/>
          <w:sz w:val="28"/>
          <w:szCs w:val="28"/>
        </w:rPr>
        <w:t>rred to as the Commission) implies</w:t>
      </w:r>
      <w:r w:rsidR="001363E6" w:rsidRPr="003206FB">
        <w:rPr>
          <w:rFonts w:ascii="Bookman Old Style" w:hAnsi="Bookman Old Style"/>
          <w:sz w:val="28"/>
          <w:szCs w:val="28"/>
        </w:rPr>
        <w:t xml:space="preserve"> a system for recognizing   educational institutions (Universities and programmes  offered in these institutions) for a level of performance, integrity and quality which entitles them to the confidence of the educational community, the public they serve and employers of labour.  </w:t>
      </w:r>
      <w:r w:rsidRPr="003206FB">
        <w:rPr>
          <w:rFonts w:ascii="Bookman Old Style" w:hAnsi="Bookman Old Style"/>
          <w:sz w:val="28"/>
          <w:szCs w:val="28"/>
        </w:rPr>
        <w:t>It is</w:t>
      </w:r>
      <w:r w:rsidR="001363E6" w:rsidRPr="003206FB">
        <w:rPr>
          <w:rFonts w:ascii="Bookman Old Style" w:hAnsi="Bookman Old Style"/>
          <w:sz w:val="28"/>
          <w:szCs w:val="28"/>
        </w:rPr>
        <w:t xml:space="preserve"> a way of examining the state of the institution in relation to where it ought to be. It is </w:t>
      </w:r>
      <w:r w:rsidR="00C02F6D" w:rsidRPr="003206FB">
        <w:rPr>
          <w:rFonts w:ascii="Bookman Old Style" w:hAnsi="Bookman Old Style"/>
          <w:sz w:val="28"/>
          <w:szCs w:val="28"/>
        </w:rPr>
        <w:t xml:space="preserve">also </w:t>
      </w:r>
      <w:r w:rsidR="001363E6" w:rsidRPr="003206FB">
        <w:rPr>
          <w:rFonts w:ascii="Bookman Old Style" w:hAnsi="Bookman Old Style"/>
          <w:sz w:val="28"/>
          <w:szCs w:val="28"/>
        </w:rPr>
        <w:t>a quality assurance process.</w:t>
      </w:r>
      <w:r w:rsidR="00C02F6D" w:rsidRPr="003206FB">
        <w:rPr>
          <w:rFonts w:ascii="Bookman Old Style" w:hAnsi="Bookman Old Style"/>
          <w:sz w:val="28"/>
          <w:szCs w:val="28"/>
        </w:rPr>
        <w:t xml:space="preserve"> </w:t>
      </w:r>
      <w:r w:rsidR="001363E6" w:rsidRPr="003206FB">
        <w:rPr>
          <w:rFonts w:ascii="Bookman Old Style" w:hAnsi="Bookman Old Style"/>
          <w:sz w:val="28"/>
          <w:szCs w:val="28"/>
        </w:rPr>
        <w:t>Prior to the licensing of a university, some quality indices are taken into consideration to</w:t>
      </w:r>
      <w:r w:rsidR="00C02F6D" w:rsidRPr="003206FB">
        <w:rPr>
          <w:rFonts w:ascii="Bookman Old Style" w:hAnsi="Bookman Old Style"/>
          <w:sz w:val="28"/>
          <w:szCs w:val="28"/>
        </w:rPr>
        <w:t xml:space="preserve"> ensure that they take off on the right footing.</w:t>
      </w:r>
    </w:p>
    <w:p w:rsidR="00C02F6D" w:rsidRPr="003206FB" w:rsidRDefault="00C02F6D" w:rsidP="003206FB">
      <w:pPr>
        <w:spacing w:after="0" w:line="360" w:lineRule="auto"/>
        <w:jc w:val="both"/>
        <w:rPr>
          <w:rFonts w:ascii="Bookman Old Style" w:hAnsi="Bookman Old Style"/>
          <w:sz w:val="28"/>
          <w:szCs w:val="28"/>
        </w:rPr>
      </w:pPr>
    </w:p>
    <w:p w:rsidR="00C02F6D" w:rsidRPr="003206FB" w:rsidRDefault="00C02F6D" w:rsidP="003206FB">
      <w:pPr>
        <w:spacing w:after="0" w:line="360" w:lineRule="auto"/>
        <w:jc w:val="both"/>
        <w:rPr>
          <w:rFonts w:ascii="Bookman Old Style" w:hAnsi="Bookman Old Style"/>
          <w:sz w:val="28"/>
          <w:szCs w:val="28"/>
        </w:rPr>
      </w:pPr>
      <w:r w:rsidRPr="003206FB">
        <w:rPr>
          <w:rFonts w:ascii="Bookman Old Style" w:hAnsi="Bookman Old Style"/>
          <w:b/>
          <w:sz w:val="28"/>
          <w:szCs w:val="28"/>
        </w:rPr>
        <w:t>1.1.1</w:t>
      </w:r>
      <w:r w:rsidRPr="003206FB">
        <w:rPr>
          <w:rFonts w:ascii="Bookman Old Style" w:hAnsi="Bookman Old Style"/>
          <w:sz w:val="28"/>
          <w:szCs w:val="28"/>
        </w:rPr>
        <w:t xml:space="preserve"> </w:t>
      </w:r>
      <w:r w:rsidR="00631B4E">
        <w:rPr>
          <w:rFonts w:ascii="Bookman Old Style" w:hAnsi="Bookman Old Style"/>
          <w:b/>
          <w:sz w:val="28"/>
          <w:szCs w:val="28"/>
        </w:rPr>
        <w:t>Legal Basis f</w:t>
      </w:r>
      <w:r w:rsidRPr="003206FB">
        <w:rPr>
          <w:rFonts w:ascii="Bookman Old Style" w:hAnsi="Bookman Old Style"/>
          <w:b/>
          <w:sz w:val="28"/>
          <w:szCs w:val="28"/>
        </w:rPr>
        <w:t>or Accreditation</w:t>
      </w:r>
      <w:r w:rsidRPr="003206FB">
        <w:rPr>
          <w:rFonts w:ascii="Bookman Old Style" w:hAnsi="Bookman Old Style"/>
          <w:sz w:val="28"/>
          <w:szCs w:val="28"/>
        </w:rPr>
        <w:t xml:space="preserve"> </w:t>
      </w:r>
    </w:p>
    <w:p w:rsidR="00C02F6D" w:rsidRPr="003206FB" w:rsidRDefault="00C02F6D" w:rsidP="003206FB">
      <w:pPr>
        <w:spacing w:line="360" w:lineRule="auto"/>
        <w:jc w:val="both"/>
        <w:rPr>
          <w:rFonts w:ascii="Bookman Old Style" w:hAnsi="Bookman Old Style"/>
          <w:sz w:val="28"/>
          <w:szCs w:val="28"/>
        </w:rPr>
      </w:pPr>
      <w:r w:rsidRPr="003206FB">
        <w:rPr>
          <w:rFonts w:ascii="Bookman Old Style" w:hAnsi="Bookman Old Style"/>
          <w:sz w:val="28"/>
          <w:szCs w:val="28"/>
        </w:rPr>
        <w:t xml:space="preserve">The legal basis for Accreditation  of Academic Programmes in Universities is derived from Decree NO. 16 of 1985.  Section 10 of the Decree as amended and incorporated in Section 4(m) of National Universities Commission Amendment Decree No. 49 of 1988 empowers the Commission: </w:t>
      </w:r>
    </w:p>
    <w:p w:rsidR="00C02F6D" w:rsidRPr="003206FB" w:rsidRDefault="00C02F6D" w:rsidP="003206FB">
      <w:pPr>
        <w:spacing w:line="360" w:lineRule="auto"/>
        <w:jc w:val="both"/>
        <w:rPr>
          <w:rFonts w:ascii="Bookman Old Style" w:hAnsi="Bookman Old Style"/>
          <w:sz w:val="28"/>
          <w:szCs w:val="28"/>
        </w:rPr>
      </w:pPr>
      <w:r w:rsidRPr="003206FB">
        <w:rPr>
          <w:rFonts w:ascii="Bookman Old Style" w:hAnsi="Bookman Old Style"/>
          <w:sz w:val="28"/>
          <w:szCs w:val="28"/>
        </w:rPr>
        <w:t xml:space="preserve">“To lay down minimum standards for all Universities in the Federation and to accredit their degrees and other academic awards after obtaining prior approval therefore through the Minister from the President, Commander-in-Chief of the Armed forces; provided that the accreditation of degrees and other academic awards shall be in accordance with such guidelines as may be laid down and approved by the Commission from time to time.”  </w:t>
      </w:r>
    </w:p>
    <w:p w:rsidR="00C02F6D" w:rsidRPr="003206FB" w:rsidRDefault="00C02F6D" w:rsidP="003206FB">
      <w:pPr>
        <w:spacing w:line="360" w:lineRule="auto"/>
        <w:jc w:val="both"/>
        <w:rPr>
          <w:rFonts w:ascii="Bookman Old Style" w:hAnsi="Bookman Old Style"/>
          <w:b/>
          <w:sz w:val="28"/>
          <w:szCs w:val="28"/>
        </w:rPr>
      </w:pPr>
      <w:r w:rsidRPr="003206FB">
        <w:rPr>
          <w:rFonts w:ascii="Bookman Old Style" w:hAnsi="Bookman Old Style"/>
          <w:b/>
          <w:sz w:val="28"/>
          <w:szCs w:val="28"/>
        </w:rPr>
        <w:lastRenderedPageBreak/>
        <w:t>1.1.2 Un</w:t>
      </w:r>
      <w:r w:rsidR="00977E0B" w:rsidRPr="003206FB">
        <w:rPr>
          <w:rFonts w:ascii="Bookman Old Style" w:hAnsi="Bookman Old Style"/>
          <w:b/>
          <w:sz w:val="28"/>
          <w:szCs w:val="28"/>
        </w:rPr>
        <w:t>iversities and Their Functions</w:t>
      </w:r>
    </w:p>
    <w:p w:rsidR="00977E0B" w:rsidRPr="003206FB" w:rsidRDefault="00977E0B" w:rsidP="003206FB">
      <w:pPr>
        <w:spacing w:line="360" w:lineRule="auto"/>
        <w:jc w:val="both"/>
        <w:rPr>
          <w:rFonts w:ascii="Bookman Old Style" w:hAnsi="Bookman Old Style"/>
          <w:sz w:val="28"/>
          <w:szCs w:val="28"/>
        </w:rPr>
      </w:pPr>
      <w:r w:rsidRPr="003206FB">
        <w:rPr>
          <w:rFonts w:ascii="Bookman Old Style" w:hAnsi="Bookman Old Style"/>
          <w:iCs/>
          <w:sz w:val="28"/>
          <w:szCs w:val="28"/>
        </w:rPr>
        <w:t>Universities are tertiary institutions established to:</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conduct demand-driven researches;</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award degrees;</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 xml:space="preserve"> generate and disseminate knowledge, skills and competencies at the highest educational level.;</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 xml:space="preserve"> provide high level manpower training; </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provide high quality career counseling;</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provide life long learning programmes;</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promote scholarship;</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provide entrepreneurship programmes;</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provide community service;</w:t>
      </w:r>
    </w:p>
    <w:p w:rsidR="009D48AB" w:rsidRPr="003206FB" w:rsidRDefault="003206FB" w:rsidP="003206FB">
      <w:pPr>
        <w:numPr>
          <w:ilvl w:val="0"/>
          <w:numId w:val="10"/>
        </w:numPr>
        <w:spacing w:line="360" w:lineRule="auto"/>
        <w:jc w:val="both"/>
        <w:rPr>
          <w:rFonts w:ascii="Bookman Old Style" w:hAnsi="Bookman Old Style"/>
          <w:sz w:val="28"/>
          <w:szCs w:val="28"/>
        </w:rPr>
      </w:pPr>
      <w:r w:rsidRPr="003206FB">
        <w:rPr>
          <w:rFonts w:ascii="Bookman Old Style" w:hAnsi="Bookman Old Style"/>
          <w:sz w:val="28"/>
          <w:szCs w:val="28"/>
        </w:rPr>
        <w:t>promote national and international understanding and collaboration (Federal Republic of Nigeria, 2007, Draft National Policy on Education, p36).</w:t>
      </w:r>
      <w:r w:rsidRPr="003206FB">
        <w:rPr>
          <w:rFonts w:ascii="Bookman Old Style" w:hAnsi="Bookman Old Style"/>
          <w:sz w:val="28"/>
          <w:szCs w:val="28"/>
          <w:lang w:val="en-GB"/>
        </w:rPr>
        <w:t xml:space="preserve"> </w:t>
      </w:r>
    </w:p>
    <w:p w:rsidR="009D48AB" w:rsidRPr="003206FB" w:rsidRDefault="00E9475B" w:rsidP="002D1BEC">
      <w:pPr>
        <w:spacing w:line="360" w:lineRule="auto"/>
        <w:ind w:left="720"/>
        <w:jc w:val="both"/>
        <w:rPr>
          <w:rFonts w:ascii="Bookman Old Style" w:hAnsi="Bookman Old Style"/>
          <w:sz w:val="28"/>
          <w:szCs w:val="28"/>
        </w:rPr>
      </w:pPr>
      <w:r>
        <w:rPr>
          <w:rFonts w:ascii="Bookman Old Style" w:hAnsi="Bookman Old Style"/>
          <w:sz w:val="28"/>
          <w:szCs w:val="28"/>
        </w:rPr>
        <w:t>However, e</w:t>
      </w:r>
      <w:r w:rsidR="003206FB" w:rsidRPr="003206FB">
        <w:rPr>
          <w:rFonts w:ascii="Bookman Old Style" w:hAnsi="Bookman Old Style"/>
          <w:sz w:val="28"/>
          <w:szCs w:val="28"/>
        </w:rPr>
        <w:t>ach university has a way of expressing the same sentiments through institutional statement of vision, mission and strategic objectives.   For example, the vision of the University of Ilorin “is to be an international Centre of Excellence in learning, research, pr</w:t>
      </w:r>
      <w:r w:rsidR="002D1BEC">
        <w:rPr>
          <w:rFonts w:ascii="Bookman Old Style" w:hAnsi="Bookman Old Style"/>
          <w:sz w:val="28"/>
          <w:szCs w:val="28"/>
        </w:rPr>
        <w:t xml:space="preserve">obity and service to humanity”, </w:t>
      </w:r>
      <w:r w:rsidR="003206FB" w:rsidRPr="003206FB">
        <w:rPr>
          <w:rFonts w:ascii="Bookman Old Style" w:hAnsi="Bookman Old Style"/>
          <w:sz w:val="28"/>
          <w:szCs w:val="28"/>
        </w:rPr>
        <w:t xml:space="preserve">its mission is to provide a world-class environment </w:t>
      </w:r>
      <w:r w:rsidR="003206FB" w:rsidRPr="003206FB">
        <w:rPr>
          <w:rFonts w:ascii="Bookman Old Style" w:hAnsi="Bookman Old Style"/>
          <w:sz w:val="28"/>
          <w:szCs w:val="28"/>
        </w:rPr>
        <w:lastRenderedPageBreak/>
        <w:t>for learning, research and community service”,its strategic objectives include, among other things: “to encourage the advancement of learning, promote scholarship, conduct research in all fields of human endeavour, produce high-quality graduates, deploy ICT facilities in all university functions, foster linkages, promote global best practices, etc”. (University of Ilorin, 2008-2013 Draft Strategic Plan). The above is just one example of the several examples that could be cited for each of the Nigerian Universities.</w:t>
      </w:r>
    </w:p>
    <w:p w:rsidR="001363E6" w:rsidRPr="003206FB" w:rsidRDefault="002D1BEC" w:rsidP="002D1BEC">
      <w:pPr>
        <w:spacing w:line="360" w:lineRule="auto"/>
        <w:ind w:left="720"/>
        <w:jc w:val="both"/>
        <w:rPr>
          <w:rFonts w:ascii="Bookman Old Style" w:hAnsi="Bookman Old Style"/>
          <w:sz w:val="28"/>
          <w:szCs w:val="28"/>
        </w:rPr>
      </w:pPr>
      <w:r>
        <w:rPr>
          <w:rFonts w:ascii="Bookman Old Style" w:hAnsi="Bookman Old Style"/>
          <w:sz w:val="28"/>
          <w:szCs w:val="28"/>
        </w:rPr>
        <w:t>C</w:t>
      </w:r>
      <w:r w:rsidR="003206FB" w:rsidRPr="003206FB">
        <w:rPr>
          <w:rFonts w:ascii="Bookman Old Style" w:hAnsi="Bookman Old Style"/>
          <w:sz w:val="28"/>
          <w:szCs w:val="28"/>
        </w:rPr>
        <w:t>urrently, there are 117 legitimate universities in the country which include: 36 Federal Universities, 36 State Universities, and 45 Private Universities. (NUC, 2011).These universities operate within clearly laid down rules and regulations determined by the National Universities Commission (NUC).</w:t>
      </w:r>
    </w:p>
    <w:p w:rsidR="00E57C32" w:rsidRPr="003206FB" w:rsidRDefault="00E57C32" w:rsidP="003206FB">
      <w:pPr>
        <w:spacing w:line="360" w:lineRule="auto"/>
        <w:jc w:val="both"/>
        <w:rPr>
          <w:rFonts w:ascii="Bookman Old Style" w:hAnsi="Bookman Old Style"/>
          <w:b/>
          <w:sz w:val="28"/>
          <w:szCs w:val="28"/>
        </w:rPr>
      </w:pPr>
      <w:r w:rsidRPr="003206FB">
        <w:rPr>
          <w:rFonts w:ascii="Bookman Old Style" w:hAnsi="Bookman Old Style"/>
          <w:b/>
          <w:sz w:val="28"/>
          <w:szCs w:val="28"/>
        </w:rPr>
        <w:t>1.2     Statement of Problem</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sz w:val="28"/>
          <w:szCs w:val="28"/>
        </w:rPr>
        <w:t xml:space="preserve">It has been observed that </w:t>
      </w:r>
      <w:r w:rsidR="00977E0B" w:rsidRPr="003206FB">
        <w:rPr>
          <w:rFonts w:ascii="Bookman Old Style" w:hAnsi="Bookman Old Style"/>
          <w:sz w:val="28"/>
          <w:szCs w:val="28"/>
        </w:rPr>
        <w:t xml:space="preserve">the manual National Universities Commission Accreditation(NUC) system </w:t>
      </w:r>
      <w:r w:rsidRPr="003206FB">
        <w:rPr>
          <w:rFonts w:ascii="Bookman Old Style" w:hAnsi="Bookman Old Style"/>
          <w:sz w:val="28"/>
          <w:szCs w:val="28"/>
        </w:rPr>
        <w:t xml:space="preserve"> has many problem</w:t>
      </w:r>
      <w:r w:rsidR="00977E0B" w:rsidRPr="003206FB">
        <w:rPr>
          <w:rFonts w:ascii="Bookman Old Style" w:hAnsi="Bookman Old Style"/>
          <w:sz w:val="28"/>
          <w:szCs w:val="28"/>
        </w:rPr>
        <w:t>s</w:t>
      </w:r>
      <w:r w:rsidRPr="003206FB">
        <w:rPr>
          <w:rFonts w:ascii="Bookman Old Style" w:hAnsi="Bookman Old Style"/>
          <w:sz w:val="28"/>
          <w:szCs w:val="28"/>
        </w:rPr>
        <w:t xml:space="preserve"> associated with it which includes:</w:t>
      </w:r>
    </w:p>
    <w:p w:rsidR="00E57C32" w:rsidRPr="003206FB" w:rsidRDefault="00977E0B" w:rsidP="003206FB">
      <w:pPr>
        <w:pStyle w:val="ListParagraph"/>
        <w:numPr>
          <w:ilvl w:val="0"/>
          <w:numId w:val="2"/>
        </w:numPr>
        <w:spacing w:line="360" w:lineRule="auto"/>
        <w:jc w:val="both"/>
        <w:rPr>
          <w:rFonts w:ascii="Bookman Old Style" w:hAnsi="Bookman Old Style"/>
          <w:sz w:val="28"/>
          <w:szCs w:val="28"/>
        </w:rPr>
      </w:pPr>
      <w:r w:rsidRPr="003206FB">
        <w:rPr>
          <w:rFonts w:ascii="Bookman Old Style" w:hAnsi="Bookman Old Style"/>
          <w:sz w:val="28"/>
          <w:szCs w:val="28"/>
        </w:rPr>
        <w:t>Delay in accrediting certain programmes in Universities</w:t>
      </w:r>
      <w:r w:rsidR="00E57C32" w:rsidRPr="003206FB">
        <w:rPr>
          <w:rFonts w:ascii="Bookman Old Style" w:hAnsi="Bookman Old Style"/>
          <w:sz w:val="28"/>
          <w:szCs w:val="28"/>
        </w:rPr>
        <w:t>.</w:t>
      </w:r>
    </w:p>
    <w:p w:rsidR="00E57C32" w:rsidRPr="003206FB" w:rsidRDefault="00E57C32" w:rsidP="003206FB">
      <w:pPr>
        <w:pStyle w:val="ListParagraph"/>
        <w:numPr>
          <w:ilvl w:val="0"/>
          <w:numId w:val="2"/>
        </w:numPr>
        <w:spacing w:line="360" w:lineRule="auto"/>
        <w:jc w:val="both"/>
        <w:rPr>
          <w:rFonts w:ascii="Bookman Old Style" w:hAnsi="Bookman Old Style"/>
          <w:sz w:val="28"/>
          <w:szCs w:val="28"/>
        </w:rPr>
      </w:pPr>
      <w:r w:rsidRPr="003206FB">
        <w:rPr>
          <w:rFonts w:ascii="Bookman Old Style" w:hAnsi="Bookman Old Style"/>
          <w:sz w:val="28"/>
          <w:szCs w:val="28"/>
        </w:rPr>
        <w:t>The m</w:t>
      </w:r>
      <w:r w:rsidR="00977E0B" w:rsidRPr="003206FB">
        <w:rPr>
          <w:rFonts w:ascii="Bookman Old Style" w:hAnsi="Bookman Old Style"/>
          <w:sz w:val="28"/>
          <w:szCs w:val="28"/>
        </w:rPr>
        <w:t>anual system of NUC accreditation</w:t>
      </w:r>
      <w:r w:rsidRPr="003206FB">
        <w:rPr>
          <w:rFonts w:ascii="Bookman Old Style" w:hAnsi="Bookman Old Style"/>
          <w:sz w:val="28"/>
          <w:szCs w:val="28"/>
        </w:rPr>
        <w:t xml:space="preserve"> can lead to loss of vital in</w:t>
      </w:r>
      <w:r w:rsidR="00977E0B" w:rsidRPr="003206FB">
        <w:rPr>
          <w:rFonts w:ascii="Bookman Old Style" w:hAnsi="Bookman Old Style"/>
          <w:sz w:val="28"/>
          <w:szCs w:val="28"/>
        </w:rPr>
        <w:t>formation about a University</w:t>
      </w:r>
      <w:r w:rsidRPr="003206FB">
        <w:rPr>
          <w:rFonts w:ascii="Bookman Old Style" w:hAnsi="Bookman Old Style"/>
          <w:sz w:val="28"/>
          <w:szCs w:val="28"/>
        </w:rPr>
        <w:t>.</w:t>
      </w:r>
    </w:p>
    <w:p w:rsidR="00E57C32" w:rsidRPr="003206FB" w:rsidRDefault="00E57C32" w:rsidP="003206FB">
      <w:pPr>
        <w:pStyle w:val="ListParagraph"/>
        <w:numPr>
          <w:ilvl w:val="0"/>
          <w:numId w:val="2"/>
        </w:numPr>
        <w:spacing w:line="360" w:lineRule="auto"/>
        <w:jc w:val="both"/>
        <w:rPr>
          <w:rFonts w:ascii="Bookman Old Style" w:hAnsi="Bookman Old Style"/>
          <w:sz w:val="28"/>
          <w:szCs w:val="28"/>
        </w:rPr>
      </w:pPr>
      <w:r w:rsidRPr="003206FB">
        <w:rPr>
          <w:rFonts w:ascii="Bookman Old Style" w:hAnsi="Bookman Old Style"/>
          <w:sz w:val="28"/>
          <w:szCs w:val="28"/>
        </w:rPr>
        <w:t>Reports produced in m</w:t>
      </w:r>
      <w:r w:rsidR="00977E0B" w:rsidRPr="003206FB">
        <w:rPr>
          <w:rFonts w:ascii="Bookman Old Style" w:hAnsi="Bookman Old Style"/>
          <w:sz w:val="28"/>
          <w:szCs w:val="28"/>
        </w:rPr>
        <w:t>anual system</w:t>
      </w:r>
      <w:r w:rsidRPr="003206FB">
        <w:rPr>
          <w:rFonts w:ascii="Bookman Old Style" w:hAnsi="Bookman Old Style"/>
          <w:sz w:val="28"/>
          <w:szCs w:val="28"/>
        </w:rPr>
        <w:t xml:space="preserve"> are error-prone and sometimes inaccurate</w:t>
      </w:r>
      <w:r w:rsidR="00977E0B" w:rsidRPr="003206FB">
        <w:rPr>
          <w:rFonts w:ascii="Bookman Old Style" w:hAnsi="Bookman Old Style"/>
          <w:sz w:val="28"/>
          <w:szCs w:val="28"/>
        </w:rPr>
        <w:t>.</w:t>
      </w:r>
    </w:p>
    <w:p w:rsidR="00E57C32" w:rsidRPr="003206FB" w:rsidRDefault="00E57C32" w:rsidP="003206FB">
      <w:pPr>
        <w:pStyle w:val="ListParagraph"/>
        <w:numPr>
          <w:ilvl w:val="0"/>
          <w:numId w:val="2"/>
        </w:numPr>
        <w:spacing w:line="360" w:lineRule="auto"/>
        <w:jc w:val="both"/>
        <w:rPr>
          <w:rFonts w:ascii="Bookman Old Style" w:hAnsi="Bookman Old Style"/>
          <w:sz w:val="28"/>
          <w:szCs w:val="28"/>
        </w:rPr>
      </w:pPr>
      <w:r w:rsidRPr="003206FB">
        <w:rPr>
          <w:rFonts w:ascii="Bookman Old Style" w:hAnsi="Bookman Old Style"/>
          <w:sz w:val="28"/>
          <w:szCs w:val="28"/>
        </w:rPr>
        <w:lastRenderedPageBreak/>
        <w:t>Immediat</w:t>
      </w:r>
      <w:r w:rsidR="00977E0B" w:rsidRPr="003206FB">
        <w:rPr>
          <w:rFonts w:ascii="Bookman Old Style" w:hAnsi="Bookman Old Style"/>
          <w:sz w:val="28"/>
          <w:szCs w:val="28"/>
        </w:rPr>
        <w:t>e access to certain programmes offered by a University</w:t>
      </w:r>
      <w:r w:rsidRPr="003206FB">
        <w:rPr>
          <w:rFonts w:ascii="Bookman Old Style" w:hAnsi="Bookman Old Style"/>
          <w:sz w:val="28"/>
          <w:szCs w:val="28"/>
        </w:rPr>
        <w:t xml:space="preserve"> is mostly difficult.</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sz w:val="28"/>
          <w:szCs w:val="28"/>
        </w:rPr>
        <w:t xml:space="preserve">As a result of the above outline problems associated with </w:t>
      </w:r>
      <w:r w:rsidR="00977E0B" w:rsidRPr="003206FB">
        <w:rPr>
          <w:rFonts w:ascii="Bookman Old Style" w:hAnsi="Bookman Old Style"/>
          <w:sz w:val="28"/>
          <w:szCs w:val="28"/>
        </w:rPr>
        <w:t>the manual NUC accreditation system</w:t>
      </w:r>
      <w:r w:rsidRPr="003206FB">
        <w:rPr>
          <w:rFonts w:ascii="Bookman Old Style" w:hAnsi="Bookman Old Style"/>
          <w:sz w:val="28"/>
          <w:szCs w:val="28"/>
        </w:rPr>
        <w:t>, the need arises to intr</w:t>
      </w:r>
      <w:r w:rsidR="00EB3D46" w:rsidRPr="003206FB">
        <w:rPr>
          <w:rFonts w:ascii="Bookman Old Style" w:hAnsi="Bookman Old Style"/>
          <w:sz w:val="28"/>
          <w:szCs w:val="28"/>
        </w:rPr>
        <w:t>oduce an effective form of NUC accreditation system</w:t>
      </w:r>
      <w:r w:rsidRPr="003206FB">
        <w:rPr>
          <w:rFonts w:ascii="Bookman Old Style" w:hAnsi="Bookman Old Style"/>
          <w:sz w:val="28"/>
          <w:szCs w:val="28"/>
        </w:rPr>
        <w:t xml:space="preserve"> </w:t>
      </w:r>
      <w:r w:rsidR="00EB3D46" w:rsidRPr="003206FB">
        <w:rPr>
          <w:rFonts w:ascii="Bookman Old Style" w:hAnsi="Bookman Old Style"/>
          <w:sz w:val="28"/>
          <w:szCs w:val="28"/>
        </w:rPr>
        <w:t>known as a Computer-Based NUC Accreditation System.</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b/>
          <w:sz w:val="28"/>
          <w:szCs w:val="28"/>
        </w:rPr>
        <w:t>1.3     Objectives of the Study</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sz w:val="28"/>
          <w:szCs w:val="28"/>
        </w:rPr>
        <w:t>This research aims at developing effective and efficient software f</w:t>
      </w:r>
      <w:r w:rsidR="00EB3D46" w:rsidRPr="003206FB">
        <w:rPr>
          <w:rFonts w:ascii="Bookman Old Style" w:hAnsi="Bookman Old Style"/>
          <w:sz w:val="28"/>
          <w:szCs w:val="28"/>
        </w:rPr>
        <w:t>or NUC accreditation</w:t>
      </w:r>
      <w:r w:rsidRPr="003206FB">
        <w:rPr>
          <w:rFonts w:ascii="Bookman Old Style" w:hAnsi="Bookman Old Style"/>
          <w:sz w:val="28"/>
          <w:szCs w:val="28"/>
        </w:rPr>
        <w:t>. Specially, the objectives are:    </w:t>
      </w:r>
    </w:p>
    <w:p w:rsidR="00E57C32" w:rsidRPr="003206FB" w:rsidRDefault="00EB3D46" w:rsidP="003206FB">
      <w:pPr>
        <w:pStyle w:val="ListParagraph"/>
        <w:numPr>
          <w:ilvl w:val="0"/>
          <w:numId w:val="3"/>
        </w:numPr>
        <w:spacing w:line="360" w:lineRule="auto"/>
        <w:jc w:val="both"/>
        <w:rPr>
          <w:rFonts w:ascii="Bookman Old Style" w:hAnsi="Bookman Old Style"/>
          <w:sz w:val="28"/>
          <w:szCs w:val="28"/>
        </w:rPr>
      </w:pPr>
      <w:r w:rsidRPr="003206FB">
        <w:rPr>
          <w:rFonts w:ascii="Bookman Old Style" w:hAnsi="Bookman Old Style"/>
          <w:sz w:val="28"/>
          <w:szCs w:val="28"/>
        </w:rPr>
        <w:t>To quicken accreditation exercise in Universities</w:t>
      </w:r>
      <w:r w:rsidR="00E57C32" w:rsidRPr="003206FB">
        <w:rPr>
          <w:rFonts w:ascii="Bookman Old Style" w:hAnsi="Bookman Old Style"/>
          <w:sz w:val="28"/>
          <w:szCs w:val="28"/>
        </w:rPr>
        <w:t>;</w:t>
      </w:r>
    </w:p>
    <w:p w:rsidR="00E57C32" w:rsidRPr="003206FB" w:rsidRDefault="00E57C32" w:rsidP="003206FB">
      <w:pPr>
        <w:pStyle w:val="ListParagraph"/>
        <w:numPr>
          <w:ilvl w:val="0"/>
          <w:numId w:val="3"/>
        </w:numPr>
        <w:autoSpaceDE w:val="0"/>
        <w:autoSpaceDN w:val="0"/>
        <w:adjustRightInd w:val="0"/>
        <w:spacing w:after="0" w:line="360" w:lineRule="auto"/>
        <w:rPr>
          <w:rFonts w:ascii="Bookman Old Style" w:hAnsi="Bookman Old Style"/>
          <w:bCs/>
          <w:color w:val="000000"/>
          <w:sz w:val="28"/>
          <w:szCs w:val="28"/>
        </w:rPr>
      </w:pPr>
      <w:r w:rsidRPr="003206FB">
        <w:rPr>
          <w:rFonts w:ascii="Bookman Old Style" w:hAnsi="Bookman Old Style"/>
          <w:bCs/>
          <w:color w:val="000000"/>
          <w:sz w:val="28"/>
          <w:szCs w:val="28"/>
        </w:rPr>
        <w:t xml:space="preserve">The proposed system </w:t>
      </w:r>
      <w:r w:rsidR="004569D5" w:rsidRPr="003206FB">
        <w:rPr>
          <w:rFonts w:ascii="Bookman Old Style" w:hAnsi="Bookman Old Style"/>
          <w:bCs/>
          <w:color w:val="000000"/>
          <w:sz w:val="28"/>
          <w:szCs w:val="28"/>
        </w:rPr>
        <w:t xml:space="preserve">allows Universities to </w:t>
      </w:r>
      <w:r w:rsidR="00BF7987" w:rsidRPr="003206FB">
        <w:rPr>
          <w:rFonts w:ascii="Bookman Old Style" w:hAnsi="Bookman Old Style"/>
          <w:bCs/>
          <w:color w:val="000000"/>
          <w:sz w:val="28"/>
          <w:szCs w:val="28"/>
        </w:rPr>
        <w:t xml:space="preserve">view the criteria on accreditation of certain Programmes as well as know their status based on NUC accreditation </w:t>
      </w:r>
      <w:r w:rsidRPr="003206FB">
        <w:rPr>
          <w:rFonts w:ascii="Bookman Old Style" w:hAnsi="Bookman Old Style"/>
          <w:bCs/>
          <w:color w:val="000000"/>
          <w:sz w:val="28"/>
          <w:szCs w:val="28"/>
        </w:rPr>
        <w:t>.</w:t>
      </w:r>
    </w:p>
    <w:p w:rsidR="00E57C32" w:rsidRPr="003206FB" w:rsidRDefault="00BF7987" w:rsidP="003206FB">
      <w:pPr>
        <w:pStyle w:val="ListParagraph"/>
        <w:numPr>
          <w:ilvl w:val="0"/>
          <w:numId w:val="3"/>
        </w:numPr>
        <w:autoSpaceDE w:val="0"/>
        <w:autoSpaceDN w:val="0"/>
        <w:adjustRightInd w:val="0"/>
        <w:spacing w:after="0" w:line="360" w:lineRule="auto"/>
        <w:rPr>
          <w:rFonts w:ascii="Bookman Old Style" w:hAnsi="Bookman Old Style"/>
          <w:bCs/>
          <w:color w:val="000000"/>
          <w:sz w:val="28"/>
          <w:szCs w:val="28"/>
        </w:rPr>
      </w:pPr>
      <w:r w:rsidRPr="003206FB">
        <w:rPr>
          <w:rFonts w:ascii="Bookman Old Style" w:hAnsi="Bookman Old Style"/>
          <w:bCs/>
          <w:color w:val="000000"/>
          <w:sz w:val="28"/>
          <w:szCs w:val="28"/>
        </w:rPr>
        <w:t xml:space="preserve"> A</w:t>
      </w:r>
      <w:r w:rsidR="00E57C32" w:rsidRPr="003206FB">
        <w:rPr>
          <w:rFonts w:ascii="Bookman Old Style" w:hAnsi="Bookman Old Style"/>
          <w:bCs/>
          <w:color w:val="000000"/>
          <w:sz w:val="28"/>
          <w:szCs w:val="28"/>
        </w:rPr>
        <w:t xml:space="preserve">ccess </w:t>
      </w:r>
      <w:r w:rsidRPr="003206FB">
        <w:rPr>
          <w:rFonts w:ascii="Bookman Old Style" w:hAnsi="Bookman Old Style"/>
          <w:bCs/>
          <w:color w:val="000000"/>
          <w:sz w:val="28"/>
          <w:szCs w:val="28"/>
        </w:rPr>
        <w:t xml:space="preserve">to </w:t>
      </w:r>
      <w:r w:rsidR="00E57C32" w:rsidRPr="003206FB">
        <w:rPr>
          <w:rFonts w:ascii="Bookman Old Style" w:hAnsi="Bookman Old Style"/>
          <w:bCs/>
          <w:color w:val="000000"/>
          <w:sz w:val="28"/>
          <w:szCs w:val="28"/>
        </w:rPr>
        <w:t xml:space="preserve">the application </w:t>
      </w:r>
      <w:r w:rsidRPr="003206FB">
        <w:rPr>
          <w:rFonts w:ascii="Bookman Old Style" w:hAnsi="Bookman Old Style"/>
          <w:bCs/>
          <w:color w:val="000000"/>
          <w:sz w:val="28"/>
          <w:szCs w:val="28"/>
        </w:rPr>
        <w:t xml:space="preserve">is done </w:t>
      </w:r>
      <w:r w:rsidR="00E57C32" w:rsidRPr="003206FB">
        <w:rPr>
          <w:rFonts w:ascii="Bookman Old Style" w:hAnsi="Bookman Old Style"/>
          <w:bCs/>
          <w:color w:val="000000"/>
          <w:sz w:val="28"/>
          <w:szCs w:val="28"/>
        </w:rPr>
        <w:t>o</w:t>
      </w:r>
      <w:r w:rsidRPr="003206FB">
        <w:rPr>
          <w:rFonts w:ascii="Bookman Old Style" w:hAnsi="Bookman Old Style"/>
          <w:bCs/>
          <w:color w:val="000000"/>
          <w:sz w:val="28"/>
          <w:szCs w:val="28"/>
        </w:rPr>
        <w:t xml:space="preserve">nline from any location </w:t>
      </w:r>
      <w:r w:rsidR="00E57C32" w:rsidRPr="003206FB">
        <w:rPr>
          <w:rFonts w:ascii="Bookman Old Style" w:hAnsi="Bookman Old Style"/>
          <w:bCs/>
          <w:color w:val="000000"/>
          <w:sz w:val="28"/>
          <w:szCs w:val="28"/>
        </w:rPr>
        <w:t>.</w:t>
      </w:r>
    </w:p>
    <w:p w:rsidR="00E57C32" w:rsidRPr="003206FB" w:rsidRDefault="00E57C32" w:rsidP="003206FB">
      <w:pPr>
        <w:pStyle w:val="ListParagraph"/>
        <w:numPr>
          <w:ilvl w:val="0"/>
          <w:numId w:val="3"/>
        </w:numPr>
        <w:spacing w:line="360" w:lineRule="auto"/>
        <w:jc w:val="both"/>
        <w:rPr>
          <w:rFonts w:ascii="Bookman Old Style" w:hAnsi="Bookman Old Style"/>
          <w:sz w:val="28"/>
          <w:szCs w:val="28"/>
        </w:rPr>
      </w:pPr>
      <w:r w:rsidRPr="003206FB">
        <w:rPr>
          <w:rFonts w:ascii="Bookman Old Style" w:hAnsi="Bookman Old Style"/>
          <w:bCs/>
          <w:color w:val="000000"/>
          <w:sz w:val="28"/>
          <w:szCs w:val="28"/>
        </w:rPr>
        <w:t>Accuracy is maintained, as the system will yield more reliable result</w:t>
      </w:r>
    </w:p>
    <w:p w:rsidR="00E57C32" w:rsidRPr="003206FB" w:rsidRDefault="00E57C32" w:rsidP="003206FB">
      <w:pPr>
        <w:spacing w:line="360" w:lineRule="auto"/>
        <w:jc w:val="both"/>
        <w:rPr>
          <w:rFonts w:ascii="Bookman Old Style" w:hAnsi="Bookman Old Style"/>
          <w:b/>
          <w:sz w:val="28"/>
          <w:szCs w:val="28"/>
        </w:rPr>
      </w:pPr>
      <w:r w:rsidRPr="003206FB">
        <w:rPr>
          <w:rFonts w:ascii="Bookman Old Style" w:hAnsi="Bookman Old Style"/>
          <w:b/>
          <w:sz w:val="28"/>
          <w:szCs w:val="28"/>
        </w:rPr>
        <w:t>1.4   Significance of the Study</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sz w:val="28"/>
          <w:szCs w:val="28"/>
        </w:rPr>
        <w:t>This deals with trying to find out the solutions to eliminating the processing of m</w:t>
      </w:r>
      <w:r w:rsidR="00BF7987" w:rsidRPr="003206FB">
        <w:rPr>
          <w:rFonts w:ascii="Bookman Old Style" w:hAnsi="Bookman Old Style"/>
          <w:sz w:val="28"/>
          <w:szCs w:val="28"/>
        </w:rPr>
        <w:t>anual system of NUC accreditation</w:t>
      </w:r>
      <w:r w:rsidRPr="003206FB">
        <w:rPr>
          <w:rFonts w:ascii="Bookman Old Style" w:hAnsi="Bookman Old Style"/>
          <w:sz w:val="28"/>
          <w:szCs w:val="28"/>
        </w:rPr>
        <w:t xml:space="preserve">.  The world has moved from primitive stone ages in industrial age and of recent to information technology age. Computerized computer based management information system is the fundamental and the bedrock for information technology (IT). Because of the importance of the information technology (IT) age, organizations are concerting </w:t>
      </w:r>
      <w:r w:rsidRPr="003206FB">
        <w:rPr>
          <w:rFonts w:ascii="Bookman Old Style" w:hAnsi="Bookman Old Style"/>
          <w:sz w:val="28"/>
          <w:szCs w:val="28"/>
        </w:rPr>
        <w:lastRenderedPageBreak/>
        <w:t>from the traditional manual-based processes to computer-based methods. The significance of this research work is to demonstrat</w:t>
      </w:r>
      <w:r w:rsidR="00BF7987" w:rsidRPr="003206FB">
        <w:rPr>
          <w:rFonts w:ascii="Bookman Old Style" w:hAnsi="Bookman Old Style"/>
          <w:sz w:val="28"/>
          <w:szCs w:val="28"/>
        </w:rPr>
        <w:t>e how Computer-Based NUC Accreditation</w:t>
      </w:r>
      <w:r w:rsidRPr="003206FB">
        <w:rPr>
          <w:rFonts w:ascii="Bookman Old Style" w:hAnsi="Bookman Old Style"/>
          <w:sz w:val="28"/>
          <w:szCs w:val="28"/>
        </w:rPr>
        <w:t xml:space="preserve"> system need could be met efficiently and effectively through the application of tools and methods made available by new advances in science and technology.</w:t>
      </w:r>
    </w:p>
    <w:p w:rsidR="00E57C32" w:rsidRPr="003206FB" w:rsidRDefault="00E57C32" w:rsidP="003206FB">
      <w:pPr>
        <w:spacing w:line="360" w:lineRule="auto"/>
        <w:jc w:val="both"/>
        <w:rPr>
          <w:rFonts w:ascii="Bookman Old Style" w:hAnsi="Bookman Old Style"/>
          <w:b/>
          <w:sz w:val="28"/>
          <w:szCs w:val="28"/>
        </w:rPr>
      </w:pPr>
      <w:r w:rsidRPr="003206FB">
        <w:rPr>
          <w:rFonts w:ascii="Bookman Old Style" w:hAnsi="Bookman Old Style"/>
          <w:b/>
          <w:sz w:val="28"/>
          <w:szCs w:val="28"/>
        </w:rPr>
        <w:t>1.5  Scope of the Study</w:t>
      </w:r>
    </w:p>
    <w:p w:rsidR="00E57C32" w:rsidRPr="003206FB" w:rsidRDefault="00E57C32" w:rsidP="003206FB">
      <w:pPr>
        <w:spacing w:line="360" w:lineRule="auto"/>
        <w:jc w:val="both"/>
        <w:rPr>
          <w:rFonts w:ascii="Bookman Old Style" w:hAnsi="Bookman Old Style"/>
          <w:b/>
          <w:sz w:val="28"/>
          <w:szCs w:val="28"/>
        </w:rPr>
      </w:pPr>
      <w:r w:rsidRPr="003206FB">
        <w:rPr>
          <w:rFonts w:ascii="Bookman Old Style" w:hAnsi="Bookman Old Style"/>
          <w:sz w:val="28"/>
          <w:szCs w:val="28"/>
        </w:rPr>
        <w:t xml:space="preserve">The overall scope of the study covers the problems associated with </w:t>
      </w:r>
      <w:r w:rsidR="003206FB" w:rsidRPr="003206FB">
        <w:rPr>
          <w:rFonts w:ascii="Bookman Old Style" w:hAnsi="Bookman Old Style"/>
          <w:sz w:val="28"/>
          <w:szCs w:val="28"/>
        </w:rPr>
        <w:t>the manual Nigerian Universities Commission (NUC) accreditation</w:t>
      </w:r>
      <w:r w:rsidRPr="003206FB">
        <w:rPr>
          <w:rFonts w:ascii="Bookman Old Style" w:hAnsi="Bookman Old Style"/>
          <w:sz w:val="28"/>
          <w:szCs w:val="28"/>
        </w:rPr>
        <w:t>.</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sz w:val="28"/>
          <w:szCs w:val="28"/>
        </w:rPr>
        <w:t>The delimitation of the scope is concerned</w:t>
      </w:r>
      <w:r w:rsidR="003206FB" w:rsidRPr="003206FB">
        <w:rPr>
          <w:rFonts w:ascii="Bookman Old Style" w:hAnsi="Bookman Old Style"/>
          <w:sz w:val="28"/>
          <w:szCs w:val="28"/>
        </w:rPr>
        <w:t xml:space="preserve"> with the design of a Computer-Based NUC Accreditation S</w:t>
      </w:r>
      <w:r w:rsidRPr="003206FB">
        <w:rPr>
          <w:rFonts w:ascii="Bookman Old Style" w:hAnsi="Bookman Old Style"/>
          <w:sz w:val="28"/>
          <w:szCs w:val="28"/>
        </w:rPr>
        <w:t>ystem that will effectively h</w:t>
      </w:r>
      <w:r w:rsidR="003206FB" w:rsidRPr="003206FB">
        <w:rPr>
          <w:rFonts w:ascii="Bookman Old Style" w:hAnsi="Bookman Old Style"/>
          <w:sz w:val="28"/>
          <w:szCs w:val="28"/>
        </w:rPr>
        <w:t>andle the various activities involving accreditation</w:t>
      </w:r>
      <w:r w:rsidRPr="003206FB">
        <w:rPr>
          <w:rFonts w:ascii="Bookman Old Style" w:hAnsi="Bookman Old Style"/>
          <w:sz w:val="28"/>
          <w:szCs w:val="28"/>
        </w:rPr>
        <w:t>.</w:t>
      </w:r>
    </w:p>
    <w:p w:rsidR="00E57C32" w:rsidRPr="003206FB" w:rsidRDefault="00E57C32" w:rsidP="003206FB">
      <w:pPr>
        <w:spacing w:line="360" w:lineRule="auto"/>
        <w:jc w:val="both"/>
        <w:rPr>
          <w:rFonts w:ascii="Bookman Old Style" w:hAnsi="Bookman Old Style"/>
          <w:b/>
          <w:sz w:val="28"/>
          <w:szCs w:val="28"/>
        </w:rPr>
      </w:pPr>
      <w:r w:rsidRPr="003206FB">
        <w:rPr>
          <w:rFonts w:ascii="Bookman Old Style" w:hAnsi="Bookman Old Style"/>
          <w:b/>
          <w:sz w:val="28"/>
          <w:szCs w:val="28"/>
        </w:rPr>
        <w:t>1.6    Limitation/Constraints of the Study</w:t>
      </w:r>
    </w:p>
    <w:p w:rsidR="00E57C32" w:rsidRPr="003206FB" w:rsidRDefault="00E57C32" w:rsidP="003206FB">
      <w:pPr>
        <w:spacing w:line="360" w:lineRule="auto"/>
        <w:jc w:val="both"/>
        <w:rPr>
          <w:rFonts w:ascii="Bookman Old Style" w:hAnsi="Bookman Old Style"/>
          <w:sz w:val="28"/>
          <w:szCs w:val="28"/>
        </w:rPr>
      </w:pPr>
      <w:r w:rsidRPr="003206FB">
        <w:rPr>
          <w:rFonts w:ascii="Bookman Old Style" w:hAnsi="Bookman Old Style"/>
          <w:sz w:val="28"/>
          <w:szCs w:val="28"/>
        </w:rPr>
        <w:t>This as it concerns this research work is obstacles that hinder the ability to reach at successful end of the project work, to getting a desired result. Such factors include.</w:t>
      </w:r>
    </w:p>
    <w:p w:rsidR="00E57C32" w:rsidRPr="003206FB" w:rsidRDefault="00E57C32" w:rsidP="003206FB">
      <w:pPr>
        <w:pStyle w:val="ListParagraph"/>
        <w:numPr>
          <w:ilvl w:val="0"/>
          <w:numId w:val="4"/>
        </w:numPr>
        <w:spacing w:line="360" w:lineRule="auto"/>
        <w:jc w:val="both"/>
        <w:rPr>
          <w:rFonts w:ascii="Bookman Old Style" w:hAnsi="Bookman Old Style"/>
          <w:sz w:val="28"/>
          <w:szCs w:val="28"/>
        </w:rPr>
      </w:pPr>
      <w:r w:rsidRPr="003206FB">
        <w:rPr>
          <w:rFonts w:ascii="Bookman Old Style" w:hAnsi="Bookman Old Style"/>
          <w:sz w:val="28"/>
          <w:szCs w:val="28"/>
        </w:rPr>
        <w:t>The ability to have the proficiency to get the ideals needed for the project research</w:t>
      </w:r>
    </w:p>
    <w:p w:rsidR="00E57C32" w:rsidRPr="003206FB" w:rsidRDefault="00E57C32" w:rsidP="003206FB">
      <w:pPr>
        <w:pStyle w:val="ListParagraph"/>
        <w:numPr>
          <w:ilvl w:val="0"/>
          <w:numId w:val="4"/>
        </w:numPr>
        <w:spacing w:line="360" w:lineRule="auto"/>
        <w:jc w:val="both"/>
        <w:rPr>
          <w:rFonts w:ascii="Bookman Old Style" w:hAnsi="Bookman Old Style"/>
          <w:sz w:val="28"/>
          <w:szCs w:val="28"/>
        </w:rPr>
      </w:pPr>
      <w:r w:rsidRPr="003206FB">
        <w:rPr>
          <w:rFonts w:ascii="Bookman Old Style" w:hAnsi="Bookman Old Style"/>
          <w:sz w:val="28"/>
          <w:szCs w:val="28"/>
        </w:rPr>
        <w:t>Mostly unwillingness of staff in the establishment to give out the require information.</w:t>
      </w:r>
    </w:p>
    <w:p w:rsidR="00E57C32" w:rsidRPr="003206FB" w:rsidRDefault="00E57C32" w:rsidP="003206FB">
      <w:pPr>
        <w:pStyle w:val="ListParagraph"/>
        <w:numPr>
          <w:ilvl w:val="0"/>
          <w:numId w:val="4"/>
        </w:numPr>
        <w:spacing w:line="360" w:lineRule="auto"/>
        <w:jc w:val="both"/>
        <w:rPr>
          <w:rFonts w:ascii="Bookman Old Style" w:hAnsi="Bookman Old Style"/>
          <w:sz w:val="28"/>
          <w:szCs w:val="28"/>
        </w:rPr>
      </w:pPr>
      <w:r w:rsidRPr="003206FB">
        <w:rPr>
          <w:rFonts w:ascii="Bookman Old Style" w:hAnsi="Bookman Old Style"/>
          <w:sz w:val="28"/>
          <w:szCs w:val="28"/>
        </w:rPr>
        <w:t>Financial cost and power failure also hinders the ability to reach to the successful end of the project work.</w:t>
      </w:r>
    </w:p>
    <w:p w:rsidR="00E57C32" w:rsidRPr="003206FB" w:rsidRDefault="00E57C32" w:rsidP="003206FB">
      <w:pPr>
        <w:spacing w:line="360" w:lineRule="auto"/>
        <w:jc w:val="both"/>
        <w:rPr>
          <w:rFonts w:ascii="Bookman Old Style" w:hAnsi="Bookman Old Style"/>
          <w:sz w:val="28"/>
          <w:szCs w:val="28"/>
        </w:rPr>
      </w:pPr>
    </w:p>
    <w:p w:rsidR="00E57C32" w:rsidRPr="003206FB" w:rsidRDefault="00E57C32" w:rsidP="003206FB">
      <w:pPr>
        <w:spacing w:line="360" w:lineRule="auto"/>
        <w:jc w:val="both"/>
        <w:rPr>
          <w:rFonts w:ascii="Bookman Old Style" w:hAnsi="Bookman Old Style"/>
          <w:b/>
          <w:sz w:val="28"/>
          <w:szCs w:val="28"/>
        </w:rPr>
      </w:pPr>
    </w:p>
    <w:p w:rsidR="00B304BD" w:rsidRPr="003206FB" w:rsidRDefault="00B304BD" w:rsidP="003206FB">
      <w:pPr>
        <w:spacing w:line="360" w:lineRule="auto"/>
        <w:rPr>
          <w:rFonts w:ascii="Bookman Old Style" w:hAnsi="Bookman Old Style"/>
          <w:sz w:val="28"/>
          <w:szCs w:val="28"/>
        </w:rPr>
      </w:pPr>
    </w:p>
    <w:sectPr w:rsidR="00B304BD" w:rsidRPr="003206FB" w:rsidSect="00B30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30DF"/>
    <w:multiLevelType w:val="multilevel"/>
    <w:tmpl w:val="E3B8ACD2"/>
    <w:lvl w:ilvl="0">
      <w:start w:val="1"/>
      <w:numFmt w:val="decimal"/>
      <w:lvlText w:val="%1."/>
      <w:lvlJc w:val="left"/>
      <w:pPr>
        <w:ind w:left="720" w:hanging="360"/>
      </w:p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FCE1599"/>
    <w:multiLevelType w:val="hybridMultilevel"/>
    <w:tmpl w:val="721649C8"/>
    <w:lvl w:ilvl="0" w:tplc="101A26FA">
      <w:start w:val="1"/>
      <w:numFmt w:val="bullet"/>
      <w:lvlText w:val="•"/>
      <w:lvlJc w:val="left"/>
      <w:pPr>
        <w:tabs>
          <w:tab w:val="num" w:pos="720"/>
        </w:tabs>
        <w:ind w:left="720" w:hanging="360"/>
      </w:pPr>
      <w:rPr>
        <w:rFonts w:ascii="Times New Roman" w:hAnsi="Times New Roman" w:hint="default"/>
      </w:rPr>
    </w:lvl>
    <w:lvl w:ilvl="1" w:tplc="A224D1F0" w:tentative="1">
      <w:start w:val="1"/>
      <w:numFmt w:val="bullet"/>
      <w:lvlText w:val="•"/>
      <w:lvlJc w:val="left"/>
      <w:pPr>
        <w:tabs>
          <w:tab w:val="num" w:pos="1440"/>
        </w:tabs>
        <w:ind w:left="1440" w:hanging="360"/>
      </w:pPr>
      <w:rPr>
        <w:rFonts w:ascii="Times New Roman" w:hAnsi="Times New Roman" w:hint="default"/>
      </w:rPr>
    </w:lvl>
    <w:lvl w:ilvl="2" w:tplc="7C761A2A" w:tentative="1">
      <w:start w:val="1"/>
      <w:numFmt w:val="bullet"/>
      <w:lvlText w:val="•"/>
      <w:lvlJc w:val="left"/>
      <w:pPr>
        <w:tabs>
          <w:tab w:val="num" w:pos="2160"/>
        </w:tabs>
        <w:ind w:left="2160" w:hanging="360"/>
      </w:pPr>
      <w:rPr>
        <w:rFonts w:ascii="Times New Roman" w:hAnsi="Times New Roman" w:hint="default"/>
      </w:rPr>
    </w:lvl>
    <w:lvl w:ilvl="3" w:tplc="32F42160" w:tentative="1">
      <w:start w:val="1"/>
      <w:numFmt w:val="bullet"/>
      <w:lvlText w:val="•"/>
      <w:lvlJc w:val="left"/>
      <w:pPr>
        <w:tabs>
          <w:tab w:val="num" w:pos="2880"/>
        </w:tabs>
        <w:ind w:left="2880" w:hanging="360"/>
      </w:pPr>
      <w:rPr>
        <w:rFonts w:ascii="Times New Roman" w:hAnsi="Times New Roman" w:hint="default"/>
      </w:rPr>
    </w:lvl>
    <w:lvl w:ilvl="4" w:tplc="C922C7C2" w:tentative="1">
      <w:start w:val="1"/>
      <w:numFmt w:val="bullet"/>
      <w:lvlText w:val="•"/>
      <w:lvlJc w:val="left"/>
      <w:pPr>
        <w:tabs>
          <w:tab w:val="num" w:pos="3600"/>
        </w:tabs>
        <w:ind w:left="3600" w:hanging="360"/>
      </w:pPr>
      <w:rPr>
        <w:rFonts w:ascii="Times New Roman" w:hAnsi="Times New Roman" w:hint="default"/>
      </w:rPr>
    </w:lvl>
    <w:lvl w:ilvl="5" w:tplc="1464BF24" w:tentative="1">
      <w:start w:val="1"/>
      <w:numFmt w:val="bullet"/>
      <w:lvlText w:val="•"/>
      <w:lvlJc w:val="left"/>
      <w:pPr>
        <w:tabs>
          <w:tab w:val="num" w:pos="4320"/>
        </w:tabs>
        <w:ind w:left="4320" w:hanging="360"/>
      </w:pPr>
      <w:rPr>
        <w:rFonts w:ascii="Times New Roman" w:hAnsi="Times New Roman" w:hint="default"/>
      </w:rPr>
    </w:lvl>
    <w:lvl w:ilvl="6" w:tplc="4C26C898" w:tentative="1">
      <w:start w:val="1"/>
      <w:numFmt w:val="bullet"/>
      <w:lvlText w:val="•"/>
      <w:lvlJc w:val="left"/>
      <w:pPr>
        <w:tabs>
          <w:tab w:val="num" w:pos="5040"/>
        </w:tabs>
        <w:ind w:left="5040" w:hanging="360"/>
      </w:pPr>
      <w:rPr>
        <w:rFonts w:ascii="Times New Roman" w:hAnsi="Times New Roman" w:hint="default"/>
      </w:rPr>
    </w:lvl>
    <w:lvl w:ilvl="7" w:tplc="22B4AD46" w:tentative="1">
      <w:start w:val="1"/>
      <w:numFmt w:val="bullet"/>
      <w:lvlText w:val="•"/>
      <w:lvlJc w:val="left"/>
      <w:pPr>
        <w:tabs>
          <w:tab w:val="num" w:pos="5760"/>
        </w:tabs>
        <w:ind w:left="5760" w:hanging="360"/>
      </w:pPr>
      <w:rPr>
        <w:rFonts w:ascii="Times New Roman" w:hAnsi="Times New Roman" w:hint="default"/>
      </w:rPr>
    </w:lvl>
    <w:lvl w:ilvl="8" w:tplc="DDC67F8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12F705C"/>
    <w:multiLevelType w:val="multilevel"/>
    <w:tmpl w:val="6CC660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A1F492E"/>
    <w:multiLevelType w:val="hybridMultilevel"/>
    <w:tmpl w:val="A0EC27AE"/>
    <w:lvl w:ilvl="0" w:tplc="CB96D6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A56EE"/>
    <w:multiLevelType w:val="hybridMultilevel"/>
    <w:tmpl w:val="78BAF314"/>
    <w:lvl w:ilvl="0" w:tplc="FC24905C">
      <w:start w:val="1"/>
      <w:numFmt w:val="bullet"/>
      <w:lvlText w:val="•"/>
      <w:lvlJc w:val="left"/>
      <w:pPr>
        <w:tabs>
          <w:tab w:val="num" w:pos="720"/>
        </w:tabs>
        <w:ind w:left="720" w:hanging="360"/>
      </w:pPr>
      <w:rPr>
        <w:rFonts w:ascii="Times New Roman" w:hAnsi="Times New Roman" w:hint="default"/>
      </w:rPr>
    </w:lvl>
    <w:lvl w:ilvl="1" w:tplc="A36CCE42" w:tentative="1">
      <w:start w:val="1"/>
      <w:numFmt w:val="bullet"/>
      <w:lvlText w:val="•"/>
      <w:lvlJc w:val="left"/>
      <w:pPr>
        <w:tabs>
          <w:tab w:val="num" w:pos="1440"/>
        </w:tabs>
        <w:ind w:left="1440" w:hanging="360"/>
      </w:pPr>
      <w:rPr>
        <w:rFonts w:ascii="Times New Roman" w:hAnsi="Times New Roman" w:hint="default"/>
      </w:rPr>
    </w:lvl>
    <w:lvl w:ilvl="2" w:tplc="6526E52C" w:tentative="1">
      <w:start w:val="1"/>
      <w:numFmt w:val="bullet"/>
      <w:lvlText w:val="•"/>
      <w:lvlJc w:val="left"/>
      <w:pPr>
        <w:tabs>
          <w:tab w:val="num" w:pos="2160"/>
        </w:tabs>
        <w:ind w:left="2160" w:hanging="360"/>
      </w:pPr>
      <w:rPr>
        <w:rFonts w:ascii="Times New Roman" w:hAnsi="Times New Roman" w:hint="default"/>
      </w:rPr>
    </w:lvl>
    <w:lvl w:ilvl="3" w:tplc="540A593A" w:tentative="1">
      <w:start w:val="1"/>
      <w:numFmt w:val="bullet"/>
      <w:lvlText w:val="•"/>
      <w:lvlJc w:val="left"/>
      <w:pPr>
        <w:tabs>
          <w:tab w:val="num" w:pos="2880"/>
        </w:tabs>
        <w:ind w:left="2880" w:hanging="360"/>
      </w:pPr>
      <w:rPr>
        <w:rFonts w:ascii="Times New Roman" w:hAnsi="Times New Roman" w:hint="default"/>
      </w:rPr>
    </w:lvl>
    <w:lvl w:ilvl="4" w:tplc="5D480CD6" w:tentative="1">
      <w:start w:val="1"/>
      <w:numFmt w:val="bullet"/>
      <w:lvlText w:val="•"/>
      <w:lvlJc w:val="left"/>
      <w:pPr>
        <w:tabs>
          <w:tab w:val="num" w:pos="3600"/>
        </w:tabs>
        <w:ind w:left="3600" w:hanging="360"/>
      </w:pPr>
      <w:rPr>
        <w:rFonts w:ascii="Times New Roman" w:hAnsi="Times New Roman" w:hint="default"/>
      </w:rPr>
    </w:lvl>
    <w:lvl w:ilvl="5" w:tplc="C652CC12" w:tentative="1">
      <w:start w:val="1"/>
      <w:numFmt w:val="bullet"/>
      <w:lvlText w:val="•"/>
      <w:lvlJc w:val="left"/>
      <w:pPr>
        <w:tabs>
          <w:tab w:val="num" w:pos="4320"/>
        </w:tabs>
        <w:ind w:left="4320" w:hanging="360"/>
      </w:pPr>
      <w:rPr>
        <w:rFonts w:ascii="Times New Roman" w:hAnsi="Times New Roman" w:hint="default"/>
      </w:rPr>
    </w:lvl>
    <w:lvl w:ilvl="6" w:tplc="7BB09674" w:tentative="1">
      <w:start w:val="1"/>
      <w:numFmt w:val="bullet"/>
      <w:lvlText w:val="•"/>
      <w:lvlJc w:val="left"/>
      <w:pPr>
        <w:tabs>
          <w:tab w:val="num" w:pos="5040"/>
        </w:tabs>
        <w:ind w:left="5040" w:hanging="360"/>
      </w:pPr>
      <w:rPr>
        <w:rFonts w:ascii="Times New Roman" w:hAnsi="Times New Roman" w:hint="default"/>
      </w:rPr>
    </w:lvl>
    <w:lvl w:ilvl="7" w:tplc="4B289FC4" w:tentative="1">
      <w:start w:val="1"/>
      <w:numFmt w:val="bullet"/>
      <w:lvlText w:val="•"/>
      <w:lvlJc w:val="left"/>
      <w:pPr>
        <w:tabs>
          <w:tab w:val="num" w:pos="5760"/>
        </w:tabs>
        <w:ind w:left="5760" w:hanging="360"/>
      </w:pPr>
      <w:rPr>
        <w:rFonts w:ascii="Times New Roman" w:hAnsi="Times New Roman" w:hint="default"/>
      </w:rPr>
    </w:lvl>
    <w:lvl w:ilvl="8" w:tplc="97E0184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B420B90"/>
    <w:multiLevelType w:val="multilevel"/>
    <w:tmpl w:val="98C2BB04"/>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CFB2881"/>
    <w:multiLevelType w:val="hybridMultilevel"/>
    <w:tmpl w:val="1608A174"/>
    <w:lvl w:ilvl="0" w:tplc="0409001B">
      <w:start w:val="1"/>
      <w:numFmt w:val="lowerRoman"/>
      <w:lvlText w:val="%1."/>
      <w:lvlJc w:val="right"/>
      <w:pPr>
        <w:tabs>
          <w:tab w:val="num" w:pos="720"/>
        </w:tabs>
        <w:ind w:left="720" w:hanging="360"/>
      </w:pPr>
      <w:rPr>
        <w:rFonts w:hint="default"/>
      </w:rPr>
    </w:lvl>
    <w:lvl w:ilvl="1" w:tplc="08B8D7CC" w:tentative="1">
      <w:start w:val="1"/>
      <w:numFmt w:val="bullet"/>
      <w:lvlText w:val="•"/>
      <w:lvlJc w:val="left"/>
      <w:pPr>
        <w:tabs>
          <w:tab w:val="num" w:pos="1440"/>
        </w:tabs>
        <w:ind w:left="1440" w:hanging="360"/>
      </w:pPr>
      <w:rPr>
        <w:rFonts w:ascii="Times New Roman" w:hAnsi="Times New Roman" w:hint="default"/>
      </w:rPr>
    </w:lvl>
    <w:lvl w:ilvl="2" w:tplc="3A460156" w:tentative="1">
      <w:start w:val="1"/>
      <w:numFmt w:val="bullet"/>
      <w:lvlText w:val="•"/>
      <w:lvlJc w:val="left"/>
      <w:pPr>
        <w:tabs>
          <w:tab w:val="num" w:pos="2160"/>
        </w:tabs>
        <w:ind w:left="2160" w:hanging="360"/>
      </w:pPr>
      <w:rPr>
        <w:rFonts w:ascii="Times New Roman" w:hAnsi="Times New Roman" w:hint="default"/>
      </w:rPr>
    </w:lvl>
    <w:lvl w:ilvl="3" w:tplc="BB7AE55C" w:tentative="1">
      <w:start w:val="1"/>
      <w:numFmt w:val="bullet"/>
      <w:lvlText w:val="•"/>
      <w:lvlJc w:val="left"/>
      <w:pPr>
        <w:tabs>
          <w:tab w:val="num" w:pos="2880"/>
        </w:tabs>
        <w:ind w:left="2880" w:hanging="360"/>
      </w:pPr>
      <w:rPr>
        <w:rFonts w:ascii="Times New Roman" w:hAnsi="Times New Roman" w:hint="default"/>
      </w:rPr>
    </w:lvl>
    <w:lvl w:ilvl="4" w:tplc="8D22C836" w:tentative="1">
      <w:start w:val="1"/>
      <w:numFmt w:val="bullet"/>
      <w:lvlText w:val="•"/>
      <w:lvlJc w:val="left"/>
      <w:pPr>
        <w:tabs>
          <w:tab w:val="num" w:pos="3600"/>
        </w:tabs>
        <w:ind w:left="3600" w:hanging="360"/>
      </w:pPr>
      <w:rPr>
        <w:rFonts w:ascii="Times New Roman" w:hAnsi="Times New Roman" w:hint="default"/>
      </w:rPr>
    </w:lvl>
    <w:lvl w:ilvl="5" w:tplc="658E80EA" w:tentative="1">
      <w:start w:val="1"/>
      <w:numFmt w:val="bullet"/>
      <w:lvlText w:val="•"/>
      <w:lvlJc w:val="left"/>
      <w:pPr>
        <w:tabs>
          <w:tab w:val="num" w:pos="4320"/>
        </w:tabs>
        <w:ind w:left="4320" w:hanging="360"/>
      </w:pPr>
      <w:rPr>
        <w:rFonts w:ascii="Times New Roman" w:hAnsi="Times New Roman" w:hint="default"/>
      </w:rPr>
    </w:lvl>
    <w:lvl w:ilvl="6" w:tplc="EEA0FC62" w:tentative="1">
      <w:start w:val="1"/>
      <w:numFmt w:val="bullet"/>
      <w:lvlText w:val="•"/>
      <w:lvlJc w:val="left"/>
      <w:pPr>
        <w:tabs>
          <w:tab w:val="num" w:pos="5040"/>
        </w:tabs>
        <w:ind w:left="5040" w:hanging="360"/>
      </w:pPr>
      <w:rPr>
        <w:rFonts w:ascii="Times New Roman" w:hAnsi="Times New Roman" w:hint="default"/>
      </w:rPr>
    </w:lvl>
    <w:lvl w:ilvl="7" w:tplc="F54ACAC4" w:tentative="1">
      <w:start w:val="1"/>
      <w:numFmt w:val="bullet"/>
      <w:lvlText w:val="•"/>
      <w:lvlJc w:val="left"/>
      <w:pPr>
        <w:tabs>
          <w:tab w:val="num" w:pos="5760"/>
        </w:tabs>
        <w:ind w:left="5760" w:hanging="360"/>
      </w:pPr>
      <w:rPr>
        <w:rFonts w:ascii="Times New Roman" w:hAnsi="Times New Roman" w:hint="default"/>
      </w:rPr>
    </w:lvl>
    <w:lvl w:ilvl="8" w:tplc="735A9E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4CA94367"/>
    <w:multiLevelType w:val="hybridMultilevel"/>
    <w:tmpl w:val="102A6F1C"/>
    <w:lvl w:ilvl="0" w:tplc="2336393C">
      <w:start w:val="1"/>
      <w:numFmt w:val="bullet"/>
      <w:lvlText w:val="•"/>
      <w:lvlJc w:val="left"/>
      <w:pPr>
        <w:tabs>
          <w:tab w:val="num" w:pos="720"/>
        </w:tabs>
        <w:ind w:left="720" w:hanging="360"/>
      </w:pPr>
      <w:rPr>
        <w:rFonts w:ascii="Times New Roman" w:hAnsi="Times New Roman" w:hint="default"/>
      </w:rPr>
    </w:lvl>
    <w:lvl w:ilvl="1" w:tplc="08B8D7CC" w:tentative="1">
      <w:start w:val="1"/>
      <w:numFmt w:val="bullet"/>
      <w:lvlText w:val="•"/>
      <w:lvlJc w:val="left"/>
      <w:pPr>
        <w:tabs>
          <w:tab w:val="num" w:pos="1440"/>
        </w:tabs>
        <w:ind w:left="1440" w:hanging="360"/>
      </w:pPr>
      <w:rPr>
        <w:rFonts w:ascii="Times New Roman" w:hAnsi="Times New Roman" w:hint="default"/>
      </w:rPr>
    </w:lvl>
    <w:lvl w:ilvl="2" w:tplc="3A460156" w:tentative="1">
      <w:start w:val="1"/>
      <w:numFmt w:val="bullet"/>
      <w:lvlText w:val="•"/>
      <w:lvlJc w:val="left"/>
      <w:pPr>
        <w:tabs>
          <w:tab w:val="num" w:pos="2160"/>
        </w:tabs>
        <w:ind w:left="2160" w:hanging="360"/>
      </w:pPr>
      <w:rPr>
        <w:rFonts w:ascii="Times New Roman" w:hAnsi="Times New Roman" w:hint="default"/>
      </w:rPr>
    </w:lvl>
    <w:lvl w:ilvl="3" w:tplc="BB7AE55C" w:tentative="1">
      <w:start w:val="1"/>
      <w:numFmt w:val="bullet"/>
      <w:lvlText w:val="•"/>
      <w:lvlJc w:val="left"/>
      <w:pPr>
        <w:tabs>
          <w:tab w:val="num" w:pos="2880"/>
        </w:tabs>
        <w:ind w:left="2880" w:hanging="360"/>
      </w:pPr>
      <w:rPr>
        <w:rFonts w:ascii="Times New Roman" w:hAnsi="Times New Roman" w:hint="default"/>
      </w:rPr>
    </w:lvl>
    <w:lvl w:ilvl="4" w:tplc="8D22C836" w:tentative="1">
      <w:start w:val="1"/>
      <w:numFmt w:val="bullet"/>
      <w:lvlText w:val="•"/>
      <w:lvlJc w:val="left"/>
      <w:pPr>
        <w:tabs>
          <w:tab w:val="num" w:pos="3600"/>
        </w:tabs>
        <w:ind w:left="3600" w:hanging="360"/>
      </w:pPr>
      <w:rPr>
        <w:rFonts w:ascii="Times New Roman" w:hAnsi="Times New Roman" w:hint="default"/>
      </w:rPr>
    </w:lvl>
    <w:lvl w:ilvl="5" w:tplc="658E80EA" w:tentative="1">
      <w:start w:val="1"/>
      <w:numFmt w:val="bullet"/>
      <w:lvlText w:val="•"/>
      <w:lvlJc w:val="left"/>
      <w:pPr>
        <w:tabs>
          <w:tab w:val="num" w:pos="4320"/>
        </w:tabs>
        <w:ind w:left="4320" w:hanging="360"/>
      </w:pPr>
      <w:rPr>
        <w:rFonts w:ascii="Times New Roman" w:hAnsi="Times New Roman" w:hint="default"/>
      </w:rPr>
    </w:lvl>
    <w:lvl w:ilvl="6" w:tplc="EEA0FC62" w:tentative="1">
      <w:start w:val="1"/>
      <w:numFmt w:val="bullet"/>
      <w:lvlText w:val="•"/>
      <w:lvlJc w:val="left"/>
      <w:pPr>
        <w:tabs>
          <w:tab w:val="num" w:pos="5040"/>
        </w:tabs>
        <w:ind w:left="5040" w:hanging="360"/>
      </w:pPr>
      <w:rPr>
        <w:rFonts w:ascii="Times New Roman" w:hAnsi="Times New Roman" w:hint="default"/>
      </w:rPr>
    </w:lvl>
    <w:lvl w:ilvl="7" w:tplc="F54ACAC4" w:tentative="1">
      <w:start w:val="1"/>
      <w:numFmt w:val="bullet"/>
      <w:lvlText w:val="•"/>
      <w:lvlJc w:val="left"/>
      <w:pPr>
        <w:tabs>
          <w:tab w:val="num" w:pos="5760"/>
        </w:tabs>
        <w:ind w:left="5760" w:hanging="360"/>
      </w:pPr>
      <w:rPr>
        <w:rFonts w:ascii="Times New Roman" w:hAnsi="Times New Roman" w:hint="default"/>
      </w:rPr>
    </w:lvl>
    <w:lvl w:ilvl="8" w:tplc="735A9E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55E57D4A"/>
    <w:multiLevelType w:val="hybridMultilevel"/>
    <w:tmpl w:val="A4A0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A125F"/>
    <w:multiLevelType w:val="multilevel"/>
    <w:tmpl w:val="69C4FBD0"/>
    <w:lvl w:ilvl="0">
      <w:start w:val="1"/>
      <w:numFmt w:val="decimal"/>
      <w:lvlText w:val="%1."/>
      <w:lvlJc w:val="left"/>
      <w:pPr>
        <w:ind w:left="720" w:hanging="360"/>
      </w:pPr>
    </w:lvl>
    <w:lvl w:ilvl="1">
      <w:start w:val="6"/>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9"/>
  </w:num>
  <w:num w:numId="3">
    <w:abstractNumId w:val="3"/>
  </w:num>
  <w:num w:numId="4">
    <w:abstractNumId w:val="8"/>
  </w:num>
  <w:num w:numId="5">
    <w:abstractNumId w:val="5"/>
  </w:num>
  <w:num w:numId="6">
    <w:abstractNumId w:val="2"/>
  </w:num>
  <w:num w:numId="7">
    <w:abstractNumId w:val="7"/>
  </w:num>
  <w:num w:numId="8">
    <w:abstractNumId w:val="4"/>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7C32"/>
    <w:rsid w:val="001363E6"/>
    <w:rsid w:val="002D1BEC"/>
    <w:rsid w:val="003206FB"/>
    <w:rsid w:val="004569D5"/>
    <w:rsid w:val="00631B4E"/>
    <w:rsid w:val="00977E0B"/>
    <w:rsid w:val="009D48AB"/>
    <w:rsid w:val="00B304BD"/>
    <w:rsid w:val="00BF7987"/>
    <w:rsid w:val="00C02F6D"/>
    <w:rsid w:val="00C05E4C"/>
    <w:rsid w:val="00CE346C"/>
    <w:rsid w:val="00E57C32"/>
    <w:rsid w:val="00E9475B"/>
    <w:rsid w:val="00EB3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C32"/>
    <w:rPr>
      <w:rFonts w:ascii="Constantia" w:eastAsia="Constantia" w:hAnsi="Constant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C32"/>
    <w:pPr>
      <w:ind w:left="720"/>
      <w:contextualSpacing/>
    </w:pPr>
  </w:style>
</w:styles>
</file>

<file path=word/webSettings.xml><?xml version="1.0" encoding="utf-8"?>
<w:webSettings xmlns:r="http://schemas.openxmlformats.org/officeDocument/2006/relationships" xmlns:w="http://schemas.openxmlformats.org/wordprocessingml/2006/main">
  <w:divs>
    <w:div w:id="742337758">
      <w:bodyDiv w:val="1"/>
      <w:marLeft w:val="0"/>
      <w:marRight w:val="0"/>
      <w:marTop w:val="0"/>
      <w:marBottom w:val="0"/>
      <w:divBdr>
        <w:top w:val="none" w:sz="0" w:space="0" w:color="auto"/>
        <w:left w:val="none" w:sz="0" w:space="0" w:color="auto"/>
        <w:bottom w:val="none" w:sz="0" w:space="0" w:color="auto"/>
        <w:right w:val="none" w:sz="0" w:space="0" w:color="auto"/>
      </w:divBdr>
      <w:divsChild>
        <w:div w:id="1081637254">
          <w:marLeft w:val="547"/>
          <w:marRight w:val="0"/>
          <w:marTop w:val="67"/>
          <w:marBottom w:val="0"/>
          <w:divBdr>
            <w:top w:val="none" w:sz="0" w:space="0" w:color="auto"/>
            <w:left w:val="none" w:sz="0" w:space="0" w:color="auto"/>
            <w:bottom w:val="none" w:sz="0" w:space="0" w:color="auto"/>
            <w:right w:val="none" w:sz="0" w:space="0" w:color="auto"/>
          </w:divBdr>
        </w:div>
        <w:div w:id="930625366">
          <w:marLeft w:val="547"/>
          <w:marRight w:val="0"/>
          <w:marTop w:val="134"/>
          <w:marBottom w:val="0"/>
          <w:divBdr>
            <w:top w:val="none" w:sz="0" w:space="0" w:color="auto"/>
            <w:left w:val="none" w:sz="0" w:space="0" w:color="auto"/>
            <w:bottom w:val="none" w:sz="0" w:space="0" w:color="auto"/>
            <w:right w:val="none" w:sz="0" w:space="0" w:color="auto"/>
          </w:divBdr>
        </w:div>
        <w:div w:id="2078552809">
          <w:marLeft w:val="547"/>
          <w:marRight w:val="0"/>
          <w:marTop w:val="134"/>
          <w:marBottom w:val="0"/>
          <w:divBdr>
            <w:top w:val="none" w:sz="0" w:space="0" w:color="auto"/>
            <w:left w:val="none" w:sz="0" w:space="0" w:color="auto"/>
            <w:bottom w:val="none" w:sz="0" w:space="0" w:color="auto"/>
            <w:right w:val="none" w:sz="0" w:space="0" w:color="auto"/>
          </w:divBdr>
        </w:div>
      </w:divsChild>
    </w:div>
    <w:div w:id="1781408713">
      <w:bodyDiv w:val="1"/>
      <w:marLeft w:val="0"/>
      <w:marRight w:val="0"/>
      <w:marTop w:val="0"/>
      <w:marBottom w:val="0"/>
      <w:divBdr>
        <w:top w:val="none" w:sz="0" w:space="0" w:color="auto"/>
        <w:left w:val="none" w:sz="0" w:space="0" w:color="auto"/>
        <w:bottom w:val="none" w:sz="0" w:space="0" w:color="auto"/>
        <w:right w:val="none" w:sz="0" w:space="0" w:color="auto"/>
      </w:divBdr>
      <w:divsChild>
        <w:div w:id="1546257814">
          <w:marLeft w:val="547"/>
          <w:marRight w:val="0"/>
          <w:marTop w:val="154"/>
          <w:marBottom w:val="0"/>
          <w:divBdr>
            <w:top w:val="none" w:sz="0" w:space="0" w:color="auto"/>
            <w:left w:val="none" w:sz="0" w:space="0" w:color="auto"/>
            <w:bottom w:val="none" w:sz="0" w:space="0" w:color="auto"/>
            <w:right w:val="none" w:sz="0" w:space="0" w:color="auto"/>
          </w:divBdr>
        </w:div>
        <w:div w:id="1116368147">
          <w:marLeft w:val="547"/>
          <w:marRight w:val="0"/>
          <w:marTop w:val="154"/>
          <w:marBottom w:val="0"/>
          <w:divBdr>
            <w:top w:val="none" w:sz="0" w:space="0" w:color="auto"/>
            <w:left w:val="none" w:sz="0" w:space="0" w:color="auto"/>
            <w:bottom w:val="none" w:sz="0" w:space="0" w:color="auto"/>
            <w:right w:val="none" w:sz="0" w:space="0" w:color="auto"/>
          </w:divBdr>
        </w:div>
        <w:div w:id="765544226">
          <w:marLeft w:val="547"/>
          <w:marRight w:val="0"/>
          <w:marTop w:val="154"/>
          <w:marBottom w:val="0"/>
          <w:divBdr>
            <w:top w:val="none" w:sz="0" w:space="0" w:color="auto"/>
            <w:left w:val="none" w:sz="0" w:space="0" w:color="auto"/>
            <w:bottom w:val="none" w:sz="0" w:space="0" w:color="auto"/>
            <w:right w:val="none" w:sz="0" w:space="0" w:color="auto"/>
          </w:divBdr>
        </w:div>
        <w:div w:id="1966693832">
          <w:marLeft w:val="547"/>
          <w:marRight w:val="0"/>
          <w:marTop w:val="154"/>
          <w:marBottom w:val="0"/>
          <w:divBdr>
            <w:top w:val="none" w:sz="0" w:space="0" w:color="auto"/>
            <w:left w:val="none" w:sz="0" w:space="0" w:color="auto"/>
            <w:bottom w:val="none" w:sz="0" w:space="0" w:color="auto"/>
            <w:right w:val="none" w:sz="0" w:space="0" w:color="auto"/>
          </w:divBdr>
        </w:div>
      </w:divsChild>
    </w:div>
    <w:div w:id="1797068898">
      <w:bodyDiv w:val="1"/>
      <w:marLeft w:val="0"/>
      <w:marRight w:val="0"/>
      <w:marTop w:val="0"/>
      <w:marBottom w:val="0"/>
      <w:divBdr>
        <w:top w:val="none" w:sz="0" w:space="0" w:color="auto"/>
        <w:left w:val="none" w:sz="0" w:space="0" w:color="auto"/>
        <w:bottom w:val="none" w:sz="0" w:space="0" w:color="auto"/>
        <w:right w:val="none" w:sz="0" w:space="0" w:color="auto"/>
      </w:divBdr>
      <w:divsChild>
        <w:div w:id="335545609">
          <w:marLeft w:val="965"/>
          <w:marRight w:val="0"/>
          <w:marTop w:val="134"/>
          <w:marBottom w:val="0"/>
          <w:divBdr>
            <w:top w:val="none" w:sz="0" w:space="0" w:color="auto"/>
            <w:left w:val="none" w:sz="0" w:space="0" w:color="auto"/>
            <w:bottom w:val="none" w:sz="0" w:space="0" w:color="auto"/>
            <w:right w:val="none" w:sz="0" w:space="0" w:color="auto"/>
          </w:divBdr>
        </w:div>
        <w:div w:id="1073241562">
          <w:marLeft w:val="965"/>
          <w:marRight w:val="0"/>
          <w:marTop w:val="134"/>
          <w:marBottom w:val="0"/>
          <w:divBdr>
            <w:top w:val="none" w:sz="0" w:space="0" w:color="auto"/>
            <w:left w:val="none" w:sz="0" w:space="0" w:color="auto"/>
            <w:bottom w:val="none" w:sz="0" w:space="0" w:color="auto"/>
            <w:right w:val="none" w:sz="0" w:space="0" w:color="auto"/>
          </w:divBdr>
        </w:div>
        <w:div w:id="294454055">
          <w:marLeft w:val="965"/>
          <w:marRight w:val="0"/>
          <w:marTop w:val="134"/>
          <w:marBottom w:val="0"/>
          <w:divBdr>
            <w:top w:val="none" w:sz="0" w:space="0" w:color="auto"/>
            <w:left w:val="none" w:sz="0" w:space="0" w:color="auto"/>
            <w:bottom w:val="none" w:sz="0" w:space="0" w:color="auto"/>
            <w:right w:val="none" w:sz="0" w:space="0" w:color="auto"/>
          </w:divBdr>
        </w:div>
        <w:div w:id="1747025258">
          <w:marLeft w:val="965"/>
          <w:marRight w:val="0"/>
          <w:marTop w:val="134"/>
          <w:marBottom w:val="0"/>
          <w:divBdr>
            <w:top w:val="none" w:sz="0" w:space="0" w:color="auto"/>
            <w:left w:val="none" w:sz="0" w:space="0" w:color="auto"/>
            <w:bottom w:val="none" w:sz="0" w:space="0" w:color="auto"/>
            <w:right w:val="none" w:sz="0" w:space="0" w:color="auto"/>
          </w:divBdr>
        </w:div>
        <w:div w:id="1918442252">
          <w:marLeft w:val="965"/>
          <w:marRight w:val="0"/>
          <w:marTop w:val="134"/>
          <w:marBottom w:val="0"/>
          <w:divBdr>
            <w:top w:val="none" w:sz="0" w:space="0" w:color="auto"/>
            <w:left w:val="none" w:sz="0" w:space="0" w:color="auto"/>
            <w:bottom w:val="none" w:sz="0" w:space="0" w:color="auto"/>
            <w:right w:val="none" w:sz="0" w:space="0" w:color="auto"/>
          </w:divBdr>
        </w:div>
        <w:div w:id="797183745">
          <w:marLeft w:val="965"/>
          <w:marRight w:val="0"/>
          <w:marTop w:val="134"/>
          <w:marBottom w:val="0"/>
          <w:divBdr>
            <w:top w:val="none" w:sz="0" w:space="0" w:color="auto"/>
            <w:left w:val="none" w:sz="0" w:space="0" w:color="auto"/>
            <w:bottom w:val="none" w:sz="0" w:space="0" w:color="auto"/>
            <w:right w:val="none" w:sz="0" w:space="0" w:color="auto"/>
          </w:divBdr>
        </w:div>
        <w:div w:id="473834251">
          <w:marLeft w:val="965"/>
          <w:marRight w:val="0"/>
          <w:marTop w:val="134"/>
          <w:marBottom w:val="0"/>
          <w:divBdr>
            <w:top w:val="none" w:sz="0" w:space="0" w:color="auto"/>
            <w:left w:val="none" w:sz="0" w:space="0" w:color="auto"/>
            <w:bottom w:val="none" w:sz="0" w:space="0" w:color="auto"/>
            <w:right w:val="none" w:sz="0" w:space="0" w:color="auto"/>
          </w:divBdr>
        </w:div>
        <w:div w:id="1715352166">
          <w:marLeft w:val="965"/>
          <w:marRight w:val="0"/>
          <w:marTop w:val="134"/>
          <w:marBottom w:val="0"/>
          <w:divBdr>
            <w:top w:val="none" w:sz="0" w:space="0" w:color="auto"/>
            <w:left w:val="none" w:sz="0" w:space="0" w:color="auto"/>
            <w:bottom w:val="none" w:sz="0" w:space="0" w:color="auto"/>
            <w:right w:val="none" w:sz="0" w:space="0" w:color="auto"/>
          </w:divBdr>
        </w:div>
        <w:div w:id="154953823">
          <w:marLeft w:val="965"/>
          <w:marRight w:val="0"/>
          <w:marTop w:val="134"/>
          <w:marBottom w:val="0"/>
          <w:divBdr>
            <w:top w:val="none" w:sz="0" w:space="0" w:color="auto"/>
            <w:left w:val="none" w:sz="0" w:space="0" w:color="auto"/>
            <w:bottom w:val="none" w:sz="0" w:space="0" w:color="auto"/>
            <w:right w:val="none" w:sz="0" w:space="0" w:color="auto"/>
          </w:divBdr>
        </w:div>
        <w:div w:id="661813816">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5</cp:revision>
  <dcterms:created xsi:type="dcterms:W3CDTF">2015-01-13T00:02:00Z</dcterms:created>
  <dcterms:modified xsi:type="dcterms:W3CDTF">2015-01-14T06:20:00Z</dcterms:modified>
</cp:coreProperties>
</file>