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Ukrainian Profile Regression</w:t>
      </w:r>
    </w:p>
    <w:p>
      <w:r>
        <w:t>Manual QA sample for English, Russian, and mixed-source translation into Ukrainian.</w:t>
      </w:r>
    </w:p>
    <w:p>
      <w:r>
        <w:t>uk-ordinary-calque-decision-overview: He made a decision after a high-level overview of the system.</w:t>
      </w:r>
    </w:p>
    <w:p>
      <w:r>
        <w:t>uk-ru-calque-participation-duration: Он принял участие в проекте на протяжении месяца. Следующий раздел является обзором.</w:t>
      </w:r>
    </w:p>
    <w:p>
      <w:r>
        <w:t>uk-literary-rain-window: The room held its breath while the rain traced silver lines across the window.</w:t>
      </w:r>
    </w:p>
    <w:p>
      <w:r>
        <w:t>uk-technical-api-placeholder-callback: Set the API endpoint and pass the placeholder token to the callback handler.</w:t>
      </w:r>
    </w:p>
    <w:p>
      <w:r>
        <w:t>uk-business-acme-obligation: Acme B.V. shall deliver the materials by 15 March 2026 under this agreement.</w:t>
      </w:r>
    </w:p>
    <w:p>
      <w:r>
        <w:t>uk-scientific-correlation-hedging: The results suggest a moderate correlation, but the sample size limits the conclusion.</w:t>
      </w:r>
    </w:p>
    <w:tbl>
      <w:tr>
        <w:tc>
          <w:p>
            <w:r>
              <w:t>Category</w:t>
            </w:r>
          </w:p>
        </w:tc>
        <w:tc>
          <w:p>
            <w:r>
              <w:t>Source text</w:t>
            </w:r>
          </w:p>
        </w:tc>
      </w:tr>
      <w:tr>
        <w:tc>
          <w:p>
            <w:r>
              <w:t>journalistic</w:t>
            </w:r>
          </w:p>
        </w:tc>
        <w:tc>
          <w:p>
            <w:r>
              <w:t>Officials said the policy would be reviewed after public consultations.</w:t>
            </w:r>
          </w:p>
        </w:tc>
      </w:tr>
      <w:tr>
        <w:tc>
          <w:p>
            <w:r>
              <w:t>mixed_language</w:t>
            </w:r>
          </w:p>
        </w:tc>
        <w:tc>
          <w:p>
            <w:r>
              <w:t>English: The endpoint failed. Russian: Пользователь открыл настройки.</w:t>
            </w:r>
          </w:p>
        </w:tc>
      </w:tr>
      <w:tr>
        <w:tc>
          <w:p>
            <w:r>
              <w:t>named_entities</w:t>
            </w:r>
          </w:p>
        </w:tc>
        <w:tc>
          <w:p>
            <w:r>
              <w:t>Maria Johnson visited Baker Street and met the OpenAI Research team.</w:t>
            </w:r>
          </w:p>
        </w:tc>
      </w:tr>
      <w:tr>
        <w:tc>
          <w:p>
            <w:r>
              <w:t>protected_content</w:t>
            </w:r>
          </w:p>
        </w:tc>
        <w:tc>
          <w:p>
            <w:r>
              <w:t>Set ${API_TOKEN}, call https://example.com/v1/items, and keep ROW-001 unchanged.</w:t>
            </w:r>
          </w:p>
        </w:tc>
      </w:tr>
      <w:tr>
        <w:tc>
          <w:p>
            <w:r>
              <w:t>heading_title_case</w:t>
            </w:r>
          </w:p>
        </w:tc>
        <w:tc>
          <w:p>
            <w:r>
              <w:t>Translation Quality Roadmap</w:t>
            </w:r>
          </w:p>
        </w:tc>
      </w:tr>
      <w:tr>
        <w:tc>
          <w:p>
            <w:r>
              <w:t>typography</w:t>
            </w:r>
          </w:p>
        </w:tc>
        <w:tc>
          <w:p>
            <w:r>
              <w:t>She whispered, »The project is alive,« and closed the window.</w:t>
            </w:r>
          </w:p>
        </w:tc>
      </w:tr>
    </w:tbl>
  </w:body>
</w:document>
</file>

<file path=word/comments.xml><?xml version="1.0" encoding="utf-8"?>
<w:document xmlns:w="http://schemas.openxmlformats.org/wordprocessingml/2006/main">
  <w:body>
    <w:p>
      <w:r>
        <w:t>Comment: check Ukrainian naturalness and source-pair behavior.</w:t>
      </w:r>
    </w:p>
  </w:body>
</w:document>
</file>

<file path=word/endnotes.xml><?xml version="1.0" encoding="utf-8"?>
<w:document xmlns:w="http://schemas.openxmlformats.org/wordprocessingml/2006/main">
  <w:body>
    <w:p>
      <w:r>
        <w:t>Endnote: check Ukrainian calques and protected text.</w:t>
      </w:r>
    </w:p>
  </w:body>
</w:document>
</file>

<file path=word/footer1.xml><?xml version="1.0" encoding="utf-8"?>
<w:document xmlns:w="http://schemas.openxmlformats.org/wordprocessingml/2006/main">
  <w:body>
    <w:p>
      <w:r>
        <w:t>Ukrainian profile regression footer</w:t>
      </w:r>
    </w:p>
  </w:body>
</w:document>
</file>

<file path=word/footnotes.xml><?xml version="1.0" encoding="utf-8"?>
<w:document xmlns:w="http://schemas.openxmlformats.org/wordprocessingml/2006/main">
  <w:body>
    <w:p>
      <w:r>
        <w:t>Footnote: preserve API endpoint terminology.</w:t>
      </w:r>
    </w:p>
  </w:body>
</w:document>
</file>

<file path=word/header1.xml><?xml version="1.0" encoding="utf-8"?>
<w:document xmlns:w="http://schemas.openxmlformats.org/wordprocessingml/2006/main">
  <w:body>
    <w:p>
      <w:r>
        <w:t>Ukrainian profile regression header</w:t>
      </w:r>
    </w:p>
  </w:body>
</w:document>
</file>