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219200" cy="3964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9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color w:val="4285f4"/>
          <w:sz w:val="40"/>
          <w:szCs w:val="40"/>
        </w:rPr>
      </w:pPr>
      <w:r w:rsidDel="00000000" w:rsidR="00000000" w:rsidRPr="00000000">
        <w:rPr>
          <w:color w:val="4285f4"/>
          <w:sz w:val="40"/>
          <w:szCs w:val="40"/>
          <w:rtl w:val="0"/>
        </w:rPr>
        <w:br w:type="textWrapping"/>
        <w:t xml:space="preserve">Peraih Sertifikat Manajemen Proyek Google (Google Project Management Certificate):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color w:val="666666"/>
          <w:sz w:val="34"/>
          <w:szCs w:val="34"/>
        </w:rPr>
      </w:pPr>
      <w:r w:rsidDel="00000000" w:rsidR="00000000" w:rsidRPr="00000000">
        <w:rPr>
          <w:color w:val="666666"/>
          <w:sz w:val="34"/>
          <w:szCs w:val="34"/>
          <w:rtl w:val="0"/>
        </w:rPr>
        <w:t xml:space="preserve">Laporan Penutupan Pribadi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color w:val="4285f4"/>
          <w:sz w:val="24"/>
          <w:szCs w:val="24"/>
          <w:rtl w:val="0"/>
        </w:rPr>
        <w:t xml:space="preserve">Ringkasan Eksekutif: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666666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[Masukkan ringkasan di sini]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ea4335"/>
          <w:sz w:val="24"/>
          <w:szCs w:val="24"/>
        </w:rPr>
      </w:pPr>
      <w:r w:rsidDel="00000000" w:rsidR="00000000" w:rsidRPr="00000000">
        <w:rPr>
          <w:color w:val="ea4335"/>
          <w:sz w:val="24"/>
          <w:szCs w:val="24"/>
          <w:rtl w:val="0"/>
        </w:rPr>
        <w:t xml:space="preserve">Pencapaian Utama: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color w:val="34a853"/>
          <w:sz w:val="24"/>
          <w:szCs w:val="24"/>
          <w:rtl w:val="0"/>
        </w:rPr>
        <w:t xml:space="preserve">Pelajaran Yang Diperoleh: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fbbc05"/>
          <w:sz w:val="24"/>
          <w:szCs w:val="24"/>
        </w:rPr>
      </w:pPr>
      <w:r w:rsidDel="00000000" w:rsidR="00000000" w:rsidRPr="00000000">
        <w:rPr>
          <w:color w:val="fbbc05"/>
          <w:sz w:val="24"/>
          <w:szCs w:val="24"/>
          <w:rtl w:val="0"/>
        </w:rPr>
        <w:t xml:space="preserve">Langkah Selanjutnya: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color w:val="4285f4"/>
          <w:sz w:val="24"/>
          <w:szCs w:val="24"/>
          <w:rtl w:val="0"/>
        </w:rPr>
        <w:t xml:space="preserve">Sasaran: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Sasaran 1 Bulan: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Sasaran 6 Bulan: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Sasaran 1 Tahun: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Sasaran 5 Tahun: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6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d-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Ig0US8LZBSOJz38tY5dtWP6OVw==">CgMxLjA4AGopChRzdWdnZXN0LnFkN21jb2Z0OW92MhIRUmF5IEluZHJhIE51Z3JhaGFyITFlUUZneXYwZktQWmoya2ZYN2xCNFQ0RGxoTGRrZWUxUQ==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2023-04-11T20:45:00Z</dcterms:created>
</cp:coreProperties>
</file>