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512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443E9F4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6C733CF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BF6850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5B5956E5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0D677FBD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69C2264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04107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B763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C42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6A622F08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53B34210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1EFA38D4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6C427D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9230E5">
        <w:rPr>
          <w:rFonts w:ascii="Times New Roman" w:hAnsi="Times New Roman" w:cs="Times New Roman"/>
          <w:sz w:val="28"/>
          <w:szCs w:val="28"/>
        </w:rPr>
        <w:t>»</w:t>
      </w:r>
    </w:p>
    <w:p w14:paraId="0062EEC4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6E8F32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227861A3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7F465E70" w14:textId="286488CD" w:rsidR="009230E5" w:rsidRPr="009230E5" w:rsidRDefault="005D2750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Газизов Камил Ильдарович</w:t>
      </w:r>
    </w:p>
    <w:p w14:paraId="49A1DFAE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EECC0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D7A15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1616CE4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9B4B02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995FF2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02A70D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CF52EC" w14:textId="77777777" w:rsidR="00ED3618" w:rsidRDefault="00ED3618">
          <w:pPr>
            <w:pStyle w:val="a8"/>
          </w:pPr>
          <w:r>
            <w:t>Оглавление</w:t>
          </w:r>
        </w:p>
        <w:p w14:paraId="3CAD003A" w14:textId="77777777" w:rsidR="00500238" w:rsidRPr="005C2894" w:rsidRDefault="00500238" w:rsidP="0050023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3EE7867" w14:textId="77777777" w:rsidR="005C2894" w:rsidRPr="005C2894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3044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_Toc153253044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DDE42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5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_Toc153253045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477D3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6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_Toc153253046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59838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7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_Toc153253047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D6985" w14:textId="77777777" w:rsidR="005C2894" w:rsidRPr="005C2894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53048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_Toc153253048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5F09A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9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_Toc153253049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C2341" w14:textId="77777777" w:rsidR="00ED3618" w:rsidRDefault="00ED3618">
          <w:r w:rsidRPr="005C2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015040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0D7086B6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30ECB754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1E8BC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A3841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53044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249D0C27" w14:textId="77777777" w:rsidR="00500238" w:rsidRPr="006C427D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="00AF35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E7F56E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BF5ED1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55A4F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3045"/>
      <w:r w:rsidRPr="00ED3618">
        <w:rPr>
          <w:rFonts w:eastAsia="Times New Roman"/>
          <w:lang w:eastAsia="ru-RU"/>
        </w:rPr>
        <w:t>Задание</w:t>
      </w:r>
      <w:bookmarkEnd w:id="1"/>
    </w:p>
    <w:p w14:paraId="22864F22" w14:textId="77777777" w:rsidR="006C427D" w:rsidRDefault="006C427D" w:rsidP="006C427D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15969B4E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Pr="005B66BE">
          <w:rPr>
            <w:rStyle w:val="a9"/>
            <w:sz w:val="28"/>
            <w:szCs w:val="28"/>
          </w:rPr>
          <w:t>https://pytorch.org/docs/stable/generated/torch.nn.ConvTranspose2</w:t>
        </w:r>
        <w:r w:rsidRPr="005B66BE">
          <w:rPr>
            <w:rStyle w:val="a9"/>
            <w:sz w:val="28"/>
            <w:szCs w:val="28"/>
            <w:lang w:val="en-US"/>
          </w:rPr>
          <w:t>d</w:t>
        </w:r>
      </w:hyperlink>
      <w:r>
        <w:rPr>
          <w:color w:val="000000"/>
          <w:sz w:val="28"/>
          <w:szCs w:val="28"/>
        </w:rPr>
        <w:t>);</w:t>
      </w:r>
    </w:p>
    <w:p w14:paraId="4DD0AB8B" w14:textId="77777777" w:rsidR="006C427D" w:rsidRP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 w:rsidRPr="006C427D"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 w14:paraId="5951D3C7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 w14:paraId="333662CB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дополнительное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14:paraId="4878D5FE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B65FB7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1582E5A5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59B0AF93" w14:textId="77777777" w:rsidR="006C427D" w:rsidRDefault="006C42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A4C82ED" w14:textId="77777777"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2" w:name="_Toc153253046"/>
      <w:r w:rsidRPr="00ED3618">
        <w:lastRenderedPageBreak/>
        <w:t>Теоретические сведения</w:t>
      </w:r>
      <w:bookmarkEnd w:id="2"/>
    </w:p>
    <w:p w14:paraId="7AE1878E" w14:textId="07E24D92" w:rsidR="00ED041E" w:rsidRDefault="00567076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D2750" w:rsidRPr="005D2750">
        <w:rPr>
          <w:color w:val="000000"/>
          <w:sz w:val="28"/>
          <w:szCs w:val="28"/>
        </w:rPr>
        <w:t xml:space="preserve">Операция транспонированной 2D свертки, также известная как деконволюция или транспонированная свертка, часто используется в нейронных сетях для увеличения разрешения данных. Эта операция обратна обычной 2D свертке и используется, например, при апсемплинге (увеличении размера) изображений. </w:t>
      </w:r>
    </w:p>
    <w:p w14:paraId="75982292" w14:textId="0FC691D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D2750" w:rsidRPr="005D2750">
        <w:rPr>
          <w:color w:val="000000"/>
          <w:sz w:val="28"/>
          <w:szCs w:val="28"/>
        </w:rPr>
        <w:t xml:space="preserve">сновные </w:t>
      </w:r>
      <w:r>
        <w:rPr>
          <w:color w:val="000000"/>
          <w:sz w:val="28"/>
          <w:szCs w:val="28"/>
        </w:rPr>
        <w:t>моменты</w:t>
      </w:r>
      <w:r w:rsidR="005D2750" w:rsidRPr="005D2750">
        <w:rPr>
          <w:color w:val="000000"/>
          <w:sz w:val="28"/>
          <w:szCs w:val="28"/>
        </w:rPr>
        <w:t xml:space="preserve"> операции:</w:t>
      </w:r>
    </w:p>
    <w:p w14:paraId="261C5DA3" w14:textId="00746E1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="005D2750" w:rsidRPr="005D2750">
        <w:rPr>
          <w:color w:val="000000"/>
          <w:sz w:val="28"/>
          <w:szCs w:val="28"/>
        </w:rPr>
        <w:t>Цель операции:</w:t>
      </w:r>
    </w:p>
    <w:p w14:paraId="2940F9F4" w14:textId="56B34AF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Основная цель - увеличить пространственное разрешение данных. В отличие от обычной свертки, транспонированная свертка увеличивает размер изображения, добавляя пиксели и увеличивая его разрешение.</w:t>
      </w:r>
    </w:p>
    <w:p w14:paraId="7012781E" w14:textId="483FD44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5D2750" w:rsidRPr="005D2750">
        <w:rPr>
          <w:color w:val="000000"/>
          <w:sz w:val="28"/>
          <w:szCs w:val="28"/>
        </w:rPr>
        <w:t>Ядро транспонированной свертки (Transpose Kernel):</w:t>
      </w:r>
    </w:p>
    <w:p w14:paraId="0F971010" w14:textId="7E0676DF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Так же, как и в обычной 2D свертке, транспонированная свертка также использует ядро, которое определяет, каким образом значения входных пикселей влияют на выходные пиксели.</w:t>
      </w:r>
    </w:p>
    <w:p w14:paraId="314FDE5A" w14:textId="2282E374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Веса ядра определяются обратным образом по отношению к обычной свертке.</w:t>
      </w:r>
    </w:p>
    <w:p w14:paraId="28DBF5F1" w14:textId="6343933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="005D2750" w:rsidRPr="005D2750">
        <w:rPr>
          <w:color w:val="000000"/>
          <w:sz w:val="28"/>
          <w:szCs w:val="28"/>
        </w:rPr>
        <w:t>Шаг и заполнение:</w:t>
      </w:r>
    </w:p>
    <w:p w14:paraId="1976DC72" w14:textId="38F019A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Как и в обычной свертке, транспонированная свертка может иметь шаг и заполнение (padding).</w:t>
      </w:r>
    </w:p>
    <w:p w14:paraId="7FF3B63C" w14:textId="58C4B32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Шаг определяет, насколько далеко сдвигается ядро при каждой операции.</w:t>
      </w:r>
    </w:p>
    <w:p w14:paraId="43A31E2C" w14:textId="39525ADE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Заполнение добавляет нулевые значения вокруг входных данных, чтобы сохранить размер.</w:t>
      </w:r>
    </w:p>
    <w:p w14:paraId="3E8B87B4" w14:textId="7F6A54E8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r w:rsidR="005D2750" w:rsidRPr="005D2750">
        <w:rPr>
          <w:color w:val="000000"/>
          <w:sz w:val="28"/>
          <w:szCs w:val="28"/>
        </w:rPr>
        <w:t>Размер выхода:</w:t>
      </w:r>
    </w:p>
    <w:p w14:paraId="09E1DD7C" w14:textId="1E943B3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Размер выходного изображения определяется размерами входного изображения, размером ядра, шагом и заполнением.</w:t>
      </w:r>
    </w:p>
    <w:p w14:paraId="621A1645" w14:textId="273D496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 w:rsidR="005D2750" w:rsidRPr="005D2750">
        <w:rPr>
          <w:color w:val="000000"/>
          <w:sz w:val="28"/>
          <w:szCs w:val="28"/>
        </w:rPr>
        <w:t>Формула для вычисления размера выхода аналогична формуле для обычной свертки.</w:t>
      </w:r>
    </w:p>
    <w:p w14:paraId="1655AD61" w14:textId="0C5402AC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r w:rsidR="005D2750" w:rsidRPr="005D2750">
        <w:rPr>
          <w:color w:val="000000"/>
          <w:sz w:val="28"/>
          <w:szCs w:val="28"/>
        </w:rPr>
        <w:t>Пример использования:</w:t>
      </w:r>
    </w:p>
    <w:p w14:paraId="059C3EC5" w14:textId="0C5145D0" w:rsidR="005D2750" w:rsidRDefault="00ED041E" w:rsidP="005D2750">
      <w:pPr>
        <w:pStyle w:val="a3"/>
        <w:spacing w:before="280" w:beforeAutospacing="0" w:after="28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Транспонированные свертки могут использоваться, например, в генеративных моделях, таких как Generative Adversarial Networks (GANs), для генерации изображений высокого разрешения.</w:t>
      </w:r>
    </w:p>
    <w:p w14:paraId="3FD54B9C" w14:textId="77777777" w:rsidR="005D2750" w:rsidRDefault="005D2750" w:rsidP="006C427D">
      <w:pPr>
        <w:pStyle w:val="a3"/>
        <w:spacing w:before="0" w:beforeAutospacing="0" w:after="240" w:afterAutospacing="0" w:line="276" w:lineRule="auto"/>
        <w:jc w:val="both"/>
      </w:pPr>
    </w:p>
    <w:p w14:paraId="35690BA4" w14:textId="77777777" w:rsidR="009230E5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0E5">
        <w:rPr>
          <w:rFonts w:ascii="Times New Roman" w:hAnsi="Times New Roman" w:cs="Times New Roman"/>
          <w:sz w:val="28"/>
          <w:szCs w:val="28"/>
        </w:rPr>
        <w:br w:type="page"/>
      </w:r>
    </w:p>
    <w:p w14:paraId="2000297E" w14:textId="77777777" w:rsidR="005D2750" w:rsidRPr="00022941" w:rsidRDefault="005D2750" w:rsidP="005D2750">
      <w:pPr>
        <w:pStyle w:val="1"/>
      </w:pPr>
      <w:bookmarkStart w:id="3" w:name="_Toc153249761"/>
      <w:r>
        <w:lastRenderedPageBreak/>
        <w:t>Выполнение работы</w:t>
      </w:r>
      <w:bookmarkEnd w:id="3"/>
    </w:p>
    <w:p w14:paraId="22C7FA03" w14:textId="3C79E5D2" w:rsidR="00ED041E" w:rsidRPr="00ED041E" w:rsidRDefault="005D2750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 моем коде функция</w:t>
      </w:r>
      <w:r w:rsidRPr="005B01FB">
        <w:rPr>
          <w:rFonts w:ascii="Times New Roman" w:hAnsi="Times New Roman" w:cs="Times New Roman"/>
          <w:sz w:val="28"/>
          <w:szCs w:val="28"/>
        </w:rPr>
        <w:t xml:space="preserve"> </w:t>
      </w:r>
      <w:r w:rsidR="00ED041E" w:rsidRPr="00ED041E">
        <w:rPr>
          <w:rFonts w:ascii="Times New Roman" w:hAnsi="Times New Roman" w:cs="Times New Roman"/>
          <w:sz w:val="28"/>
          <w:szCs w:val="28"/>
        </w:rPr>
        <w:t xml:space="preserve">conv_transpose2d представляет собой реализацию операции транспонированной 2D свертки. </w:t>
      </w:r>
    </w:p>
    <w:p w14:paraId="5EDA198A" w14:textId="2B7271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7012AD9A" w14:textId="085BE82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input: Трехмерный тензор входных данных, представляющий собой батч объемных данных.</w:t>
      </w:r>
    </w:p>
    <w:p w14:paraId="179AF16C" w14:textId="3670760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weight: Трехмерный тензор весов (ядра транспонированной свертки) с размерностью [out_channels, in_channels, kernel_size[0], kernel_size[1]].</w:t>
      </w:r>
    </w:p>
    <w:p w14:paraId="2E2C751B" w14:textId="48B7788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bias: Массив смещений для каждого канала выходных данных.</w:t>
      </w:r>
    </w:p>
    <w:p w14:paraId="7A956179" w14:textId="4D3AB4B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in_channels: Количество входных каналов.</w:t>
      </w:r>
    </w:p>
    <w:p w14:paraId="4FC968E6" w14:textId="3BF9BC5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out_channels: Количество выходных каналов.</w:t>
      </w:r>
    </w:p>
    <w:p w14:paraId="7CCA28D3" w14:textId="014BA86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kernel_size: Размер ядра транспонированной свертки в двух измерениях.</w:t>
      </w:r>
    </w:p>
    <w:p w14:paraId="728D2EB8" w14:textId="7886B86C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stride: Шаг транспонированной свертки (по умолчанию 1).</w:t>
      </w:r>
    </w:p>
    <w:p w14:paraId="2D4643A7" w14:textId="26DAA1A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padding: Заполнение вокруг входных данных (по умолчанию 0).</w:t>
      </w:r>
    </w:p>
    <w:p w14:paraId="7B9E2C6A" w14:textId="4BDA4462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output_padding: Заполнение вокруг выходных данных (по умолчанию 0).</w:t>
      </w:r>
    </w:p>
    <w:p w14:paraId="7E1ADB09" w14:textId="7783DB2E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dilation: Разреживание (по умолчанию 1).</w:t>
      </w:r>
    </w:p>
    <w:p w14:paraId="6751E446" w14:textId="76896B9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bias_enabled: Флаг, указывающий, следует ли добавлять смещение (по умолчанию True).</w:t>
      </w:r>
    </w:p>
    <w:p w14:paraId="4BAF42F2" w14:textId="0CC75E2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padding_mode: Режим заполнения ('zeros' по умолчанию, также может быть 'replicate').</w:t>
      </w:r>
    </w:p>
    <w:p w14:paraId="55B52C80" w14:textId="5774E393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 w14:paraId="2278FC06" w14:textId="79F7B80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Рассчитываются размеры выходных данных (h_out, w_out) с учетом размеров входных данных, ядра транспонированной свертки, шага, заполнения, разреживания и заполнения выходных данных.</w:t>
      </w:r>
    </w:p>
    <w:p w14:paraId="5E6E4651" w14:textId="2F5AC7B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Страйдированный вход:</w:t>
      </w:r>
    </w:p>
    <w:p w14:paraId="478C82CB" w14:textId="241291A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Применяется функция stride_input, которая уменьшает размер входных данных в соответствии с шагом транспонированной свертки.</w:t>
      </w:r>
    </w:p>
    <w:p w14:paraId="4C5FDAEF" w14:textId="776991E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Итерация по батчам и выходным каналам:</w:t>
      </w:r>
    </w:p>
    <w:p w14:paraId="145ED3AD" w14:textId="6153A51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Происходит итерация по батчам и каналам выходных данных.</w:t>
      </w:r>
    </w:p>
    <w:p w14:paraId="14EB46F4" w14:textId="2CB81A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Создается пустой массив для выходных данных (out).</w:t>
      </w:r>
    </w:p>
    <w:p w14:paraId="24C4C297" w14:textId="2DE6CE8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2B69E735" w14:textId="02BAA34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(y_out, x_out).</w:t>
      </w:r>
    </w:p>
    <w:p w14:paraId="18D7B99E" w14:textId="0C1C78B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Для каждого выходного пикселя рассчитывается взвешенная сумма с учетом весов ядра, входных данных, шага, заполнения, разреживания и заполнения выходных данных.</w:t>
      </w:r>
    </w:p>
    <w:p w14:paraId="2B77AE95" w14:textId="3B504F8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 w14:paraId="2971439A" w14:textId="3975A60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Проверяются условия для гарантии корректного доступа к пикселям входных данных.</w:t>
      </w:r>
    </w:p>
    <w:p w14:paraId="793B2AA2" w14:textId="7192FC3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Если используется режим 'replicate', то при выходе за границы входных данных используются значения на границах.</w:t>
      </w:r>
    </w:p>
    <w:p w14:paraId="301E97ED" w14:textId="2EE1E6B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 w14:paraId="20B724B5" w14:textId="0E2E129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Если флаг bias_enabled установлен в True, добавляется смещение для каждого канала выходных данных.</w:t>
      </w:r>
    </w:p>
    <w:p w14:paraId="2785C2D6" w14:textId="188C28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5190418A" w14:textId="169D05E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7C115A73" w14:textId="20F964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0A7BDABF" w14:textId="1DF4FEB3" w:rsidR="005D2750" w:rsidRPr="005B01FB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4C8395F2" w14:textId="2ABCD3DE" w:rsidR="005D2750" w:rsidRPr="00D64958" w:rsidRDefault="005D2750" w:rsidP="005D275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ED041E" w:rsidRPr="00ED04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18B77A" wp14:editId="73A582BE">
            <wp:extent cx="5940425" cy="4659630"/>
            <wp:effectExtent l="0" t="0" r="3175" b="7620"/>
            <wp:docPr id="19353607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07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4678" w14:textId="2C434CBD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="00ED041E" w:rsidRPr="00ED041E">
        <w:rPr>
          <w:rFonts w:ascii="Times New Roman" w:hAnsi="Times New Roman" w:cs="Times New Roman"/>
          <w:sz w:val="28"/>
          <w:szCs w:val="28"/>
        </w:rPr>
        <w:t>conv_transpose2d</w:t>
      </w:r>
    </w:p>
    <w:p w14:paraId="4E154A4F" w14:textId="77777777" w:rsid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85677" w14:textId="47B6906A" w:rsidR="005D2750" w:rsidRDefault="005D2750" w:rsidP="005D2750">
      <w:pPr>
        <w:rPr>
          <w:rFonts w:ascii="Times New Roman" w:hAnsi="Times New Roman" w:cs="Times New Roman"/>
          <w:sz w:val="28"/>
          <w:szCs w:val="28"/>
        </w:rPr>
      </w:pPr>
    </w:p>
    <w:p w14:paraId="69B5707B" w14:textId="704946D3" w:rsidR="00E11138" w:rsidRPr="00E11138" w:rsidRDefault="005D2750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1138">
        <w:rPr>
          <w:rFonts w:ascii="Times New Roman" w:hAnsi="Times New Roman" w:cs="Times New Roman"/>
          <w:sz w:val="28"/>
          <w:szCs w:val="28"/>
        </w:rPr>
        <w:t>М</w:t>
      </w:r>
      <w:r w:rsidR="00E11138" w:rsidRPr="00E11138">
        <w:rPr>
          <w:rFonts w:ascii="Times New Roman" w:hAnsi="Times New Roman" w:cs="Times New Roman"/>
          <w:sz w:val="28"/>
          <w:szCs w:val="28"/>
        </w:rPr>
        <w:t xml:space="preserve">етод stride_input выполняет операцию стратификации (или сокращения размерности) входного тензора с использованием заданного шага (stride). </w:t>
      </w:r>
    </w:p>
    <w:p w14:paraId="20DF557D" w14:textId="462F012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2DF51AF" w14:textId="58C2ACC0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input: Трехмерный тензор входных данных, представляющий собой батч объемных данных.</w:t>
      </w:r>
    </w:p>
    <w:p w14:paraId="3C4D8609" w14:textId="6512FD21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stride: Кортеж шагов для каждой размерности (в данном случае, для высоты и ширины).</w:t>
      </w:r>
    </w:p>
    <w:p w14:paraId="1633A7E7" w14:textId="2485C1B8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Размерность входных данных:</w:t>
      </w:r>
    </w:p>
    <w:p w14:paraId="56BD0CE0" w14:textId="5ECB3085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Получаются размеры каналов, высоты и ширины входного тензора (channels, rows, cols).</w:t>
      </w:r>
    </w:p>
    <w:p w14:paraId="036B4920" w14:textId="3411469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lastRenderedPageBreak/>
        <w:t>Размерность выходных данных:</w:t>
      </w:r>
    </w:p>
    <w:p w14:paraId="45E0FE2E" w14:textId="3EBD012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Рассчитываются размеры выходного тензора (out_rows, out_cols) с учетом шага транспонированной свертки.</w:t>
      </w:r>
    </w:p>
    <w:p w14:paraId="5D3349ED" w14:textId="73E30B83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Инициализация выходного массива:</w:t>
      </w:r>
    </w:p>
    <w:p w14:paraId="13A7E018" w14:textId="1ED2C2FB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Создается массив нулей для выходных данных.</w:t>
      </w:r>
    </w:p>
    <w:p w14:paraId="59CD3377" w14:textId="168EE1F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303C4295" w14:textId="7032148F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(y_out, x_out) с шагом stride.</w:t>
      </w:r>
    </w:p>
    <w:p w14:paraId="12D32C9E" w14:textId="4E40359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Для каждого выходного пикселя определяются соответствующие координаты входного тензора (y, x), и значение копируется из входного тензора в выходной.</w:t>
      </w:r>
    </w:p>
    <w:p w14:paraId="6136ABD0" w14:textId="3BED6FA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096A3005" w14:textId="31D64554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078649CD" w14:textId="042E657C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45C9F90A" w14:textId="7F6B6CFE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7F7EA8CC" w14:textId="7777777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5612F" w14:textId="40819ED1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 xml:space="preserve">Этот метод полезен для уменьшения размерности входных данных, применяемого перед операцией транспонированной свертки. </w:t>
      </w:r>
    </w:p>
    <w:p w14:paraId="25455B15" w14:textId="420C2EA9" w:rsidR="00E11138" w:rsidRDefault="0017546E" w:rsidP="001754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4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6E195" wp14:editId="139BA750">
            <wp:extent cx="4724809" cy="1729890"/>
            <wp:effectExtent l="0" t="0" r="0" b="3810"/>
            <wp:docPr id="19637141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41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1BC" w14:textId="7B5236AF" w:rsidR="0017546E" w:rsidRDefault="0017546E" w:rsidP="00175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метода </w:t>
      </w:r>
      <w:r w:rsidRPr="00E11138">
        <w:rPr>
          <w:rFonts w:ascii="Times New Roman" w:hAnsi="Times New Roman" w:cs="Times New Roman"/>
          <w:sz w:val="28"/>
          <w:szCs w:val="28"/>
        </w:rPr>
        <w:t>stride_input</w:t>
      </w:r>
    </w:p>
    <w:p w14:paraId="2A0D5E8E" w14:textId="77777777" w:rsidR="00E11138" w:rsidRDefault="00E11138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0D919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62B2D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9EA38" w14:textId="70C3FEA8" w:rsidR="005D2750" w:rsidRPr="007141F8" w:rsidRDefault="005D2750" w:rsidP="00E1113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D31"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1F8">
        <w:rPr>
          <w:rFonts w:ascii="Times New Roman" w:hAnsi="Times New Roman" w:cs="Times New Roman"/>
          <w:sz w:val="28"/>
          <w:szCs w:val="28"/>
        </w:rPr>
        <w:t>default_data предназначен для создания некоторых тестовых данных для операции свертки.</w:t>
      </w:r>
    </w:p>
    <w:p w14:paraId="2B8B62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Входные данные (input):</w:t>
      </w:r>
    </w:p>
    <w:p w14:paraId="1D40422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канала (channel_1 и channel_2) с матрицами 4x4.</w:t>
      </w:r>
    </w:p>
    <w:p w14:paraId="4537053F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входной тензор input с формой (1, 2, 4, 4), представляющий собой батч из одного изображения с двумя каналами.</w:t>
      </w:r>
    </w:p>
    <w:p w14:paraId="6AD120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Веса (weight):</w:t>
      </w:r>
    </w:p>
    <w:p w14:paraId="73D3B83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ядра (weight_1 и weight_2) размером 2x2 с единичными значениями.</w:t>
      </w:r>
    </w:p>
    <w:p w14:paraId="1C4F4923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тензор весов weight с формой (2, 2, 2, 2), представляющий собой два ядра для двух каналов входных данных.</w:t>
      </w:r>
    </w:p>
    <w:p w14:paraId="28B582E2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Смещение (bias):</w:t>
      </w:r>
    </w:p>
    <w:p w14:paraId="566AD04C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массив смещений bias с двумя значениями (0, 0) по умолчанию. Если передан параметр bias, используется переданное значение.</w:t>
      </w:r>
    </w:p>
    <w:p w14:paraId="5AC5D64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 w14:paraId="72BAB730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Возвращаются три объекта: входной тензор input, тензор весов weight и массив смещений bias.</w:t>
      </w:r>
    </w:p>
    <w:p w14:paraId="00129245" w14:textId="2C5EC779" w:rsidR="005D2750" w:rsidRP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73EDA" wp14:editId="55D31F7D">
            <wp:extent cx="3848433" cy="1577477"/>
            <wp:effectExtent l="0" t="0" r="0" b="3810"/>
            <wp:docPr id="13004417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17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ED9" w14:textId="60F399EE" w:rsidR="005D2750" w:rsidRPr="00E1113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 w:rsidR="00E11138">
        <w:rPr>
          <w:rFonts w:ascii="Times New Roman" w:hAnsi="Times New Roman" w:cs="Times New Roman"/>
          <w:sz w:val="28"/>
          <w:szCs w:val="28"/>
        </w:rPr>
        <w:t>3</w:t>
      </w:r>
      <w:r w:rsidRPr="00E111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111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807400" w14:textId="77777777" w:rsidR="005D2750" w:rsidRPr="00E11138" w:rsidRDefault="005D2750" w:rsidP="005D27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EEAF5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ab/>
      </w:r>
      <w:r w:rsidRPr="007141F8">
        <w:rPr>
          <w:rFonts w:ascii="Times New Roman" w:hAnsi="Times New Roman" w:cs="Times New Roman"/>
          <w:sz w:val="28"/>
          <w:szCs w:val="28"/>
        </w:rPr>
        <w:t xml:space="preserve">Метод assert_equal_own_and_torch предназначен для сравнения результатов собственной реализации операции свертки с результатами, полученными с использованием библиотеки PyTorch. </w:t>
      </w:r>
    </w:p>
    <w:p w14:paraId="61B893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Преобразование весов и смещения PyTorch:</w:t>
      </w:r>
    </w:p>
    <w:p w14:paraId="00FA593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Преобразуются веса и смещения PyTorch, используя данные, переданные в метод, и приводя их к типу float.</w:t>
      </w:r>
    </w:p>
    <w:p w14:paraId="1F3E35B4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lastRenderedPageBreak/>
        <w:t>Вычисление результатов:</w:t>
      </w:r>
    </w:p>
    <w:p w14:paraId="309F0B3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Вычисляются результаты свертки собственной реализации и для PyTorch.</w:t>
      </w:r>
    </w:p>
    <w:p w14:paraId="607F08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Результаты округляются вниз с использованием np.floor </w:t>
      </w:r>
    </w:p>
    <w:p w14:paraId="0467977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152A9EA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Выводятся результаты свертки собственной реализации и PyTorch.</w:t>
      </w:r>
    </w:p>
    <w:p w14:paraId="1F1622A6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 w14:paraId="2F3BFEF1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Используется assert_array_equal из библиотеки NumPy для проверки того, что результаты свертки вашей собственной реализации и PyTorch равны.</w:t>
      </w:r>
    </w:p>
    <w:p w14:paraId="2BB025B7" w14:textId="77777777" w:rsidR="005D2750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Если результаты не равны, будет вызвано исключение AssertionError.</w:t>
      </w:r>
    </w:p>
    <w:p w14:paraId="1FA39FDF" w14:textId="77777777" w:rsidR="005D2750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D5B3A" wp14:editId="3431B14A">
            <wp:extent cx="4313294" cy="1699407"/>
            <wp:effectExtent l="0" t="0" r="0" b="0"/>
            <wp:docPr id="59369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EF0" w14:textId="6C48A477" w:rsidR="005D2750" w:rsidRPr="007141F8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1138" w:rsidRPr="00E1113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assert_equal_own_and_torch 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CD8E7B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141F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сравнения результатов нашей реализации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различных данных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14:paraId="43DFD0BC" w14:textId="2DC64735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67E44" wp14:editId="4BECF8F3">
            <wp:extent cx="5940425" cy="4382770"/>
            <wp:effectExtent l="0" t="0" r="3175" b="0"/>
            <wp:docPr id="140929514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514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425" w14:textId="2EC54C30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1)</w:t>
      </w:r>
    </w:p>
    <w:p w14:paraId="49411634" w14:textId="77777777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1DB21" w14:textId="77777777" w:rsidR="009109FA" w:rsidRDefault="009109FA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D9EFB" w14:textId="3F30D64B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9C786" wp14:editId="0FAED9E0">
            <wp:extent cx="5940425" cy="536575"/>
            <wp:effectExtent l="0" t="0" r="3175" b="0"/>
            <wp:docPr id="146563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0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F811" w14:textId="230FD09A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2)</w:t>
      </w:r>
    </w:p>
    <w:p w14:paraId="44E1B22A" w14:textId="77777777" w:rsidR="005D2750" w:rsidRPr="00474974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CD731" w14:textId="558195FA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3897C" wp14:editId="709E48F0">
            <wp:extent cx="1181202" cy="2065199"/>
            <wp:effectExtent l="0" t="0" r="0" b="0"/>
            <wp:docPr id="19463124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4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5C9" w14:textId="3F011C75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результатов сравнения</w:t>
      </w:r>
    </w:p>
    <w:p w14:paraId="4C1448B2" w14:textId="77777777" w:rsidR="005D2750" w:rsidRPr="00474974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5A4FD" w14:textId="77777777" w:rsidR="005D2750" w:rsidRPr="00474974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74CF6" w14:textId="77777777" w:rsidR="005D2750" w:rsidRPr="008A344A" w:rsidRDefault="005D2750" w:rsidP="005D2750">
      <w:pPr>
        <w:pStyle w:val="1"/>
        <w:rPr>
          <w:rFonts w:eastAsia="Times New Roman"/>
          <w:sz w:val="24"/>
          <w:szCs w:val="24"/>
          <w:lang w:eastAsia="ru-RU"/>
        </w:rPr>
      </w:pPr>
      <w:bookmarkStart w:id="4" w:name="_Toc153249762"/>
      <w:r>
        <w:rPr>
          <w:rFonts w:eastAsia="Times New Roman"/>
          <w:lang w:eastAsia="ru-RU"/>
        </w:rPr>
        <w:t>Заключение</w:t>
      </w:r>
      <w:bookmarkEnd w:id="4"/>
    </w:p>
    <w:p w14:paraId="2D20450C" w14:textId="77777777" w:rsidR="005D2750" w:rsidRPr="008A344A" w:rsidRDefault="005D2750" w:rsidP="005D275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был разработан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двумерной свертки. Также 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4A05A25E" w14:textId="1EC8AB29" w:rsidR="005D2750" w:rsidRDefault="005D2750" w:rsidP="005D275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A53993" w:rsidRPr="00A53993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https://github.com/ogkama/SMZ</w:t>
      </w:r>
    </w:p>
    <w:p w14:paraId="70792644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14C1" w14:textId="77777777" w:rsidR="007D5789" w:rsidRDefault="007D5789" w:rsidP="009230E5">
      <w:pPr>
        <w:spacing w:after="0" w:line="240" w:lineRule="auto"/>
      </w:pPr>
      <w:r>
        <w:separator/>
      </w:r>
    </w:p>
  </w:endnote>
  <w:endnote w:type="continuationSeparator" w:id="0">
    <w:p w14:paraId="4EB2AB65" w14:textId="77777777" w:rsidR="007D5789" w:rsidRDefault="007D5789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74A290B4" w14:textId="77777777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F15">
          <w:rPr>
            <w:noProof/>
          </w:rPr>
          <w:t>10</w:t>
        </w:r>
        <w:r>
          <w:fldChar w:fldCharType="end"/>
        </w:r>
      </w:p>
    </w:sdtContent>
  </w:sdt>
  <w:p w14:paraId="1B964FD1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D8E7" w14:textId="77777777" w:rsidR="007D5789" w:rsidRDefault="007D5789" w:rsidP="009230E5">
      <w:pPr>
        <w:spacing w:after="0" w:line="240" w:lineRule="auto"/>
      </w:pPr>
      <w:r>
        <w:separator/>
      </w:r>
    </w:p>
  </w:footnote>
  <w:footnote w:type="continuationSeparator" w:id="0">
    <w:p w14:paraId="05CD2014" w14:textId="77777777" w:rsidR="007D5789" w:rsidRDefault="007D5789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2A32"/>
    <w:multiLevelType w:val="multilevel"/>
    <w:tmpl w:val="F3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1377772965">
    <w:abstractNumId w:val="6"/>
  </w:num>
  <w:num w:numId="2" w16cid:durableId="1790198447">
    <w:abstractNumId w:val="1"/>
  </w:num>
  <w:num w:numId="3" w16cid:durableId="2081899929">
    <w:abstractNumId w:val="5"/>
  </w:num>
  <w:num w:numId="4" w16cid:durableId="175828721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1568376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43217923">
    <w:abstractNumId w:val="0"/>
  </w:num>
  <w:num w:numId="7" w16cid:durableId="1826626356">
    <w:abstractNumId w:val="3"/>
  </w:num>
  <w:num w:numId="8" w16cid:durableId="1781413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2941"/>
    <w:rsid w:val="00050D31"/>
    <w:rsid w:val="00077E89"/>
    <w:rsid w:val="000D60A0"/>
    <w:rsid w:val="0013395C"/>
    <w:rsid w:val="0017546E"/>
    <w:rsid w:val="001C0635"/>
    <w:rsid w:val="002A629F"/>
    <w:rsid w:val="002F531D"/>
    <w:rsid w:val="00311280"/>
    <w:rsid w:val="004E6984"/>
    <w:rsid w:val="00500238"/>
    <w:rsid w:val="0052643B"/>
    <w:rsid w:val="00567076"/>
    <w:rsid w:val="00567525"/>
    <w:rsid w:val="00567DA6"/>
    <w:rsid w:val="005C2894"/>
    <w:rsid w:val="005C34AB"/>
    <w:rsid w:val="005D2750"/>
    <w:rsid w:val="006110C2"/>
    <w:rsid w:val="00640630"/>
    <w:rsid w:val="006C427D"/>
    <w:rsid w:val="00760065"/>
    <w:rsid w:val="007645E3"/>
    <w:rsid w:val="00766F15"/>
    <w:rsid w:val="007D5789"/>
    <w:rsid w:val="00871EC3"/>
    <w:rsid w:val="008A344A"/>
    <w:rsid w:val="008B1A31"/>
    <w:rsid w:val="009109FA"/>
    <w:rsid w:val="009230E5"/>
    <w:rsid w:val="00940288"/>
    <w:rsid w:val="00944E3B"/>
    <w:rsid w:val="00A53993"/>
    <w:rsid w:val="00AF350C"/>
    <w:rsid w:val="00B14DC0"/>
    <w:rsid w:val="00B15A12"/>
    <w:rsid w:val="00B97153"/>
    <w:rsid w:val="00BA696F"/>
    <w:rsid w:val="00C35F5F"/>
    <w:rsid w:val="00CA13BB"/>
    <w:rsid w:val="00D64958"/>
    <w:rsid w:val="00E11138"/>
    <w:rsid w:val="00ED041E"/>
    <w:rsid w:val="00ED3618"/>
    <w:rsid w:val="00E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BF92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46E"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29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2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Transpose2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86D1-E308-4AAF-ACD1-86A8AD96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kamil</cp:lastModifiedBy>
  <cp:revision>3</cp:revision>
  <dcterms:created xsi:type="dcterms:W3CDTF">2023-12-16T09:39:00Z</dcterms:created>
  <dcterms:modified xsi:type="dcterms:W3CDTF">2023-12-16T10:11:00Z</dcterms:modified>
</cp:coreProperties>
</file>