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4F" w:rsidRDefault="00211FAB" w:rsidP="005776E8">
      <w:pPr>
        <w:widowControl/>
        <w:tabs>
          <w:tab w:val="left" w:pos="660"/>
          <w:tab w:val="center" w:pos="5273"/>
        </w:tabs>
        <w:spacing w:line="420" w:lineRule="exact"/>
        <w:jc w:val="center"/>
        <w:rPr>
          <w:rFonts w:ascii="標楷體" w:eastAsia="標楷體" w:hAnsi="標楷體"/>
          <w:b/>
          <w:sz w:val="28"/>
          <w:szCs w:val="28"/>
        </w:rPr>
      </w:pPr>
      <w:bookmarkStart w:id="0" w:name="_GoBack"/>
      <w:bookmarkEnd w:id="0"/>
      <w:r>
        <w:rPr>
          <w:rFonts w:ascii="標楷體" w:eastAsia="標楷體" w:hAnsi="標楷體" w:hint="eastAsia"/>
          <w:b/>
          <w:sz w:val="28"/>
          <w:szCs w:val="28"/>
        </w:rPr>
        <w:t>高級中等以下學校教師專業發展評鑑</w:t>
      </w:r>
      <w:proofErr w:type="gramStart"/>
      <w:r>
        <w:rPr>
          <w:rFonts w:ascii="標楷體" w:eastAsia="標楷體" w:hAnsi="標楷體" w:hint="eastAsia"/>
          <w:b/>
          <w:sz w:val="28"/>
          <w:szCs w:val="28"/>
        </w:rPr>
        <w:t>規準</w:t>
      </w:r>
      <w:proofErr w:type="gramEnd"/>
      <w:r>
        <w:rPr>
          <w:rFonts w:ascii="標楷體" w:eastAsia="標楷體" w:hAnsi="標楷體" w:hint="eastAsia"/>
          <w:b/>
          <w:sz w:val="28"/>
          <w:szCs w:val="28"/>
        </w:rPr>
        <w:t>（1</w:t>
      </w:r>
      <w:r>
        <w:rPr>
          <w:rFonts w:ascii="標楷體" w:eastAsia="標楷體" w:hAnsi="標楷體"/>
          <w:b/>
          <w:sz w:val="28"/>
          <w:szCs w:val="28"/>
        </w:rPr>
        <w:t>05</w:t>
      </w:r>
      <w:r>
        <w:rPr>
          <w:rFonts w:ascii="標楷體" w:eastAsia="標楷體" w:hAnsi="標楷體" w:hint="eastAsia"/>
          <w:b/>
          <w:sz w:val="28"/>
          <w:szCs w:val="28"/>
        </w:rPr>
        <w:t>年</w:t>
      </w:r>
      <w:r w:rsidR="002C5847" w:rsidRPr="004F5345">
        <w:rPr>
          <w:rFonts w:ascii="標楷體" w:eastAsia="標楷體" w:hAnsi="標楷體" w:hint="eastAsia"/>
          <w:b/>
          <w:sz w:val="28"/>
          <w:szCs w:val="28"/>
        </w:rPr>
        <w:t>版）</w:t>
      </w:r>
    </w:p>
    <w:p w:rsidR="002C5847" w:rsidRPr="00881042" w:rsidRDefault="00881042" w:rsidP="00A12869">
      <w:pPr>
        <w:widowControl/>
        <w:tabs>
          <w:tab w:val="left" w:pos="660"/>
          <w:tab w:val="center" w:pos="5273"/>
        </w:tabs>
        <w:spacing w:line="420" w:lineRule="exact"/>
        <w:jc w:val="right"/>
        <w:rPr>
          <w:rFonts w:ascii="標楷體" w:eastAsia="標楷體" w:hAnsi="標楷體"/>
          <w:sz w:val="20"/>
          <w:szCs w:val="20"/>
        </w:rPr>
      </w:pPr>
      <w:r w:rsidRPr="00881042">
        <w:rPr>
          <w:rFonts w:ascii="標楷體" w:eastAsia="標楷體" w:hAnsi="標楷體" w:hint="eastAsia"/>
          <w:sz w:val="20"/>
          <w:szCs w:val="20"/>
        </w:rPr>
        <w:t>中華民國</w:t>
      </w:r>
      <w:r w:rsidR="00D6744F" w:rsidRPr="00881042">
        <w:rPr>
          <w:rFonts w:ascii="標楷體" w:eastAsia="標楷體" w:hAnsi="標楷體" w:hint="eastAsia"/>
          <w:sz w:val="20"/>
          <w:szCs w:val="20"/>
        </w:rPr>
        <w:t>105年</w:t>
      </w:r>
      <w:r w:rsidR="00C968D0" w:rsidRPr="00881042">
        <w:rPr>
          <w:rFonts w:ascii="標楷體" w:eastAsia="標楷體" w:hAnsi="標楷體" w:hint="eastAsia"/>
          <w:sz w:val="20"/>
          <w:szCs w:val="20"/>
        </w:rPr>
        <w:t>4</w:t>
      </w:r>
      <w:r w:rsidR="00D6744F" w:rsidRPr="00881042">
        <w:rPr>
          <w:rFonts w:ascii="標楷體" w:eastAsia="標楷體" w:hAnsi="標楷體" w:hint="eastAsia"/>
          <w:sz w:val="20"/>
          <w:szCs w:val="20"/>
        </w:rPr>
        <w:t>月</w:t>
      </w:r>
      <w:r w:rsidR="00576BD2">
        <w:rPr>
          <w:rFonts w:ascii="標楷體" w:eastAsia="標楷體" w:hAnsi="標楷體" w:hint="eastAsia"/>
          <w:sz w:val="20"/>
          <w:szCs w:val="20"/>
        </w:rPr>
        <w:t>25</w:t>
      </w:r>
      <w:r w:rsidR="00D6744F" w:rsidRPr="00881042">
        <w:rPr>
          <w:rFonts w:ascii="標楷體" w:eastAsia="標楷體" w:hAnsi="標楷體" w:hint="eastAsia"/>
          <w:sz w:val="20"/>
          <w:szCs w:val="20"/>
        </w:rPr>
        <w:t>日</w:t>
      </w:r>
      <w:proofErr w:type="gramStart"/>
      <w:r w:rsidR="00211FAB" w:rsidRPr="00881042">
        <w:rPr>
          <w:rFonts w:ascii="標楷體" w:eastAsia="標楷體" w:hAnsi="標楷體" w:hint="eastAsia"/>
          <w:sz w:val="20"/>
          <w:szCs w:val="20"/>
        </w:rPr>
        <w:t>臺</w:t>
      </w:r>
      <w:proofErr w:type="gramEnd"/>
      <w:r w:rsidR="00211FAB" w:rsidRPr="00881042">
        <w:rPr>
          <w:rFonts w:ascii="標楷體" w:eastAsia="標楷體" w:hAnsi="標楷體" w:hint="eastAsia"/>
          <w:sz w:val="20"/>
          <w:szCs w:val="20"/>
        </w:rPr>
        <w:t>教</w:t>
      </w:r>
      <w:r w:rsidR="00D941EF">
        <w:rPr>
          <w:rFonts w:ascii="標楷體" w:eastAsia="標楷體" w:hAnsi="標楷體" w:hint="eastAsia"/>
          <w:sz w:val="20"/>
          <w:szCs w:val="20"/>
        </w:rPr>
        <w:t>師</w:t>
      </w:r>
      <w:r w:rsidR="00211FAB" w:rsidRPr="00881042">
        <w:rPr>
          <w:rFonts w:ascii="標楷體" w:eastAsia="標楷體" w:hAnsi="標楷體" w:hint="eastAsia"/>
          <w:sz w:val="20"/>
          <w:szCs w:val="20"/>
        </w:rPr>
        <w:t>(三)字第1050040254</w:t>
      </w:r>
      <w:r w:rsidR="00D6744F" w:rsidRPr="00881042">
        <w:rPr>
          <w:rFonts w:ascii="標楷體" w:eastAsia="標楷體" w:hAnsi="標楷體" w:hint="eastAsia"/>
          <w:sz w:val="20"/>
          <w:szCs w:val="20"/>
        </w:rPr>
        <w:t>號函發布</w:t>
      </w:r>
    </w:p>
    <w:p w:rsidR="002C5847" w:rsidRPr="004F5345" w:rsidRDefault="002C5847" w:rsidP="00BE76E5">
      <w:pPr>
        <w:widowControl/>
        <w:spacing w:line="420" w:lineRule="exact"/>
        <w:jc w:val="center"/>
        <w:rPr>
          <w:rFonts w:ascii="標楷體" w:eastAsia="標楷體" w:hAnsi="標楷體"/>
          <w:b/>
          <w:sz w:val="28"/>
          <w:szCs w:val="28"/>
        </w:rPr>
      </w:pPr>
      <w:r w:rsidRPr="004F5345">
        <w:rPr>
          <w:rFonts w:ascii="標楷體" w:eastAsia="標楷體" w:hAnsi="標楷體" w:hint="eastAsia"/>
          <w:b/>
          <w:sz w:val="28"/>
          <w:szCs w:val="28"/>
        </w:rPr>
        <w:t>總說明</w:t>
      </w:r>
    </w:p>
    <w:p w:rsidR="003F3026" w:rsidRPr="004F5345" w:rsidRDefault="00314481" w:rsidP="00824271">
      <w:pPr>
        <w:spacing w:line="400" w:lineRule="exact"/>
        <w:rPr>
          <w:rFonts w:ascii="標楷體" w:eastAsia="標楷體" w:hAnsi="標楷體"/>
          <w:b/>
          <w:sz w:val="28"/>
        </w:rPr>
      </w:pPr>
      <w:r w:rsidRPr="004F5345">
        <w:rPr>
          <w:rFonts w:ascii="標楷體" w:eastAsia="標楷體" w:hAnsi="標楷體" w:hint="eastAsia"/>
          <w:b/>
          <w:sz w:val="28"/>
        </w:rPr>
        <w:t>壹、發展歷程</w:t>
      </w:r>
    </w:p>
    <w:p w:rsidR="003F3026" w:rsidRPr="004F5345" w:rsidRDefault="003B46FB" w:rsidP="00824271">
      <w:pPr>
        <w:widowControl/>
        <w:autoSpaceDE w:val="0"/>
        <w:autoSpaceDN w:val="0"/>
        <w:adjustRightInd w:val="0"/>
        <w:spacing w:line="400" w:lineRule="exact"/>
        <w:ind w:firstLine="480"/>
        <w:rPr>
          <w:rFonts w:ascii="標楷體" w:eastAsia="標楷體" w:hAnsi="標楷體" w:cs="DFKaiShu-SB-Estd-BF"/>
          <w:kern w:val="0"/>
        </w:rPr>
      </w:pPr>
      <w:r>
        <w:rPr>
          <w:rFonts w:ascii="標楷體" w:eastAsia="標楷體" w:hAnsi="標楷體" w:cs="DFKaiShu-SB-Estd-BF" w:hint="eastAsia"/>
          <w:kern w:val="0"/>
        </w:rPr>
        <w:t>教育是臺</w:t>
      </w:r>
      <w:r w:rsidR="003B7129" w:rsidRPr="004F5345">
        <w:rPr>
          <w:rFonts w:ascii="標楷體" w:eastAsia="標楷體" w:hAnsi="標楷體" w:cs="DFKaiShu-SB-Estd-BF" w:hint="eastAsia"/>
          <w:kern w:val="0"/>
        </w:rPr>
        <w:t>灣面對全球化競爭時代，確保競爭優勢的施政重心，教師專業能力與表現更是確保學生學習品質的關鍵。</w:t>
      </w:r>
      <w:r w:rsidR="003F3026" w:rsidRPr="004F5345">
        <w:rPr>
          <w:rFonts w:ascii="標楷體" w:eastAsia="標楷體" w:hAnsi="標楷體" w:cs="DFKaiShu-SB-Estd-BF" w:hint="eastAsia"/>
          <w:kern w:val="0"/>
        </w:rPr>
        <w:t>教育部</w:t>
      </w:r>
      <w:r w:rsidR="003F3026" w:rsidRPr="004F5345">
        <w:rPr>
          <w:rFonts w:ascii="標楷體" w:eastAsia="標楷體" w:hAnsi="標楷體" w:cs="DFKaiShu-SB-Estd-BF"/>
          <w:kern w:val="0"/>
        </w:rPr>
        <w:t>(</w:t>
      </w:r>
      <w:r w:rsidR="003F3026" w:rsidRPr="004F5345">
        <w:rPr>
          <w:rFonts w:ascii="標楷體" w:eastAsia="標楷體" w:hAnsi="標楷體" w:cs="DFKaiShu-SB-Estd-BF" w:hint="eastAsia"/>
          <w:kern w:val="0"/>
        </w:rPr>
        <w:t>以下簡稱本部</w:t>
      </w:r>
      <w:r w:rsidR="003F3026" w:rsidRPr="004F5345">
        <w:rPr>
          <w:rFonts w:ascii="標楷體" w:eastAsia="標楷體" w:hAnsi="標楷體" w:cs="DFKaiShu-SB-Estd-BF"/>
          <w:kern w:val="0"/>
        </w:rPr>
        <w:t>)</w:t>
      </w:r>
      <w:r w:rsidR="006548BC" w:rsidRPr="004F5345">
        <w:rPr>
          <w:rFonts w:ascii="標楷體" w:eastAsia="標楷體" w:hAnsi="標楷體" w:cs="DFKaiShu-SB-Estd-BF" w:hint="eastAsia"/>
          <w:kern w:val="0"/>
        </w:rPr>
        <w:t>為協助教師專業成長，增進教師專業素養，提升教學品質，以增進學生學習成果，</w:t>
      </w:r>
      <w:r w:rsidR="003F3026" w:rsidRPr="004F5345">
        <w:rPr>
          <w:rFonts w:ascii="標楷體" w:eastAsia="標楷體" w:hAnsi="標楷體" w:cs="DFKaiShu-SB-Estd-BF" w:hint="eastAsia"/>
          <w:kern w:val="0"/>
        </w:rPr>
        <w:t>於民國</w:t>
      </w:r>
      <w:r w:rsidR="003F3026" w:rsidRPr="004F5345">
        <w:rPr>
          <w:rFonts w:ascii="標楷體" w:eastAsia="標楷體" w:hAnsi="標楷體" w:cs="DFKaiShu-SB-Estd-BF"/>
          <w:kern w:val="0"/>
        </w:rPr>
        <w:t>94</w:t>
      </w:r>
      <w:r w:rsidR="003F3026" w:rsidRPr="004F5345">
        <w:rPr>
          <w:rFonts w:ascii="標楷體" w:eastAsia="標楷體" w:hAnsi="標楷體" w:cs="DFKaiShu-SB-Estd-BF" w:hint="eastAsia"/>
          <w:kern w:val="0"/>
        </w:rPr>
        <w:t>年底完成中小學教師專業發展評鑑</w:t>
      </w:r>
      <w:r w:rsidR="00981931" w:rsidRPr="004F5345">
        <w:rPr>
          <w:rFonts w:ascii="標楷體" w:eastAsia="標楷體" w:hAnsi="標楷體" w:cs="DFKaiShu-SB-Estd-BF" w:hint="eastAsia"/>
          <w:kern w:val="0"/>
        </w:rPr>
        <w:t>(</w:t>
      </w:r>
      <w:r w:rsidR="003C6D06">
        <w:rPr>
          <w:rFonts w:ascii="標楷體" w:eastAsia="標楷體" w:hAnsi="標楷體" w:cs="DFKaiShu-SB-Estd-BF" w:hint="eastAsia"/>
          <w:kern w:val="0"/>
        </w:rPr>
        <w:t>以下</w:t>
      </w:r>
      <w:proofErr w:type="gramStart"/>
      <w:r w:rsidR="00981931" w:rsidRPr="004F5345">
        <w:rPr>
          <w:rFonts w:ascii="標楷體" w:eastAsia="標楷體" w:hAnsi="標楷體" w:cs="DFKaiShu-SB-Estd-BF" w:hint="eastAsia"/>
          <w:kern w:val="0"/>
        </w:rPr>
        <w:t>簡稱教專評鑑</w:t>
      </w:r>
      <w:proofErr w:type="gramEnd"/>
      <w:r w:rsidR="00981931" w:rsidRPr="004F5345">
        <w:rPr>
          <w:rFonts w:ascii="標楷體" w:eastAsia="標楷體" w:hAnsi="標楷體" w:cs="DFKaiShu-SB-Estd-BF" w:hint="eastAsia"/>
          <w:kern w:val="0"/>
        </w:rPr>
        <w:t>)</w:t>
      </w:r>
      <w:r w:rsidR="003F3026" w:rsidRPr="004F5345">
        <w:rPr>
          <w:rFonts w:ascii="標楷體" w:eastAsia="標楷體" w:hAnsi="標楷體" w:cs="DFKaiShu-SB-Estd-BF" w:hint="eastAsia"/>
          <w:kern w:val="0"/>
        </w:rPr>
        <w:t>實施計畫的</w:t>
      </w:r>
      <w:proofErr w:type="gramStart"/>
      <w:r w:rsidR="003F3026" w:rsidRPr="004F5345">
        <w:rPr>
          <w:rFonts w:ascii="標楷體" w:eastAsia="標楷體" w:hAnsi="標楷體" w:cs="DFKaiShu-SB-Estd-BF" w:hint="eastAsia"/>
          <w:kern w:val="0"/>
        </w:rPr>
        <w:t>研</w:t>
      </w:r>
      <w:proofErr w:type="gramEnd"/>
      <w:r w:rsidR="003F3026" w:rsidRPr="004F5345">
        <w:rPr>
          <w:rFonts w:ascii="標楷體" w:eastAsia="標楷體" w:hAnsi="標楷體" w:cs="DFKaiShu-SB-Estd-BF" w:hint="eastAsia"/>
          <w:kern w:val="0"/>
        </w:rPr>
        <w:t>訂，</w:t>
      </w:r>
      <w:r w:rsidR="003F3026" w:rsidRPr="004F5345">
        <w:rPr>
          <w:rFonts w:ascii="標楷體" w:eastAsia="標楷體" w:hAnsi="標楷體" w:cs="DFKaiShu-SB-Estd-BF"/>
          <w:kern w:val="0"/>
        </w:rPr>
        <w:t>95</w:t>
      </w:r>
      <w:r w:rsidR="003F3026" w:rsidRPr="004F5345">
        <w:rPr>
          <w:rFonts w:ascii="標楷體" w:eastAsia="標楷體" w:hAnsi="標楷體" w:cs="DFKaiShu-SB-Estd-BF" w:hint="eastAsia"/>
          <w:kern w:val="0"/>
        </w:rPr>
        <w:t>年開始辦理中小學教師專業發展評鑑，</w:t>
      </w:r>
      <w:r w:rsidR="00981931" w:rsidRPr="004F5345">
        <w:rPr>
          <w:rFonts w:ascii="標楷體" w:eastAsia="標楷體" w:hAnsi="標楷體" w:cs="DFKaiShu-SB-Estd-BF" w:hint="eastAsia"/>
          <w:kern w:val="0"/>
        </w:rPr>
        <w:t>因應學校辦理需求，及基於校本</w:t>
      </w:r>
      <w:proofErr w:type="gramStart"/>
      <w:r w:rsidR="00981931" w:rsidRPr="004F5345">
        <w:rPr>
          <w:rFonts w:ascii="標楷體" w:eastAsia="標楷體" w:hAnsi="標楷體" w:cs="DFKaiShu-SB-Estd-BF" w:hint="eastAsia"/>
          <w:kern w:val="0"/>
        </w:rPr>
        <w:t>規準</w:t>
      </w:r>
      <w:proofErr w:type="gramEnd"/>
      <w:r w:rsidR="00981931" w:rsidRPr="004F5345">
        <w:rPr>
          <w:rFonts w:ascii="標楷體" w:eastAsia="標楷體" w:hAnsi="標楷體" w:cs="DFKaiShu-SB-Estd-BF" w:hint="eastAsia"/>
          <w:kern w:val="0"/>
        </w:rPr>
        <w:t>原則下，</w:t>
      </w:r>
      <w:r w:rsidR="003F3026" w:rsidRPr="004F5345">
        <w:rPr>
          <w:rFonts w:ascii="標楷體" w:eastAsia="標楷體" w:hAnsi="標楷體" w:cs="DFKaiShu-SB-Estd-BF"/>
          <w:kern w:val="0"/>
        </w:rPr>
        <w:t>96</w:t>
      </w:r>
      <w:r w:rsidR="003F3026" w:rsidRPr="004F5345">
        <w:rPr>
          <w:rFonts w:ascii="標楷體" w:eastAsia="標楷體" w:hAnsi="標楷體" w:cs="DFKaiShu-SB-Estd-BF" w:hint="eastAsia"/>
          <w:kern w:val="0"/>
        </w:rPr>
        <w:t>年</w:t>
      </w:r>
      <w:r w:rsidR="003C6D06">
        <w:rPr>
          <w:rFonts w:ascii="標楷體" w:eastAsia="標楷體" w:hAnsi="標楷體" w:cs="DFKaiShu-SB-Estd-BF" w:hint="eastAsia"/>
          <w:kern w:val="0"/>
        </w:rPr>
        <w:t>本</w:t>
      </w:r>
      <w:r w:rsidR="00981931" w:rsidRPr="004F5345">
        <w:rPr>
          <w:rFonts w:ascii="標楷體" w:eastAsia="標楷體" w:hAnsi="標楷體" w:cs="DFKaiShu-SB-Estd-BF" w:hint="eastAsia"/>
          <w:kern w:val="0"/>
        </w:rPr>
        <w:t>部</w:t>
      </w:r>
      <w:r w:rsidR="00377F83">
        <w:rPr>
          <w:rFonts w:ascii="標楷體" w:eastAsia="標楷體" w:hAnsi="標楷體" w:cs="DFKaiShu-SB-Estd-BF" w:hint="eastAsia"/>
          <w:kern w:val="0"/>
        </w:rPr>
        <w:t>公布「高級中等以下學校教師專業發展評鑑</w:t>
      </w:r>
      <w:proofErr w:type="gramStart"/>
      <w:r w:rsidR="00377F83">
        <w:rPr>
          <w:rFonts w:ascii="標楷體" w:eastAsia="標楷體" w:hAnsi="標楷體" w:cs="DFKaiShu-SB-Estd-BF" w:hint="eastAsia"/>
          <w:kern w:val="0"/>
        </w:rPr>
        <w:t>規準</w:t>
      </w:r>
      <w:proofErr w:type="gramEnd"/>
      <w:r w:rsidR="00377F83">
        <w:rPr>
          <w:rFonts w:ascii="標楷體" w:eastAsia="標楷體" w:hAnsi="標楷體" w:cs="DFKaiShu-SB-Estd-BF" w:hint="eastAsia"/>
          <w:kern w:val="0"/>
        </w:rPr>
        <w:t>」</w:t>
      </w:r>
      <w:r w:rsidR="003F3026" w:rsidRPr="004F5345">
        <w:rPr>
          <w:rFonts w:ascii="標楷體" w:eastAsia="標楷體" w:hAnsi="標楷體" w:cs="DFKaiShu-SB-Estd-BF" w:hint="eastAsia"/>
          <w:kern w:val="0"/>
        </w:rPr>
        <w:t>，</w:t>
      </w:r>
      <w:r w:rsidR="00981931" w:rsidRPr="004F5345">
        <w:rPr>
          <w:rFonts w:ascii="標楷體" w:eastAsia="標楷體" w:hAnsi="標楷體" w:cs="DFKaiShu-SB-Estd-BF" w:hint="eastAsia"/>
          <w:kern w:val="0"/>
        </w:rPr>
        <w:t>架構包含4個層面、18項指標、73個參考檢核重點，</w:t>
      </w:r>
      <w:r w:rsidR="003F3026" w:rsidRPr="004F5345">
        <w:rPr>
          <w:rFonts w:ascii="標楷體" w:eastAsia="標楷體" w:hAnsi="標楷體" w:cs="DFKaiShu-SB-Estd-BF" w:hint="eastAsia"/>
          <w:kern w:val="0"/>
        </w:rPr>
        <w:t>供學校參考選用。</w:t>
      </w:r>
      <w:r w:rsidR="00981931" w:rsidRPr="004F5345">
        <w:rPr>
          <w:rFonts w:ascii="標楷體" w:eastAsia="標楷體" w:hAnsi="標楷體" w:cs="DFKaiShu-SB-Estd-BF" w:hint="eastAsia"/>
          <w:kern w:val="0"/>
        </w:rPr>
        <w:t>101年為加強整合教師的「教」與學生的「</w:t>
      </w:r>
      <w:r w:rsidR="00314481" w:rsidRPr="004F5345">
        <w:rPr>
          <w:rFonts w:ascii="標楷體" w:eastAsia="標楷體" w:hAnsi="標楷體" w:cs="DFKaiShu-SB-Estd-BF" w:hint="eastAsia"/>
          <w:kern w:val="0"/>
        </w:rPr>
        <w:t>學」，並協助教師從學生學習角度省思教學的有效歷程，修訂發布</w:t>
      </w:r>
      <w:proofErr w:type="gramStart"/>
      <w:r w:rsidR="00981931" w:rsidRPr="004F5345">
        <w:rPr>
          <w:rFonts w:ascii="標楷體" w:eastAsia="標楷體" w:hAnsi="標楷體" w:cs="DFKaiShu-SB-Estd-BF" w:hint="eastAsia"/>
          <w:kern w:val="0"/>
        </w:rPr>
        <w:t>規準</w:t>
      </w:r>
      <w:proofErr w:type="gramEnd"/>
      <w:r w:rsidR="00981931" w:rsidRPr="004F5345">
        <w:rPr>
          <w:rFonts w:ascii="標楷體" w:eastAsia="標楷體" w:hAnsi="標楷體" w:cs="DFKaiShu-SB-Estd-BF" w:hint="eastAsia"/>
          <w:kern w:val="0"/>
        </w:rPr>
        <w:t>架構仍維持4</w:t>
      </w:r>
      <w:r w:rsidR="003F3026" w:rsidRPr="004F5345">
        <w:rPr>
          <w:rFonts w:ascii="標楷體" w:eastAsia="標楷體" w:hAnsi="標楷體" w:cs="DFKaiShu-SB-Estd-BF" w:hint="eastAsia"/>
          <w:kern w:val="0"/>
        </w:rPr>
        <w:t>個層面、18</w:t>
      </w:r>
      <w:r w:rsidR="00981931" w:rsidRPr="004F5345">
        <w:rPr>
          <w:rFonts w:ascii="標楷體" w:eastAsia="標楷體" w:hAnsi="標楷體" w:cs="DFKaiShu-SB-Estd-BF" w:hint="eastAsia"/>
          <w:kern w:val="0"/>
        </w:rPr>
        <w:t>項指標，</w:t>
      </w:r>
      <w:r w:rsidR="003F3026" w:rsidRPr="004F5345">
        <w:rPr>
          <w:rFonts w:ascii="標楷體" w:eastAsia="標楷體" w:hAnsi="標楷體" w:cs="DFKaiShu-SB-Estd-BF" w:hint="eastAsia"/>
          <w:kern w:val="0"/>
        </w:rPr>
        <w:t>參考檢核重點</w:t>
      </w:r>
      <w:r w:rsidR="00981931" w:rsidRPr="004F5345">
        <w:rPr>
          <w:rFonts w:ascii="標楷體" w:eastAsia="標楷體" w:hAnsi="標楷體" w:cs="DFKaiShu-SB-Estd-BF" w:hint="eastAsia"/>
          <w:kern w:val="0"/>
        </w:rPr>
        <w:t>減少為69個</w:t>
      </w:r>
      <w:r w:rsidR="003F3026" w:rsidRPr="004F5345">
        <w:rPr>
          <w:rFonts w:ascii="標楷體" w:eastAsia="標楷體" w:hAnsi="標楷體" w:cs="DFKaiShu-SB-Estd-BF" w:hint="eastAsia"/>
          <w:kern w:val="0"/>
        </w:rPr>
        <w:t>，</w:t>
      </w:r>
      <w:r w:rsidR="00981931" w:rsidRPr="004F5345">
        <w:rPr>
          <w:rFonts w:ascii="標楷體" w:eastAsia="標楷體" w:hAnsi="標楷體" w:cs="DFKaiShu-SB-Estd-BF" w:hint="eastAsia"/>
          <w:kern w:val="0"/>
        </w:rPr>
        <w:t>並增列「參考檢核重點」的「內涵說明」，期具體引導教師以評鑑</w:t>
      </w:r>
      <w:proofErr w:type="gramStart"/>
      <w:r w:rsidR="00981931" w:rsidRPr="004F5345">
        <w:rPr>
          <w:rFonts w:ascii="標楷體" w:eastAsia="標楷體" w:hAnsi="標楷體" w:cs="DFKaiShu-SB-Estd-BF" w:hint="eastAsia"/>
          <w:kern w:val="0"/>
        </w:rPr>
        <w:t>規準</w:t>
      </w:r>
      <w:proofErr w:type="gramEnd"/>
      <w:r w:rsidR="00981931" w:rsidRPr="004F5345">
        <w:rPr>
          <w:rFonts w:ascii="標楷體" w:eastAsia="標楷體" w:hAnsi="標楷體" w:cs="DFKaiShu-SB-Estd-BF" w:hint="eastAsia"/>
          <w:kern w:val="0"/>
        </w:rPr>
        <w:t>作為教學省思改進之思考路徑與策略。</w:t>
      </w:r>
    </w:p>
    <w:p w:rsidR="003F3026" w:rsidRPr="004F5345" w:rsidRDefault="003F3026" w:rsidP="00824271">
      <w:pPr>
        <w:widowControl/>
        <w:autoSpaceDE w:val="0"/>
        <w:autoSpaceDN w:val="0"/>
        <w:adjustRightInd w:val="0"/>
        <w:spacing w:line="400" w:lineRule="exact"/>
        <w:ind w:firstLine="480"/>
        <w:rPr>
          <w:rFonts w:ascii="標楷體" w:eastAsia="標楷體" w:hAnsi="標楷體" w:cs="DFKaiShu-SB-Estd-BF"/>
          <w:kern w:val="0"/>
        </w:rPr>
      </w:pPr>
      <w:proofErr w:type="gramStart"/>
      <w:r w:rsidRPr="004F5345">
        <w:rPr>
          <w:rFonts w:ascii="標楷體" w:eastAsia="標楷體" w:hAnsi="標楷體" w:cs="DFKaiShu-SB-Estd-BF" w:hint="eastAsia"/>
          <w:kern w:val="0"/>
        </w:rPr>
        <w:t>鑑</w:t>
      </w:r>
      <w:proofErr w:type="gramEnd"/>
      <w:r w:rsidRPr="004F5345">
        <w:rPr>
          <w:rFonts w:ascii="標楷體" w:eastAsia="標楷體" w:hAnsi="標楷體" w:cs="DFKaiShu-SB-Estd-BF" w:hint="eastAsia"/>
          <w:kern w:val="0"/>
        </w:rPr>
        <w:t>於教育專業不斷精進，評鑑</w:t>
      </w:r>
      <w:proofErr w:type="gramStart"/>
      <w:r w:rsidRPr="004F5345">
        <w:rPr>
          <w:rFonts w:ascii="標楷體" w:eastAsia="標楷體" w:hAnsi="標楷體" w:cs="DFKaiShu-SB-Estd-BF" w:hint="eastAsia"/>
          <w:kern w:val="0"/>
        </w:rPr>
        <w:t>規準</w:t>
      </w:r>
      <w:proofErr w:type="gramEnd"/>
      <w:r w:rsidRPr="004F5345">
        <w:rPr>
          <w:rFonts w:ascii="標楷體" w:eastAsia="標楷體" w:hAnsi="標楷體" w:cs="DFKaiShu-SB-Estd-BF" w:hint="eastAsia"/>
          <w:kern w:val="0"/>
        </w:rPr>
        <w:t>亦須與時俱進，才能有效導引教師專業的持續精進與發展，本部</w:t>
      </w:r>
      <w:proofErr w:type="gramStart"/>
      <w:r w:rsidRPr="004F5345">
        <w:rPr>
          <w:rFonts w:ascii="標楷體" w:eastAsia="標楷體" w:hAnsi="標楷體" w:cs="DFKaiShu-SB-Estd-BF" w:hint="eastAsia"/>
          <w:kern w:val="0"/>
        </w:rPr>
        <w:t>長期</w:t>
      </w:r>
      <w:r w:rsidR="00981931" w:rsidRPr="004F5345">
        <w:rPr>
          <w:rFonts w:ascii="標楷體" w:eastAsia="標楷體" w:hAnsi="標楷體" w:cs="DFKaiShu-SB-Estd-BF" w:hint="eastAsia"/>
          <w:kern w:val="0"/>
        </w:rPr>
        <w:t>綜整教專</w:t>
      </w:r>
      <w:proofErr w:type="gramEnd"/>
      <w:r w:rsidR="00981931" w:rsidRPr="004F5345">
        <w:rPr>
          <w:rFonts w:ascii="標楷體" w:eastAsia="標楷體" w:hAnsi="標楷體" w:cs="DFKaiShu-SB-Estd-BF" w:hint="eastAsia"/>
          <w:kern w:val="0"/>
        </w:rPr>
        <w:t>評鑑運作經驗、學者專家及實務工作者對評鑑</w:t>
      </w:r>
      <w:proofErr w:type="gramStart"/>
      <w:r w:rsidR="00981931" w:rsidRPr="004F5345">
        <w:rPr>
          <w:rFonts w:ascii="標楷體" w:eastAsia="標楷體" w:hAnsi="標楷體" w:cs="DFKaiShu-SB-Estd-BF" w:hint="eastAsia"/>
          <w:kern w:val="0"/>
        </w:rPr>
        <w:t>規準</w:t>
      </w:r>
      <w:proofErr w:type="gramEnd"/>
      <w:r w:rsidR="00981931" w:rsidRPr="004F5345">
        <w:rPr>
          <w:rFonts w:ascii="標楷體" w:eastAsia="標楷體" w:hAnsi="標楷體" w:cs="DFKaiShu-SB-Estd-BF" w:hint="eastAsia"/>
          <w:kern w:val="0"/>
        </w:rPr>
        <w:t>的意見與建議</w:t>
      </w:r>
      <w:r w:rsidR="0083513A" w:rsidRPr="004F5345">
        <w:rPr>
          <w:rFonts w:ascii="標楷體" w:eastAsia="標楷體" w:hAnsi="標楷體" w:cs="DFKaiShu-SB-Estd-BF" w:hint="eastAsia"/>
          <w:kern w:val="0"/>
        </w:rPr>
        <w:t>，</w:t>
      </w:r>
      <w:r w:rsidRPr="004F5345">
        <w:rPr>
          <w:rFonts w:ascii="標楷體" w:eastAsia="標楷體" w:hAnsi="標楷體" w:cs="DFKaiShu-SB-Estd-BF" w:hint="eastAsia"/>
          <w:kern w:val="0"/>
        </w:rPr>
        <w:t>持續對評鑑</w:t>
      </w:r>
      <w:proofErr w:type="gramStart"/>
      <w:r w:rsidRPr="004F5345">
        <w:rPr>
          <w:rFonts w:ascii="標楷體" w:eastAsia="標楷體" w:hAnsi="標楷體" w:cs="DFKaiShu-SB-Estd-BF" w:hint="eastAsia"/>
          <w:kern w:val="0"/>
        </w:rPr>
        <w:t>規準</w:t>
      </w:r>
      <w:proofErr w:type="gramEnd"/>
      <w:r w:rsidRPr="004F5345">
        <w:rPr>
          <w:rFonts w:ascii="標楷體" w:eastAsia="標楷體" w:hAnsi="標楷體" w:cs="DFKaiShu-SB-Estd-BF" w:hint="eastAsia"/>
          <w:kern w:val="0"/>
        </w:rPr>
        <w:t>的架構與內涵進行檢討。同時，為回應各界對教師評鑑入法的期待，自103年2月起即組成</w:t>
      </w:r>
      <w:r w:rsidR="0083513A" w:rsidRPr="004F5345">
        <w:rPr>
          <w:rFonts w:ascii="標楷體" w:eastAsia="標楷體" w:hAnsi="標楷體" w:cs="DFKaiShu-SB-Estd-BF" w:hint="eastAsia"/>
          <w:kern w:val="0"/>
        </w:rPr>
        <w:t>修訂評鑑</w:t>
      </w:r>
      <w:proofErr w:type="gramStart"/>
      <w:r w:rsidR="0083513A" w:rsidRPr="004F5345">
        <w:rPr>
          <w:rFonts w:ascii="標楷體" w:eastAsia="標楷體" w:hAnsi="標楷體" w:cs="DFKaiShu-SB-Estd-BF" w:hint="eastAsia"/>
          <w:kern w:val="0"/>
        </w:rPr>
        <w:t>規準錨定</w:t>
      </w:r>
      <w:proofErr w:type="gramEnd"/>
      <w:r w:rsidR="0083513A" w:rsidRPr="004F5345">
        <w:rPr>
          <w:rFonts w:ascii="標楷體" w:eastAsia="標楷體" w:hAnsi="標楷體" w:cs="DFKaiShu-SB-Estd-BF" w:hint="eastAsia"/>
          <w:kern w:val="0"/>
        </w:rPr>
        <w:t>小組</w:t>
      </w:r>
      <w:r w:rsidRPr="004F5345">
        <w:rPr>
          <w:rFonts w:ascii="標楷體" w:eastAsia="標楷體" w:hAnsi="標楷體" w:cs="DFKaiShu-SB-Estd-BF" w:hint="eastAsia"/>
          <w:kern w:val="0"/>
        </w:rPr>
        <w:t>，</w:t>
      </w:r>
      <w:r w:rsidR="0083513A" w:rsidRPr="004F5345">
        <w:rPr>
          <w:rFonts w:ascii="標楷體" w:eastAsia="標楷體" w:hAnsi="標楷體" w:cs="DFKaiShu-SB-Estd-BF" w:hint="eastAsia"/>
          <w:kern w:val="0"/>
        </w:rPr>
        <w:t>依據「中華民國教師專業標準指引」</w:t>
      </w:r>
      <w:r w:rsidR="00254D3A">
        <w:rPr>
          <w:rFonts w:ascii="標楷體" w:eastAsia="標楷體" w:hAnsi="標楷體" w:cs="DFKaiShu-SB-Estd-BF" w:hint="eastAsia"/>
          <w:kern w:val="0"/>
        </w:rPr>
        <w:t>(</w:t>
      </w:r>
      <w:r w:rsidR="00254D3A" w:rsidRPr="00254D3A">
        <w:rPr>
          <w:rFonts w:ascii="標楷體" w:eastAsia="標楷體" w:hAnsi="標楷體" w:cs="DFKaiShu-SB-Estd-BF" w:hint="eastAsia"/>
          <w:kern w:val="0"/>
        </w:rPr>
        <w:t>105年2月15日</w:t>
      </w:r>
      <w:proofErr w:type="gramStart"/>
      <w:r w:rsidR="00254D3A" w:rsidRPr="00254D3A">
        <w:rPr>
          <w:rFonts w:ascii="標楷體" w:eastAsia="標楷體" w:hAnsi="標楷體" w:cs="DFKaiShu-SB-Estd-BF" w:hint="eastAsia"/>
          <w:kern w:val="0"/>
        </w:rPr>
        <w:t>臺</w:t>
      </w:r>
      <w:proofErr w:type="gramEnd"/>
      <w:r w:rsidR="00254D3A" w:rsidRPr="00254D3A">
        <w:rPr>
          <w:rFonts w:ascii="標楷體" w:eastAsia="標楷體" w:hAnsi="標楷體" w:cs="DFKaiShu-SB-Estd-BF" w:hint="eastAsia"/>
          <w:kern w:val="0"/>
        </w:rPr>
        <w:t>教師(三)字第1050018281號函</w:t>
      </w:r>
      <w:r w:rsidR="00254D3A">
        <w:rPr>
          <w:rFonts w:ascii="標楷體" w:eastAsia="標楷體" w:hAnsi="標楷體" w:cs="DFKaiShu-SB-Estd-BF" w:hint="eastAsia"/>
          <w:kern w:val="0"/>
        </w:rPr>
        <w:t>發布</w:t>
      </w:r>
      <w:r w:rsidR="00254D3A">
        <w:rPr>
          <w:rFonts w:ascii="標楷體" w:eastAsia="標楷體" w:hAnsi="標楷體" w:cs="DFKaiShu-SB-Estd-BF"/>
          <w:kern w:val="0"/>
        </w:rPr>
        <w:t>)</w:t>
      </w:r>
      <w:r w:rsidR="00CC753E">
        <w:rPr>
          <w:rFonts w:ascii="標楷體" w:eastAsia="標楷體" w:hAnsi="標楷體" w:cs="DFKaiShu-SB-Estd-BF" w:hint="eastAsia"/>
          <w:kern w:val="0"/>
        </w:rPr>
        <w:t>內容</w:t>
      </w:r>
      <w:r w:rsidR="00921E95">
        <w:rPr>
          <w:rFonts w:ascii="標楷體" w:eastAsia="標楷體" w:hAnsi="標楷體" w:cs="DFKaiShu-SB-Estd-BF" w:hint="eastAsia"/>
          <w:kern w:val="0"/>
        </w:rPr>
        <w:t>，以專業、簡明、可行為原則</w:t>
      </w:r>
      <w:r w:rsidR="00CC753E">
        <w:rPr>
          <w:rFonts w:ascii="標楷體" w:eastAsia="標楷體" w:hAnsi="標楷體" w:cs="DFKaiShu-SB-Estd-BF" w:hint="eastAsia"/>
          <w:kern w:val="0"/>
        </w:rPr>
        <w:t>，啟動101年版</w:t>
      </w:r>
      <w:proofErr w:type="gramStart"/>
      <w:r w:rsidR="0083513A" w:rsidRPr="004F5345">
        <w:rPr>
          <w:rFonts w:ascii="標楷體" w:eastAsia="標楷體" w:hAnsi="標楷體" w:cs="DFKaiShu-SB-Estd-BF" w:hint="eastAsia"/>
          <w:kern w:val="0"/>
        </w:rPr>
        <w:t>規準</w:t>
      </w:r>
      <w:proofErr w:type="gramEnd"/>
      <w:r w:rsidR="0083513A" w:rsidRPr="004F5345">
        <w:rPr>
          <w:rFonts w:ascii="標楷體" w:eastAsia="標楷體" w:hAnsi="標楷體" w:cs="DFKaiShu-SB-Estd-BF" w:hint="eastAsia"/>
          <w:kern w:val="0"/>
        </w:rPr>
        <w:t>的修訂工作；103</w:t>
      </w:r>
      <w:r w:rsidRPr="004F5345">
        <w:rPr>
          <w:rFonts w:ascii="標楷體" w:eastAsia="標楷體" w:hAnsi="標楷體" w:cs="DFKaiShu-SB-Estd-BF" w:hint="eastAsia"/>
          <w:kern w:val="0"/>
        </w:rPr>
        <w:t>年7</w:t>
      </w:r>
      <w:r w:rsidR="0083513A" w:rsidRPr="004F5345">
        <w:rPr>
          <w:rFonts w:ascii="標楷體" w:eastAsia="標楷體" w:hAnsi="標楷體" w:cs="DFKaiShu-SB-Estd-BF" w:hint="eastAsia"/>
          <w:kern w:val="0"/>
        </w:rPr>
        <w:t>月</w:t>
      </w:r>
      <w:r w:rsidRPr="004F5345">
        <w:rPr>
          <w:rFonts w:ascii="標楷體" w:eastAsia="標楷體" w:hAnsi="標楷體" w:cs="DFKaiShu-SB-Estd-BF" w:hint="eastAsia"/>
          <w:kern w:val="0"/>
        </w:rPr>
        <w:t>完成</w:t>
      </w:r>
      <w:r w:rsidR="0083513A" w:rsidRPr="004F5345">
        <w:rPr>
          <w:rFonts w:ascii="標楷體" w:eastAsia="標楷體" w:hAnsi="標楷體" w:cs="DFKaiShu-SB-Estd-BF" w:hint="eastAsia"/>
          <w:kern w:val="0"/>
        </w:rPr>
        <w:t>草案</w:t>
      </w:r>
      <w:r w:rsidRPr="004F5345">
        <w:rPr>
          <w:rFonts w:ascii="標楷體" w:eastAsia="標楷體" w:hAnsi="標楷體" w:cs="DFKaiShu-SB-Estd-BF" w:hint="eastAsia"/>
          <w:kern w:val="0"/>
        </w:rPr>
        <w:t>，</w:t>
      </w:r>
      <w:r w:rsidR="0083513A" w:rsidRPr="004F5345">
        <w:rPr>
          <w:rFonts w:ascii="標楷體" w:eastAsia="標楷體" w:hAnsi="標楷體" w:cs="DFKaiShu-SB-Estd-BF" w:hint="eastAsia"/>
          <w:kern w:val="0"/>
        </w:rPr>
        <w:t>於高雄市、屏東縣</w:t>
      </w:r>
      <w:r w:rsidRPr="004F5345">
        <w:rPr>
          <w:rFonts w:ascii="標楷體" w:eastAsia="標楷體" w:hAnsi="標楷體" w:cs="DFKaiShu-SB-Estd-BF" w:hint="eastAsia"/>
          <w:kern w:val="0"/>
        </w:rPr>
        <w:t>「校長及教師專業發展中心」</w:t>
      </w:r>
      <w:r w:rsidR="0083513A" w:rsidRPr="004F5345">
        <w:rPr>
          <w:rFonts w:ascii="標楷體" w:eastAsia="標楷體" w:hAnsi="標楷體" w:cs="DFKaiShu-SB-Estd-BF" w:hint="eastAsia"/>
          <w:kern w:val="0"/>
        </w:rPr>
        <w:t>擇定學校進行試作，</w:t>
      </w:r>
      <w:r w:rsidRPr="004F5345">
        <w:rPr>
          <w:rFonts w:ascii="標楷體" w:eastAsia="標楷體" w:hAnsi="標楷體" w:cs="DFKaiShu-SB-Estd-BF" w:hint="eastAsia"/>
          <w:kern w:val="0"/>
        </w:rPr>
        <w:t>提供回饋意見。104</w:t>
      </w:r>
      <w:r w:rsidR="0083513A" w:rsidRPr="004F5345">
        <w:rPr>
          <w:rFonts w:ascii="標楷體" w:eastAsia="標楷體" w:hAnsi="標楷體" w:cs="DFKaiShu-SB-Estd-BF" w:hint="eastAsia"/>
          <w:kern w:val="0"/>
        </w:rPr>
        <w:t>年續邀</w:t>
      </w:r>
      <w:r w:rsidRPr="004F5345">
        <w:rPr>
          <w:rFonts w:ascii="標楷體" w:eastAsia="標楷體" w:hAnsi="標楷體" w:cs="DFKaiShu-SB-Estd-BF" w:hint="eastAsia"/>
          <w:kern w:val="0"/>
        </w:rPr>
        <w:t>各縣</w:t>
      </w:r>
      <w:r w:rsidR="003C6D06">
        <w:rPr>
          <w:rFonts w:ascii="標楷體" w:eastAsia="標楷體" w:hAnsi="標楷體" w:cs="DFKaiShu-SB-Estd-BF" w:hint="eastAsia"/>
          <w:kern w:val="0"/>
        </w:rPr>
        <w:t>(</w:t>
      </w:r>
      <w:r w:rsidRPr="004F5345">
        <w:rPr>
          <w:rFonts w:ascii="標楷體" w:eastAsia="標楷體" w:hAnsi="標楷體" w:cs="DFKaiShu-SB-Estd-BF" w:hint="eastAsia"/>
          <w:kern w:val="0"/>
        </w:rPr>
        <w:t>市</w:t>
      </w:r>
      <w:r w:rsidR="003C6D06">
        <w:rPr>
          <w:rFonts w:ascii="標楷體" w:eastAsia="標楷體" w:hAnsi="標楷體" w:cs="DFKaiShu-SB-Estd-BF" w:hint="eastAsia"/>
          <w:kern w:val="0"/>
        </w:rPr>
        <w:t>)政府</w:t>
      </w:r>
      <w:r w:rsidRPr="004F5345">
        <w:rPr>
          <w:rFonts w:ascii="標楷體" w:eastAsia="標楷體" w:hAnsi="標楷體" w:cs="DFKaiShu-SB-Estd-BF" w:hint="eastAsia"/>
          <w:kern w:val="0"/>
        </w:rPr>
        <w:t>「校長及教師專業發展中心」</w:t>
      </w:r>
      <w:r w:rsidR="0083513A" w:rsidRPr="004F5345">
        <w:rPr>
          <w:rFonts w:ascii="標楷體" w:eastAsia="標楷體" w:hAnsi="標楷體" w:cs="DFKaiShu-SB-Estd-BF" w:hint="eastAsia"/>
          <w:kern w:val="0"/>
        </w:rPr>
        <w:t>廣為試辦採用；105年初，依據前述歷經1年半之試辦實作經驗，邀請專家學者、教學實務</w:t>
      </w:r>
      <w:proofErr w:type="gramStart"/>
      <w:r w:rsidR="0083513A" w:rsidRPr="004F5345">
        <w:rPr>
          <w:rFonts w:ascii="標楷體" w:eastAsia="標楷體" w:hAnsi="標楷體" w:cs="DFKaiShu-SB-Estd-BF" w:hint="eastAsia"/>
          <w:kern w:val="0"/>
        </w:rPr>
        <w:t>工作者綜整修訂</w:t>
      </w:r>
      <w:proofErr w:type="gramEnd"/>
      <w:r w:rsidR="0083513A" w:rsidRPr="004F5345">
        <w:rPr>
          <w:rFonts w:ascii="標楷體" w:eastAsia="標楷體" w:hAnsi="標楷體" w:cs="DFKaiShu-SB-Estd-BF" w:hint="eastAsia"/>
          <w:kern w:val="0"/>
        </w:rPr>
        <w:t>意見，</w:t>
      </w:r>
      <w:r w:rsidR="003C6D06">
        <w:rPr>
          <w:rFonts w:ascii="標楷體" w:eastAsia="標楷體" w:hAnsi="標楷體" w:cs="DFKaiShu-SB-Estd-BF" w:hint="eastAsia"/>
          <w:kern w:val="0"/>
        </w:rPr>
        <w:t>本部計召開五次諮詢會議，完成</w:t>
      </w:r>
      <w:r w:rsidR="0083513A" w:rsidRPr="004F5345">
        <w:rPr>
          <w:rFonts w:ascii="標楷體" w:eastAsia="標楷體" w:hAnsi="標楷體" w:cs="DFKaiShu-SB-Estd-BF" w:hint="eastAsia"/>
          <w:kern w:val="0"/>
        </w:rPr>
        <w:t>「高級中等以下學校教師專業發展評鑑</w:t>
      </w:r>
      <w:proofErr w:type="gramStart"/>
      <w:r w:rsidR="0083513A" w:rsidRPr="004F5345">
        <w:rPr>
          <w:rFonts w:ascii="標楷體" w:eastAsia="標楷體" w:hAnsi="標楷體" w:cs="DFKaiShu-SB-Estd-BF" w:hint="eastAsia"/>
          <w:kern w:val="0"/>
        </w:rPr>
        <w:t>規準</w:t>
      </w:r>
      <w:proofErr w:type="gramEnd"/>
      <w:r w:rsidR="0083513A" w:rsidRPr="004F5345">
        <w:rPr>
          <w:rFonts w:ascii="標楷體" w:eastAsia="標楷體" w:hAnsi="標楷體" w:cs="DFKaiShu-SB-Estd-BF" w:hint="eastAsia"/>
          <w:kern w:val="0"/>
        </w:rPr>
        <w:t>」(</w:t>
      </w:r>
      <w:r w:rsidR="003B46FB">
        <w:rPr>
          <w:rFonts w:ascii="標楷體" w:eastAsia="標楷體" w:hAnsi="標楷體" w:cs="DFKaiShu-SB-Estd-BF" w:hint="eastAsia"/>
          <w:kern w:val="0"/>
        </w:rPr>
        <w:t>以下</w:t>
      </w:r>
      <w:r w:rsidR="0083513A" w:rsidRPr="004F5345">
        <w:rPr>
          <w:rFonts w:ascii="標楷體" w:eastAsia="標楷體" w:hAnsi="標楷體" w:cs="DFKaiShu-SB-Estd-BF" w:hint="eastAsia"/>
          <w:kern w:val="0"/>
        </w:rPr>
        <w:t>簡稱</w:t>
      </w:r>
      <w:r w:rsidR="00CC753E">
        <w:rPr>
          <w:rFonts w:ascii="標楷體" w:eastAsia="標楷體" w:hAnsi="標楷體" w:cs="DFKaiShu-SB-Estd-BF" w:hint="eastAsia"/>
          <w:kern w:val="0"/>
        </w:rPr>
        <w:t>105年版</w:t>
      </w:r>
      <w:proofErr w:type="gramStart"/>
      <w:r w:rsidR="0083513A" w:rsidRPr="004F5345">
        <w:rPr>
          <w:rFonts w:ascii="標楷體" w:eastAsia="標楷體" w:hAnsi="標楷體" w:cs="DFKaiShu-SB-Estd-BF" w:hint="eastAsia"/>
          <w:kern w:val="0"/>
        </w:rPr>
        <w:t>規準</w:t>
      </w:r>
      <w:proofErr w:type="gramEnd"/>
      <w:r w:rsidR="0083513A" w:rsidRPr="004F5345">
        <w:rPr>
          <w:rFonts w:ascii="標楷體" w:eastAsia="標楷體" w:hAnsi="標楷體" w:cs="DFKaiShu-SB-Estd-BF" w:hint="eastAsia"/>
          <w:kern w:val="0"/>
        </w:rPr>
        <w:t>)之</w:t>
      </w:r>
      <w:proofErr w:type="gramStart"/>
      <w:r w:rsidR="0083513A" w:rsidRPr="004F5345">
        <w:rPr>
          <w:rFonts w:ascii="標楷體" w:eastAsia="標楷體" w:hAnsi="標楷體" w:cs="DFKaiShu-SB-Estd-BF" w:hint="eastAsia"/>
          <w:kern w:val="0"/>
        </w:rPr>
        <w:t>研</w:t>
      </w:r>
      <w:proofErr w:type="gramEnd"/>
      <w:r w:rsidR="0083513A" w:rsidRPr="004F5345">
        <w:rPr>
          <w:rFonts w:ascii="標楷體" w:eastAsia="標楷體" w:hAnsi="標楷體" w:cs="DFKaiShu-SB-Estd-BF" w:hint="eastAsia"/>
          <w:kern w:val="0"/>
        </w:rPr>
        <w:t>訂。</w:t>
      </w:r>
    </w:p>
    <w:p w:rsidR="003F3026" w:rsidRPr="004F5345" w:rsidRDefault="003F3026" w:rsidP="00824271">
      <w:pPr>
        <w:spacing w:line="400" w:lineRule="exact"/>
        <w:rPr>
          <w:rFonts w:ascii="標楷體" w:eastAsia="標楷體" w:hAnsi="標楷體"/>
          <w:b/>
          <w:sz w:val="28"/>
        </w:rPr>
      </w:pPr>
      <w:r w:rsidRPr="004F5345">
        <w:rPr>
          <w:rFonts w:ascii="標楷體" w:eastAsia="標楷體" w:hAnsi="標楷體" w:hint="eastAsia"/>
          <w:b/>
          <w:sz w:val="28"/>
        </w:rPr>
        <w:t>貳、概要說明</w:t>
      </w:r>
    </w:p>
    <w:p w:rsidR="003F3026" w:rsidRPr="004F5345" w:rsidRDefault="00CC753E" w:rsidP="00824271">
      <w:pPr>
        <w:spacing w:line="400" w:lineRule="exact"/>
        <w:ind w:firstLineChars="236" w:firstLine="566"/>
        <w:rPr>
          <w:rFonts w:ascii="標楷體" w:eastAsia="標楷體" w:hAnsi="標楷體"/>
        </w:rPr>
      </w:pPr>
      <w:r>
        <w:rPr>
          <w:rFonts w:ascii="標楷體" w:eastAsia="標楷體" w:hAnsi="標楷體" w:hint="eastAsia"/>
        </w:rPr>
        <w:t>105年</w:t>
      </w:r>
      <w:r w:rsidR="00003EF5" w:rsidRPr="004F5345">
        <w:rPr>
          <w:rFonts w:ascii="標楷體" w:eastAsia="標楷體" w:hAnsi="標楷體" w:hint="eastAsia"/>
        </w:rPr>
        <w:t>版</w:t>
      </w:r>
      <w:proofErr w:type="gramStart"/>
      <w:r w:rsidR="00003EF5" w:rsidRPr="004F5345">
        <w:rPr>
          <w:rFonts w:ascii="標楷體" w:eastAsia="標楷體" w:hAnsi="標楷體" w:hint="eastAsia"/>
        </w:rPr>
        <w:t>規準</w:t>
      </w:r>
      <w:proofErr w:type="gramEnd"/>
      <w:r w:rsidR="00003EF5" w:rsidRPr="004F5345">
        <w:rPr>
          <w:rFonts w:ascii="標楷體" w:eastAsia="標楷體" w:hAnsi="標楷體" w:hint="eastAsia"/>
        </w:rPr>
        <w:t>計有</w:t>
      </w:r>
      <w:r w:rsidR="003F3026" w:rsidRPr="004F5345">
        <w:rPr>
          <w:rFonts w:ascii="標楷體" w:eastAsia="標楷體" w:hAnsi="標楷體" w:hint="eastAsia"/>
        </w:rPr>
        <w:t>3個層面，</w:t>
      </w:r>
      <w:r w:rsidR="00003EF5" w:rsidRPr="004F5345">
        <w:rPr>
          <w:rFonts w:ascii="標楷體" w:eastAsia="標楷體" w:hAnsi="標楷體" w:hint="eastAsia"/>
        </w:rPr>
        <w:t>A</w:t>
      </w:r>
      <w:r w:rsidR="00D2254A">
        <w:rPr>
          <w:rFonts w:ascii="標楷體" w:eastAsia="標楷體" w:hAnsi="標楷體" w:hint="eastAsia"/>
        </w:rPr>
        <w:t>層面課程設計與教學，有4</w:t>
      </w:r>
      <w:r w:rsidR="00921E95">
        <w:rPr>
          <w:rFonts w:ascii="標楷體" w:eastAsia="標楷體" w:hAnsi="標楷體" w:hint="eastAsia"/>
        </w:rPr>
        <w:t>項</w:t>
      </w:r>
      <w:r w:rsidR="00003EF5" w:rsidRPr="004F5345">
        <w:rPr>
          <w:rFonts w:ascii="標楷體" w:eastAsia="標楷體" w:hAnsi="標楷體" w:hint="eastAsia"/>
        </w:rPr>
        <w:t>指標，分別聚焦於課程設計、教學</w:t>
      </w:r>
      <w:proofErr w:type="gramStart"/>
      <w:r w:rsidR="00003EF5" w:rsidRPr="004F5345">
        <w:rPr>
          <w:rFonts w:ascii="標楷體" w:eastAsia="標楷體" w:hAnsi="標楷體" w:hint="eastAsia"/>
        </w:rPr>
        <w:t>清晰、教學多樣、</w:t>
      </w:r>
      <w:proofErr w:type="gramEnd"/>
      <w:r w:rsidR="00003EF5" w:rsidRPr="004F5345">
        <w:rPr>
          <w:rFonts w:ascii="標楷體" w:eastAsia="標楷體" w:hAnsi="標楷體" w:hint="eastAsia"/>
        </w:rPr>
        <w:t>多元評量；B層面班級經營與輔導，也有</w:t>
      </w:r>
      <w:r w:rsidR="00D2254A">
        <w:rPr>
          <w:rFonts w:ascii="標楷體" w:eastAsia="標楷體" w:hAnsi="標楷體" w:hint="eastAsia"/>
        </w:rPr>
        <w:t>4</w:t>
      </w:r>
      <w:r w:rsidR="00921E95">
        <w:rPr>
          <w:rFonts w:ascii="標楷體" w:eastAsia="標楷體" w:hAnsi="標楷體" w:hint="eastAsia"/>
        </w:rPr>
        <w:t>項</w:t>
      </w:r>
      <w:r w:rsidR="00A12869">
        <w:rPr>
          <w:rFonts w:ascii="標楷體" w:eastAsia="標楷體" w:hAnsi="標楷體" w:hint="eastAsia"/>
        </w:rPr>
        <w:t>指標，分別關照課堂規範、學習情境、</w:t>
      </w:r>
      <w:r w:rsidR="00003EF5" w:rsidRPr="004F5345">
        <w:rPr>
          <w:rFonts w:ascii="標楷體" w:eastAsia="標楷體" w:hAnsi="標楷體" w:hint="eastAsia"/>
        </w:rPr>
        <w:t>學生</w:t>
      </w:r>
      <w:r w:rsidR="00A12869">
        <w:rPr>
          <w:rFonts w:ascii="標楷體" w:eastAsia="標楷體" w:hAnsi="標楷體" w:hint="eastAsia"/>
        </w:rPr>
        <w:t>輔導</w:t>
      </w:r>
      <w:r w:rsidR="00003EF5" w:rsidRPr="004F5345">
        <w:rPr>
          <w:rFonts w:ascii="標楷體" w:eastAsia="標楷體" w:hAnsi="標楷體" w:hint="eastAsia"/>
        </w:rPr>
        <w:t>、親師溝通；</w:t>
      </w:r>
      <w:r w:rsidR="003F3026" w:rsidRPr="004F5345">
        <w:rPr>
          <w:rFonts w:ascii="標楷體" w:eastAsia="標楷體" w:hAnsi="標楷體"/>
        </w:rPr>
        <w:t>C層面</w:t>
      </w:r>
      <w:r w:rsidR="00003EF5" w:rsidRPr="004F5345">
        <w:rPr>
          <w:rFonts w:ascii="標楷體" w:eastAsia="標楷體" w:hAnsi="標楷體" w:hint="eastAsia"/>
        </w:rPr>
        <w:t>專業精進與責任，</w:t>
      </w:r>
      <w:r w:rsidR="003F3026" w:rsidRPr="004F5345">
        <w:rPr>
          <w:rFonts w:ascii="標楷體" w:eastAsia="標楷體" w:hAnsi="標楷體" w:hint="eastAsia"/>
        </w:rPr>
        <w:t>則</w:t>
      </w:r>
      <w:r w:rsidR="00D2254A">
        <w:rPr>
          <w:rFonts w:ascii="標楷體" w:eastAsia="標楷體" w:hAnsi="標楷體"/>
        </w:rPr>
        <w:t>有2</w:t>
      </w:r>
      <w:r w:rsidR="00921E95">
        <w:rPr>
          <w:rFonts w:ascii="標楷體" w:eastAsia="標楷體" w:hAnsi="標楷體" w:hint="eastAsia"/>
        </w:rPr>
        <w:t>項</w:t>
      </w:r>
      <w:r w:rsidR="003F3026" w:rsidRPr="004F5345">
        <w:rPr>
          <w:rFonts w:ascii="標楷體" w:eastAsia="標楷體" w:hAnsi="標楷體"/>
        </w:rPr>
        <w:t>指標，包括個人的專業精進</w:t>
      </w:r>
      <w:r w:rsidR="003F3026" w:rsidRPr="004F5345">
        <w:rPr>
          <w:rFonts w:ascii="標楷體" w:eastAsia="標楷體" w:hAnsi="標楷體" w:hint="eastAsia"/>
        </w:rPr>
        <w:t>，以及</w:t>
      </w:r>
      <w:r w:rsidR="00A12869">
        <w:rPr>
          <w:rFonts w:ascii="標楷體" w:eastAsia="標楷體" w:hAnsi="標楷體"/>
        </w:rPr>
        <w:t>對學校的</w:t>
      </w:r>
      <w:r w:rsidR="00A12869">
        <w:rPr>
          <w:rFonts w:ascii="標楷體" w:eastAsia="標楷體" w:hAnsi="標楷體" w:hint="eastAsia"/>
        </w:rPr>
        <w:t>校務參與</w:t>
      </w:r>
      <w:r w:rsidR="00003EF5" w:rsidRPr="004F5345">
        <w:rPr>
          <w:rFonts w:ascii="標楷體" w:eastAsia="標楷體" w:hAnsi="標楷體" w:hint="eastAsia"/>
        </w:rPr>
        <w:t>，</w:t>
      </w:r>
      <w:r w:rsidR="003F3026" w:rsidRPr="004F5345">
        <w:rPr>
          <w:rFonts w:ascii="標楷體" w:eastAsia="標楷體" w:hAnsi="標楷體" w:hint="eastAsia"/>
        </w:rPr>
        <w:t>合計10</w:t>
      </w:r>
      <w:r w:rsidR="00921E95">
        <w:rPr>
          <w:rFonts w:ascii="標楷體" w:eastAsia="標楷體" w:hAnsi="標楷體" w:hint="eastAsia"/>
        </w:rPr>
        <w:t>項</w:t>
      </w:r>
      <w:r w:rsidR="003F3026" w:rsidRPr="004F5345">
        <w:rPr>
          <w:rFonts w:ascii="標楷體" w:eastAsia="標楷體" w:hAnsi="標楷體" w:hint="eastAsia"/>
        </w:rPr>
        <w:t>指標。10</w:t>
      </w:r>
      <w:r w:rsidR="00921E95">
        <w:rPr>
          <w:rFonts w:ascii="標楷體" w:eastAsia="標楷體" w:hAnsi="標楷體" w:hint="eastAsia"/>
        </w:rPr>
        <w:t>項</w:t>
      </w:r>
      <w:r w:rsidR="003F3026" w:rsidRPr="004F5345">
        <w:rPr>
          <w:rFonts w:ascii="標楷體" w:eastAsia="標楷體" w:hAnsi="標楷體" w:hint="eastAsia"/>
        </w:rPr>
        <w:t>指標之下，</w:t>
      </w:r>
      <w:r w:rsidR="00921E95">
        <w:rPr>
          <w:rFonts w:ascii="標楷體" w:eastAsia="標楷體" w:hAnsi="標楷體" w:hint="eastAsia"/>
        </w:rPr>
        <w:t>每項指標</w:t>
      </w:r>
      <w:r w:rsidR="003F3026" w:rsidRPr="004F5345">
        <w:rPr>
          <w:rFonts w:ascii="標楷體" w:eastAsia="標楷體" w:hAnsi="標楷體" w:hint="eastAsia"/>
        </w:rPr>
        <w:t>再分別包含2至4個檢核重點，共計28個檢核重點。</w:t>
      </w:r>
    </w:p>
    <w:p w:rsidR="003F3026" w:rsidRPr="004F5345" w:rsidRDefault="00CC753E" w:rsidP="00824271">
      <w:pPr>
        <w:spacing w:line="400" w:lineRule="exact"/>
        <w:ind w:firstLineChars="236" w:firstLine="566"/>
        <w:rPr>
          <w:rFonts w:ascii="標楷體" w:eastAsia="標楷體" w:hAnsi="標楷體"/>
          <w:kern w:val="36"/>
        </w:rPr>
      </w:pPr>
      <w:r>
        <w:rPr>
          <w:rFonts w:ascii="標楷體" w:eastAsia="標楷體" w:hAnsi="標楷體" w:hint="eastAsia"/>
        </w:rPr>
        <w:t>105年版</w:t>
      </w:r>
      <w:proofErr w:type="gramStart"/>
      <w:r w:rsidR="003F3026" w:rsidRPr="004F5345">
        <w:rPr>
          <w:rFonts w:ascii="標楷體" w:eastAsia="標楷體" w:hAnsi="標楷體" w:hint="eastAsia"/>
        </w:rPr>
        <w:t>規準</w:t>
      </w:r>
      <w:proofErr w:type="gramEnd"/>
      <w:r w:rsidR="003F3026" w:rsidRPr="004F5345">
        <w:rPr>
          <w:rFonts w:ascii="標楷體" w:eastAsia="標楷體" w:hAnsi="標楷體" w:hint="eastAsia"/>
        </w:rPr>
        <w:t>的</w:t>
      </w:r>
      <w:r w:rsidR="003F3026" w:rsidRPr="004F5345">
        <w:rPr>
          <w:rFonts w:ascii="標楷體" w:eastAsia="標楷體" w:hAnsi="標楷體"/>
        </w:rPr>
        <w:t>每</w:t>
      </w:r>
      <w:proofErr w:type="gramStart"/>
      <w:r w:rsidR="003F3026" w:rsidRPr="004F5345">
        <w:rPr>
          <w:rFonts w:ascii="標楷體" w:eastAsia="標楷體" w:hAnsi="標楷體"/>
        </w:rPr>
        <w:t>個</w:t>
      </w:r>
      <w:proofErr w:type="gramEnd"/>
      <w:r w:rsidR="003F3026" w:rsidRPr="004F5345">
        <w:rPr>
          <w:rFonts w:ascii="標楷體" w:eastAsia="標楷體" w:hAnsi="標楷體"/>
        </w:rPr>
        <w:t>指標和檢核重點</w:t>
      </w:r>
      <w:r w:rsidR="00003EF5" w:rsidRPr="004F5345">
        <w:rPr>
          <w:rFonts w:ascii="標楷體" w:eastAsia="標楷體" w:hAnsi="標楷體" w:hint="eastAsia"/>
        </w:rPr>
        <w:t>的理念基礎</w:t>
      </w:r>
      <w:r w:rsidR="003F3026" w:rsidRPr="004F5345">
        <w:rPr>
          <w:rFonts w:ascii="標楷體" w:eastAsia="標楷體" w:hAnsi="標楷體" w:hint="eastAsia"/>
        </w:rPr>
        <w:t>，</w:t>
      </w:r>
      <w:r w:rsidR="003F3026" w:rsidRPr="004F5345">
        <w:rPr>
          <w:rFonts w:ascii="標楷體" w:eastAsia="標楷體" w:hAnsi="標楷體"/>
        </w:rPr>
        <w:t>除</w:t>
      </w:r>
      <w:r w:rsidR="00921E95">
        <w:rPr>
          <w:rFonts w:ascii="標楷體" w:eastAsia="標楷體" w:hAnsi="標楷體" w:hint="eastAsia"/>
        </w:rPr>
        <w:t>依據</w:t>
      </w:r>
      <w:r w:rsidR="00921E95" w:rsidRPr="00921E95">
        <w:rPr>
          <w:rFonts w:ascii="標楷體" w:eastAsia="標楷體" w:hAnsi="標楷體" w:hint="eastAsia"/>
        </w:rPr>
        <w:t>「中華民國教師專業標準指引」</w:t>
      </w:r>
      <w:r w:rsidR="00921E95">
        <w:rPr>
          <w:rFonts w:ascii="標楷體" w:eastAsia="標楷體" w:hAnsi="標楷體" w:hint="eastAsia"/>
        </w:rPr>
        <w:t>，並</w:t>
      </w:r>
      <w:r w:rsidR="003F3026" w:rsidRPr="004F5345">
        <w:rPr>
          <w:rFonts w:ascii="標楷體" w:eastAsia="標楷體" w:hAnsi="標楷體"/>
        </w:rPr>
        <w:t>參</w:t>
      </w:r>
      <w:r w:rsidR="003F3026" w:rsidRPr="004F5345">
        <w:rPr>
          <w:rFonts w:ascii="標楷體" w:eastAsia="標楷體" w:hAnsi="標楷體" w:hint="eastAsia"/>
        </w:rPr>
        <w:t>考</w:t>
      </w:r>
      <w:r w:rsidR="003F3026" w:rsidRPr="004F5345">
        <w:rPr>
          <w:rFonts w:ascii="標楷體" w:eastAsia="標楷體" w:hAnsi="標楷體"/>
        </w:rPr>
        <w:t>國內多位學者發展的</w:t>
      </w:r>
      <w:r w:rsidR="003F3026" w:rsidRPr="004F5345">
        <w:rPr>
          <w:rFonts w:ascii="標楷體" w:eastAsia="標楷體" w:hAnsi="標楷體" w:hint="eastAsia"/>
        </w:rPr>
        <w:t>教師專業發展評鑑指標</w:t>
      </w:r>
      <w:r w:rsidR="003F3026" w:rsidRPr="004F5345">
        <w:rPr>
          <w:rFonts w:ascii="標楷體" w:eastAsia="標楷體" w:hAnsi="標楷體"/>
        </w:rPr>
        <w:t>外，也</w:t>
      </w:r>
      <w:r w:rsidR="003F3026" w:rsidRPr="004F5345">
        <w:rPr>
          <w:rFonts w:ascii="標楷體" w:eastAsia="標楷體" w:hAnsi="標楷體" w:hint="eastAsia"/>
        </w:rPr>
        <w:t>符合</w:t>
      </w:r>
      <w:r w:rsidR="003F3026" w:rsidRPr="004F5345">
        <w:rPr>
          <w:rFonts w:ascii="標楷體" w:eastAsia="標楷體" w:hAnsi="標楷體"/>
        </w:rPr>
        <w:t>國外許多學</w:t>
      </w:r>
      <w:r w:rsidR="003F3026" w:rsidRPr="004F5345">
        <w:rPr>
          <w:rFonts w:ascii="標楷體" w:eastAsia="標楷體" w:hAnsi="標楷體" w:hint="eastAsia"/>
        </w:rPr>
        <w:t>者</w:t>
      </w:r>
      <w:r w:rsidR="003F3026" w:rsidRPr="004F5345">
        <w:rPr>
          <w:rFonts w:ascii="標楷體" w:eastAsia="標楷體" w:hAnsi="標楷體"/>
        </w:rPr>
        <w:t>的學</w:t>
      </w:r>
      <w:r w:rsidR="003F3026" w:rsidRPr="004F5345">
        <w:rPr>
          <w:rFonts w:ascii="標楷體" w:eastAsia="標楷體" w:hAnsi="標楷體" w:hint="eastAsia"/>
        </w:rPr>
        <w:t>說</w:t>
      </w:r>
      <w:r w:rsidR="003F3026" w:rsidRPr="004F5345">
        <w:rPr>
          <w:rFonts w:ascii="標楷體" w:eastAsia="標楷體" w:hAnsi="標楷體"/>
        </w:rPr>
        <w:t>理</w:t>
      </w:r>
      <w:r w:rsidR="003F3026" w:rsidRPr="004F5345">
        <w:rPr>
          <w:rFonts w:ascii="標楷體" w:eastAsia="標楷體" w:hAnsi="標楷體" w:hint="eastAsia"/>
        </w:rPr>
        <w:t>論</w:t>
      </w:r>
      <w:r w:rsidR="003F3026" w:rsidRPr="004F5345">
        <w:rPr>
          <w:rFonts w:ascii="標楷體" w:eastAsia="標楷體" w:hAnsi="標楷體"/>
        </w:rPr>
        <w:t>。例如：</w:t>
      </w:r>
      <w:proofErr w:type="spellStart"/>
      <w:r w:rsidR="003F3026" w:rsidRPr="004F5345">
        <w:rPr>
          <w:rFonts w:ascii="標楷體" w:eastAsia="標楷體" w:hAnsi="標楷體"/>
          <w:bCs/>
        </w:rPr>
        <w:t>R.W.Tyler</w:t>
      </w:r>
      <w:proofErr w:type="spellEnd"/>
      <w:r w:rsidR="003F3026" w:rsidRPr="004F5345">
        <w:rPr>
          <w:rFonts w:ascii="標楷體" w:eastAsia="標楷體" w:hAnsi="標楷體"/>
          <w:bCs/>
        </w:rPr>
        <w:t>提到</w:t>
      </w:r>
      <w:r w:rsidR="003F3026" w:rsidRPr="004F5345">
        <w:rPr>
          <w:rFonts w:ascii="標楷體" w:eastAsia="標楷體" w:hAnsi="標楷體" w:hint="eastAsia"/>
          <w:bCs/>
        </w:rPr>
        <w:t>的</w:t>
      </w:r>
      <w:r w:rsidR="003F3026" w:rsidRPr="004F5345">
        <w:rPr>
          <w:rFonts w:ascii="標楷體" w:eastAsia="標楷體" w:hAnsi="標楷體"/>
          <w:bCs/>
        </w:rPr>
        <w:t>課程目標、課程選擇</w:t>
      </w:r>
      <w:r w:rsidR="003F3026" w:rsidRPr="004F5345">
        <w:rPr>
          <w:rFonts w:ascii="標楷體" w:eastAsia="標楷體" w:hAnsi="標楷體" w:hint="eastAsia"/>
          <w:bCs/>
        </w:rPr>
        <w:t>、</w:t>
      </w:r>
      <w:r w:rsidR="003F3026" w:rsidRPr="004F5345">
        <w:rPr>
          <w:rFonts w:ascii="標楷體" w:eastAsia="標楷體" w:hAnsi="標楷體"/>
          <w:bCs/>
        </w:rPr>
        <w:t>課程組織</w:t>
      </w:r>
      <w:r w:rsidR="003F3026" w:rsidRPr="004F5345">
        <w:rPr>
          <w:rFonts w:ascii="標楷體" w:eastAsia="標楷體" w:hAnsi="標楷體" w:hint="eastAsia"/>
          <w:bCs/>
        </w:rPr>
        <w:t>和</w:t>
      </w:r>
      <w:r w:rsidR="003F3026" w:rsidRPr="004F5345">
        <w:rPr>
          <w:rFonts w:ascii="標楷體" w:eastAsia="標楷體" w:hAnsi="標楷體"/>
          <w:bCs/>
        </w:rPr>
        <w:t>課程評鑑，就</w:t>
      </w:r>
      <w:r w:rsidR="003F3026" w:rsidRPr="004F5345">
        <w:rPr>
          <w:rFonts w:ascii="標楷體" w:eastAsia="標楷體" w:hAnsi="標楷體" w:hint="eastAsia"/>
          <w:bCs/>
        </w:rPr>
        <w:t>呈現</w:t>
      </w:r>
      <w:r w:rsidR="003F3026" w:rsidRPr="004F5345">
        <w:rPr>
          <w:rFonts w:ascii="標楷體" w:eastAsia="標楷體" w:hAnsi="標楷體"/>
          <w:bCs/>
        </w:rPr>
        <w:t>在指標A-1</w:t>
      </w:r>
      <w:r w:rsidR="003F3026" w:rsidRPr="004F5345">
        <w:rPr>
          <w:rFonts w:ascii="標楷體" w:eastAsia="標楷體" w:hAnsi="標楷體" w:hint="eastAsia"/>
          <w:bCs/>
        </w:rPr>
        <w:t>、</w:t>
      </w:r>
      <w:r w:rsidR="003F3026" w:rsidRPr="004F5345">
        <w:rPr>
          <w:rFonts w:ascii="標楷體" w:eastAsia="標楷體" w:hAnsi="標楷體"/>
          <w:bCs/>
        </w:rPr>
        <w:t>A-4</w:t>
      </w:r>
      <w:r w:rsidR="003F3026" w:rsidRPr="004F5345">
        <w:rPr>
          <w:rFonts w:ascii="標楷體" w:eastAsia="標楷體" w:hAnsi="標楷體" w:hint="eastAsia"/>
          <w:bCs/>
        </w:rPr>
        <w:t>中</w:t>
      </w:r>
      <w:r w:rsidR="003F3026" w:rsidRPr="004F5345">
        <w:rPr>
          <w:rFonts w:ascii="標楷體" w:eastAsia="標楷體" w:hAnsi="標楷體"/>
          <w:bCs/>
        </w:rPr>
        <w:t>；</w:t>
      </w:r>
      <w:proofErr w:type="gramStart"/>
      <w:r w:rsidR="003F3026" w:rsidRPr="004F5345">
        <w:rPr>
          <w:rFonts w:ascii="標楷體" w:eastAsia="標楷體" w:hAnsi="標楷體"/>
        </w:rPr>
        <w:t xml:space="preserve">G. D. </w:t>
      </w:r>
      <w:proofErr w:type="spellStart"/>
      <w:r w:rsidR="003F3026" w:rsidRPr="004F5345">
        <w:rPr>
          <w:rFonts w:ascii="標楷體" w:eastAsia="標楷體" w:hAnsi="標楷體"/>
        </w:rPr>
        <w:t>Borich</w:t>
      </w:r>
      <w:proofErr w:type="spellEnd"/>
      <w:r w:rsidR="003F3026" w:rsidRPr="004F5345">
        <w:rPr>
          <w:rFonts w:ascii="標楷體" w:eastAsia="標楷體" w:hAnsi="標楷體"/>
        </w:rPr>
        <w:t> 提出的有效教學指標，包括：</w:t>
      </w:r>
      <w:r w:rsidR="003F3026" w:rsidRPr="004F5345">
        <w:rPr>
          <w:rFonts w:ascii="標楷體" w:eastAsia="標楷體" w:hAnsi="標楷體" w:hint="eastAsia"/>
        </w:rPr>
        <w:t>教學</w:t>
      </w:r>
      <w:r w:rsidR="003F3026" w:rsidRPr="004F5345">
        <w:rPr>
          <w:rFonts w:ascii="標楷體" w:eastAsia="標楷體" w:hAnsi="標楷體"/>
        </w:rPr>
        <w:t>清晰、教學多樣、教師任務導向、學生參與程度、學生成功比率、班級經營、學習氣氛、高層次的思考表現，</w:t>
      </w:r>
      <w:r w:rsidR="003F3026" w:rsidRPr="004F5345">
        <w:rPr>
          <w:rFonts w:ascii="標楷體" w:eastAsia="標楷體" w:hAnsi="標楷體" w:hint="eastAsia"/>
        </w:rPr>
        <w:t>則</w:t>
      </w:r>
      <w:r w:rsidR="003F3026" w:rsidRPr="004F5345">
        <w:rPr>
          <w:rFonts w:ascii="標楷體" w:eastAsia="標楷體" w:hAnsi="標楷體"/>
        </w:rPr>
        <w:t>呈現在</w:t>
      </w:r>
      <w:r w:rsidR="003F3026" w:rsidRPr="004F5345">
        <w:rPr>
          <w:rFonts w:ascii="標楷體" w:eastAsia="標楷體" w:hAnsi="標楷體" w:hint="eastAsia"/>
        </w:rPr>
        <w:t>指標A-2、</w:t>
      </w:r>
      <w:r w:rsidR="003F3026" w:rsidRPr="004F5345">
        <w:rPr>
          <w:rFonts w:ascii="標楷體" w:eastAsia="標楷體" w:hAnsi="標楷體"/>
        </w:rPr>
        <w:t>A-3、A-4、B-1、B-2</w:t>
      </w:r>
      <w:r w:rsidR="003F3026" w:rsidRPr="004F5345">
        <w:rPr>
          <w:rFonts w:ascii="標楷體" w:eastAsia="標楷體" w:hAnsi="標楷體" w:hint="eastAsia"/>
        </w:rPr>
        <w:t>中</w:t>
      </w:r>
      <w:r w:rsidR="00691F66">
        <w:rPr>
          <w:rFonts w:ascii="標楷體" w:eastAsia="標楷體" w:hAnsi="標楷體" w:hint="eastAsia"/>
        </w:rPr>
        <w:t>；</w:t>
      </w:r>
      <w:r w:rsidR="003F3026" w:rsidRPr="004F5345">
        <w:rPr>
          <w:rFonts w:ascii="標楷體" w:eastAsia="標楷體" w:hAnsi="標楷體"/>
        </w:rPr>
        <w:t>而R.</w:t>
      </w:r>
      <w:proofErr w:type="gramEnd"/>
      <w:r w:rsidR="003F3026" w:rsidRPr="004F5345">
        <w:rPr>
          <w:rFonts w:ascii="標楷體" w:eastAsia="標楷體" w:hAnsi="標楷體"/>
        </w:rPr>
        <w:t xml:space="preserve"> </w:t>
      </w:r>
      <w:proofErr w:type="spellStart"/>
      <w:r w:rsidR="003F3026" w:rsidRPr="004F5345">
        <w:rPr>
          <w:rFonts w:ascii="標楷體" w:eastAsia="標楷體" w:hAnsi="標楷體"/>
        </w:rPr>
        <w:t>M.Gagn</w:t>
      </w:r>
      <w:r w:rsidR="003F3026" w:rsidRPr="004F5345">
        <w:rPr>
          <w:rFonts w:ascii="標楷體" w:eastAsia="標楷體" w:hAnsi="標楷體"/>
          <w:kern w:val="36"/>
        </w:rPr>
        <w:t>é</w:t>
      </w:r>
      <w:proofErr w:type="spellEnd"/>
      <w:r w:rsidR="003F3026" w:rsidRPr="004F5345">
        <w:rPr>
          <w:rFonts w:ascii="標楷體" w:eastAsia="標楷體" w:hAnsi="標楷體" w:hint="eastAsia"/>
          <w:kern w:val="36"/>
        </w:rPr>
        <w:t>的教學九大事件：引起注意、揭示目標、喚起舊經驗、呈現教材、引導學習、引出表現、提供回饋、評量</w:t>
      </w:r>
      <w:r w:rsidR="003F3026" w:rsidRPr="004F5345">
        <w:rPr>
          <w:rFonts w:ascii="標楷體" w:eastAsia="標楷體" w:hAnsi="標楷體" w:hint="eastAsia"/>
          <w:kern w:val="36"/>
        </w:rPr>
        <w:lastRenderedPageBreak/>
        <w:t>表現、促進保留和遷移，也包含在A層面多項的指標和檢核重點之中。B</w:t>
      </w:r>
      <w:r w:rsidR="008D4913">
        <w:rPr>
          <w:rFonts w:ascii="標楷體" w:eastAsia="標楷體" w:hAnsi="標楷體" w:hint="eastAsia"/>
          <w:kern w:val="36"/>
        </w:rPr>
        <w:t>層面班級經營與輔導所包含的4</w:t>
      </w:r>
      <w:r w:rsidR="003F3026" w:rsidRPr="004F5345">
        <w:rPr>
          <w:rFonts w:ascii="標楷體" w:eastAsia="標楷體" w:hAnsi="標楷體" w:hint="eastAsia"/>
          <w:kern w:val="36"/>
        </w:rPr>
        <w:t>個指標，呼應</w:t>
      </w:r>
      <w:r w:rsidR="001E2736" w:rsidRPr="004F5345">
        <w:rPr>
          <w:kern w:val="0"/>
        </w:rPr>
        <w:t>F. Jones</w:t>
      </w:r>
      <w:r w:rsidR="003F3026" w:rsidRPr="004F5345">
        <w:rPr>
          <w:rFonts w:ascii="標楷體" w:eastAsia="標楷體" w:hAnsi="標楷體" w:hint="eastAsia"/>
          <w:kern w:val="36"/>
        </w:rPr>
        <w:t>所探討的班級經營兩大主軸，一則在建立班級結構(課堂規範和學習情境)，一則在建立人際關係(了解學生和親師溝通合作)；而C層面專業精進與責任的兩個指標，首先從個人專業精進做起，再到協助同儕、社群和學校的專業責任，也是學者討論教師專業發展時主要關注的面向。</w:t>
      </w:r>
    </w:p>
    <w:p w:rsidR="00CD389A" w:rsidRPr="004F5345" w:rsidRDefault="00CC753E" w:rsidP="00824271">
      <w:pPr>
        <w:spacing w:line="400" w:lineRule="exact"/>
        <w:ind w:firstLineChars="236" w:firstLine="566"/>
        <w:rPr>
          <w:rFonts w:ascii="標楷體" w:eastAsia="標楷體" w:hAnsi="標楷體"/>
          <w:kern w:val="36"/>
        </w:rPr>
      </w:pPr>
      <w:r>
        <w:rPr>
          <w:rFonts w:ascii="標楷體" w:eastAsia="標楷體" w:hAnsi="標楷體" w:hint="eastAsia"/>
          <w:kern w:val="36"/>
        </w:rPr>
        <w:t>同時，為強化105年版</w:t>
      </w:r>
      <w:proofErr w:type="gramStart"/>
      <w:r w:rsidR="00CD389A" w:rsidRPr="004F5345">
        <w:rPr>
          <w:rFonts w:ascii="標楷體" w:eastAsia="標楷體" w:hAnsi="標楷體" w:hint="eastAsia"/>
          <w:kern w:val="36"/>
        </w:rPr>
        <w:t>規準</w:t>
      </w:r>
      <w:proofErr w:type="gramEnd"/>
      <w:r w:rsidR="00CD389A" w:rsidRPr="004F5345">
        <w:rPr>
          <w:rFonts w:ascii="標楷體" w:eastAsia="標楷體" w:hAnsi="標楷體" w:hint="eastAsia"/>
          <w:kern w:val="36"/>
        </w:rPr>
        <w:t>的可行性與有效性，依證據本位原則，描述「內涵說明」與新增的「評定等級與行為描述</w:t>
      </w:r>
      <w:r w:rsidR="00665292">
        <w:rPr>
          <w:rFonts w:ascii="標楷體" w:eastAsia="標楷體" w:hAnsi="標楷體" w:hint="eastAsia"/>
          <w:kern w:val="36"/>
        </w:rPr>
        <w:t>」內容，供</w:t>
      </w:r>
      <w:r w:rsidR="001E2736" w:rsidRPr="004F5345">
        <w:rPr>
          <w:rFonts w:ascii="標楷體" w:eastAsia="標楷體" w:hAnsi="標楷體" w:hint="eastAsia"/>
          <w:kern w:val="36"/>
        </w:rPr>
        <w:t>學校進行規</w:t>
      </w:r>
      <w:proofErr w:type="gramStart"/>
      <w:r w:rsidR="001E2736" w:rsidRPr="004F5345">
        <w:rPr>
          <w:rFonts w:ascii="標楷體" w:eastAsia="標楷體" w:hAnsi="標楷體" w:hint="eastAsia"/>
          <w:kern w:val="36"/>
        </w:rPr>
        <w:t>準</w:t>
      </w:r>
      <w:proofErr w:type="gramEnd"/>
      <w:r w:rsidR="001E2736" w:rsidRPr="004F5345">
        <w:rPr>
          <w:rFonts w:ascii="標楷體" w:eastAsia="標楷體" w:hAnsi="標楷體" w:hint="eastAsia"/>
          <w:kern w:val="36"/>
        </w:rPr>
        <w:t>研討與具體操作之參考</w:t>
      </w:r>
      <w:r w:rsidR="00665292">
        <w:rPr>
          <w:rFonts w:ascii="標楷體" w:eastAsia="標楷體" w:hAnsi="標楷體" w:hint="eastAsia"/>
          <w:kern w:val="36"/>
        </w:rPr>
        <w:t>。另學校亦可基於校本精神，校內</w:t>
      </w:r>
      <w:r w:rsidR="001125CC">
        <w:rPr>
          <w:rFonts w:ascii="標楷體" w:eastAsia="標楷體" w:hAnsi="標楷體" w:hint="eastAsia"/>
          <w:kern w:val="36"/>
        </w:rPr>
        <w:t>教師與</w:t>
      </w:r>
      <w:r w:rsidR="00665292">
        <w:rPr>
          <w:rFonts w:ascii="標楷體" w:eastAsia="標楷體" w:hAnsi="標楷體" w:hint="eastAsia"/>
          <w:kern w:val="36"/>
        </w:rPr>
        <w:t>學生</w:t>
      </w:r>
      <w:r w:rsidR="001125CC">
        <w:rPr>
          <w:rFonts w:ascii="標楷體" w:eastAsia="標楷體" w:hAnsi="標楷體" w:hint="eastAsia"/>
          <w:kern w:val="36"/>
        </w:rPr>
        <w:t>表現</w:t>
      </w:r>
      <w:r w:rsidR="00FD292B">
        <w:rPr>
          <w:rFonts w:ascii="標楷體" w:eastAsia="標楷體" w:hAnsi="標楷體" w:hint="eastAsia"/>
          <w:kern w:val="36"/>
        </w:rPr>
        <w:t>之需求，酌增</w:t>
      </w:r>
      <w:r w:rsidR="00665292">
        <w:rPr>
          <w:rFonts w:ascii="標楷體" w:eastAsia="標楷體" w:hAnsi="標楷體" w:hint="eastAsia"/>
          <w:kern w:val="36"/>
        </w:rPr>
        <w:t>檢核重點</w:t>
      </w:r>
      <w:r w:rsidR="00FD292B">
        <w:rPr>
          <w:rFonts w:ascii="標楷體" w:eastAsia="標楷體" w:hAnsi="標楷體" w:hint="eastAsia"/>
          <w:kern w:val="36"/>
        </w:rPr>
        <w:t>(至多二個)</w:t>
      </w:r>
      <w:r w:rsidR="00665292">
        <w:rPr>
          <w:rFonts w:ascii="標楷體" w:eastAsia="標楷體" w:hAnsi="標楷體" w:hint="eastAsia"/>
          <w:kern w:val="36"/>
        </w:rPr>
        <w:t>，</w:t>
      </w:r>
      <w:proofErr w:type="gramStart"/>
      <w:r w:rsidR="0067778F">
        <w:rPr>
          <w:rFonts w:ascii="標楷體" w:eastAsia="標楷體" w:hAnsi="標楷體" w:hint="eastAsia"/>
          <w:kern w:val="36"/>
        </w:rPr>
        <w:t>併隨</w:t>
      </w:r>
      <w:r w:rsidR="00665292">
        <w:rPr>
          <w:rFonts w:ascii="標楷體" w:eastAsia="標楷體" w:hAnsi="標楷體" w:hint="eastAsia"/>
          <w:kern w:val="36"/>
        </w:rPr>
        <w:t>增</w:t>
      </w:r>
      <w:proofErr w:type="gramEnd"/>
      <w:r w:rsidR="00665292">
        <w:rPr>
          <w:rFonts w:ascii="標楷體" w:eastAsia="標楷體" w:hAnsi="標楷體" w:hint="eastAsia"/>
          <w:kern w:val="36"/>
        </w:rPr>
        <w:t>列</w:t>
      </w:r>
      <w:r w:rsidR="00E849DA">
        <w:rPr>
          <w:rFonts w:ascii="標楷體" w:eastAsia="標楷體" w:hAnsi="標楷體" w:hint="eastAsia"/>
          <w:kern w:val="36"/>
        </w:rPr>
        <w:t>其</w:t>
      </w:r>
      <w:r w:rsidR="00665292">
        <w:rPr>
          <w:rFonts w:ascii="標楷體" w:eastAsia="標楷體" w:hAnsi="標楷體" w:hint="eastAsia"/>
          <w:kern w:val="36"/>
        </w:rPr>
        <w:t>內涵說明</w:t>
      </w:r>
      <w:r w:rsidR="0067778F">
        <w:rPr>
          <w:rFonts w:ascii="標楷體" w:eastAsia="標楷體" w:hAnsi="標楷體" w:hint="eastAsia"/>
          <w:kern w:val="36"/>
        </w:rPr>
        <w:t>，及評定等級與行為描述</w:t>
      </w:r>
      <w:r w:rsidR="001E2736" w:rsidRPr="004F5345">
        <w:rPr>
          <w:rFonts w:ascii="標楷體" w:eastAsia="標楷體" w:hAnsi="標楷體" w:hint="eastAsia"/>
          <w:kern w:val="36"/>
        </w:rPr>
        <w:t>。評定</w:t>
      </w:r>
      <w:r w:rsidR="00517A57">
        <w:rPr>
          <w:rFonts w:ascii="標楷體" w:eastAsia="標楷體" w:hAnsi="標楷體" w:hint="eastAsia"/>
          <w:kern w:val="36"/>
        </w:rPr>
        <w:t>等級分為三級：「推薦」、「通過」與「待改進」，其中「</w:t>
      </w:r>
      <w:r w:rsidR="00CD389A" w:rsidRPr="004F5345">
        <w:rPr>
          <w:rFonts w:ascii="標楷體" w:eastAsia="標楷體" w:hAnsi="標楷體" w:hint="eastAsia"/>
          <w:kern w:val="36"/>
        </w:rPr>
        <w:t>推薦」係指受評教師之卓越表現足供推薦進行校內、外之經驗分享，而「資料來源」說明評鑑方法可來自</w:t>
      </w:r>
      <w:r w:rsidR="00FC7488">
        <w:rPr>
          <w:rFonts w:ascii="標楷體" w:eastAsia="標楷體" w:hAnsi="標楷體" w:hint="eastAsia"/>
          <w:kern w:val="36"/>
        </w:rPr>
        <w:t>教師自評、</w:t>
      </w:r>
      <w:r w:rsidR="00CD389A" w:rsidRPr="004F5345">
        <w:rPr>
          <w:rFonts w:ascii="標楷體" w:eastAsia="標楷體" w:hAnsi="標楷體" w:hint="eastAsia"/>
          <w:kern w:val="36"/>
        </w:rPr>
        <w:t>教學觀察或教學檔案，</w:t>
      </w:r>
      <w:r w:rsidR="00143182" w:rsidRPr="004F5345">
        <w:rPr>
          <w:rFonts w:ascii="標楷體" w:eastAsia="標楷體" w:hAnsi="標楷體" w:hint="eastAsia"/>
          <w:kern w:val="36"/>
        </w:rPr>
        <w:t>各種</w:t>
      </w:r>
      <w:r w:rsidR="00CD389A" w:rsidRPr="004F5345">
        <w:rPr>
          <w:rFonts w:ascii="標楷體" w:eastAsia="標楷體" w:hAnsi="標楷體" w:hint="eastAsia"/>
          <w:kern w:val="36"/>
        </w:rPr>
        <w:t>觀察工具均可運用。另外，本部</w:t>
      </w:r>
      <w:proofErr w:type="gramStart"/>
      <w:r w:rsidR="00CD389A" w:rsidRPr="004F5345">
        <w:rPr>
          <w:rFonts w:ascii="標楷體" w:eastAsia="標楷體" w:hAnsi="標楷體" w:hint="eastAsia"/>
          <w:kern w:val="36"/>
        </w:rPr>
        <w:t>特</w:t>
      </w:r>
      <w:proofErr w:type="gramEnd"/>
      <w:r>
        <w:rPr>
          <w:rFonts w:ascii="標楷體" w:eastAsia="標楷體" w:hAnsi="標楷體" w:hint="eastAsia"/>
          <w:kern w:val="36"/>
        </w:rPr>
        <w:t>於「精緻教師專業發展評鑑網」中，設計數位化的評鑑資料分析，以105年版</w:t>
      </w:r>
      <w:proofErr w:type="gramStart"/>
      <w:r w:rsidR="00CD389A" w:rsidRPr="004F5345">
        <w:rPr>
          <w:rFonts w:ascii="標楷體" w:eastAsia="標楷體" w:hAnsi="標楷體" w:hint="eastAsia"/>
          <w:kern w:val="36"/>
        </w:rPr>
        <w:t>規準</w:t>
      </w:r>
      <w:proofErr w:type="gramEnd"/>
      <w:r w:rsidR="00CD389A" w:rsidRPr="004F5345">
        <w:rPr>
          <w:rFonts w:ascii="標楷體" w:eastAsia="標楷體" w:hAnsi="標楷體" w:hint="eastAsia"/>
          <w:kern w:val="36"/>
        </w:rPr>
        <w:t>中的「檢核重點」為單位，協助學校、地方與中央政府規劃基於評鑑結果的專業成長計畫，並據以辦理專業成長活動。</w:t>
      </w:r>
    </w:p>
    <w:p w:rsidR="002C5847" w:rsidRPr="004F5345" w:rsidRDefault="00CD389A" w:rsidP="00824271">
      <w:pPr>
        <w:spacing w:line="400" w:lineRule="exact"/>
        <w:ind w:firstLine="480"/>
        <w:rPr>
          <w:rFonts w:ascii="標楷體" w:eastAsia="標楷體" w:hAnsi="標楷體"/>
          <w:kern w:val="36"/>
        </w:rPr>
      </w:pPr>
      <w:r w:rsidRPr="004F5345">
        <w:rPr>
          <w:rFonts w:ascii="標楷體" w:eastAsia="標楷體" w:hAnsi="標楷體" w:hint="eastAsia"/>
          <w:kern w:val="36"/>
        </w:rPr>
        <w:t>綜</w:t>
      </w:r>
      <w:r w:rsidR="00CC753E">
        <w:rPr>
          <w:rFonts w:ascii="標楷體" w:eastAsia="標楷體" w:hAnsi="標楷體" w:hint="eastAsia"/>
          <w:kern w:val="36"/>
        </w:rPr>
        <w:t>上，105年</w:t>
      </w:r>
      <w:r w:rsidR="003F3026" w:rsidRPr="004F5345">
        <w:rPr>
          <w:rFonts w:ascii="標楷體" w:eastAsia="標楷體" w:hAnsi="標楷體" w:hint="eastAsia"/>
          <w:kern w:val="36"/>
        </w:rPr>
        <w:t>版</w:t>
      </w:r>
      <w:proofErr w:type="gramStart"/>
      <w:r w:rsidR="003F3026" w:rsidRPr="004F5345">
        <w:rPr>
          <w:rFonts w:ascii="標楷體" w:eastAsia="標楷體" w:hAnsi="標楷體" w:hint="eastAsia"/>
          <w:kern w:val="36"/>
        </w:rPr>
        <w:t>規準</w:t>
      </w:r>
      <w:proofErr w:type="gramEnd"/>
      <w:r w:rsidR="003F3026" w:rsidRPr="004F5345">
        <w:rPr>
          <w:rFonts w:ascii="標楷體" w:eastAsia="標楷體" w:hAnsi="標楷體" w:hint="eastAsia"/>
          <w:kern w:val="36"/>
        </w:rPr>
        <w:t>相對於</w:t>
      </w:r>
      <w:r w:rsidR="00CC753E">
        <w:rPr>
          <w:rFonts w:ascii="標楷體" w:eastAsia="標楷體" w:hAnsi="標楷體" w:hint="eastAsia"/>
          <w:kern w:val="36"/>
        </w:rPr>
        <w:t>101年</w:t>
      </w:r>
      <w:r w:rsidR="003F3026" w:rsidRPr="004F5345">
        <w:rPr>
          <w:rFonts w:ascii="標楷體" w:eastAsia="標楷體" w:hAnsi="標楷體" w:hint="eastAsia"/>
          <w:kern w:val="36"/>
        </w:rPr>
        <w:t>版</w:t>
      </w:r>
      <w:proofErr w:type="gramStart"/>
      <w:r w:rsidR="00143182" w:rsidRPr="004F5345">
        <w:rPr>
          <w:rFonts w:ascii="標楷體" w:eastAsia="標楷體" w:hAnsi="標楷體" w:hint="eastAsia"/>
          <w:kern w:val="36"/>
        </w:rPr>
        <w:t>規準</w:t>
      </w:r>
      <w:proofErr w:type="gramEnd"/>
      <w:r w:rsidR="003F3026" w:rsidRPr="004F5345">
        <w:rPr>
          <w:rFonts w:ascii="標楷體" w:eastAsia="標楷體" w:hAnsi="標楷體" w:hint="eastAsia"/>
          <w:kern w:val="36"/>
        </w:rPr>
        <w:t>的4個層面、18</w:t>
      </w:r>
      <w:r w:rsidR="0067778F">
        <w:rPr>
          <w:rFonts w:ascii="標楷體" w:eastAsia="標楷體" w:hAnsi="標楷體" w:hint="eastAsia"/>
          <w:kern w:val="36"/>
        </w:rPr>
        <w:t>項</w:t>
      </w:r>
      <w:r w:rsidR="003F3026" w:rsidRPr="004F5345">
        <w:rPr>
          <w:rFonts w:ascii="標楷體" w:eastAsia="標楷體" w:hAnsi="標楷體" w:hint="eastAsia"/>
          <w:kern w:val="36"/>
        </w:rPr>
        <w:t>指標、69個參考檢核重點，</w:t>
      </w:r>
      <w:r w:rsidRPr="004F5345">
        <w:rPr>
          <w:rFonts w:ascii="標楷體" w:eastAsia="標楷體" w:hAnsi="標楷體" w:hint="eastAsia"/>
          <w:kern w:val="36"/>
        </w:rPr>
        <w:t>更為精簡、邏輯</w:t>
      </w:r>
      <w:proofErr w:type="gramStart"/>
      <w:r w:rsidRPr="004F5345">
        <w:rPr>
          <w:rFonts w:ascii="標楷體" w:eastAsia="標楷體" w:hAnsi="標楷體" w:hint="eastAsia"/>
          <w:kern w:val="36"/>
        </w:rPr>
        <w:t>清楚、</w:t>
      </w:r>
      <w:proofErr w:type="gramEnd"/>
      <w:r w:rsidR="003F3026" w:rsidRPr="004F5345">
        <w:rPr>
          <w:rFonts w:ascii="標楷體" w:eastAsia="標楷體" w:hAnsi="標楷體" w:hint="eastAsia"/>
          <w:kern w:val="36"/>
        </w:rPr>
        <w:t>條理分明，</w:t>
      </w:r>
      <w:r w:rsidRPr="004F5345">
        <w:rPr>
          <w:rFonts w:ascii="標楷體" w:eastAsia="標楷體" w:hAnsi="標楷體" w:hint="eastAsia"/>
          <w:kern w:val="36"/>
        </w:rPr>
        <w:t>且</w:t>
      </w:r>
      <w:r w:rsidR="00143182" w:rsidRPr="004F5345">
        <w:rPr>
          <w:rFonts w:ascii="標楷體" w:eastAsia="標楷體" w:hAnsi="標楷體" w:hint="eastAsia"/>
          <w:kern w:val="36"/>
        </w:rPr>
        <w:t>具有厚實的學理</w:t>
      </w:r>
      <w:r w:rsidR="00921E95">
        <w:rPr>
          <w:rFonts w:ascii="標楷體" w:eastAsia="標楷體" w:hAnsi="標楷體" w:hint="eastAsia"/>
          <w:kern w:val="36"/>
        </w:rPr>
        <w:t>與實務實作</w:t>
      </w:r>
      <w:r w:rsidR="00143182" w:rsidRPr="004F5345">
        <w:rPr>
          <w:rFonts w:ascii="標楷體" w:eastAsia="標楷體" w:hAnsi="標楷體" w:hint="eastAsia"/>
          <w:kern w:val="36"/>
        </w:rPr>
        <w:t>基礎，</w:t>
      </w:r>
      <w:r w:rsidRPr="004F5345">
        <w:rPr>
          <w:rFonts w:ascii="標楷體" w:eastAsia="標楷體" w:hAnsi="標楷體" w:hint="eastAsia"/>
          <w:kern w:val="36"/>
        </w:rPr>
        <w:t>並</w:t>
      </w:r>
      <w:r w:rsidR="00143182" w:rsidRPr="004F5345">
        <w:rPr>
          <w:rFonts w:ascii="標楷體" w:eastAsia="標楷體" w:hAnsi="標楷體" w:hint="eastAsia"/>
          <w:kern w:val="36"/>
        </w:rPr>
        <w:t>與</w:t>
      </w:r>
      <w:r w:rsidR="00CC753E">
        <w:rPr>
          <w:rFonts w:ascii="標楷體" w:eastAsia="標楷體" w:hAnsi="標楷體" w:hint="eastAsia"/>
          <w:kern w:val="36"/>
        </w:rPr>
        <w:t>本部發布的教師專業標準指引，彼此之間密切呼應。以下簡要比較105年</w:t>
      </w:r>
      <w:r w:rsidRPr="004F5345">
        <w:rPr>
          <w:rFonts w:ascii="標楷體" w:eastAsia="標楷體" w:hAnsi="標楷體" w:hint="eastAsia"/>
          <w:kern w:val="36"/>
        </w:rPr>
        <w:t>版</w:t>
      </w:r>
      <w:proofErr w:type="gramStart"/>
      <w:r w:rsidRPr="004F5345">
        <w:rPr>
          <w:rFonts w:ascii="標楷體" w:eastAsia="標楷體" w:hAnsi="標楷體" w:hint="eastAsia"/>
          <w:kern w:val="36"/>
        </w:rPr>
        <w:t>規準</w:t>
      </w:r>
      <w:proofErr w:type="gramEnd"/>
      <w:r w:rsidRPr="004F5345">
        <w:rPr>
          <w:rFonts w:ascii="標楷體" w:eastAsia="標楷體" w:hAnsi="標楷體" w:hint="eastAsia"/>
          <w:kern w:val="36"/>
        </w:rPr>
        <w:t>內容與</w:t>
      </w:r>
      <w:r w:rsidR="00CC753E">
        <w:rPr>
          <w:rFonts w:ascii="標楷體" w:eastAsia="標楷體" w:hAnsi="標楷體" w:hint="eastAsia"/>
          <w:kern w:val="36"/>
        </w:rPr>
        <w:t>101年</w:t>
      </w:r>
      <w:r w:rsidRPr="004F5345">
        <w:rPr>
          <w:rFonts w:ascii="標楷體" w:eastAsia="標楷體" w:hAnsi="標楷體" w:hint="eastAsia"/>
          <w:kern w:val="36"/>
        </w:rPr>
        <w:t>版</w:t>
      </w:r>
      <w:proofErr w:type="gramStart"/>
      <w:r w:rsidRPr="004F5345">
        <w:rPr>
          <w:rFonts w:ascii="標楷體" w:eastAsia="標楷體" w:hAnsi="標楷體" w:hint="eastAsia"/>
          <w:kern w:val="36"/>
        </w:rPr>
        <w:t>規準</w:t>
      </w:r>
      <w:proofErr w:type="gramEnd"/>
      <w:r w:rsidRPr="004F5345">
        <w:rPr>
          <w:rFonts w:ascii="標楷體" w:eastAsia="標楷體" w:hAnsi="標楷體" w:hint="eastAsia"/>
          <w:kern w:val="36"/>
        </w:rPr>
        <w:t>之五項修正重點：</w:t>
      </w:r>
    </w:p>
    <w:p w:rsidR="00CD389A" w:rsidRPr="004F5345" w:rsidRDefault="00CD389A" w:rsidP="008207D0">
      <w:pPr>
        <w:pStyle w:val="ac"/>
        <w:numPr>
          <w:ilvl w:val="0"/>
          <w:numId w:val="72"/>
        </w:numPr>
        <w:spacing w:line="400" w:lineRule="exact"/>
        <w:ind w:leftChars="0" w:left="992" w:hanging="482"/>
        <w:rPr>
          <w:rFonts w:ascii="標楷體" w:eastAsia="標楷體" w:hAnsi="標楷體"/>
          <w:kern w:val="36"/>
        </w:rPr>
      </w:pPr>
      <w:r w:rsidRPr="004F5345">
        <w:rPr>
          <w:rFonts w:ascii="標楷體" w:eastAsia="標楷體" w:hAnsi="標楷體" w:hint="eastAsia"/>
          <w:kern w:val="36"/>
        </w:rPr>
        <w:t>調整評鑑</w:t>
      </w:r>
      <w:proofErr w:type="gramStart"/>
      <w:r w:rsidRPr="004F5345">
        <w:rPr>
          <w:rFonts w:ascii="標楷體" w:eastAsia="標楷體" w:hAnsi="標楷體" w:hint="eastAsia"/>
          <w:kern w:val="36"/>
        </w:rPr>
        <w:t>規準</w:t>
      </w:r>
      <w:proofErr w:type="gramEnd"/>
      <w:r w:rsidRPr="004F5345">
        <w:rPr>
          <w:rFonts w:ascii="標楷體" w:eastAsia="標楷體" w:hAnsi="標楷體" w:hint="eastAsia"/>
          <w:kern w:val="36"/>
        </w:rPr>
        <w:t>層面：由</w:t>
      </w:r>
      <w:r w:rsidR="008D4913">
        <w:rPr>
          <w:rFonts w:ascii="標楷體" w:eastAsia="標楷體" w:hAnsi="標楷體" w:hint="eastAsia"/>
          <w:kern w:val="36"/>
        </w:rPr>
        <w:t>4</w:t>
      </w:r>
      <w:r w:rsidRPr="004F5345">
        <w:rPr>
          <w:rFonts w:ascii="標楷體" w:eastAsia="標楷體" w:hAnsi="標楷體" w:hint="eastAsia"/>
          <w:kern w:val="36"/>
        </w:rPr>
        <w:t>個層面：課程設計</w:t>
      </w:r>
      <w:r w:rsidR="008D4913">
        <w:rPr>
          <w:rFonts w:ascii="標楷體" w:eastAsia="標楷體" w:hAnsi="標楷體" w:hint="eastAsia"/>
          <w:kern w:val="36"/>
        </w:rPr>
        <w:t>與教學、班級經營與輔導、研究發展與進修、敬業精神與態度，調整為3</w:t>
      </w:r>
      <w:r w:rsidRPr="004F5345">
        <w:rPr>
          <w:rFonts w:ascii="標楷體" w:eastAsia="標楷體" w:hAnsi="標楷體" w:hint="eastAsia"/>
          <w:kern w:val="36"/>
        </w:rPr>
        <w:t>個層面：課程設計與教學、班級經營與輔導、專業精進與責任。</w:t>
      </w:r>
    </w:p>
    <w:p w:rsidR="00CD389A" w:rsidRPr="004F5345" w:rsidRDefault="001F2ED0" w:rsidP="008207D0">
      <w:pPr>
        <w:pStyle w:val="ac"/>
        <w:numPr>
          <w:ilvl w:val="0"/>
          <w:numId w:val="72"/>
        </w:numPr>
        <w:spacing w:line="400" w:lineRule="exact"/>
        <w:ind w:left="960"/>
      </w:pPr>
      <w:r w:rsidRPr="004F5345">
        <w:rPr>
          <w:rFonts w:ascii="標楷體" w:eastAsia="標楷體" w:hAnsi="標楷體" w:hint="eastAsia"/>
        </w:rPr>
        <w:t>減少評鑑指標與檢核重點的數量：由18項指標、69個</w:t>
      </w:r>
      <w:r w:rsidR="00143182" w:rsidRPr="004F5345">
        <w:rPr>
          <w:rFonts w:ascii="標楷體" w:eastAsia="標楷體" w:hAnsi="標楷體" w:hint="eastAsia"/>
        </w:rPr>
        <w:t>參考</w:t>
      </w:r>
      <w:r w:rsidRPr="004F5345">
        <w:rPr>
          <w:rFonts w:ascii="標楷體" w:eastAsia="標楷體" w:hAnsi="標楷體" w:hint="eastAsia"/>
        </w:rPr>
        <w:t>檢核重點，精簡為10項指標、28</w:t>
      </w:r>
      <w:r w:rsidR="00143182" w:rsidRPr="004F5345">
        <w:rPr>
          <w:rFonts w:ascii="標楷體" w:eastAsia="標楷體" w:hAnsi="標楷體" w:hint="eastAsia"/>
        </w:rPr>
        <w:t>個</w:t>
      </w:r>
      <w:r w:rsidRPr="004F5345">
        <w:rPr>
          <w:rFonts w:ascii="標楷體" w:eastAsia="標楷體" w:hAnsi="標楷體" w:hint="eastAsia"/>
        </w:rPr>
        <w:t>檢核重點(包含3個選用檢核重點)。</w:t>
      </w:r>
    </w:p>
    <w:p w:rsidR="001F2ED0" w:rsidRPr="004F5345" w:rsidRDefault="001F2ED0" w:rsidP="008207D0">
      <w:pPr>
        <w:pStyle w:val="ac"/>
        <w:numPr>
          <w:ilvl w:val="0"/>
          <w:numId w:val="72"/>
        </w:numPr>
        <w:spacing w:line="400" w:lineRule="exact"/>
        <w:ind w:left="960"/>
      </w:pPr>
      <w:r w:rsidRPr="004F5345">
        <w:rPr>
          <w:rFonts w:ascii="標楷體" w:eastAsia="標楷體" w:hAnsi="標楷體" w:hint="eastAsia"/>
        </w:rPr>
        <w:t>強化檢核重點之內涵說明：原「參考檢核重點」修訂為「檢核重點」，並針對各項評鑑指標與檢核重點的關鍵名詞，提供清晰</w:t>
      </w:r>
      <w:r w:rsidR="00FC7488">
        <w:rPr>
          <w:rFonts w:ascii="標楷體" w:eastAsia="標楷體" w:hAnsi="標楷體" w:hint="eastAsia"/>
        </w:rPr>
        <w:t>簡要</w:t>
      </w:r>
      <w:r w:rsidRPr="004F5345">
        <w:rPr>
          <w:rFonts w:ascii="標楷體" w:eastAsia="標楷體" w:hAnsi="標楷體" w:hint="eastAsia"/>
        </w:rPr>
        <w:t>的概念內涵說明。</w:t>
      </w:r>
    </w:p>
    <w:p w:rsidR="001F2ED0" w:rsidRPr="004F5345" w:rsidRDefault="00FC7488" w:rsidP="008207D0">
      <w:pPr>
        <w:pStyle w:val="ac"/>
        <w:numPr>
          <w:ilvl w:val="0"/>
          <w:numId w:val="72"/>
        </w:numPr>
        <w:spacing w:line="400" w:lineRule="exact"/>
        <w:ind w:left="960"/>
      </w:pPr>
      <w:r>
        <w:rPr>
          <w:rFonts w:ascii="標楷體" w:eastAsia="標楷體" w:hAnsi="標楷體" w:hint="eastAsia"/>
        </w:rPr>
        <w:t>明確化評定等級的行為表現：針對「</w:t>
      </w:r>
      <w:r w:rsidR="00D2254A">
        <w:rPr>
          <w:rFonts w:ascii="標楷體" w:eastAsia="標楷體" w:hAnsi="標楷體" w:hint="eastAsia"/>
        </w:rPr>
        <w:t>推薦」、「通過」、「待改進」等3</w:t>
      </w:r>
      <w:r w:rsidR="001F2ED0" w:rsidRPr="004F5345">
        <w:rPr>
          <w:rFonts w:ascii="標楷體" w:eastAsia="標楷體" w:hAnsi="標楷體" w:hint="eastAsia"/>
        </w:rPr>
        <w:t>個表現等級，適切提供表現行為描述，以引導教師逐步精進個人的專業能力與表現。倘以「優良」</w:t>
      </w:r>
      <w:r w:rsidR="00143182" w:rsidRPr="004F5345">
        <w:rPr>
          <w:rFonts w:ascii="標楷體" w:eastAsia="標楷體" w:hAnsi="標楷體" w:hint="eastAsia"/>
        </w:rPr>
        <w:t>、</w:t>
      </w:r>
      <w:r w:rsidR="001F2ED0" w:rsidRPr="004F5345">
        <w:rPr>
          <w:rFonts w:ascii="標楷體" w:eastAsia="標楷體" w:hAnsi="標楷體" w:hint="eastAsia"/>
        </w:rPr>
        <w:t>「</w:t>
      </w:r>
      <w:proofErr w:type="gramStart"/>
      <w:r w:rsidR="001F2ED0" w:rsidRPr="004F5345">
        <w:rPr>
          <w:rFonts w:ascii="標楷體" w:eastAsia="標楷體" w:hAnsi="標楷體" w:hint="eastAsia"/>
        </w:rPr>
        <w:t>滿意」</w:t>
      </w:r>
      <w:proofErr w:type="gramEnd"/>
      <w:r w:rsidR="001F2ED0" w:rsidRPr="004F5345">
        <w:rPr>
          <w:rFonts w:ascii="標楷體" w:eastAsia="標楷體" w:hAnsi="標楷體" w:hint="eastAsia"/>
        </w:rPr>
        <w:t>、「待改進」為評定表現等級，則比照類似說明。</w:t>
      </w:r>
    </w:p>
    <w:p w:rsidR="001F2ED0" w:rsidRPr="004F5345" w:rsidRDefault="001F2ED0" w:rsidP="008207D0">
      <w:pPr>
        <w:pStyle w:val="ac"/>
        <w:numPr>
          <w:ilvl w:val="0"/>
          <w:numId w:val="72"/>
        </w:numPr>
        <w:spacing w:line="400" w:lineRule="exact"/>
        <w:ind w:left="960"/>
      </w:pPr>
      <w:r w:rsidRPr="004F5345">
        <w:rPr>
          <w:rFonts w:ascii="標楷體" w:eastAsia="標楷體" w:hAnsi="標楷體" w:hint="eastAsia"/>
        </w:rPr>
        <w:t>數位化專業成長規劃：以網站分析功能，以「檢核重點」為分析單位，具體引導教師專業成長重點，並輔以數位化專業成長資源。</w:t>
      </w:r>
    </w:p>
    <w:p w:rsidR="001F2ED0" w:rsidRPr="004F5345" w:rsidRDefault="00CC753E" w:rsidP="00824271">
      <w:pPr>
        <w:spacing w:line="400" w:lineRule="exact"/>
        <w:ind w:left="480" w:firstLine="480"/>
        <w:rPr>
          <w:rFonts w:ascii="標楷體" w:eastAsia="標楷體" w:hAnsi="標楷體"/>
        </w:rPr>
      </w:pPr>
      <w:proofErr w:type="gramStart"/>
      <w:r>
        <w:rPr>
          <w:rFonts w:ascii="標楷體" w:eastAsia="標楷體" w:hAnsi="標楷體" w:hint="eastAsia"/>
        </w:rPr>
        <w:t>教專評鑑</w:t>
      </w:r>
      <w:proofErr w:type="gramEnd"/>
      <w:r>
        <w:rPr>
          <w:rFonts w:ascii="標楷體" w:eastAsia="標楷體" w:hAnsi="標楷體" w:hint="eastAsia"/>
        </w:rPr>
        <w:t>以增進教師專業能力與表現為目的，本案105年</w:t>
      </w:r>
      <w:r w:rsidR="001F2ED0" w:rsidRPr="004F5345">
        <w:rPr>
          <w:rFonts w:ascii="標楷體" w:eastAsia="標楷體" w:hAnsi="標楷體" w:hint="eastAsia"/>
        </w:rPr>
        <w:t>版</w:t>
      </w:r>
      <w:proofErr w:type="gramStart"/>
      <w:r w:rsidR="001F2ED0" w:rsidRPr="004F5345">
        <w:rPr>
          <w:rFonts w:ascii="標楷體" w:eastAsia="標楷體" w:hAnsi="標楷體" w:hint="eastAsia"/>
        </w:rPr>
        <w:t>規準</w:t>
      </w:r>
      <w:proofErr w:type="gramEnd"/>
      <w:r w:rsidR="001F2ED0" w:rsidRPr="004F5345">
        <w:rPr>
          <w:rFonts w:ascii="標楷體" w:eastAsia="標楷體" w:hAnsi="標楷體" w:hint="eastAsia"/>
        </w:rPr>
        <w:t>以學生學習為核心，加強融合有效教學與教師評鑑學理研究，期協助教師藉由評鑑歷程持續精進</w:t>
      </w:r>
      <w:r w:rsidR="00A67A81">
        <w:rPr>
          <w:rFonts w:ascii="標楷體" w:eastAsia="標楷體" w:hAnsi="標楷體" w:hint="eastAsia"/>
        </w:rPr>
        <w:t>，</w:t>
      </w:r>
      <w:r w:rsidR="001F2ED0" w:rsidRPr="004F5345">
        <w:rPr>
          <w:rFonts w:ascii="標楷體" w:eastAsia="標楷體" w:hAnsi="標楷體" w:hint="eastAsia"/>
        </w:rPr>
        <w:t>並發揮教師的專業影響力，以促進學生公平與卓越的學習表現。</w:t>
      </w:r>
    </w:p>
    <w:p w:rsidR="001C657A" w:rsidRPr="00921E95" w:rsidRDefault="00F563EC" w:rsidP="0067778F">
      <w:pPr>
        <w:widowControl/>
        <w:jc w:val="center"/>
        <w:rPr>
          <w:rFonts w:ascii="標楷體" w:eastAsia="標楷體" w:hAnsi="標楷體"/>
          <w:b/>
          <w:sz w:val="28"/>
          <w:szCs w:val="28"/>
        </w:rPr>
      </w:pPr>
      <w:r w:rsidRPr="004F5345">
        <w:br w:type="page"/>
      </w:r>
      <w:r w:rsidR="000111A7" w:rsidRPr="00921E95">
        <w:rPr>
          <w:rFonts w:ascii="標楷體" w:eastAsia="標楷體" w:hAnsi="標楷體" w:hint="eastAsia"/>
          <w:b/>
          <w:sz w:val="28"/>
          <w:szCs w:val="28"/>
        </w:rPr>
        <w:lastRenderedPageBreak/>
        <w:t>高級中等以下學校教師專業發展評鑑</w:t>
      </w:r>
      <w:proofErr w:type="gramStart"/>
      <w:r w:rsidR="000111A7" w:rsidRPr="00921E95">
        <w:rPr>
          <w:rFonts w:ascii="標楷體" w:eastAsia="標楷體" w:hAnsi="標楷體" w:hint="eastAsia"/>
          <w:b/>
          <w:sz w:val="28"/>
          <w:szCs w:val="28"/>
        </w:rPr>
        <w:t>規準</w:t>
      </w:r>
      <w:proofErr w:type="gramEnd"/>
      <w:r w:rsidR="00FD292B" w:rsidRPr="00921E95">
        <w:rPr>
          <w:rFonts w:ascii="標楷體" w:eastAsia="標楷體" w:hAnsi="標楷體" w:hint="eastAsia"/>
          <w:b/>
          <w:sz w:val="28"/>
          <w:szCs w:val="28"/>
        </w:rPr>
        <w:t>簡</w:t>
      </w:r>
      <w:r w:rsidR="000111A7" w:rsidRPr="00921E95">
        <w:rPr>
          <w:rFonts w:ascii="標楷體" w:eastAsia="標楷體" w:hAnsi="標楷體" w:hint="eastAsia"/>
          <w:b/>
          <w:sz w:val="28"/>
          <w:szCs w:val="28"/>
        </w:rPr>
        <w:t>要表</w:t>
      </w:r>
    </w:p>
    <w:tbl>
      <w:tblPr>
        <w:tblpPr w:leftFromText="180" w:rightFromText="180" w:vertAnchor="text" w:horzAnchor="margin" w:tblpXSpec="center" w:tblpY="290"/>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2"/>
        <w:gridCol w:w="8156"/>
        <w:gridCol w:w="574"/>
        <w:gridCol w:w="588"/>
        <w:gridCol w:w="518"/>
        <w:gridCol w:w="542"/>
      </w:tblGrid>
      <w:tr w:rsidR="00FD292B" w:rsidRPr="004F5345" w:rsidTr="00FD292B">
        <w:trPr>
          <w:cantSplit/>
          <w:trHeight w:val="348"/>
        </w:trPr>
        <w:tc>
          <w:tcPr>
            <w:tcW w:w="532" w:type="dxa"/>
            <w:vMerge w:val="restart"/>
            <w:vAlign w:val="center"/>
          </w:tcPr>
          <w:p w:rsidR="00FD292B" w:rsidRPr="00886EED" w:rsidRDefault="00FD292B" w:rsidP="000111A7">
            <w:pPr>
              <w:spacing w:beforeLines="50" w:before="180"/>
              <w:jc w:val="center"/>
              <w:rPr>
                <w:rFonts w:eastAsia="標楷體"/>
              </w:rPr>
            </w:pPr>
            <w:r>
              <w:rPr>
                <w:rFonts w:eastAsia="標楷體"/>
                <w:noProof/>
              </w:rPr>
              <mc:AlternateContent>
                <mc:Choice Requires="wps">
                  <w:drawing>
                    <wp:anchor distT="0" distB="0" distL="114300" distR="114300" simplePos="0" relativeHeight="251691008" behindDoc="0" locked="0" layoutInCell="1" allowOverlap="1" wp14:anchorId="49429BD6" wp14:editId="1B614FDD">
                      <wp:simplePos x="0" y="0"/>
                      <wp:positionH relativeFrom="column">
                        <wp:posOffset>164465</wp:posOffset>
                      </wp:positionH>
                      <wp:positionV relativeFrom="paragraph">
                        <wp:posOffset>624840</wp:posOffset>
                      </wp:positionV>
                      <wp:extent cx="38100" cy="1905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92B" w:rsidRDefault="00FD292B" w:rsidP="001C657A"/>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9429BD6" id="_x0000_t202" coordsize="21600,21600" o:spt="202" path="m,l,21600r21600,l21600,xe">
                      <v:stroke joinstyle="miter"/>
                      <v:path gradientshapeok="t" o:connecttype="rect"/>
                    </v:shapetype>
                    <v:shape id="文字方塊 1" o:spid="_x0000_s1026" type="#_x0000_t202" style="position:absolute;left:0;text-align:left;margin-left:12.95pt;margin-top:49.2pt;width:3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88zxAIAALMFAAAOAAAAZHJzL2Uyb0RvYy54bWysVEtu2zAQ3RfoHQjuFX0i25IQOUgsqyiQ&#10;foC0B6AlyiIqkSpJW06Drgv0AOm6B+gBeqDkHB1StuMkKFC01YIgh8M382ae5uR00zZoTaVigqfY&#10;P/IworwQJePLFL9/lzsRRkoTXpJGcJriK6rw6fT5s5O+S2ggatGUVCIA4SrpuxTXWneJ66qipi1R&#10;R6KjHC4rIVui4SiXbilJD+ht4waeN3Z7IctOioIqBdZsuMRTi19VtNBvqkpRjZoUQ27artKuC7O6&#10;0xOSLCXpalZs0yB/kUVLGIege6iMaIJWkj2BalkhhRKVPipE64qqYgW1HICN7z1ic1mTjlouUBzV&#10;7cuk/h9s8Xr9ViJWQu8w4qSFFt3dfLn98e3u5uft96/INxXqO5WA42UHrnpzLjbG27BV3YUoPijE&#10;xawmfEnPpBR9TUkJGdqX7sHTAUcZkEX/SpQQiqy0sECbSrYGEAqCAB06dbXvDt1oVIDxOPI9uCjg&#10;xo+9EewhNZcku7edVPoFFS0ymxRL6L3FJusLpQfXnYsJxUXOmsb2v+EPDIA5WCAyPDV3JgfbzuvY&#10;i+fRPAqdMBjPndDLMucsn4XOOPcno+w4m80y/7OJ64dJzcqSchNmJy0//LPWbUU+iGIvLiUaVho4&#10;k5KSy8WskWhNQNq5/bYFOXBzH6Zh6wVcHlHyg9A7D2InH0cTJ8zDkRNPvMjx/Pg8HnthHGb5Q0oX&#10;jNN/p4T6FMejYDRI6bfcPPs95UaSlmkYHg1rUxztnUhiBDjnpW2tJqwZ9gelMOnflwLavWu0latR&#10;6KBVvVlsAMVoeCHKKxCuFKAsECFMPNjUQn7CqIfpkWL1cUUkxah5yUH8ZtTYTTiaBHCQO+vi0Ep4&#10;ARAp1hgN25keRtOqk2xZQ4ThN+PiDH6UilkV32cDFMwBJoMls51iZvQcnq3X/ayd/gIAAP//AwBQ&#10;SwMEFAAGAAgAAAAhAF5N3CLeAAAACAEAAA8AAABkcnMvZG93bnJldi54bWxMj81qwzAQhO+FvoPY&#10;Qm+NHPeHxLEcgnEPhVKw00KPirWxTayVseTEfftuT81xdj5mZ9LtbHtxxtF3jhQsFxEIpNqZjhoF&#10;n/vXhxUIHzQZ3TtCBT/oYZvd3qQ6Me5CJZ6r0AgOIZ9oBW0IQyKlr1u02i/cgMTe0Y1WB5ZjI82o&#10;LxxuexlH0Yu0uiP+0OoB8xbrUzVZBd9x0RTzR7n7orf3cj4V+T6fKqXu7+bdBkTAOfzD8Fefq0PG&#10;nQ5uIuNFryB+XjOpYL16AsH+45L1gbmYDzJL5fWA7BcAAP//AwBQSwECLQAUAAYACAAAACEAtoM4&#10;kv4AAADhAQAAEwAAAAAAAAAAAAAAAAAAAAAAW0NvbnRlbnRfVHlwZXNdLnhtbFBLAQItABQABgAI&#10;AAAAIQA4/SH/1gAAAJQBAAALAAAAAAAAAAAAAAAAAC8BAABfcmVscy8ucmVsc1BLAQItABQABgAI&#10;AAAAIQAbn88zxAIAALMFAAAOAAAAAAAAAAAAAAAAAC4CAABkcnMvZTJvRG9jLnhtbFBLAQItABQA&#10;BgAIAAAAIQBeTdwi3gAAAAgBAAAPAAAAAAAAAAAAAAAAAB4FAABkcnMvZG93bnJldi54bWxQSwUG&#10;AAAAAAQABADzAAAAKQYAAAAA&#10;" filled="f" stroked="f">
                      <v:textbox inset="0,,0">
                        <w:txbxContent>
                          <w:p w:rsidR="00FD292B" w:rsidRDefault="00FD292B" w:rsidP="001C657A"/>
                        </w:txbxContent>
                      </v:textbox>
                    </v:shape>
                  </w:pict>
                </mc:Fallback>
              </mc:AlternateContent>
            </w:r>
            <w:r w:rsidRPr="00886EED">
              <w:rPr>
                <w:rFonts w:eastAsia="標楷體"/>
              </w:rPr>
              <w:t>層面</w:t>
            </w:r>
          </w:p>
        </w:tc>
        <w:tc>
          <w:tcPr>
            <w:tcW w:w="8156" w:type="dxa"/>
            <w:vMerge w:val="restart"/>
            <w:vAlign w:val="center"/>
          </w:tcPr>
          <w:p w:rsidR="00FD292B" w:rsidRPr="00886EED" w:rsidRDefault="00FD292B" w:rsidP="001C657A">
            <w:pPr>
              <w:jc w:val="center"/>
              <w:rPr>
                <w:rFonts w:eastAsia="標楷體"/>
              </w:rPr>
            </w:pPr>
            <w:r w:rsidRPr="00886EED">
              <w:rPr>
                <w:rFonts w:eastAsia="標楷體"/>
              </w:rPr>
              <w:t>指標</w:t>
            </w:r>
            <w:r w:rsidRPr="00886EED">
              <w:rPr>
                <w:rFonts w:eastAsia="標楷體"/>
              </w:rPr>
              <w:t xml:space="preserve"> / </w:t>
            </w:r>
            <w:r w:rsidRPr="00886EED">
              <w:rPr>
                <w:rFonts w:eastAsia="標楷體"/>
              </w:rPr>
              <w:t>檢核重點</w:t>
            </w:r>
          </w:p>
        </w:tc>
        <w:tc>
          <w:tcPr>
            <w:tcW w:w="2222" w:type="dxa"/>
            <w:gridSpan w:val="4"/>
            <w:vAlign w:val="center"/>
          </w:tcPr>
          <w:p w:rsidR="00FD292B" w:rsidRPr="001C657A" w:rsidRDefault="00FD292B" w:rsidP="001C657A">
            <w:pPr>
              <w:jc w:val="center"/>
              <w:rPr>
                <w:rFonts w:ascii="標楷體" w:eastAsia="標楷體" w:hAnsi="標楷體"/>
              </w:rPr>
            </w:pPr>
            <w:r w:rsidRPr="001C657A">
              <w:rPr>
                <w:rFonts w:ascii="標楷體" w:eastAsia="標楷體" w:hAnsi="標楷體" w:hint="eastAsia"/>
              </w:rPr>
              <w:t>資料來源</w:t>
            </w:r>
          </w:p>
        </w:tc>
      </w:tr>
      <w:tr w:rsidR="00FD292B" w:rsidRPr="004F5345" w:rsidTr="00FD292B">
        <w:trPr>
          <w:cantSplit/>
          <w:trHeight w:val="620"/>
        </w:trPr>
        <w:tc>
          <w:tcPr>
            <w:tcW w:w="532" w:type="dxa"/>
            <w:vMerge/>
            <w:vAlign w:val="center"/>
          </w:tcPr>
          <w:p w:rsidR="00FD292B" w:rsidRPr="004F5345" w:rsidRDefault="00FD292B" w:rsidP="001C657A">
            <w:pPr>
              <w:jc w:val="center"/>
              <w:rPr>
                <w:rFonts w:eastAsia="標楷體"/>
              </w:rPr>
            </w:pPr>
          </w:p>
        </w:tc>
        <w:tc>
          <w:tcPr>
            <w:tcW w:w="8156" w:type="dxa"/>
            <w:vMerge/>
            <w:tcBorders>
              <w:bottom w:val="single" w:sz="4" w:space="0" w:color="auto"/>
            </w:tcBorders>
          </w:tcPr>
          <w:p w:rsidR="00FD292B" w:rsidRPr="004F5345" w:rsidRDefault="00FD292B" w:rsidP="001C657A">
            <w:pPr>
              <w:rPr>
                <w:rFonts w:eastAsia="標楷體"/>
              </w:rPr>
            </w:pPr>
          </w:p>
        </w:tc>
        <w:tc>
          <w:tcPr>
            <w:tcW w:w="574" w:type="dxa"/>
            <w:tcBorders>
              <w:bottom w:val="single" w:sz="4" w:space="0" w:color="auto"/>
            </w:tcBorders>
          </w:tcPr>
          <w:p w:rsidR="00FD292B" w:rsidRDefault="00FD292B" w:rsidP="001C657A">
            <w:pPr>
              <w:spacing w:line="300" w:lineRule="exact"/>
              <w:rPr>
                <w:rFonts w:eastAsia="標楷體"/>
              </w:rPr>
            </w:pPr>
            <w:r>
              <w:rPr>
                <w:rFonts w:eastAsia="標楷體" w:hint="eastAsia"/>
              </w:rPr>
              <w:t>自</w:t>
            </w:r>
          </w:p>
          <w:p w:rsidR="00FD292B" w:rsidRPr="004F5345" w:rsidRDefault="00FD292B" w:rsidP="001C657A">
            <w:pPr>
              <w:spacing w:line="300" w:lineRule="exact"/>
              <w:rPr>
                <w:rFonts w:eastAsia="標楷體"/>
              </w:rPr>
            </w:pPr>
            <w:r>
              <w:rPr>
                <w:rFonts w:eastAsia="標楷體" w:hint="eastAsia"/>
              </w:rPr>
              <w:t>評</w:t>
            </w:r>
          </w:p>
        </w:tc>
        <w:tc>
          <w:tcPr>
            <w:tcW w:w="588" w:type="dxa"/>
            <w:tcBorders>
              <w:bottom w:val="single" w:sz="4" w:space="0" w:color="auto"/>
            </w:tcBorders>
          </w:tcPr>
          <w:p w:rsidR="00FD292B" w:rsidRPr="004F5345" w:rsidRDefault="00FD292B" w:rsidP="001C657A">
            <w:pPr>
              <w:spacing w:line="300" w:lineRule="exact"/>
              <w:jc w:val="center"/>
              <w:rPr>
                <w:rFonts w:eastAsia="標楷體"/>
              </w:rPr>
            </w:pPr>
            <w:r>
              <w:rPr>
                <w:rFonts w:eastAsia="標楷體" w:hint="eastAsia"/>
              </w:rPr>
              <w:t>觀察</w:t>
            </w:r>
          </w:p>
        </w:tc>
        <w:tc>
          <w:tcPr>
            <w:tcW w:w="518" w:type="dxa"/>
            <w:tcBorders>
              <w:bottom w:val="single" w:sz="4" w:space="0" w:color="auto"/>
            </w:tcBorders>
          </w:tcPr>
          <w:p w:rsidR="00FD292B" w:rsidRPr="004F5345" w:rsidRDefault="00FD292B" w:rsidP="001C657A">
            <w:pPr>
              <w:spacing w:line="300" w:lineRule="exact"/>
              <w:jc w:val="center"/>
              <w:rPr>
                <w:rFonts w:eastAsia="標楷體"/>
              </w:rPr>
            </w:pPr>
            <w:r>
              <w:rPr>
                <w:rFonts w:eastAsia="標楷體" w:hint="eastAsia"/>
              </w:rPr>
              <w:t>檔案</w:t>
            </w:r>
          </w:p>
        </w:tc>
        <w:tc>
          <w:tcPr>
            <w:tcW w:w="542" w:type="dxa"/>
            <w:tcBorders>
              <w:bottom w:val="single" w:sz="4" w:space="0" w:color="auto"/>
            </w:tcBorders>
          </w:tcPr>
          <w:p w:rsidR="00FD292B" w:rsidRDefault="00FD292B" w:rsidP="001C657A">
            <w:pPr>
              <w:spacing w:line="300" w:lineRule="exact"/>
              <w:jc w:val="center"/>
              <w:rPr>
                <w:rFonts w:eastAsia="標楷體"/>
              </w:rPr>
            </w:pPr>
            <w:r>
              <w:rPr>
                <w:rFonts w:eastAsia="標楷體" w:hint="eastAsia"/>
              </w:rPr>
              <w:t>其他</w:t>
            </w:r>
          </w:p>
        </w:tc>
      </w:tr>
      <w:tr w:rsidR="00FD292B" w:rsidRPr="004F5345" w:rsidTr="00FD292B">
        <w:trPr>
          <w:cantSplit/>
          <w:trHeight w:val="328"/>
        </w:trPr>
        <w:tc>
          <w:tcPr>
            <w:tcW w:w="532" w:type="dxa"/>
            <w:vMerge w:val="restart"/>
            <w:vAlign w:val="center"/>
          </w:tcPr>
          <w:p w:rsidR="00FD292B" w:rsidRPr="004F5345" w:rsidRDefault="00FD292B" w:rsidP="001C657A">
            <w:pPr>
              <w:jc w:val="center"/>
              <w:rPr>
                <w:rFonts w:eastAsia="標楷體"/>
              </w:rPr>
            </w:pPr>
            <w:r w:rsidRPr="004F5345">
              <w:rPr>
                <w:rFonts w:eastAsia="標楷體"/>
              </w:rPr>
              <w:t>A.</w:t>
            </w:r>
          </w:p>
          <w:p w:rsidR="00FD292B" w:rsidRPr="004F5345" w:rsidRDefault="00FD292B" w:rsidP="001C657A">
            <w:pPr>
              <w:jc w:val="center"/>
              <w:rPr>
                <w:rFonts w:eastAsia="標楷體"/>
              </w:rPr>
            </w:pPr>
            <w:r w:rsidRPr="004F5345">
              <w:rPr>
                <w:rFonts w:eastAsia="標楷體"/>
              </w:rPr>
              <w:t>課</w:t>
            </w:r>
          </w:p>
          <w:p w:rsidR="00FD292B" w:rsidRPr="004F5345" w:rsidRDefault="00FD292B" w:rsidP="001C657A">
            <w:pPr>
              <w:jc w:val="center"/>
              <w:rPr>
                <w:rFonts w:eastAsia="標楷體"/>
              </w:rPr>
            </w:pPr>
            <w:r w:rsidRPr="004F5345">
              <w:rPr>
                <w:rFonts w:eastAsia="標楷體"/>
              </w:rPr>
              <w:t>程</w:t>
            </w:r>
          </w:p>
          <w:p w:rsidR="00FD292B" w:rsidRPr="004F5345" w:rsidRDefault="00FD292B" w:rsidP="001C657A">
            <w:pPr>
              <w:jc w:val="center"/>
              <w:rPr>
                <w:rFonts w:eastAsia="標楷體"/>
              </w:rPr>
            </w:pPr>
            <w:r w:rsidRPr="004F5345">
              <w:rPr>
                <w:rFonts w:eastAsia="標楷體"/>
              </w:rPr>
              <w:t>設</w:t>
            </w:r>
          </w:p>
          <w:p w:rsidR="00FD292B" w:rsidRPr="004F5345" w:rsidRDefault="00FD292B" w:rsidP="001C657A">
            <w:pPr>
              <w:jc w:val="center"/>
              <w:rPr>
                <w:rFonts w:eastAsia="標楷體"/>
              </w:rPr>
            </w:pPr>
            <w:r w:rsidRPr="004F5345">
              <w:rPr>
                <w:rFonts w:eastAsia="標楷體"/>
              </w:rPr>
              <w:t>計</w:t>
            </w:r>
          </w:p>
          <w:p w:rsidR="00FD292B" w:rsidRPr="004F5345" w:rsidRDefault="00FD292B" w:rsidP="001C657A">
            <w:pPr>
              <w:jc w:val="center"/>
              <w:rPr>
                <w:rFonts w:eastAsia="標楷體"/>
              </w:rPr>
            </w:pPr>
            <w:r w:rsidRPr="004F5345">
              <w:rPr>
                <w:rFonts w:eastAsia="標楷體"/>
              </w:rPr>
              <w:t>與</w:t>
            </w:r>
          </w:p>
          <w:p w:rsidR="00FD292B" w:rsidRPr="004F5345" w:rsidRDefault="00FD292B" w:rsidP="001C657A">
            <w:pPr>
              <w:jc w:val="center"/>
              <w:rPr>
                <w:rFonts w:eastAsia="標楷體"/>
              </w:rPr>
            </w:pPr>
            <w:r w:rsidRPr="004F5345">
              <w:rPr>
                <w:rFonts w:eastAsia="標楷體"/>
              </w:rPr>
              <w:t>教</w:t>
            </w:r>
          </w:p>
          <w:p w:rsidR="00FD292B" w:rsidRPr="004F5345" w:rsidRDefault="00FD292B" w:rsidP="001C657A">
            <w:pPr>
              <w:jc w:val="center"/>
              <w:rPr>
                <w:rFonts w:eastAsia="標楷體"/>
                <w:sz w:val="22"/>
              </w:rPr>
            </w:pPr>
            <w:r w:rsidRPr="004F5345">
              <w:rPr>
                <w:rFonts w:eastAsia="標楷體"/>
              </w:rPr>
              <w:t>學</w:t>
            </w:r>
          </w:p>
        </w:tc>
        <w:tc>
          <w:tcPr>
            <w:tcW w:w="9836" w:type="dxa"/>
            <w:gridSpan w:val="4"/>
            <w:shd w:val="clear" w:color="auto" w:fill="B4C6E7" w:themeFill="accent5" w:themeFillTint="66"/>
            <w:vAlign w:val="center"/>
          </w:tcPr>
          <w:p w:rsidR="00FD292B" w:rsidRPr="004F5345" w:rsidRDefault="00FD292B" w:rsidP="001C657A">
            <w:pPr>
              <w:spacing w:line="276" w:lineRule="auto"/>
              <w:jc w:val="both"/>
              <w:rPr>
                <w:rFonts w:eastAsia="標楷體"/>
                <w:highlight w:val="yellow"/>
              </w:rPr>
            </w:pPr>
            <w:r w:rsidRPr="004F5345">
              <w:rPr>
                <w:rFonts w:eastAsia="標楷體"/>
                <w:bCs/>
              </w:rPr>
              <w:t>A-1</w:t>
            </w:r>
            <w:r w:rsidRPr="004F5345">
              <w:rPr>
                <w:rFonts w:eastAsia="標楷體" w:hAnsi="標楷體"/>
                <w:bCs/>
              </w:rPr>
              <w:t>參照課程綱要與學生特質明訂教學目標，進行課程與教學設計。</w:t>
            </w:r>
          </w:p>
        </w:tc>
        <w:tc>
          <w:tcPr>
            <w:tcW w:w="542" w:type="dxa"/>
            <w:shd w:val="clear" w:color="auto" w:fill="B4C6E7" w:themeFill="accent5" w:themeFillTint="66"/>
          </w:tcPr>
          <w:p w:rsidR="00FD292B" w:rsidRPr="004F5345" w:rsidRDefault="00FD292B" w:rsidP="001C657A">
            <w:pPr>
              <w:spacing w:line="276" w:lineRule="auto"/>
              <w:jc w:val="both"/>
              <w:rPr>
                <w:rFonts w:eastAsia="標楷體"/>
                <w:bCs/>
              </w:rPr>
            </w:pPr>
          </w:p>
        </w:tc>
      </w:tr>
      <w:tr w:rsidR="00FD292B" w:rsidRPr="004F5345" w:rsidTr="00FD292B">
        <w:trPr>
          <w:cantSplit/>
          <w:trHeight w:val="122"/>
        </w:trPr>
        <w:tc>
          <w:tcPr>
            <w:tcW w:w="532" w:type="dxa"/>
            <w:vMerge/>
          </w:tcPr>
          <w:p w:rsidR="00FD292B" w:rsidRPr="004F5345" w:rsidRDefault="00FD292B" w:rsidP="001C657A">
            <w:pPr>
              <w:rPr>
                <w:rFonts w:eastAsia="標楷體"/>
                <w:sz w:val="22"/>
              </w:rPr>
            </w:pPr>
          </w:p>
        </w:tc>
        <w:tc>
          <w:tcPr>
            <w:tcW w:w="8156" w:type="dxa"/>
            <w:vAlign w:val="center"/>
          </w:tcPr>
          <w:p w:rsidR="00FD292B" w:rsidRDefault="00FD292B" w:rsidP="001C657A">
            <w:pPr>
              <w:snapToGrid w:val="0"/>
              <w:spacing w:line="276" w:lineRule="auto"/>
              <w:ind w:leftChars="192" w:left="1167" w:hangingChars="294" w:hanging="706"/>
              <w:jc w:val="both"/>
              <w:rPr>
                <w:rFonts w:eastAsia="標楷體" w:hAnsi="標楷體"/>
                <w:bCs/>
              </w:rPr>
            </w:pPr>
            <w:r w:rsidRPr="004F5345">
              <w:rPr>
                <w:rFonts w:eastAsia="標楷體"/>
                <w:bCs/>
              </w:rPr>
              <w:t>A-1-1</w:t>
            </w:r>
            <w:r w:rsidRPr="004F5345">
              <w:rPr>
                <w:rFonts w:eastAsia="標楷體" w:hAnsi="標楷體"/>
                <w:bCs/>
              </w:rPr>
              <w:t>參照課程綱要與學生特質明訂教學目標，並</w:t>
            </w:r>
            <w:proofErr w:type="gramStart"/>
            <w:r w:rsidRPr="004F5345">
              <w:rPr>
                <w:rFonts w:eastAsia="標楷體" w:hAnsi="標楷體"/>
                <w:bCs/>
              </w:rPr>
              <w:t>研</w:t>
            </w:r>
            <w:proofErr w:type="gramEnd"/>
            <w:r w:rsidRPr="004F5345">
              <w:rPr>
                <w:rFonts w:eastAsia="標楷體" w:hAnsi="標楷體"/>
                <w:bCs/>
              </w:rPr>
              <w:t>擬</w:t>
            </w:r>
            <w:r w:rsidRPr="004F5345">
              <w:rPr>
                <w:rFonts w:eastAsia="標楷體" w:hAnsi="標楷體" w:hint="eastAsia"/>
                <w:bCs/>
              </w:rPr>
              <w:t>課程與</w:t>
            </w:r>
            <w:r w:rsidRPr="004F5345">
              <w:rPr>
                <w:rFonts w:eastAsia="標楷體" w:hAnsi="標楷體"/>
                <w:bCs/>
              </w:rPr>
              <w:t>教學計</w:t>
            </w:r>
          </w:p>
          <w:p w:rsidR="00FD292B" w:rsidRPr="004F5345" w:rsidRDefault="00FD292B" w:rsidP="001C657A">
            <w:pPr>
              <w:snapToGrid w:val="0"/>
              <w:spacing w:line="276" w:lineRule="auto"/>
              <w:ind w:leftChars="449" w:left="1078" w:firstLineChars="5" w:firstLine="12"/>
              <w:jc w:val="both"/>
              <w:rPr>
                <w:rFonts w:eastAsia="標楷體"/>
                <w:bCs/>
              </w:rPr>
            </w:pPr>
            <w:r w:rsidRPr="004F5345">
              <w:rPr>
                <w:rFonts w:eastAsia="標楷體" w:hAnsi="標楷體"/>
                <w:bCs/>
              </w:rPr>
              <w:t>畫或個別化教育計畫。</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122"/>
        </w:trPr>
        <w:tc>
          <w:tcPr>
            <w:tcW w:w="532" w:type="dxa"/>
            <w:vMerge/>
          </w:tcPr>
          <w:p w:rsidR="00FD292B" w:rsidRPr="004F5345" w:rsidRDefault="00FD292B" w:rsidP="001C657A">
            <w:pPr>
              <w:rPr>
                <w:rFonts w:eastAsia="標楷體"/>
                <w:sz w:val="22"/>
              </w:rPr>
            </w:pPr>
          </w:p>
        </w:tc>
        <w:tc>
          <w:tcPr>
            <w:tcW w:w="8156" w:type="dxa"/>
            <w:tcBorders>
              <w:bottom w:val="single" w:sz="4" w:space="0" w:color="auto"/>
            </w:tcBorders>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A-1-2</w:t>
            </w:r>
            <w:r w:rsidRPr="004F5345">
              <w:rPr>
                <w:rFonts w:eastAsia="標楷體"/>
                <w:bCs/>
              </w:rPr>
              <w:t>依據教學目標與學生需求，</w:t>
            </w:r>
            <w:proofErr w:type="gramStart"/>
            <w:r w:rsidRPr="004F5345">
              <w:rPr>
                <w:rFonts w:eastAsia="標楷體"/>
                <w:bCs/>
              </w:rPr>
              <w:t>選編適合</w:t>
            </w:r>
            <w:proofErr w:type="gramEnd"/>
            <w:r w:rsidRPr="004F5345">
              <w:rPr>
                <w:rFonts w:eastAsia="標楷體"/>
                <w:bCs/>
              </w:rPr>
              <w:t>之教材。</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122"/>
        </w:trPr>
        <w:tc>
          <w:tcPr>
            <w:tcW w:w="532" w:type="dxa"/>
            <w:vMerge/>
          </w:tcPr>
          <w:p w:rsidR="00FD292B" w:rsidRPr="004F5345" w:rsidRDefault="00FD292B" w:rsidP="001C657A">
            <w:pPr>
              <w:rPr>
                <w:rFonts w:eastAsia="標楷體"/>
                <w:sz w:val="22"/>
              </w:rPr>
            </w:pPr>
          </w:p>
        </w:tc>
        <w:tc>
          <w:tcPr>
            <w:tcW w:w="10378" w:type="dxa"/>
            <w:gridSpan w:val="5"/>
            <w:tcBorders>
              <w:bottom w:val="single" w:sz="4" w:space="0" w:color="auto"/>
            </w:tcBorders>
            <w:shd w:val="clear" w:color="auto" w:fill="B4C6E7" w:themeFill="accent5" w:themeFillTint="66"/>
            <w:vAlign w:val="center"/>
          </w:tcPr>
          <w:p w:rsidR="00FD292B" w:rsidRPr="004F5345" w:rsidRDefault="00FD292B" w:rsidP="00FD292B">
            <w:pPr>
              <w:spacing w:line="276" w:lineRule="auto"/>
              <w:rPr>
                <w:rFonts w:eastAsia="標楷體"/>
                <w:bCs/>
              </w:rPr>
            </w:pPr>
            <w:r w:rsidRPr="004F5345">
              <w:rPr>
                <w:rFonts w:eastAsia="標楷體"/>
                <w:bCs/>
              </w:rPr>
              <w:t>A-2</w:t>
            </w:r>
            <w:r w:rsidRPr="004F5345">
              <w:rPr>
                <w:rFonts w:eastAsia="標楷體" w:hAnsi="標楷體"/>
                <w:bCs/>
              </w:rPr>
              <w:t>掌握教材內容，實施教學活動，促進學生學習。</w:t>
            </w:r>
          </w:p>
        </w:tc>
      </w:tr>
      <w:tr w:rsidR="00FD292B" w:rsidRPr="004F5345" w:rsidTr="00FD292B">
        <w:trPr>
          <w:cantSplit/>
          <w:trHeight w:val="364"/>
        </w:trPr>
        <w:tc>
          <w:tcPr>
            <w:tcW w:w="532" w:type="dxa"/>
            <w:vMerge/>
          </w:tcPr>
          <w:p w:rsidR="00FD292B" w:rsidRPr="004F5345" w:rsidRDefault="00FD292B" w:rsidP="001C657A">
            <w:pPr>
              <w:rPr>
                <w:rFonts w:eastAsia="標楷體"/>
                <w:sz w:val="22"/>
              </w:rPr>
            </w:pPr>
          </w:p>
        </w:tc>
        <w:tc>
          <w:tcPr>
            <w:tcW w:w="8156" w:type="dxa"/>
            <w:vAlign w:val="center"/>
          </w:tcPr>
          <w:p w:rsidR="00FD292B" w:rsidRPr="004F5345" w:rsidRDefault="00FD292B" w:rsidP="00FD292B">
            <w:pPr>
              <w:snapToGrid w:val="0"/>
              <w:spacing w:line="276" w:lineRule="auto"/>
              <w:ind w:leftChars="192" w:left="1167" w:hangingChars="294" w:hanging="706"/>
              <w:jc w:val="both"/>
              <w:rPr>
                <w:rFonts w:eastAsia="標楷體"/>
                <w:bCs/>
              </w:rPr>
            </w:pPr>
            <w:r w:rsidRPr="004F5345">
              <w:rPr>
                <w:rFonts w:eastAsia="標楷體"/>
                <w:bCs/>
              </w:rPr>
              <w:t>A-2-1</w:t>
            </w:r>
            <w:r w:rsidRPr="004F5345">
              <w:rPr>
                <w:rFonts w:eastAsia="標楷體"/>
                <w:bCs/>
              </w:rPr>
              <w:t>有效連結學生的</w:t>
            </w:r>
            <w:proofErr w:type="gramStart"/>
            <w:r w:rsidRPr="004F5345">
              <w:rPr>
                <w:rFonts w:eastAsia="標楷體"/>
                <w:bCs/>
              </w:rPr>
              <w:t>新舊知能</w:t>
            </w:r>
            <w:proofErr w:type="gramEnd"/>
            <w:r w:rsidRPr="004F5345">
              <w:rPr>
                <w:rFonts w:eastAsia="標楷體"/>
                <w:bCs/>
              </w:rPr>
              <w:t>或生活經驗，引發</w:t>
            </w:r>
            <w:r w:rsidRPr="004F5345">
              <w:rPr>
                <w:rFonts w:eastAsia="標楷體" w:hint="eastAsia"/>
                <w:bCs/>
              </w:rPr>
              <w:t>與</w:t>
            </w:r>
            <w:r w:rsidRPr="004F5345">
              <w:rPr>
                <w:rFonts w:eastAsia="標楷體"/>
                <w:bCs/>
              </w:rPr>
              <w:t>維持學生學習動機。</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p>
        </w:tc>
        <w:tc>
          <w:tcPr>
            <w:tcW w:w="542" w:type="dxa"/>
          </w:tcPr>
          <w:p w:rsidR="00FD292B" w:rsidRPr="004F5345" w:rsidRDefault="00FD292B" w:rsidP="000111A7">
            <w:pPr>
              <w:spacing w:line="276" w:lineRule="auto"/>
              <w:jc w:val="center"/>
              <w:rPr>
                <w:rFonts w:eastAsia="標楷體"/>
              </w:rPr>
            </w:pPr>
          </w:p>
        </w:tc>
      </w:tr>
      <w:tr w:rsidR="00FD292B" w:rsidRPr="004F5345" w:rsidTr="00FD292B">
        <w:trPr>
          <w:cantSplit/>
          <w:trHeight w:val="364"/>
        </w:trPr>
        <w:tc>
          <w:tcPr>
            <w:tcW w:w="532" w:type="dxa"/>
            <w:vMerge/>
          </w:tcPr>
          <w:p w:rsidR="00FD292B" w:rsidRPr="004F5345" w:rsidRDefault="00FD292B" w:rsidP="001C657A">
            <w:pPr>
              <w:rPr>
                <w:rFonts w:eastAsia="標楷體"/>
                <w:sz w:val="22"/>
              </w:rPr>
            </w:pPr>
          </w:p>
        </w:tc>
        <w:tc>
          <w:tcPr>
            <w:tcW w:w="8156" w:type="dxa"/>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A-2-2</w:t>
            </w:r>
            <w:r w:rsidRPr="004F5345">
              <w:rPr>
                <w:rFonts w:eastAsia="標楷體"/>
                <w:bCs/>
              </w:rPr>
              <w:t>清晰呈現教材內容，協助學生習得重要概念、原則或技能。</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p>
        </w:tc>
        <w:tc>
          <w:tcPr>
            <w:tcW w:w="542" w:type="dxa"/>
          </w:tcPr>
          <w:p w:rsidR="00FD292B" w:rsidRPr="004F5345" w:rsidRDefault="00FD292B" w:rsidP="000111A7">
            <w:pPr>
              <w:spacing w:line="276" w:lineRule="auto"/>
              <w:jc w:val="center"/>
              <w:rPr>
                <w:rFonts w:eastAsia="標楷體"/>
              </w:rPr>
            </w:pPr>
          </w:p>
        </w:tc>
      </w:tr>
      <w:tr w:rsidR="00FD292B" w:rsidRPr="004F5345" w:rsidTr="00FD292B">
        <w:trPr>
          <w:cantSplit/>
          <w:trHeight w:val="342"/>
        </w:trPr>
        <w:tc>
          <w:tcPr>
            <w:tcW w:w="532" w:type="dxa"/>
            <w:vMerge/>
          </w:tcPr>
          <w:p w:rsidR="00FD292B" w:rsidRPr="004F5345" w:rsidRDefault="00FD292B" w:rsidP="001C657A">
            <w:pPr>
              <w:rPr>
                <w:rFonts w:eastAsia="標楷體"/>
                <w:sz w:val="22"/>
              </w:rPr>
            </w:pPr>
          </w:p>
        </w:tc>
        <w:tc>
          <w:tcPr>
            <w:tcW w:w="8156" w:type="dxa"/>
            <w:tcBorders>
              <w:bottom w:val="single" w:sz="4" w:space="0" w:color="auto"/>
            </w:tcBorders>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A-2-3</w:t>
            </w:r>
            <w:r w:rsidRPr="004F5345">
              <w:rPr>
                <w:rFonts w:eastAsia="標楷體"/>
                <w:bCs/>
              </w:rPr>
              <w:t>提供適當的練習或活動，以理解或熟練學習內容。</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p>
        </w:tc>
        <w:tc>
          <w:tcPr>
            <w:tcW w:w="542" w:type="dxa"/>
          </w:tcPr>
          <w:p w:rsidR="00FD292B" w:rsidRPr="004F5345" w:rsidRDefault="00FD292B" w:rsidP="000111A7">
            <w:pPr>
              <w:spacing w:line="276" w:lineRule="auto"/>
              <w:jc w:val="center"/>
              <w:rPr>
                <w:rFonts w:eastAsia="標楷體"/>
              </w:rPr>
            </w:pPr>
          </w:p>
        </w:tc>
      </w:tr>
      <w:tr w:rsidR="00FD292B" w:rsidRPr="004F5345" w:rsidTr="00FD292B">
        <w:trPr>
          <w:cantSplit/>
          <w:trHeight w:val="420"/>
        </w:trPr>
        <w:tc>
          <w:tcPr>
            <w:tcW w:w="532" w:type="dxa"/>
            <w:vMerge/>
          </w:tcPr>
          <w:p w:rsidR="00FD292B" w:rsidRPr="004F5345" w:rsidRDefault="00FD292B" w:rsidP="001C657A">
            <w:pPr>
              <w:rPr>
                <w:rFonts w:eastAsia="標楷體"/>
                <w:sz w:val="22"/>
              </w:rPr>
            </w:pPr>
          </w:p>
        </w:tc>
        <w:tc>
          <w:tcPr>
            <w:tcW w:w="8156" w:type="dxa"/>
            <w:shd w:val="clear" w:color="auto" w:fill="FFFFFF" w:themeFill="background1"/>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A-2-4</w:t>
            </w:r>
            <w:r w:rsidRPr="004F5345">
              <w:rPr>
                <w:rFonts w:eastAsia="標楷體"/>
                <w:bCs/>
              </w:rPr>
              <w:t>完成每</w:t>
            </w:r>
            <w:proofErr w:type="gramStart"/>
            <w:r w:rsidRPr="004F5345">
              <w:rPr>
                <w:rFonts w:eastAsia="標楷體"/>
                <w:bCs/>
              </w:rPr>
              <w:t>個</w:t>
            </w:r>
            <w:proofErr w:type="gramEnd"/>
            <w:r w:rsidRPr="004F5345">
              <w:rPr>
                <w:rFonts w:eastAsia="標楷體"/>
                <w:bCs/>
              </w:rPr>
              <w:t>學習活動後，適時歸納或總結學習重點。</w:t>
            </w:r>
          </w:p>
        </w:tc>
        <w:tc>
          <w:tcPr>
            <w:tcW w:w="574" w:type="dxa"/>
            <w:shd w:val="clear" w:color="auto" w:fill="FFFFFF" w:themeFill="background1"/>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shd w:val="clear" w:color="auto" w:fill="FFFFFF" w:themeFill="background1"/>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shd w:val="clear" w:color="auto" w:fill="FFFFFF" w:themeFill="background1"/>
            <w:vAlign w:val="center"/>
          </w:tcPr>
          <w:p w:rsidR="00FD292B" w:rsidRPr="004F5345" w:rsidRDefault="00FD292B" w:rsidP="000111A7">
            <w:pPr>
              <w:spacing w:line="276" w:lineRule="auto"/>
              <w:jc w:val="center"/>
              <w:rPr>
                <w:rFonts w:eastAsia="標楷體"/>
              </w:rPr>
            </w:pPr>
          </w:p>
        </w:tc>
        <w:tc>
          <w:tcPr>
            <w:tcW w:w="542" w:type="dxa"/>
            <w:shd w:val="clear" w:color="auto" w:fill="FFFFFF" w:themeFill="background1"/>
          </w:tcPr>
          <w:p w:rsidR="00FD292B" w:rsidRPr="004F5345" w:rsidRDefault="00FD292B" w:rsidP="000111A7">
            <w:pPr>
              <w:spacing w:line="276" w:lineRule="auto"/>
              <w:jc w:val="center"/>
              <w:rPr>
                <w:rFonts w:eastAsia="標楷體"/>
              </w:rPr>
            </w:pPr>
          </w:p>
        </w:tc>
      </w:tr>
      <w:tr w:rsidR="00FD292B" w:rsidRPr="004F5345" w:rsidTr="00FD292B">
        <w:trPr>
          <w:cantSplit/>
          <w:trHeight w:val="364"/>
        </w:trPr>
        <w:tc>
          <w:tcPr>
            <w:tcW w:w="532" w:type="dxa"/>
            <w:vMerge/>
          </w:tcPr>
          <w:p w:rsidR="00FD292B" w:rsidRPr="004F5345" w:rsidRDefault="00FD292B" w:rsidP="001C657A">
            <w:pPr>
              <w:rPr>
                <w:rFonts w:eastAsia="標楷體"/>
                <w:sz w:val="22"/>
              </w:rPr>
            </w:pPr>
          </w:p>
        </w:tc>
        <w:tc>
          <w:tcPr>
            <w:tcW w:w="10378" w:type="dxa"/>
            <w:gridSpan w:val="5"/>
            <w:shd w:val="clear" w:color="auto" w:fill="B4C6E7" w:themeFill="accent5" w:themeFillTint="66"/>
            <w:vAlign w:val="center"/>
          </w:tcPr>
          <w:p w:rsidR="00FD292B" w:rsidRPr="004F5345" w:rsidRDefault="00FD292B" w:rsidP="001C657A">
            <w:pPr>
              <w:spacing w:line="276" w:lineRule="auto"/>
              <w:jc w:val="both"/>
              <w:rPr>
                <w:rFonts w:eastAsia="標楷體"/>
                <w:bCs/>
              </w:rPr>
            </w:pPr>
            <w:r w:rsidRPr="004F5345">
              <w:rPr>
                <w:rFonts w:eastAsia="標楷體"/>
                <w:bCs/>
              </w:rPr>
              <w:t>A-3</w:t>
            </w:r>
            <w:r w:rsidRPr="004F5345">
              <w:rPr>
                <w:rFonts w:eastAsia="標楷體" w:hAnsi="標楷體"/>
                <w:bCs/>
              </w:rPr>
              <w:t>運用適切教學策略與溝通技巧，幫助學生學習。</w:t>
            </w:r>
          </w:p>
        </w:tc>
      </w:tr>
      <w:tr w:rsidR="00FD292B" w:rsidRPr="004F5345" w:rsidTr="00FD292B">
        <w:trPr>
          <w:cantSplit/>
          <w:trHeight w:val="314"/>
        </w:trPr>
        <w:tc>
          <w:tcPr>
            <w:tcW w:w="532" w:type="dxa"/>
            <w:vMerge/>
          </w:tcPr>
          <w:p w:rsidR="00FD292B" w:rsidRPr="004F5345" w:rsidRDefault="00FD292B" w:rsidP="001C657A">
            <w:pPr>
              <w:rPr>
                <w:rFonts w:eastAsia="標楷體"/>
                <w:sz w:val="22"/>
              </w:rPr>
            </w:pPr>
          </w:p>
        </w:tc>
        <w:tc>
          <w:tcPr>
            <w:tcW w:w="8156" w:type="dxa"/>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A-3-1</w:t>
            </w:r>
            <w:r w:rsidRPr="004F5345">
              <w:rPr>
                <w:rFonts w:eastAsia="標楷體"/>
                <w:bCs/>
              </w:rPr>
              <w:t>運用適切的教學方法，引導學生思考、討論或實作。</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p>
        </w:tc>
        <w:tc>
          <w:tcPr>
            <w:tcW w:w="542" w:type="dxa"/>
          </w:tcPr>
          <w:p w:rsidR="00FD292B" w:rsidRPr="004F5345"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1C657A">
            <w:pPr>
              <w:rPr>
                <w:rFonts w:eastAsia="標楷體"/>
                <w:sz w:val="22"/>
              </w:rPr>
            </w:pPr>
          </w:p>
        </w:tc>
        <w:tc>
          <w:tcPr>
            <w:tcW w:w="8156" w:type="dxa"/>
            <w:tcBorders>
              <w:bottom w:val="single" w:sz="4" w:space="0" w:color="auto"/>
            </w:tcBorders>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A-3-2</w:t>
            </w:r>
            <w:r>
              <w:rPr>
                <w:rFonts w:eastAsia="標楷體"/>
                <w:bCs/>
              </w:rPr>
              <w:t>教學活動中</w:t>
            </w:r>
            <w:r w:rsidRPr="004F5345">
              <w:rPr>
                <w:rFonts w:eastAsia="標楷體"/>
                <w:bCs/>
              </w:rPr>
              <w:t>融入學習策略的指導。</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p>
        </w:tc>
        <w:tc>
          <w:tcPr>
            <w:tcW w:w="542" w:type="dxa"/>
          </w:tcPr>
          <w:p w:rsidR="00FD292B" w:rsidRPr="004F5345" w:rsidRDefault="00FD292B" w:rsidP="000111A7">
            <w:pPr>
              <w:spacing w:line="276" w:lineRule="auto"/>
              <w:jc w:val="center"/>
              <w:rPr>
                <w:rFonts w:eastAsia="標楷體"/>
              </w:rPr>
            </w:pPr>
          </w:p>
        </w:tc>
      </w:tr>
      <w:tr w:rsidR="00FD292B" w:rsidRPr="004F5345" w:rsidTr="00FD292B">
        <w:trPr>
          <w:cantSplit/>
          <w:trHeight w:val="164"/>
        </w:trPr>
        <w:tc>
          <w:tcPr>
            <w:tcW w:w="532" w:type="dxa"/>
            <w:vMerge/>
          </w:tcPr>
          <w:p w:rsidR="00FD292B" w:rsidRPr="004F5345" w:rsidRDefault="00FD292B" w:rsidP="001C657A">
            <w:pPr>
              <w:rPr>
                <w:rFonts w:eastAsia="標楷體"/>
                <w:sz w:val="22"/>
              </w:rPr>
            </w:pPr>
          </w:p>
        </w:tc>
        <w:tc>
          <w:tcPr>
            <w:tcW w:w="8156" w:type="dxa"/>
            <w:shd w:val="clear" w:color="auto" w:fill="FFFFFF" w:themeFill="background1"/>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A-3-3</w:t>
            </w:r>
            <w:r w:rsidRPr="004F5345">
              <w:rPr>
                <w:rFonts w:eastAsia="標楷體"/>
                <w:bCs/>
              </w:rPr>
              <w:t>運用口語、非口語、教室走動等溝通技巧，幫助學生學習。</w:t>
            </w:r>
          </w:p>
        </w:tc>
        <w:tc>
          <w:tcPr>
            <w:tcW w:w="574" w:type="dxa"/>
            <w:shd w:val="clear" w:color="auto" w:fill="FFFFFF" w:themeFill="background1"/>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shd w:val="clear" w:color="auto" w:fill="FFFFFF" w:themeFill="background1"/>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shd w:val="clear" w:color="auto" w:fill="FFFFFF" w:themeFill="background1"/>
            <w:vAlign w:val="center"/>
          </w:tcPr>
          <w:p w:rsidR="00FD292B" w:rsidRPr="004F5345" w:rsidRDefault="00FD292B" w:rsidP="000111A7">
            <w:pPr>
              <w:spacing w:line="276" w:lineRule="auto"/>
              <w:jc w:val="center"/>
              <w:rPr>
                <w:rFonts w:eastAsia="標楷體"/>
              </w:rPr>
            </w:pPr>
          </w:p>
        </w:tc>
        <w:tc>
          <w:tcPr>
            <w:tcW w:w="542" w:type="dxa"/>
            <w:shd w:val="clear" w:color="auto" w:fill="FFFFFF" w:themeFill="background1"/>
          </w:tcPr>
          <w:p w:rsidR="00FD292B" w:rsidRPr="004F5345"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1C657A">
            <w:pPr>
              <w:rPr>
                <w:rFonts w:eastAsia="標楷體"/>
                <w:sz w:val="22"/>
              </w:rPr>
            </w:pPr>
          </w:p>
        </w:tc>
        <w:tc>
          <w:tcPr>
            <w:tcW w:w="10378" w:type="dxa"/>
            <w:gridSpan w:val="5"/>
            <w:shd w:val="clear" w:color="auto" w:fill="B4C6E7" w:themeFill="accent5" w:themeFillTint="66"/>
            <w:vAlign w:val="center"/>
          </w:tcPr>
          <w:p w:rsidR="00FD292B" w:rsidRPr="004F5345" w:rsidRDefault="00FD292B" w:rsidP="00FD292B">
            <w:pPr>
              <w:spacing w:line="276" w:lineRule="auto"/>
              <w:rPr>
                <w:rFonts w:eastAsia="標楷體"/>
                <w:bCs/>
              </w:rPr>
            </w:pPr>
            <w:r w:rsidRPr="004F5345">
              <w:rPr>
                <w:rFonts w:eastAsia="標楷體"/>
                <w:bCs/>
              </w:rPr>
              <w:t>A-4</w:t>
            </w:r>
            <w:r w:rsidRPr="004F5345">
              <w:rPr>
                <w:rFonts w:eastAsia="標楷體" w:hAnsi="標楷體"/>
                <w:bCs/>
              </w:rPr>
              <w:t>運用多元評量方式評估學生能力</w:t>
            </w:r>
            <w:r w:rsidRPr="004F5345">
              <w:rPr>
                <w:rFonts w:eastAsia="標楷體" w:hAnsi="標楷體" w:hint="eastAsia"/>
                <w:bCs/>
              </w:rPr>
              <w:t>，</w:t>
            </w:r>
            <w:r w:rsidRPr="004F5345">
              <w:rPr>
                <w:rFonts w:eastAsia="標楷體" w:hAnsi="標楷體"/>
                <w:bCs/>
              </w:rPr>
              <w:t>提供學習回饋並調整教學。</w:t>
            </w:r>
          </w:p>
        </w:tc>
      </w:tr>
      <w:tr w:rsidR="00FD292B" w:rsidRPr="004F5345" w:rsidTr="00FD292B">
        <w:trPr>
          <w:cantSplit/>
          <w:trHeight w:val="314"/>
        </w:trPr>
        <w:tc>
          <w:tcPr>
            <w:tcW w:w="532" w:type="dxa"/>
            <w:vMerge/>
          </w:tcPr>
          <w:p w:rsidR="00FD292B" w:rsidRPr="004F5345" w:rsidRDefault="00FD292B" w:rsidP="001C657A">
            <w:pPr>
              <w:rPr>
                <w:rFonts w:eastAsia="標楷體"/>
                <w:sz w:val="22"/>
              </w:rPr>
            </w:pPr>
          </w:p>
        </w:tc>
        <w:tc>
          <w:tcPr>
            <w:tcW w:w="8156" w:type="dxa"/>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A-4-1</w:t>
            </w:r>
            <w:r w:rsidRPr="004F5345">
              <w:rPr>
                <w:rFonts w:eastAsia="標楷體"/>
                <w:bCs/>
              </w:rPr>
              <w:t>運用多元評量方式，評估學生學習成效。</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1C657A">
            <w:pPr>
              <w:rPr>
                <w:rFonts w:eastAsia="標楷體"/>
                <w:sz w:val="22"/>
              </w:rPr>
            </w:pPr>
          </w:p>
        </w:tc>
        <w:tc>
          <w:tcPr>
            <w:tcW w:w="8156" w:type="dxa"/>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A-4-2</w:t>
            </w:r>
            <w:r w:rsidRPr="004F5345">
              <w:rPr>
                <w:rFonts w:eastAsia="標楷體"/>
                <w:bCs/>
              </w:rPr>
              <w:t>分析評量結果，適時提供學生適切的學習回饋。</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1C657A">
            <w:pPr>
              <w:rPr>
                <w:rFonts w:eastAsia="標楷體"/>
                <w:sz w:val="22"/>
              </w:rPr>
            </w:pPr>
          </w:p>
        </w:tc>
        <w:tc>
          <w:tcPr>
            <w:tcW w:w="8156" w:type="dxa"/>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A-4-3</w:t>
            </w:r>
            <w:r w:rsidRPr="004F5345">
              <w:rPr>
                <w:rFonts w:eastAsia="標楷體"/>
                <w:bCs/>
              </w:rPr>
              <w:t>根據評量結果，調整教學。</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1C657A">
            <w:pPr>
              <w:rPr>
                <w:rFonts w:eastAsia="標楷體"/>
                <w:sz w:val="22"/>
              </w:rPr>
            </w:pPr>
          </w:p>
        </w:tc>
        <w:tc>
          <w:tcPr>
            <w:tcW w:w="8156" w:type="dxa"/>
            <w:vAlign w:val="center"/>
          </w:tcPr>
          <w:p w:rsidR="00FD292B" w:rsidRPr="004F5345" w:rsidRDefault="00FD292B" w:rsidP="001C657A">
            <w:pPr>
              <w:snapToGrid w:val="0"/>
              <w:spacing w:line="276" w:lineRule="auto"/>
              <w:ind w:leftChars="192" w:left="883" w:hangingChars="176" w:hanging="422"/>
              <w:jc w:val="both"/>
              <w:rPr>
                <w:rFonts w:eastAsia="標楷體"/>
                <w:bCs/>
              </w:rPr>
            </w:pPr>
            <w:r w:rsidRPr="004F5345">
              <w:rPr>
                <w:rFonts w:eastAsia="標楷體"/>
                <w:bCs/>
              </w:rPr>
              <w:t>A-4-4</w:t>
            </w:r>
            <w:r w:rsidRPr="004F5345">
              <w:rPr>
                <w:rFonts w:eastAsia="標楷體"/>
                <w:bCs/>
              </w:rPr>
              <w:t>運用評量結果，規劃實施充實或</w:t>
            </w:r>
            <w:proofErr w:type="gramStart"/>
            <w:r w:rsidRPr="004F5345">
              <w:rPr>
                <w:rFonts w:eastAsia="標楷體"/>
                <w:bCs/>
              </w:rPr>
              <w:t>補強性課程</w:t>
            </w:r>
            <w:proofErr w:type="gramEnd"/>
            <w:r w:rsidRPr="004F5345">
              <w:rPr>
                <w:rFonts w:eastAsia="標楷體"/>
                <w:bCs/>
              </w:rPr>
              <w:t>。</w:t>
            </w:r>
            <w:r w:rsidRPr="004F5345">
              <w:rPr>
                <w:rFonts w:eastAsia="標楷體"/>
                <w:bCs/>
              </w:rPr>
              <w:t>(</w:t>
            </w:r>
            <w:r w:rsidRPr="004F5345">
              <w:rPr>
                <w:rFonts w:eastAsia="標楷體"/>
                <w:bCs/>
              </w:rPr>
              <w:t>選用</w:t>
            </w:r>
            <w:r w:rsidRPr="004F5345">
              <w:rPr>
                <w:rFonts w:eastAsia="標楷體"/>
                <w:bCs/>
              </w:rPr>
              <w:t>)</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val="restart"/>
          </w:tcPr>
          <w:p w:rsidR="00FD292B" w:rsidRPr="004F5345" w:rsidRDefault="00FD292B" w:rsidP="007E42CB">
            <w:pPr>
              <w:rPr>
                <w:rFonts w:eastAsia="標楷體"/>
                <w:sz w:val="22"/>
              </w:rPr>
            </w:pPr>
            <w:r>
              <w:rPr>
                <w:rFonts w:eastAsia="標楷體" w:hint="eastAsia"/>
                <w:sz w:val="22"/>
              </w:rPr>
              <w:t>B</w:t>
            </w:r>
            <w:r>
              <w:rPr>
                <w:rFonts w:eastAsia="標楷體" w:hint="eastAsia"/>
                <w:sz w:val="22"/>
              </w:rPr>
              <w:t>班級經營與輔導</w:t>
            </w:r>
          </w:p>
        </w:tc>
        <w:tc>
          <w:tcPr>
            <w:tcW w:w="10378" w:type="dxa"/>
            <w:gridSpan w:val="5"/>
            <w:shd w:val="clear" w:color="auto" w:fill="FFE599" w:themeFill="accent4" w:themeFillTint="66"/>
            <w:vAlign w:val="center"/>
          </w:tcPr>
          <w:p w:rsidR="00FD292B" w:rsidRPr="004F5345" w:rsidRDefault="00FD292B" w:rsidP="007E42CB">
            <w:pPr>
              <w:spacing w:line="276" w:lineRule="auto"/>
              <w:jc w:val="both"/>
              <w:rPr>
                <w:rFonts w:eastAsia="標楷體"/>
                <w:bCs/>
              </w:rPr>
            </w:pPr>
            <w:r w:rsidRPr="004F5345">
              <w:rPr>
                <w:rFonts w:eastAsia="標楷體"/>
                <w:bCs/>
              </w:rPr>
              <w:t>B-1</w:t>
            </w:r>
            <w:r w:rsidRPr="004F5345">
              <w:rPr>
                <w:rFonts w:eastAsia="標楷體" w:hAnsi="標楷體"/>
                <w:bCs/>
              </w:rPr>
              <w:t>建立課堂規範，並適切回應學生的行為表現。</w:t>
            </w: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476" w:left="-1142" w:firstLineChars="667" w:firstLine="1601"/>
              <w:jc w:val="both"/>
              <w:rPr>
                <w:rFonts w:eastAsia="標楷體"/>
                <w:bCs/>
              </w:rPr>
            </w:pPr>
            <w:r w:rsidRPr="004F5345">
              <w:rPr>
                <w:rFonts w:eastAsia="標楷體"/>
                <w:bCs/>
              </w:rPr>
              <w:t>B-1-1</w:t>
            </w:r>
            <w:r w:rsidRPr="004F5345">
              <w:rPr>
                <w:rFonts w:eastAsia="標楷體" w:hAnsi="標楷體"/>
                <w:bCs/>
              </w:rPr>
              <w:t>建立有助於學生學習的課堂規範。</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476" w:left="-1142" w:firstLineChars="667" w:firstLine="1601"/>
              <w:jc w:val="both"/>
              <w:rPr>
                <w:rFonts w:eastAsia="標楷體"/>
                <w:bCs/>
              </w:rPr>
            </w:pPr>
            <w:r w:rsidRPr="004F5345">
              <w:rPr>
                <w:rFonts w:eastAsia="標楷體"/>
                <w:bCs/>
              </w:rPr>
              <w:t>B-1-2</w:t>
            </w:r>
            <w:r w:rsidRPr="004F5345">
              <w:rPr>
                <w:rFonts w:eastAsia="標楷體" w:hAnsi="標楷體"/>
                <w:bCs/>
              </w:rPr>
              <w:t>適切引導或回應學生的行為表現。</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p>
        </w:tc>
        <w:tc>
          <w:tcPr>
            <w:tcW w:w="542" w:type="dxa"/>
          </w:tcPr>
          <w:p w:rsidR="00FD292B" w:rsidRPr="004F5345"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10378" w:type="dxa"/>
            <w:gridSpan w:val="5"/>
            <w:shd w:val="clear" w:color="auto" w:fill="FFE599" w:themeFill="accent4" w:themeFillTint="66"/>
            <w:vAlign w:val="center"/>
          </w:tcPr>
          <w:p w:rsidR="00FD292B" w:rsidRPr="004F5345" w:rsidRDefault="00FD292B" w:rsidP="00FD292B">
            <w:pPr>
              <w:spacing w:line="276" w:lineRule="auto"/>
              <w:rPr>
                <w:rFonts w:eastAsia="標楷體"/>
                <w:bCs/>
              </w:rPr>
            </w:pPr>
            <w:r w:rsidRPr="004F5345">
              <w:rPr>
                <w:rFonts w:eastAsia="標楷體"/>
                <w:bCs/>
              </w:rPr>
              <w:t>B-2</w:t>
            </w:r>
            <w:r w:rsidRPr="004F5345">
              <w:rPr>
                <w:rFonts w:eastAsia="標楷體" w:hAnsi="標楷體"/>
                <w:bCs/>
              </w:rPr>
              <w:t>安排學習情境，促進師生互動。</w:t>
            </w: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476" w:left="-1142" w:firstLineChars="667" w:firstLine="1601"/>
              <w:jc w:val="both"/>
              <w:rPr>
                <w:rFonts w:eastAsia="標楷體"/>
                <w:bCs/>
              </w:rPr>
            </w:pPr>
            <w:r w:rsidRPr="004F5345">
              <w:rPr>
                <w:rFonts w:eastAsia="標楷體"/>
                <w:bCs/>
              </w:rPr>
              <w:t xml:space="preserve">B-2-1 </w:t>
            </w:r>
            <w:r w:rsidRPr="004F5345">
              <w:rPr>
                <w:rFonts w:eastAsia="標楷體"/>
                <w:bCs/>
              </w:rPr>
              <w:t>安排適切的教學環境與設施，促進師生互動與學生學習。</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p>
        </w:tc>
        <w:tc>
          <w:tcPr>
            <w:tcW w:w="542" w:type="dxa"/>
          </w:tcPr>
          <w:p w:rsidR="00FD292B" w:rsidRPr="004F5345"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476" w:left="-1142" w:firstLineChars="667" w:firstLine="1601"/>
              <w:jc w:val="both"/>
              <w:rPr>
                <w:rFonts w:eastAsia="標楷體"/>
                <w:bCs/>
              </w:rPr>
            </w:pPr>
            <w:r w:rsidRPr="004F5345">
              <w:rPr>
                <w:rFonts w:eastAsia="標楷體"/>
                <w:bCs/>
              </w:rPr>
              <w:t>B-2-2</w:t>
            </w:r>
            <w:r>
              <w:rPr>
                <w:rFonts w:eastAsia="標楷體" w:hint="eastAsia"/>
                <w:bCs/>
              </w:rPr>
              <w:t xml:space="preserve"> </w:t>
            </w:r>
            <w:r w:rsidRPr="004F5345">
              <w:rPr>
                <w:rFonts w:eastAsia="標楷體"/>
                <w:bCs/>
              </w:rPr>
              <w:t>營造溫暖的學習氣氛，促進師生之間的合作關係。</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18" w:type="dxa"/>
            <w:vAlign w:val="center"/>
          </w:tcPr>
          <w:p w:rsidR="00FD292B" w:rsidRPr="004F5345" w:rsidRDefault="00FD292B" w:rsidP="000111A7">
            <w:pPr>
              <w:spacing w:line="276" w:lineRule="auto"/>
              <w:jc w:val="center"/>
              <w:rPr>
                <w:rFonts w:eastAsia="標楷體"/>
              </w:rPr>
            </w:pPr>
          </w:p>
        </w:tc>
        <w:tc>
          <w:tcPr>
            <w:tcW w:w="542" w:type="dxa"/>
          </w:tcPr>
          <w:p w:rsidR="00FD292B" w:rsidRPr="004F5345"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10378" w:type="dxa"/>
            <w:gridSpan w:val="5"/>
            <w:shd w:val="clear" w:color="auto" w:fill="FFE599" w:themeFill="accent4" w:themeFillTint="66"/>
            <w:vAlign w:val="center"/>
          </w:tcPr>
          <w:p w:rsidR="00FD292B" w:rsidRPr="004F5345" w:rsidRDefault="00FD292B" w:rsidP="00FD292B">
            <w:pPr>
              <w:spacing w:line="276" w:lineRule="auto"/>
              <w:rPr>
                <w:rFonts w:eastAsia="標楷體"/>
                <w:bCs/>
              </w:rPr>
            </w:pPr>
            <w:r w:rsidRPr="004F5345">
              <w:rPr>
                <w:rFonts w:eastAsia="標楷體"/>
                <w:bCs/>
              </w:rPr>
              <w:t>B-3</w:t>
            </w:r>
            <w:r w:rsidRPr="004F5345">
              <w:rPr>
                <w:rFonts w:eastAsia="標楷體" w:hAnsi="標楷體"/>
                <w:bCs/>
              </w:rPr>
              <w:t>了解學生個別差異，協助學生適性發展。</w:t>
            </w: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476" w:left="-1142" w:firstLineChars="667" w:firstLine="1601"/>
              <w:jc w:val="both"/>
              <w:rPr>
                <w:rFonts w:eastAsia="標楷體"/>
                <w:bCs/>
              </w:rPr>
            </w:pPr>
            <w:r w:rsidRPr="004F5345">
              <w:rPr>
                <w:rFonts w:eastAsia="標楷體"/>
                <w:bCs/>
              </w:rPr>
              <w:t>B-3-1</w:t>
            </w:r>
            <w:r>
              <w:rPr>
                <w:rFonts w:eastAsia="標楷體" w:hint="eastAsia"/>
                <w:bCs/>
              </w:rPr>
              <w:t xml:space="preserve"> </w:t>
            </w:r>
            <w:r w:rsidRPr="004F5345">
              <w:rPr>
                <w:rFonts w:eastAsia="標楷體"/>
                <w:bCs/>
              </w:rPr>
              <w:t>建立並分析學生輔導的相關資料，了解學生差異。</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tcBorders>
              <w:bottom w:val="single" w:sz="4" w:space="0" w:color="auto"/>
            </w:tcBorders>
            <w:vAlign w:val="center"/>
          </w:tcPr>
          <w:p w:rsidR="00FD292B" w:rsidRPr="004F5345" w:rsidRDefault="00FD292B" w:rsidP="007E42CB">
            <w:pPr>
              <w:snapToGrid w:val="0"/>
              <w:ind w:leftChars="-476" w:left="-1142" w:firstLineChars="667" w:firstLine="1601"/>
              <w:jc w:val="both"/>
              <w:rPr>
                <w:rFonts w:eastAsia="標楷體"/>
                <w:bCs/>
              </w:rPr>
            </w:pPr>
            <w:r w:rsidRPr="004F5345">
              <w:rPr>
                <w:rFonts w:eastAsia="標楷體"/>
                <w:bCs/>
              </w:rPr>
              <w:t>B-3-2</w:t>
            </w:r>
            <w:r>
              <w:rPr>
                <w:rFonts w:eastAsia="標楷體" w:hint="eastAsia"/>
                <w:bCs/>
              </w:rPr>
              <w:t xml:space="preserve"> </w:t>
            </w:r>
            <w:r w:rsidRPr="004F5345">
              <w:rPr>
                <w:rFonts w:eastAsia="標楷體"/>
                <w:bCs/>
              </w:rPr>
              <w:t>運用學生輔導的相關資料，有效引導學生適性發展。</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10378" w:type="dxa"/>
            <w:gridSpan w:val="5"/>
            <w:shd w:val="clear" w:color="auto" w:fill="FFE599" w:themeFill="accent4" w:themeFillTint="66"/>
            <w:vAlign w:val="center"/>
          </w:tcPr>
          <w:p w:rsidR="00FD292B" w:rsidRPr="004F5345" w:rsidRDefault="00FD292B" w:rsidP="00FD292B">
            <w:pPr>
              <w:spacing w:line="276" w:lineRule="auto"/>
              <w:rPr>
                <w:rFonts w:eastAsia="標楷體"/>
                <w:bCs/>
              </w:rPr>
            </w:pPr>
            <w:r w:rsidRPr="004F5345">
              <w:rPr>
                <w:rFonts w:eastAsia="標楷體"/>
                <w:bCs/>
              </w:rPr>
              <w:t>B-4</w:t>
            </w:r>
            <w:r w:rsidRPr="004F5345">
              <w:rPr>
                <w:rFonts w:eastAsia="標楷體" w:hAnsi="標楷體"/>
                <w:bCs/>
              </w:rPr>
              <w:t>促進親師溝通與合作。</w:t>
            </w: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Default="00FD292B" w:rsidP="007E42CB">
            <w:pPr>
              <w:snapToGrid w:val="0"/>
              <w:ind w:leftChars="-476" w:left="-1142" w:firstLineChars="667" w:firstLine="1601"/>
              <w:jc w:val="both"/>
              <w:rPr>
                <w:rFonts w:eastAsia="標楷體"/>
                <w:bCs/>
              </w:rPr>
            </w:pPr>
            <w:r w:rsidRPr="00316E1D">
              <w:rPr>
                <w:rFonts w:eastAsia="標楷體"/>
                <w:bCs/>
              </w:rPr>
              <w:t>B-4-1</w:t>
            </w:r>
            <w:r>
              <w:rPr>
                <w:rFonts w:eastAsia="標楷體" w:hint="eastAsia"/>
                <w:bCs/>
              </w:rPr>
              <w:t xml:space="preserve"> </w:t>
            </w:r>
            <w:r w:rsidRPr="00316E1D">
              <w:rPr>
                <w:rFonts w:eastAsia="標楷體"/>
                <w:bCs/>
              </w:rPr>
              <w:t>運用多元溝通方式，向家長說明教學、評量與班級經營理念及</w:t>
            </w:r>
          </w:p>
          <w:p w:rsidR="00FD292B" w:rsidRPr="00316E1D" w:rsidRDefault="00FD292B" w:rsidP="007E42CB">
            <w:pPr>
              <w:snapToGrid w:val="0"/>
              <w:ind w:leftChars="-476" w:left="-1142" w:firstLineChars="708" w:firstLine="1699"/>
              <w:jc w:val="both"/>
              <w:rPr>
                <w:rFonts w:eastAsia="標楷體"/>
                <w:bCs/>
              </w:rPr>
            </w:pPr>
            <w:r>
              <w:rPr>
                <w:rFonts w:eastAsia="標楷體" w:hint="eastAsia"/>
                <w:bCs/>
              </w:rPr>
              <w:t xml:space="preserve">     </w:t>
            </w:r>
            <w:r w:rsidRPr="00316E1D">
              <w:rPr>
                <w:rFonts w:eastAsia="標楷體"/>
                <w:bCs/>
              </w:rPr>
              <w:t>做法。</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Default="00FD292B" w:rsidP="007E42CB">
            <w:pPr>
              <w:snapToGrid w:val="0"/>
              <w:ind w:leftChars="192" w:left="1167" w:hangingChars="294" w:hanging="706"/>
              <w:jc w:val="both"/>
              <w:rPr>
                <w:rFonts w:eastAsia="標楷體"/>
                <w:bCs/>
              </w:rPr>
            </w:pPr>
            <w:r w:rsidRPr="004F5345">
              <w:rPr>
                <w:rFonts w:eastAsia="標楷體"/>
                <w:bCs/>
              </w:rPr>
              <w:t>B-4-2</w:t>
            </w:r>
            <w:r>
              <w:rPr>
                <w:rFonts w:eastAsia="標楷體" w:hint="eastAsia"/>
                <w:bCs/>
              </w:rPr>
              <w:t xml:space="preserve"> </w:t>
            </w:r>
            <w:r w:rsidRPr="004F5345">
              <w:rPr>
                <w:rFonts w:eastAsia="標楷體"/>
                <w:bCs/>
              </w:rPr>
              <w:t>通知家長有關學生在校學習、生活及其他表現情形，促進家長</w:t>
            </w:r>
          </w:p>
          <w:p w:rsidR="00FD292B" w:rsidRPr="004F5345" w:rsidRDefault="00FD292B" w:rsidP="007E42CB">
            <w:pPr>
              <w:snapToGrid w:val="0"/>
              <w:ind w:leftChars="478" w:left="1164" w:hangingChars="7" w:hanging="17"/>
              <w:jc w:val="both"/>
              <w:rPr>
                <w:rFonts w:eastAsia="標楷體"/>
                <w:bCs/>
              </w:rPr>
            </w:pPr>
            <w:r w:rsidRPr="004F5345">
              <w:rPr>
                <w:rFonts w:eastAsia="標楷體"/>
                <w:bCs/>
              </w:rPr>
              <w:t>共同關心和協助學生學習與發展。</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val="restart"/>
          </w:tcPr>
          <w:p w:rsidR="00FD292B" w:rsidRPr="004F5345" w:rsidRDefault="00FD292B" w:rsidP="007E42CB">
            <w:pPr>
              <w:rPr>
                <w:rFonts w:eastAsia="標楷體"/>
                <w:sz w:val="22"/>
              </w:rPr>
            </w:pPr>
            <w:r>
              <w:rPr>
                <w:rFonts w:eastAsia="標楷體" w:hint="eastAsia"/>
                <w:sz w:val="22"/>
              </w:rPr>
              <w:lastRenderedPageBreak/>
              <w:t>C</w:t>
            </w:r>
            <w:r>
              <w:rPr>
                <w:rFonts w:eastAsia="標楷體" w:hint="eastAsia"/>
                <w:sz w:val="22"/>
              </w:rPr>
              <w:t>專業精進與責任</w:t>
            </w:r>
          </w:p>
        </w:tc>
        <w:tc>
          <w:tcPr>
            <w:tcW w:w="10378" w:type="dxa"/>
            <w:gridSpan w:val="5"/>
            <w:shd w:val="clear" w:color="auto" w:fill="C5E0B3" w:themeFill="accent6" w:themeFillTint="66"/>
            <w:vAlign w:val="center"/>
          </w:tcPr>
          <w:p w:rsidR="00FD292B" w:rsidRPr="004F5345" w:rsidRDefault="00FD292B" w:rsidP="007E42CB">
            <w:pPr>
              <w:spacing w:line="276" w:lineRule="auto"/>
              <w:jc w:val="both"/>
              <w:rPr>
                <w:rFonts w:eastAsia="標楷體"/>
                <w:bCs/>
              </w:rPr>
            </w:pPr>
            <w:r w:rsidRPr="004F5345">
              <w:rPr>
                <w:rFonts w:eastAsia="標楷體"/>
                <w:bCs/>
              </w:rPr>
              <w:t>C-1</w:t>
            </w:r>
            <w:r w:rsidRPr="004F5345">
              <w:rPr>
                <w:rFonts w:eastAsia="標楷體" w:hAnsi="標楷體"/>
                <w:bCs/>
              </w:rPr>
              <w:t>參與教育研究、致力專業成長。</w:t>
            </w: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191" w:left="458" w:firstLine="1"/>
              <w:jc w:val="both"/>
              <w:rPr>
                <w:rFonts w:eastAsia="標楷體"/>
                <w:bCs/>
              </w:rPr>
            </w:pPr>
            <w:r w:rsidRPr="004F5345">
              <w:rPr>
                <w:rFonts w:eastAsia="標楷體"/>
                <w:bCs/>
              </w:rPr>
              <w:t>C-1-1</w:t>
            </w:r>
            <w:r>
              <w:rPr>
                <w:rFonts w:eastAsia="標楷體" w:hint="eastAsia"/>
                <w:bCs/>
              </w:rPr>
              <w:t xml:space="preserve"> </w:t>
            </w:r>
            <w:r w:rsidRPr="004F5345">
              <w:rPr>
                <w:rFonts w:eastAsia="標楷體" w:hAnsi="標楷體"/>
                <w:bCs/>
              </w:rPr>
              <w:t>規劃個人專業成長計畫，並確實執行。</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191" w:left="458" w:firstLine="1"/>
              <w:jc w:val="both"/>
              <w:rPr>
                <w:rFonts w:eastAsia="標楷體"/>
                <w:bCs/>
              </w:rPr>
            </w:pPr>
            <w:r w:rsidRPr="004F5345">
              <w:rPr>
                <w:rFonts w:eastAsia="標楷體"/>
                <w:bCs/>
              </w:rPr>
              <w:t>C-1-2</w:t>
            </w:r>
            <w:r>
              <w:rPr>
                <w:rFonts w:eastAsia="標楷體" w:hint="eastAsia"/>
                <w:bCs/>
              </w:rPr>
              <w:t xml:space="preserve"> </w:t>
            </w:r>
            <w:r w:rsidRPr="004F5345">
              <w:rPr>
                <w:rFonts w:eastAsia="標楷體" w:hAnsi="標楷體"/>
                <w:bCs/>
              </w:rPr>
              <w:t>參與教育研習、進修與研究，並將所學融入專業實踐。</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191" w:left="458" w:firstLine="1"/>
              <w:jc w:val="both"/>
              <w:rPr>
                <w:rFonts w:eastAsia="標楷體"/>
                <w:bCs/>
              </w:rPr>
            </w:pPr>
            <w:r w:rsidRPr="004F5345">
              <w:rPr>
                <w:rFonts w:eastAsia="標楷體"/>
                <w:bCs/>
              </w:rPr>
              <w:t>C-1-3</w:t>
            </w:r>
            <w:r>
              <w:rPr>
                <w:rFonts w:eastAsia="標楷體" w:hint="eastAsia"/>
                <w:bCs/>
              </w:rPr>
              <w:t xml:space="preserve"> </w:t>
            </w:r>
            <w:r w:rsidRPr="004F5345">
              <w:rPr>
                <w:rFonts w:eastAsia="標楷體" w:hAnsi="標楷體"/>
                <w:bCs/>
              </w:rPr>
              <w:t>分享或發表專業實踐或研究的成果。（選用）</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10378" w:type="dxa"/>
            <w:gridSpan w:val="5"/>
            <w:shd w:val="clear" w:color="auto" w:fill="C5E0B3" w:themeFill="accent6" w:themeFillTint="66"/>
            <w:vAlign w:val="center"/>
          </w:tcPr>
          <w:p w:rsidR="00FD292B" w:rsidRPr="004F5345" w:rsidRDefault="00FD292B" w:rsidP="000111A7">
            <w:pPr>
              <w:spacing w:line="276" w:lineRule="auto"/>
              <w:rPr>
                <w:rFonts w:eastAsia="標楷體"/>
                <w:bCs/>
              </w:rPr>
            </w:pPr>
            <w:r w:rsidRPr="004F5345">
              <w:rPr>
                <w:rFonts w:eastAsia="標楷體"/>
                <w:bCs/>
              </w:rPr>
              <w:t>C-2</w:t>
            </w:r>
            <w:r w:rsidRPr="004F5345">
              <w:rPr>
                <w:rFonts w:eastAsia="標楷體" w:hAnsi="標楷體"/>
                <w:bCs/>
              </w:rPr>
              <w:t>參與學校事務，展現協作與影響力。</w:t>
            </w: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191" w:left="717" w:hangingChars="108" w:hanging="259"/>
              <w:jc w:val="both"/>
              <w:rPr>
                <w:rFonts w:eastAsia="標楷體"/>
                <w:bCs/>
              </w:rPr>
            </w:pPr>
            <w:r w:rsidRPr="004F5345">
              <w:rPr>
                <w:rFonts w:eastAsia="標楷體"/>
                <w:bCs/>
              </w:rPr>
              <w:t>C-2-1</w:t>
            </w:r>
            <w:r>
              <w:rPr>
                <w:rFonts w:eastAsia="標楷體" w:hint="eastAsia"/>
                <w:bCs/>
              </w:rPr>
              <w:t xml:space="preserve"> </w:t>
            </w:r>
            <w:r w:rsidRPr="004F5345">
              <w:rPr>
                <w:rFonts w:eastAsia="標楷體" w:hAnsi="標楷體"/>
                <w:bCs/>
              </w:rPr>
              <w:t>參與學校相關教學、輔導或行政事務，建立同儕合作關係。</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Default="00FD292B" w:rsidP="007E42CB">
            <w:pPr>
              <w:snapToGrid w:val="0"/>
              <w:ind w:leftChars="191" w:left="1166" w:hangingChars="295" w:hanging="708"/>
              <w:jc w:val="both"/>
              <w:rPr>
                <w:rFonts w:eastAsia="標楷體" w:hAnsi="標楷體"/>
                <w:bCs/>
              </w:rPr>
            </w:pPr>
            <w:r w:rsidRPr="007C4D3C">
              <w:rPr>
                <w:rFonts w:eastAsia="標楷體" w:hAnsi="標楷體" w:hint="eastAsia"/>
                <w:bCs/>
              </w:rPr>
              <w:t>C-2-2</w:t>
            </w:r>
            <w:r>
              <w:rPr>
                <w:rFonts w:eastAsia="標楷體" w:hAnsi="標楷體" w:hint="eastAsia"/>
                <w:bCs/>
              </w:rPr>
              <w:t xml:space="preserve"> </w:t>
            </w:r>
            <w:r w:rsidRPr="007C4D3C">
              <w:rPr>
                <w:rFonts w:eastAsia="標楷體" w:hAnsi="標楷體" w:hint="eastAsia"/>
                <w:bCs/>
              </w:rPr>
              <w:t>參與教師專業學習社群，持續對話、合作、分享與省思，促進</w:t>
            </w:r>
          </w:p>
          <w:p w:rsidR="00FD292B" w:rsidRPr="004F5345" w:rsidRDefault="00FD292B" w:rsidP="007E42CB">
            <w:pPr>
              <w:snapToGrid w:val="0"/>
              <w:ind w:leftChars="478" w:left="1164" w:hangingChars="7" w:hanging="17"/>
              <w:jc w:val="both"/>
              <w:rPr>
                <w:rFonts w:eastAsia="標楷體"/>
                <w:bCs/>
              </w:rPr>
            </w:pPr>
            <w:r w:rsidRPr="007C4D3C">
              <w:rPr>
                <w:rFonts w:eastAsia="標楷體" w:hAnsi="標楷體" w:hint="eastAsia"/>
                <w:bCs/>
              </w:rPr>
              <w:t>學生學習與學校發展。</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7E42CB">
            <w:pPr>
              <w:snapToGrid w:val="0"/>
              <w:ind w:leftChars="191" w:left="717" w:hangingChars="108" w:hanging="259"/>
              <w:jc w:val="both"/>
              <w:rPr>
                <w:rFonts w:eastAsia="標楷體"/>
                <w:bCs/>
              </w:rPr>
            </w:pPr>
            <w:r w:rsidRPr="004F5345">
              <w:rPr>
                <w:rFonts w:eastAsia="標楷體"/>
                <w:bCs/>
              </w:rPr>
              <w:t>C-2-3</w:t>
            </w:r>
            <w:r>
              <w:rPr>
                <w:rFonts w:eastAsia="標楷體" w:hint="eastAsia"/>
                <w:bCs/>
              </w:rPr>
              <w:t xml:space="preserve"> </w:t>
            </w:r>
            <w:r w:rsidRPr="004F5345">
              <w:rPr>
                <w:rFonts w:eastAsia="標楷體" w:hAnsi="標楷體"/>
                <w:bCs/>
              </w:rPr>
              <w:t>發揮教師專業影響力，支持、協助與促進同儕專業表現。</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r w:rsidR="00FD292B" w:rsidRPr="004F5345" w:rsidTr="00FD292B">
        <w:trPr>
          <w:cantSplit/>
          <w:trHeight w:val="314"/>
        </w:trPr>
        <w:tc>
          <w:tcPr>
            <w:tcW w:w="532" w:type="dxa"/>
            <w:vMerge/>
          </w:tcPr>
          <w:p w:rsidR="00FD292B" w:rsidRPr="004F5345" w:rsidRDefault="00FD292B" w:rsidP="007E42CB">
            <w:pPr>
              <w:rPr>
                <w:rFonts w:eastAsia="標楷體"/>
                <w:sz w:val="22"/>
              </w:rPr>
            </w:pPr>
          </w:p>
        </w:tc>
        <w:tc>
          <w:tcPr>
            <w:tcW w:w="8156" w:type="dxa"/>
            <w:vAlign w:val="center"/>
          </w:tcPr>
          <w:p w:rsidR="00FD292B" w:rsidRPr="004F5345" w:rsidRDefault="00FD292B" w:rsidP="00FD292B">
            <w:pPr>
              <w:snapToGrid w:val="0"/>
              <w:ind w:leftChars="191" w:left="717" w:hangingChars="108" w:hanging="259"/>
              <w:jc w:val="both"/>
              <w:rPr>
                <w:rFonts w:eastAsia="標楷體"/>
                <w:bCs/>
              </w:rPr>
            </w:pPr>
            <w:r w:rsidRPr="004F5345">
              <w:rPr>
                <w:rFonts w:eastAsia="標楷體"/>
                <w:bCs/>
              </w:rPr>
              <w:t>C-2-4</w:t>
            </w:r>
            <w:r>
              <w:rPr>
                <w:rFonts w:eastAsia="標楷體" w:hint="eastAsia"/>
                <w:bCs/>
              </w:rPr>
              <w:t xml:space="preserve"> </w:t>
            </w:r>
            <w:r w:rsidRPr="004F5345">
              <w:rPr>
                <w:rFonts w:eastAsia="標楷體" w:hAnsi="標楷體"/>
                <w:bCs/>
              </w:rPr>
              <w:t>運用或整合社區資源，建立有利於學生學習的夥伴關係。（選用）</w:t>
            </w:r>
          </w:p>
        </w:tc>
        <w:tc>
          <w:tcPr>
            <w:tcW w:w="574"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88" w:type="dxa"/>
            <w:vAlign w:val="center"/>
          </w:tcPr>
          <w:p w:rsidR="00FD292B" w:rsidRPr="004F5345" w:rsidRDefault="00FD292B" w:rsidP="000111A7">
            <w:pPr>
              <w:spacing w:line="276" w:lineRule="auto"/>
              <w:jc w:val="center"/>
              <w:rPr>
                <w:rFonts w:eastAsia="標楷體"/>
              </w:rPr>
            </w:pPr>
          </w:p>
        </w:tc>
        <w:tc>
          <w:tcPr>
            <w:tcW w:w="518" w:type="dxa"/>
            <w:vAlign w:val="center"/>
          </w:tcPr>
          <w:p w:rsidR="00FD292B" w:rsidRPr="004F5345" w:rsidRDefault="00FD292B" w:rsidP="000111A7">
            <w:pPr>
              <w:spacing w:line="276" w:lineRule="auto"/>
              <w:jc w:val="center"/>
              <w:rPr>
                <w:rFonts w:eastAsia="標楷體"/>
              </w:rPr>
            </w:pPr>
            <w:r>
              <w:rPr>
                <w:rFonts w:eastAsia="標楷體"/>
              </w:rPr>
              <w:sym w:font="Wingdings 2" w:char="F050"/>
            </w:r>
          </w:p>
        </w:tc>
        <w:tc>
          <w:tcPr>
            <w:tcW w:w="542" w:type="dxa"/>
          </w:tcPr>
          <w:p w:rsidR="00FD292B" w:rsidRDefault="00FD292B" w:rsidP="000111A7">
            <w:pPr>
              <w:spacing w:line="276" w:lineRule="auto"/>
              <w:jc w:val="center"/>
              <w:rPr>
                <w:rFonts w:eastAsia="標楷體"/>
              </w:rPr>
            </w:pPr>
          </w:p>
        </w:tc>
      </w:tr>
    </w:tbl>
    <w:p w:rsidR="001C657A" w:rsidRPr="004F5345" w:rsidRDefault="001C657A" w:rsidP="001C657A"/>
    <w:p w:rsidR="001C657A" w:rsidRPr="004F5345" w:rsidRDefault="001C657A" w:rsidP="001C657A"/>
    <w:p w:rsidR="001C657A" w:rsidRPr="004F5345" w:rsidRDefault="001C657A" w:rsidP="001C657A"/>
    <w:p w:rsidR="00BE76E5" w:rsidRDefault="00BE76E5">
      <w:pPr>
        <w:widowControl/>
        <w:sectPr w:rsidR="00BE76E5" w:rsidSect="00BE76E5">
          <w:footerReference w:type="default" r:id="rId9"/>
          <w:pgSz w:w="11906" w:h="16838" w:code="9"/>
          <w:pgMar w:top="851" w:right="1418" w:bottom="851" w:left="1418" w:header="851" w:footer="567" w:gutter="0"/>
          <w:cols w:space="425"/>
          <w:docGrid w:type="lines" w:linePitch="360"/>
        </w:sectPr>
      </w:pPr>
    </w:p>
    <w:p w:rsidR="00F563EC" w:rsidRPr="00CA5808" w:rsidRDefault="007820E2" w:rsidP="00CA5808">
      <w:pPr>
        <w:widowControl/>
        <w:jc w:val="center"/>
        <w:rPr>
          <w:rFonts w:ascii="標楷體" w:eastAsia="標楷體" w:hAnsi="標楷體"/>
          <w:b/>
        </w:rPr>
      </w:pPr>
      <w:r w:rsidRPr="00CA5808">
        <w:rPr>
          <w:rFonts w:ascii="標楷體" w:eastAsia="標楷體" w:hAnsi="標楷體" w:hint="eastAsia"/>
          <w:b/>
          <w:sz w:val="36"/>
          <w:szCs w:val="36"/>
        </w:rPr>
        <w:lastRenderedPageBreak/>
        <w:t>參、</w:t>
      </w:r>
      <w:r w:rsidR="00CA5808" w:rsidRPr="00CA5808">
        <w:rPr>
          <w:rFonts w:ascii="標楷體" w:eastAsia="標楷體" w:hAnsi="標楷體" w:hint="eastAsia"/>
          <w:b/>
          <w:sz w:val="36"/>
          <w:szCs w:val="36"/>
        </w:rPr>
        <w:t>高級中等以下學校教師專業發展評鑑</w:t>
      </w:r>
      <w:proofErr w:type="gramStart"/>
      <w:r w:rsidR="00CA5808" w:rsidRPr="00CA5808">
        <w:rPr>
          <w:rFonts w:ascii="標楷體" w:eastAsia="標楷體" w:hAnsi="標楷體" w:hint="eastAsia"/>
          <w:b/>
          <w:sz w:val="36"/>
          <w:szCs w:val="36"/>
        </w:rPr>
        <w:t>規準</w:t>
      </w:r>
      <w:proofErr w:type="gramEnd"/>
      <w:r w:rsidR="003C1871">
        <w:rPr>
          <w:rFonts w:ascii="標楷體" w:eastAsia="標楷體" w:hAnsi="標楷體" w:hint="eastAsia"/>
          <w:b/>
          <w:sz w:val="36"/>
          <w:szCs w:val="36"/>
        </w:rPr>
        <w:t>(</w:t>
      </w:r>
      <w:r w:rsidR="00CC753E">
        <w:rPr>
          <w:rFonts w:ascii="標楷體" w:eastAsia="標楷體" w:hAnsi="標楷體" w:hint="eastAsia"/>
          <w:b/>
          <w:sz w:val="36"/>
          <w:szCs w:val="36"/>
        </w:rPr>
        <w:t>105年</w:t>
      </w:r>
      <w:r w:rsidR="003C1871">
        <w:rPr>
          <w:rFonts w:ascii="標楷體" w:eastAsia="標楷體" w:hAnsi="標楷體" w:hint="eastAsia"/>
          <w:b/>
          <w:sz w:val="36"/>
          <w:szCs w:val="36"/>
        </w:rPr>
        <w:t>版)</w:t>
      </w:r>
    </w:p>
    <w:tbl>
      <w:tblPr>
        <w:tblStyle w:val="ae"/>
        <w:tblW w:w="5000" w:type="pct"/>
        <w:tblLook w:val="00A0" w:firstRow="1" w:lastRow="0" w:firstColumn="1" w:lastColumn="0" w:noHBand="0" w:noVBand="0"/>
      </w:tblPr>
      <w:tblGrid>
        <w:gridCol w:w="508"/>
        <w:gridCol w:w="1369"/>
        <w:gridCol w:w="3465"/>
        <w:gridCol w:w="3388"/>
        <w:gridCol w:w="508"/>
        <w:gridCol w:w="508"/>
        <w:gridCol w:w="508"/>
        <w:gridCol w:w="508"/>
      </w:tblGrid>
      <w:tr w:rsidR="004F5345" w:rsidRPr="004F5345" w:rsidTr="00A149BE">
        <w:trPr>
          <w:trHeight w:val="402"/>
        </w:trPr>
        <w:tc>
          <w:tcPr>
            <w:tcW w:w="236" w:type="pct"/>
            <w:vMerge w:val="restart"/>
            <w:vAlign w:val="center"/>
          </w:tcPr>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層面</w:t>
            </w:r>
          </w:p>
        </w:tc>
        <w:tc>
          <w:tcPr>
            <w:tcW w:w="636" w:type="pct"/>
            <w:vMerge w:val="restart"/>
            <w:vAlign w:val="center"/>
          </w:tcPr>
          <w:p w:rsidR="00A149BE"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指標</w:t>
            </w:r>
            <w:r w:rsidRPr="00CA5808">
              <w:rPr>
                <w:rFonts w:ascii="標楷體" w:eastAsia="標楷體" w:hAnsi="標楷體"/>
                <w:b/>
                <w:sz w:val="28"/>
                <w:szCs w:val="28"/>
              </w:rPr>
              <w:t>/</w:t>
            </w:r>
          </w:p>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檢核重點</w:t>
            </w:r>
          </w:p>
        </w:tc>
        <w:tc>
          <w:tcPr>
            <w:tcW w:w="1610" w:type="pct"/>
            <w:vMerge w:val="restart"/>
            <w:vAlign w:val="center"/>
          </w:tcPr>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內涵說明</w:t>
            </w:r>
          </w:p>
        </w:tc>
        <w:tc>
          <w:tcPr>
            <w:tcW w:w="1574" w:type="pct"/>
            <w:vMerge w:val="restart"/>
            <w:vAlign w:val="center"/>
          </w:tcPr>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評定等級與行為描述</w:t>
            </w:r>
          </w:p>
        </w:tc>
        <w:tc>
          <w:tcPr>
            <w:tcW w:w="943" w:type="pct"/>
            <w:gridSpan w:val="4"/>
            <w:vAlign w:val="center"/>
          </w:tcPr>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資料來源</w:t>
            </w:r>
          </w:p>
        </w:tc>
      </w:tr>
      <w:tr w:rsidR="004F5345" w:rsidRPr="004F5345" w:rsidTr="00881042">
        <w:trPr>
          <w:trHeight w:val="1255"/>
        </w:trPr>
        <w:tc>
          <w:tcPr>
            <w:tcW w:w="236" w:type="pct"/>
            <w:vMerge/>
          </w:tcPr>
          <w:p w:rsidR="00F563EC" w:rsidRPr="00CA5808" w:rsidRDefault="00F563EC" w:rsidP="00A149BE">
            <w:pPr>
              <w:spacing w:line="420" w:lineRule="exact"/>
              <w:jc w:val="center"/>
              <w:rPr>
                <w:rFonts w:ascii="標楷體" w:eastAsia="標楷體" w:hAnsi="標楷體"/>
                <w:b/>
                <w:sz w:val="28"/>
                <w:szCs w:val="28"/>
              </w:rPr>
            </w:pPr>
          </w:p>
        </w:tc>
        <w:tc>
          <w:tcPr>
            <w:tcW w:w="636" w:type="pct"/>
            <w:vMerge/>
          </w:tcPr>
          <w:p w:rsidR="00F563EC" w:rsidRPr="00CA5808" w:rsidRDefault="00F563EC" w:rsidP="00A149BE">
            <w:pPr>
              <w:spacing w:line="420" w:lineRule="exact"/>
              <w:jc w:val="center"/>
              <w:rPr>
                <w:rFonts w:ascii="標楷體" w:eastAsia="標楷體" w:hAnsi="標楷體"/>
                <w:b/>
                <w:sz w:val="28"/>
                <w:szCs w:val="28"/>
              </w:rPr>
            </w:pPr>
          </w:p>
        </w:tc>
        <w:tc>
          <w:tcPr>
            <w:tcW w:w="1610" w:type="pct"/>
            <w:vMerge/>
          </w:tcPr>
          <w:p w:rsidR="00F563EC" w:rsidRPr="00CA5808" w:rsidRDefault="00F563EC" w:rsidP="00A149BE">
            <w:pPr>
              <w:spacing w:line="420" w:lineRule="exact"/>
              <w:jc w:val="center"/>
              <w:rPr>
                <w:rFonts w:ascii="標楷體" w:eastAsia="標楷體" w:hAnsi="標楷體"/>
                <w:b/>
                <w:sz w:val="28"/>
                <w:szCs w:val="28"/>
              </w:rPr>
            </w:pPr>
          </w:p>
        </w:tc>
        <w:tc>
          <w:tcPr>
            <w:tcW w:w="1574" w:type="pct"/>
            <w:vMerge/>
          </w:tcPr>
          <w:p w:rsidR="00F563EC" w:rsidRPr="00CA5808" w:rsidRDefault="00F563EC" w:rsidP="00A149BE">
            <w:pPr>
              <w:spacing w:line="420" w:lineRule="exact"/>
              <w:jc w:val="center"/>
              <w:rPr>
                <w:rFonts w:ascii="標楷體" w:eastAsia="標楷體" w:hAnsi="標楷體"/>
                <w:b/>
                <w:sz w:val="28"/>
                <w:szCs w:val="28"/>
              </w:rPr>
            </w:pPr>
          </w:p>
        </w:tc>
        <w:tc>
          <w:tcPr>
            <w:tcW w:w="236" w:type="pct"/>
          </w:tcPr>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自評</w:t>
            </w:r>
          </w:p>
        </w:tc>
        <w:tc>
          <w:tcPr>
            <w:tcW w:w="236" w:type="pct"/>
          </w:tcPr>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觀察</w:t>
            </w:r>
          </w:p>
        </w:tc>
        <w:tc>
          <w:tcPr>
            <w:tcW w:w="236" w:type="pct"/>
          </w:tcPr>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檔案</w:t>
            </w:r>
          </w:p>
        </w:tc>
        <w:tc>
          <w:tcPr>
            <w:tcW w:w="236" w:type="pct"/>
          </w:tcPr>
          <w:p w:rsidR="00F563EC" w:rsidRPr="00CA5808" w:rsidRDefault="00F563EC" w:rsidP="00A149BE">
            <w:pPr>
              <w:spacing w:line="420" w:lineRule="exact"/>
              <w:jc w:val="center"/>
              <w:rPr>
                <w:rFonts w:ascii="標楷體" w:eastAsia="標楷體" w:hAnsi="標楷體"/>
                <w:b/>
                <w:sz w:val="28"/>
                <w:szCs w:val="28"/>
              </w:rPr>
            </w:pPr>
            <w:r w:rsidRPr="00CA5808">
              <w:rPr>
                <w:rFonts w:ascii="標楷體" w:eastAsia="標楷體" w:hAnsi="標楷體" w:hint="eastAsia"/>
                <w:b/>
                <w:sz w:val="28"/>
                <w:szCs w:val="28"/>
              </w:rPr>
              <w:t>其他</w:t>
            </w:r>
          </w:p>
        </w:tc>
      </w:tr>
      <w:tr w:rsidR="008C2082" w:rsidRPr="004F5345" w:rsidTr="00A7238F">
        <w:trPr>
          <w:trHeight w:val="703"/>
        </w:trPr>
        <w:tc>
          <w:tcPr>
            <w:tcW w:w="236" w:type="pct"/>
            <w:vMerge w:val="restart"/>
          </w:tcPr>
          <w:p w:rsidR="008C2082" w:rsidRPr="004F5345" w:rsidRDefault="008C2082" w:rsidP="005E65AA">
            <w:pPr>
              <w:spacing w:afterLines="50" w:after="180"/>
              <w:jc w:val="center"/>
              <w:rPr>
                <w:b/>
                <w:bCs/>
                <w:sz w:val="28"/>
                <w:szCs w:val="28"/>
              </w:rPr>
            </w:pPr>
            <w:r w:rsidRPr="004F5345">
              <w:rPr>
                <w:b/>
                <w:bCs/>
                <w:sz w:val="28"/>
                <w:szCs w:val="28"/>
              </w:rPr>
              <w:t>A</w:t>
            </w:r>
          </w:p>
          <w:p w:rsidR="008C2082" w:rsidRPr="00CA5808" w:rsidRDefault="008C2082"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課</w:t>
            </w:r>
          </w:p>
          <w:p w:rsidR="008C2082" w:rsidRPr="00CA5808" w:rsidRDefault="008C2082"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程</w:t>
            </w:r>
          </w:p>
          <w:p w:rsidR="008C2082" w:rsidRPr="00CA5808" w:rsidRDefault="008C2082"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設</w:t>
            </w:r>
          </w:p>
          <w:p w:rsidR="008C2082" w:rsidRPr="00CA5808" w:rsidRDefault="008C2082"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計</w:t>
            </w:r>
          </w:p>
          <w:p w:rsidR="008C2082" w:rsidRPr="00CA5808" w:rsidRDefault="008C2082"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與</w:t>
            </w:r>
          </w:p>
          <w:p w:rsidR="008C2082" w:rsidRPr="00CA5808" w:rsidRDefault="008C2082"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教</w:t>
            </w:r>
          </w:p>
          <w:p w:rsidR="008C2082" w:rsidRPr="004F5345" w:rsidRDefault="008C2082" w:rsidP="005E65AA">
            <w:pPr>
              <w:spacing w:afterLines="50" w:after="180"/>
              <w:jc w:val="center"/>
              <w:rPr>
                <w:sz w:val="28"/>
                <w:szCs w:val="28"/>
              </w:rPr>
            </w:pPr>
            <w:r w:rsidRPr="00CA5808">
              <w:rPr>
                <w:rFonts w:ascii="標楷體" w:eastAsia="標楷體" w:hAnsi="標楷體" w:hint="eastAsia"/>
                <w:b/>
                <w:bCs/>
                <w:sz w:val="28"/>
                <w:szCs w:val="28"/>
              </w:rPr>
              <w:t>學</w:t>
            </w:r>
          </w:p>
        </w:tc>
        <w:tc>
          <w:tcPr>
            <w:tcW w:w="4764" w:type="pct"/>
            <w:gridSpan w:val="7"/>
            <w:vAlign w:val="center"/>
          </w:tcPr>
          <w:p w:rsidR="008C2082" w:rsidRPr="004F5345" w:rsidRDefault="008C2082" w:rsidP="00A7238F">
            <w:pPr>
              <w:spacing w:line="420" w:lineRule="exact"/>
              <w:jc w:val="both"/>
            </w:pPr>
            <w:r w:rsidRPr="00CA5808">
              <w:rPr>
                <w:rFonts w:ascii="標楷體" w:eastAsia="標楷體" w:hAnsi="標楷體"/>
                <w:b/>
                <w:bCs/>
                <w:sz w:val="28"/>
                <w:szCs w:val="28"/>
              </w:rPr>
              <w:t>A-1</w:t>
            </w:r>
            <w:r w:rsidRPr="00CA5808">
              <w:rPr>
                <w:rFonts w:ascii="標楷體" w:eastAsia="標楷體" w:hAnsi="標楷體" w:hint="eastAsia"/>
                <w:b/>
                <w:bCs/>
                <w:sz w:val="28"/>
                <w:szCs w:val="28"/>
              </w:rPr>
              <w:t>參照課程綱要與學生特質明訂教學目標，進行課程與教學設計。</w:t>
            </w: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A-1-1</w:t>
            </w:r>
            <w:r w:rsidRPr="00CA5808">
              <w:rPr>
                <w:rFonts w:ascii="標楷體" w:eastAsia="標楷體" w:hAnsi="標楷體" w:hint="eastAsia"/>
              </w:rPr>
              <w:t>參照課程綱要與學生特質明訂教學目標，並</w:t>
            </w:r>
            <w:proofErr w:type="gramStart"/>
            <w:r w:rsidRPr="00CA5808">
              <w:rPr>
                <w:rFonts w:ascii="標楷體" w:eastAsia="標楷體" w:hAnsi="標楷體" w:hint="eastAsia"/>
              </w:rPr>
              <w:t>研</w:t>
            </w:r>
            <w:proofErr w:type="gramEnd"/>
            <w:r w:rsidRPr="00CA5808">
              <w:rPr>
                <w:rFonts w:ascii="標楷體" w:eastAsia="標楷體" w:hAnsi="標楷體" w:hint="eastAsia"/>
              </w:rPr>
              <w:t>擬</w:t>
            </w:r>
            <w:r w:rsidR="00B628B8" w:rsidRPr="00CA5808">
              <w:rPr>
                <w:rFonts w:ascii="標楷體" w:eastAsia="標楷體" w:hAnsi="標楷體" w:hint="eastAsia"/>
              </w:rPr>
              <w:t>課程與</w:t>
            </w:r>
            <w:r w:rsidRPr="00CA5808">
              <w:rPr>
                <w:rFonts w:ascii="標楷體" w:eastAsia="標楷體" w:hAnsi="標楷體" w:hint="eastAsia"/>
              </w:rPr>
              <w:t>教學計畫或個別化教育計畫。</w:t>
            </w:r>
          </w:p>
        </w:tc>
        <w:tc>
          <w:tcPr>
            <w:tcW w:w="1610" w:type="pct"/>
          </w:tcPr>
          <w:p w:rsidR="00F563EC" w:rsidRPr="00CA5808" w:rsidRDefault="00F563EC" w:rsidP="005E65AA">
            <w:pPr>
              <w:numPr>
                <w:ilvl w:val="0"/>
                <w:numId w:val="1"/>
              </w:numPr>
              <w:spacing w:afterLines="50" w:after="180"/>
              <w:rPr>
                <w:rFonts w:ascii="標楷體" w:eastAsia="標楷體" w:hAnsi="標楷體"/>
              </w:rPr>
            </w:pPr>
            <w:r w:rsidRPr="00CA5808">
              <w:rPr>
                <w:rFonts w:ascii="標楷體" w:eastAsia="標楷體" w:hAnsi="標楷體" w:hint="eastAsia"/>
                <w:b/>
                <w:bCs/>
                <w:u w:val="single"/>
              </w:rPr>
              <w:t>課程綱要</w:t>
            </w:r>
            <w:r w:rsidRPr="00CA5808">
              <w:rPr>
                <w:rFonts w:ascii="標楷體" w:eastAsia="標楷體" w:hAnsi="標楷體" w:hint="eastAsia"/>
              </w:rPr>
              <w:t>：指教育部訂頒之課程綱要內</w:t>
            </w:r>
            <w:r w:rsidR="002C6147" w:rsidRPr="00CA5808">
              <w:rPr>
                <w:rFonts w:ascii="標楷體" w:eastAsia="標楷體" w:hAnsi="標楷體" w:hint="eastAsia"/>
              </w:rPr>
              <w:t>容</w:t>
            </w:r>
            <w:r w:rsidRPr="00CA5808">
              <w:rPr>
                <w:rFonts w:ascii="標楷體" w:eastAsia="標楷體" w:hAnsi="標楷體" w:hint="eastAsia"/>
              </w:rPr>
              <w:t>，與該領域、階段、年級有關之能力指標、核心素養或學習重點。</w:t>
            </w:r>
          </w:p>
          <w:p w:rsidR="00F563EC" w:rsidRPr="00CA5808" w:rsidRDefault="00F563EC" w:rsidP="005E65AA">
            <w:pPr>
              <w:numPr>
                <w:ilvl w:val="0"/>
                <w:numId w:val="1"/>
              </w:numPr>
              <w:spacing w:afterLines="50" w:after="180"/>
              <w:rPr>
                <w:rFonts w:ascii="標楷體" w:eastAsia="標楷體" w:hAnsi="標楷體"/>
              </w:rPr>
            </w:pPr>
            <w:r w:rsidRPr="00CA5808">
              <w:rPr>
                <w:rFonts w:ascii="標楷體" w:eastAsia="標楷體" w:hAnsi="標楷體" w:hint="eastAsia"/>
                <w:b/>
                <w:bCs/>
                <w:u w:val="single"/>
              </w:rPr>
              <w:t>學生特質</w:t>
            </w:r>
            <w:r w:rsidRPr="00CA5808">
              <w:rPr>
                <w:rFonts w:ascii="標楷體" w:eastAsia="標楷體" w:hAnsi="標楷體" w:hint="eastAsia"/>
                <w:b/>
                <w:bCs/>
              </w:rPr>
              <w:t>：</w:t>
            </w:r>
            <w:r w:rsidRPr="00CA5808">
              <w:rPr>
                <w:rFonts w:ascii="標楷體" w:eastAsia="標楷體" w:hAnsi="標楷體" w:hint="eastAsia"/>
              </w:rPr>
              <w:t>指與學生身心特性及學習背景相關之資訊。</w:t>
            </w:r>
          </w:p>
          <w:p w:rsidR="00F563EC" w:rsidRPr="00CA5808" w:rsidRDefault="00F563EC" w:rsidP="005E65AA">
            <w:pPr>
              <w:numPr>
                <w:ilvl w:val="0"/>
                <w:numId w:val="2"/>
              </w:numPr>
              <w:spacing w:afterLines="50" w:after="180"/>
              <w:ind w:leftChars="200" w:left="960" w:hangingChars="200" w:hanging="480"/>
              <w:rPr>
                <w:rFonts w:ascii="標楷體" w:eastAsia="標楷體" w:hAnsi="標楷體"/>
              </w:rPr>
            </w:pPr>
            <w:r w:rsidRPr="00CA5808">
              <w:rPr>
                <w:rFonts w:ascii="標楷體" w:eastAsia="標楷體" w:hAnsi="標楷體" w:hint="eastAsia"/>
              </w:rPr>
              <w:t>身心特性：如身心障礙、資賦優異等。</w:t>
            </w:r>
          </w:p>
          <w:p w:rsidR="00F563EC" w:rsidRPr="00CA5808" w:rsidRDefault="00F563EC" w:rsidP="005E65AA">
            <w:pPr>
              <w:numPr>
                <w:ilvl w:val="0"/>
                <w:numId w:val="2"/>
              </w:numPr>
              <w:spacing w:afterLines="50" w:after="180"/>
              <w:ind w:leftChars="200" w:left="960" w:hangingChars="200" w:hanging="480"/>
              <w:rPr>
                <w:rFonts w:ascii="標楷體" w:eastAsia="標楷體" w:hAnsi="標楷體"/>
              </w:rPr>
            </w:pPr>
            <w:r w:rsidRPr="00CA5808">
              <w:rPr>
                <w:rFonts w:ascii="標楷體" w:eastAsia="標楷體" w:hAnsi="標楷體" w:hint="eastAsia"/>
              </w:rPr>
              <w:t>學習背景：如先備知識與能力、起始行為、學習風格、學習態度、學習優劣勢、學習需求、社區或族群文化等。</w:t>
            </w:r>
          </w:p>
          <w:p w:rsidR="00016C58" w:rsidRPr="00CA5808" w:rsidRDefault="00016C58" w:rsidP="005E65AA">
            <w:pPr>
              <w:numPr>
                <w:ilvl w:val="0"/>
                <w:numId w:val="1"/>
              </w:numPr>
              <w:spacing w:afterLines="50" w:after="180"/>
              <w:rPr>
                <w:rFonts w:ascii="標楷體" w:eastAsia="標楷體" w:hAnsi="標楷體"/>
              </w:rPr>
            </w:pPr>
            <w:r w:rsidRPr="00CA5808">
              <w:rPr>
                <w:rFonts w:ascii="標楷體" w:eastAsia="標楷體" w:hAnsi="標楷體" w:hint="eastAsia"/>
                <w:b/>
                <w:bCs/>
                <w:u w:val="single"/>
              </w:rPr>
              <w:t>課程與</w:t>
            </w:r>
            <w:r w:rsidR="00F563EC" w:rsidRPr="00CA5808">
              <w:rPr>
                <w:rFonts w:ascii="標楷體" w:eastAsia="標楷體" w:hAnsi="標楷體" w:hint="eastAsia"/>
                <w:b/>
                <w:bCs/>
                <w:u w:val="single"/>
              </w:rPr>
              <w:t>教學計畫</w:t>
            </w:r>
            <w:r w:rsidR="00F563EC" w:rsidRPr="00CA5808">
              <w:rPr>
                <w:rFonts w:ascii="標楷體" w:eastAsia="標楷體" w:hAnsi="標楷體" w:hint="eastAsia"/>
                <w:b/>
                <w:bCs/>
              </w:rPr>
              <w:t>：</w:t>
            </w:r>
            <w:r w:rsidRPr="00CA5808">
              <w:rPr>
                <w:rFonts w:ascii="標楷體" w:eastAsia="標楷體" w:hAnsi="標楷體" w:cs="Arial Unicode MS" w:hint="eastAsia"/>
              </w:rPr>
              <w:t>指依據任教領域課程綱要所擬定之該學期教學計畫</w:t>
            </w:r>
            <w:r w:rsidRPr="00CA5808">
              <w:rPr>
                <w:rFonts w:ascii="標楷體" w:eastAsia="標楷體" w:hAnsi="標楷體"/>
              </w:rPr>
              <w:t>(</w:t>
            </w:r>
            <w:r w:rsidRPr="00CA5808">
              <w:rPr>
                <w:rFonts w:ascii="標楷體" w:eastAsia="標楷體" w:hAnsi="標楷體" w:cs="Arial Unicode MS" w:hint="eastAsia"/>
              </w:rPr>
              <w:t>含單元名稱、進度、評量方式等</w:t>
            </w:r>
            <w:r w:rsidRPr="00CA5808">
              <w:rPr>
                <w:rFonts w:ascii="標楷體" w:eastAsia="標楷體" w:hAnsi="標楷體"/>
              </w:rPr>
              <w:t>)</w:t>
            </w:r>
            <w:r w:rsidRPr="00CA5808">
              <w:rPr>
                <w:rFonts w:ascii="標楷體" w:eastAsia="標楷體" w:hAnsi="標楷體" w:cs="Arial Unicode MS" w:hint="eastAsia"/>
              </w:rPr>
              <w:t>與單元教學活動設計</w:t>
            </w:r>
            <w:r w:rsidRPr="00CA5808">
              <w:rPr>
                <w:rFonts w:ascii="標楷體" w:eastAsia="標楷體" w:hAnsi="標楷體"/>
              </w:rPr>
              <w:t>(</w:t>
            </w:r>
            <w:r w:rsidRPr="00CA5808">
              <w:rPr>
                <w:rFonts w:ascii="標楷體" w:eastAsia="標楷體" w:hAnsi="標楷體" w:cs="Arial Unicode MS" w:hint="eastAsia"/>
              </w:rPr>
              <w:t>含教學目標、學生特質分析、教材分析、教學資源運用、教學活動設計、學習評量說明等</w:t>
            </w:r>
            <w:r w:rsidRPr="00CA5808">
              <w:rPr>
                <w:rFonts w:ascii="標楷體" w:eastAsia="標楷體" w:hAnsi="標楷體"/>
              </w:rPr>
              <w:t>)</w:t>
            </w:r>
            <w:r w:rsidRPr="00CA5808">
              <w:rPr>
                <w:rFonts w:ascii="標楷體" w:eastAsia="標楷體" w:hAnsi="標楷體" w:cs="Arial Unicode MS" w:hint="eastAsia"/>
              </w:rPr>
              <w:t>。</w:t>
            </w:r>
          </w:p>
          <w:p w:rsidR="00F563EC" w:rsidRPr="00CA5808" w:rsidRDefault="00F563EC" w:rsidP="005E65AA">
            <w:pPr>
              <w:numPr>
                <w:ilvl w:val="0"/>
                <w:numId w:val="1"/>
              </w:numPr>
              <w:spacing w:afterLines="50" w:after="180"/>
              <w:rPr>
                <w:rFonts w:ascii="標楷體" w:eastAsia="標楷體" w:hAnsi="標楷體"/>
              </w:rPr>
            </w:pPr>
            <w:r w:rsidRPr="00CA5808">
              <w:rPr>
                <w:rFonts w:ascii="標楷體" w:eastAsia="標楷體" w:hAnsi="標楷體" w:hint="eastAsia"/>
                <w:b/>
                <w:bCs/>
                <w:u w:val="single"/>
              </w:rPr>
              <w:t>個別化教育計畫</w:t>
            </w:r>
            <w:r w:rsidRPr="00CA5808">
              <w:rPr>
                <w:rFonts w:ascii="標楷體" w:eastAsia="標楷體" w:hAnsi="標楷體" w:hint="eastAsia"/>
              </w:rPr>
              <w:t>(Individualized Education Program,</w:t>
            </w:r>
            <w:r w:rsidR="00A67A81" w:rsidRPr="00CA5808">
              <w:rPr>
                <w:rFonts w:ascii="標楷體" w:eastAsia="標楷體" w:hAnsi="標楷體" w:hint="eastAsia"/>
              </w:rPr>
              <w:t xml:space="preserve"> </w:t>
            </w:r>
            <w:r w:rsidRPr="00CA5808">
              <w:rPr>
                <w:rFonts w:ascii="標楷體" w:eastAsia="標楷體" w:hAnsi="標楷體"/>
              </w:rPr>
              <w:t>IEP</w:t>
            </w:r>
            <w:r w:rsidRPr="00CA5808">
              <w:rPr>
                <w:rFonts w:ascii="標楷體" w:eastAsia="標楷體" w:hAnsi="標楷體" w:hint="eastAsia"/>
              </w:rPr>
              <w:t>)</w:t>
            </w:r>
            <w:r w:rsidRPr="00CA5808">
              <w:rPr>
                <w:rFonts w:ascii="標楷體" w:eastAsia="標楷體" w:hAnsi="標楷體" w:hint="eastAsia"/>
                <w:b/>
                <w:bCs/>
              </w:rPr>
              <w:t>：</w:t>
            </w:r>
            <w:r w:rsidRPr="00CA5808">
              <w:rPr>
                <w:rFonts w:ascii="標楷體" w:eastAsia="標楷體" w:hAnsi="標楷體" w:hint="eastAsia"/>
              </w:rPr>
              <w:t>指特殊教育法第二十八條所稱。係運用團隊合作方式，針對身心障礙學生個別特性所訂定之特殊教育及相關服務計畫；其內容應包括特殊教育法施行細則第九條所列</w:t>
            </w:r>
            <w:r w:rsidRPr="00CA5808">
              <w:rPr>
                <w:rFonts w:ascii="標楷體" w:eastAsia="標楷體" w:hAnsi="標楷體" w:hint="eastAsia"/>
              </w:rPr>
              <w:lastRenderedPageBreak/>
              <w:t>事項：</w:t>
            </w:r>
          </w:p>
          <w:p w:rsidR="00F563EC" w:rsidRPr="00CA5808" w:rsidRDefault="00F563EC" w:rsidP="005E65AA">
            <w:pPr>
              <w:numPr>
                <w:ilvl w:val="1"/>
                <w:numId w:val="1"/>
              </w:numPr>
              <w:spacing w:afterLines="50" w:after="180"/>
              <w:ind w:leftChars="200" w:left="960" w:hangingChars="200" w:hanging="480"/>
              <w:rPr>
                <w:rFonts w:ascii="標楷體" w:eastAsia="標楷體" w:hAnsi="標楷體"/>
              </w:rPr>
            </w:pPr>
            <w:r w:rsidRPr="00CA5808">
              <w:rPr>
                <w:rFonts w:ascii="標楷體" w:eastAsia="標楷體" w:hAnsi="標楷體" w:hint="eastAsia"/>
              </w:rPr>
              <w:t>學生能力現況、家庭狀況及需求評估。</w:t>
            </w:r>
          </w:p>
          <w:p w:rsidR="00F563EC" w:rsidRPr="00CA5808" w:rsidRDefault="00F563EC" w:rsidP="005E65AA">
            <w:pPr>
              <w:numPr>
                <w:ilvl w:val="1"/>
                <w:numId w:val="1"/>
              </w:numPr>
              <w:spacing w:afterLines="50" w:after="180"/>
              <w:ind w:leftChars="200" w:left="960" w:hangingChars="200" w:hanging="480"/>
              <w:rPr>
                <w:rFonts w:ascii="標楷體" w:eastAsia="標楷體" w:hAnsi="標楷體"/>
              </w:rPr>
            </w:pPr>
            <w:r w:rsidRPr="00CA5808">
              <w:rPr>
                <w:rFonts w:ascii="標楷體" w:eastAsia="標楷體" w:hAnsi="標楷體" w:hint="eastAsia"/>
              </w:rPr>
              <w:t>學生所需特殊教育、相關服務及支持策略。</w:t>
            </w:r>
          </w:p>
          <w:p w:rsidR="00F563EC" w:rsidRPr="00CA5808" w:rsidRDefault="00F563EC" w:rsidP="005E65AA">
            <w:pPr>
              <w:numPr>
                <w:ilvl w:val="1"/>
                <w:numId w:val="1"/>
              </w:numPr>
              <w:spacing w:afterLines="50" w:after="180"/>
              <w:ind w:leftChars="200" w:left="960" w:hangingChars="200" w:hanging="480"/>
              <w:rPr>
                <w:rFonts w:ascii="標楷體" w:eastAsia="標楷體" w:hAnsi="標楷體"/>
              </w:rPr>
            </w:pPr>
            <w:r w:rsidRPr="00CA5808">
              <w:rPr>
                <w:rFonts w:ascii="標楷體" w:eastAsia="標楷體" w:hAnsi="標楷體" w:hint="eastAsia"/>
              </w:rPr>
              <w:t>學年與學期教育目標、達成學期教育目標之評量方式、日期及標準。</w:t>
            </w:r>
          </w:p>
          <w:p w:rsidR="00F563EC" w:rsidRPr="00CA5808" w:rsidRDefault="00F563EC" w:rsidP="005E65AA">
            <w:pPr>
              <w:numPr>
                <w:ilvl w:val="1"/>
                <w:numId w:val="1"/>
              </w:numPr>
              <w:spacing w:afterLines="50" w:after="180"/>
              <w:ind w:leftChars="200" w:left="960" w:hangingChars="200" w:hanging="480"/>
              <w:rPr>
                <w:rFonts w:ascii="標楷體" w:eastAsia="標楷體" w:hAnsi="標楷體"/>
              </w:rPr>
            </w:pPr>
            <w:r w:rsidRPr="00CA5808">
              <w:rPr>
                <w:rFonts w:ascii="標楷體" w:eastAsia="標楷體" w:hAnsi="標楷體" w:hint="eastAsia"/>
              </w:rPr>
              <w:t>具情緒與行為問題學生所需之行為功能介入方案及行政支援。</w:t>
            </w:r>
          </w:p>
          <w:p w:rsidR="00F563EC" w:rsidRPr="00CA5808" w:rsidRDefault="00F563EC" w:rsidP="005E65AA">
            <w:pPr>
              <w:numPr>
                <w:ilvl w:val="1"/>
                <w:numId w:val="1"/>
              </w:numPr>
              <w:spacing w:afterLines="50" w:after="180"/>
              <w:ind w:leftChars="200" w:left="960" w:hangingChars="200" w:hanging="480"/>
              <w:rPr>
                <w:rFonts w:ascii="標楷體" w:eastAsia="標楷體" w:hAnsi="標楷體"/>
              </w:rPr>
            </w:pPr>
            <w:r w:rsidRPr="00CA5808">
              <w:rPr>
                <w:rFonts w:ascii="標楷體" w:eastAsia="標楷體" w:hAnsi="標楷體" w:hint="eastAsia"/>
              </w:rPr>
              <w:t>學生之轉銜輔導及服務內容。</w:t>
            </w:r>
          </w:p>
        </w:tc>
        <w:tc>
          <w:tcPr>
            <w:tcW w:w="1574" w:type="pct"/>
          </w:tcPr>
          <w:p w:rsidR="00F563EC" w:rsidRPr="00CA5808" w:rsidRDefault="00F563EC" w:rsidP="008207D0">
            <w:pPr>
              <w:numPr>
                <w:ilvl w:val="0"/>
                <w:numId w:val="23"/>
              </w:numPr>
              <w:spacing w:afterLines="50" w:after="180"/>
              <w:rPr>
                <w:rFonts w:ascii="標楷體" w:eastAsia="標楷體" w:hAnsi="標楷體"/>
                <w:bCs/>
              </w:rPr>
            </w:pPr>
            <w:r w:rsidRPr="00CA5808">
              <w:rPr>
                <w:rFonts w:ascii="標楷體" w:eastAsia="標楷體" w:hAnsi="標楷體" w:hint="eastAsia"/>
                <w:bCs/>
              </w:rPr>
              <w:lastRenderedPageBreak/>
              <w:t>檢證來源：檢視教學檔案中，教師整學期任教領域之教學計畫及教學觀察單元之教學活動設計。</w:t>
            </w:r>
          </w:p>
          <w:p w:rsidR="00F563EC" w:rsidRPr="00CA5808" w:rsidRDefault="00F563EC" w:rsidP="00A7238F">
            <w:pPr>
              <w:numPr>
                <w:ilvl w:val="0"/>
                <w:numId w:val="23"/>
              </w:numPr>
              <w:spacing w:afterLines="50" w:after="180"/>
              <w:ind w:left="357" w:hanging="357"/>
              <w:rPr>
                <w:rFonts w:ascii="標楷體" w:eastAsia="標楷體" w:hAnsi="標楷體"/>
                <w:bCs/>
              </w:rPr>
            </w:pPr>
            <w:r w:rsidRPr="00CA5808">
              <w:rPr>
                <w:rFonts w:ascii="標楷體" w:eastAsia="標楷體" w:hAnsi="標楷體" w:hint="eastAsia"/>
                <w:bCs/>
              </w:rPr>
              <w:t>評定等級：以任教領域教學計畫之完整性與教學目標</w:t>
            </w:r>
            <w:proofErr w:type="gramStart"/>
            <w:r w:rsidRPr="00CA5808">
              <w:rPr>
                <w:rFonts w:ascii="標楷體" w:eastAsia="標楷體" w:hAnsi="標楷體" w:hint="eastAsia"/>
                <w:bCs/>
              </w:rPr>
              <w:t>符合課綱</w:t>
            </w:r>
            <w:proofErr w:type="gramEnd"/>
            <w:r w:rsidRPr="00CA5808">
              <w:rPr>
                <w:rFonts w:ascii="標楷體" w:eastAsia="標楷體" w:hAnsi="標楷體" w:hint="eastAsia"/>
                <w:bCs/>
              </w:rPr>
              <w:t>、學生學習特質之程度為重點。分「推薦」（即「優良」）、「通過」（即「滿意」）、「待改進」等三個表現等級。</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□推薦：除符合通過等級外，且計畫內容完整，並有一般及特殊學生的特質與需求分析，或有其他優異表現。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□通過：有完整該學期課程教學計畫及教學觀察單元之教學活動設計。</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□待改進：未能提供完整的該學期課程教學計畫及教學觀察單元之教學活動設計之</w:t>
            </w:r>
            <w:proofErr w:type="gramStart"/>
            <w:r w:rsidRPr="00CA5808">
              <w:rPr>
                <w:rFonts w:ascii="標楷體" w:eastAsia="標楷體" w:hAnsi="標楷體" w:hint="eastAsia"/>
                <w:bCs/>
              </w:rPr>
              <w:t>一</w:t>
            </w:r>
            <w:proofErr w:type="gramEnd"/>
            <w:r w:rsidRPr="00CA5808">
              <w:rPr>
                <w:rFonts w:ascii="標楷體" w:eastAsia="標楷體" w:hAnsi="標楷體" w:hint="eastAsia"/>
                <w:bCs/>
              </w:rPr>
              <w:t>。</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A-1-2</w:t>
            </w:r>
            <w:r w:rsidRPr="00CA5808">
              <w:rPr>
                <w:rFonts w:ascii="標楷體" w:eastAsia="標楷體" w:hAnsi="標楷體" w:hint="eastAsia"/>
              </w:rPr>
              <w:t>依據教學目標與學生需求，</w:t>
            </w:r>
            <w:proofErr w:type="gramStart"/>
            <w:r w:rsidRPr="00CA5808">
              <w:rPr>
                <w:rFonts w:ascii="標楷體" w:eastAsia="標楷體" w:hAnsi="標楷體" w:hint="eastAsia"/>
              </w:rPr>
              <w:t>選編適合</w:t>
            </w:r>
            <w:proofErr w:type="gramEnd"/>
            <w:r w:rsidRPr="00CA5808">
              <w:rPr>
                <w:rFonts w:ascii="標楷體" w:eastAsia="標楷體" w:hAnsi="標楷體" w:hint="eastAsia"/>
              </w:rPr>
              <w:t>之教材。</w:t>
            </w:r>
          </w:p>
        </w:tc>
        <w:tc>
          <w:tcPr>
            <w:tcW w:w="1610" w:type="pct"/>
          </w:tcPr>
          <w:p w:rsidR="00F563EC" w:rsidRPr="00CA5808" w:rsidRDefault="00F563EC" w:rsidP="008207D0">
            <w:pPr>
              <w:numPr>
                <w:ilvl w:val="0"/>
                <w:numId w:val="52"/>
              </w:numPr>
              <w:spacing w:afterLines="50" w:after="180"/>
              <w:rPr>
                <w:rFonts w:ascii="標楷體" w:eastAsia="標楷體" w:hAnsi="標楷體"/>
                <w:b/>
                <w:bCs/>
              </w:rPr>
            </w:pPr>
            <w:r w:rsidRPr="00CA5808">
              <w:rPr>
                <w:rFonts w:ascii="標楷體" w:eastAsia="標楷體" w:hAnsi="標楷體" w:hint="eastAsia"/>
                <w:b/>
                <w:bCs/>
                <w:u w:val="single"/>
              </w:rPr>
              <w:t>教學目標</w:t>
            </w:r>
            <w:r w:rsidRPr="00CA5808">
              <w:rPr>
                <w:rFonts w:ascii="標楷體" w:eastAsia="標楷體" w:hAnsi="標楷體" w:hint="eastAsia"/>
                <w:b/>
                <w:bCs/>
              </w:rPr>
              <w:t>：</w:t>
            </w:r>
            <w:r w:rsidRPr="00CA5808">
              <w:rPr>
                <w:rFonts w:ascii="標楷體" w:eastAsia="標楷體" w:hAnsi="標楷體" w:hint="eastAsia"/>
                <w:bCs/>
              </w:rPr>
              <w:t>指教師所提供教學檔案之</w:t>
            </w:r>
            <w:r w:rsidR="00016C58" w:rsidRPr="00CA5808">
              <w:rPr>
                <w:rFonts w:ascii="標楷體" w:eastAsia="標楷體" w:hAnsi="標楷體" w:hint="eastAsia"/>
                <w:bCs/>
              </w:rPr>
              <w:t>整學期及</w:t>
            </w:r>
            <w:r w:rsidRPr="00CA5808">
              <w:rPr>
                <w:rFonts w:ascii="標楷體" w:eastAsia="標楷體" w:hAnsi="標楷體" w:hint="eastAsia"/>
                <w:bCs/>
              </w:rPr>
              <w:t>單元教學目標。</w:t>
            </w:r>
          </w:p>
          <w:p w:rsidR="00F563EC" w:rsidRPr="00CA5808" w:rsidRDefault="00F563EC" w:rsidP="008207D0">
            <w:pPr>
              <w:numPr>
                <w:ilvl w:val="0"/>
                <w:numId w:val="52"/>
              </w:numPr>
              <w:spacing w:afterLines="50" w:after="180"/>
              <w:rPr>
                <w:rFonts w:ascii="標楷體" w:eastAsia="標楷體" w:hAnsi="標楷體"/>
              </w:rPr>
            </w:pPr>
            <w:r w:rsidRPr="00CA5808">
              <w:rPr>
                <w:rFonts w:ascii="標楷體" w:eastAsia="標楷體" w:hAnsi="標楷體" w:hint="eastAsia"/>
                <w:b/>
                <w:bCs/>
                <w:u w:val="single"/>
              </w:rPr>
              <w:t>學生需求</w:t>
            </w:r>
            <w:r w:rsidRPr="00CA5808">
              <w:rPr>
                <w:rFonts w:ascii="標楷體" w:eastAsia="標楷體" w:hAnsi="標楷體"/>
                <w:b/>
                <w:bCs/>
              </w:rPr>
              <w:t xml:space="preserve"> :</w:t>
            </w:r>
            <w:r w:rsidRPr="00CA5808">
              <w:rPr>
                <w:rFonts w:ascii="標楷體" w:eastAsia="標楷體" w:hAnsi="標楷體" w:hint="eastAsia"/>
              </w:rPr>
              <w:t>指考量任教班級學生能力、興趣、態度等學習需求的差異性。</w:t>
            </w:r>
          </w:p>
          <w:p w:rsidR="00F563EC" w:rsidRPr="00CA5808" w:rsidRDefault="00F563EC" w:rsidP="008207D0">
            <w:pPr>
              <w:numPr>
                <w:ilvl w:val="0"/>
                <w:numId w:val="52"/>
              </w:numPr>
              <w:spacing w:afterLines="50" w:after="180"/>
              <w:rPr>
                <w:rFonts w:ascii="標楷體" w:eastAsia="標楷體" w:hAnsi="標楷體"/>
              </w:rPr>
            </w:pPr>
            <w:proofErr w:type="gramStart"/>
            <w:r w:rsidRPr="00CA5808">
              <w:rPr>
                <w:rFonts w:ascii="標楷體" w:eastAsia="標楷體" w:hAnsi="標楷體" w:hint="eastAsia"/>
                <w:b/>
                <w:bCs/>
                <w:u w:val="single"/>
              </w:rPr>
              <w:t>選編教材</w:t>
            </w:r>
            <w:proofErr w:type="gramEnd"/>
            <w:r w:rsidRPr="00CA5808">
              <w:rPr>
                <w:rFonts w:ascii="標楷體" w:eastAsia="標楷體" w:hAnsi="標楷體" w:hint="eastAsia"/>
                <w:b/>
                <w:bCs/>
              </w:rPr>
              <w:t>：</w:t>
            </w:r>
            <w:r w:rsidRPr="00CA5808">
              <w:rPr>
                <w:rFonts w:ascii="標楷體" w:eastAsia="標楷體" w:hAnsi="標楷體" w:hint="eastAsia"/>
              </w:rPr>
              <w:t>指選用、改編、撰寫之合適教材；其範圍得包括校本課程教材、教科書及相關補充書籍、教學影片、學習單等教學媒材。</w:t>
            </w:r>
          </w:p>
        </w:tc>
        <w:tc>
          <w:tcPr>
            <w:tcW w:w="1574" w:type="pct"/>
          </w:tcPr>
          <w:p w:rsidR="00F563EC" w:rsidRPr="00CA5808" w:rsidRDefault="00F563EC" w:rsidP="008207D0">
            <w:pPr>
              <w:numPr>
                <w:ilvl w:val="0"/>
                <w:numId w:val="24"/>
              </w:numPr>
              <w:spacing w:afterLines="50" w:after="180"/>
              <w:rPr>
                <w:rFonts w:ascii="標楷體" w:eastAsia="標楷體" w:hAnsi="標楷體"/>
                <w:bCs/>
              </w:rPr>
            </w:pPr>
            <w:r w:rsidRPr="00CA5808">
              <w:rPr>
                <w:rFonts w:ascii="標楷體" w:eastAsia="標楷體" w:hAnsi="標楷體" w:hint="eastAsia"/>
                <w:bCs/>
              </w:rPr>
              <w:t>檢證來源：檢視教學檔案中，教師</w:t>
            </w:r>
            <w:proofErr w:type="gramStart"/>
            <w:r w:rsidRPr="00CA5808">
              <w:rPr>
                <w:rFonts w:ascii="標楷體" w:eastAsia="標楷體" w:hAnsi="標楷體" w:hint="eastAsia"/>
                <w:bCs/>
              </w:rPr>
              <w:t>所選編之</w:t>
            </w:r>
            <w:proofErr w:type="gramEnd"/>
            <w:r w:rsidRPr="00CA5808">
              <w:rPr>
                <w:rFonts w:ascii="標楷體" w:eastAsia="標楷體" w:hAnsi="標楷體" w:hint="eastAsia"/>
                <w:bCs/>
              </w:rPr>
              <w:t>授課教材內容資料。</w:t>
            </w:r>
          </w:p>
          <w:p w:rsidR="00F563EC" w:rsidRPr="00CA5808" w:rsidRDefault="00F563EC" w:rsidP="008207D0">
            <w:pPr>
              <w:numPr>
                <w:ilvl w:val="0"/>
                <w:numId w:val="24"/>
              </w:numPr>
              <w:spacing w:afterLines="50" w:after="180"/>
              <w:rPr>
                <w:rFonts w:ascii="標楷體" w:eastAsia="標楷體" w:hAnsi="標楷體"/>
                <w:bCs/>
              </w:rPr>
            </w:pPr>
            <w:r w:rsidRPr="00CA5808">
              <w:rPr>
                <w:rFonts w:ascii="標楷體" w:eastAsia="標楷體" w:hAnsi="標楷體" w:hint="eastAsia"/>
                <w:bCs/>
              </w:rPr>
              <w:t>評定等級：以教師</w:t>
            </w:r>
            <w:proofErr w:type="gramStart"/>
            <w:r w:rsidRPr="00CA5808">
              <w:rPr>
                <w:rFonts w:ascii="標楷體" w:eastAsia="標楷體" w:hAnsi="標楷體" w:hint="eastAsia"/>
                <w:bCs/>
              </w:rPr>
              <w:t>所</w:t>
            </w:r>
            <w:r w:rsidR="002C6147" w:rsidRPr="00CA5808">
              <w:rPr>
                <w:rFonts w:ascii="標楷體" w:eastAsia="標楷體" w:hAnsi="標楷體" w:hint="eastAsia"/>
                <w:bCs/>
              </w:rPr>
              <w:t>選</w:t>
            </w:r>
            <w:r w:rsidRPr="00CA5808">
              <w:rPr>
                <w:rFonts w:ascii="標楷體" w:eastAsia="標楷體" w:hAnsi="標楷體" w:hint="eastAsia"/>
                <w:bCs/>
              </w:rPr>
              <w:t>編教材</w:t>
            </w:r>
            <w:proofErr w:type="gramEnd"/>
            <w:r w:rsidRPr="00CA5808">
              <w:rPr>
                <w:rFonts w:ascii="標楷體" w:eastAsia="標楷體" w:hAnsi="標楷體" w:hint="eastAsia"/>
                <w:bCs/>
              </w:rPr>
              <w:t>之內容與份量，符合教學目標及學生學習需求之程度為主要檢核重點。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w:t>
            </w:r>
            <w:proofErr w:type="gramStart"/>
            <w:r w:rsidRPr="00CA5808">
              <w:rPr>
                <w:rFonts w:ascii="標楷體" w:eastAsia="標楷體" w:hAnsi="標楷體" w:hint="eastAsia"/>
                <w:bCs/>
              </w:rPr>
              <w:t>且</w:t>
            </w:r>
            <w:r w:rsidR="002C6147" w:rsidRPr="00CA5808">
              <w:rPr>
                <w:rFonts w:ascii="標楷體" w:eastAsia="標楷體" w:hAnsi="標楷體" w:hint="eastAsia"/>
                <w:bCs/>
              </w:rPr>
              <w:t>選</w:t>
            </w:r>
            <w:r w:rsidRPr="00CA5808">
              <w:rPr>
                <w:rFonts w:ascii="標楷體" w:eastAsia="標楷體" w:hAnsi="標楷體" w:hint="eastAsia"/>
                <w:bCs/>
              </w:rPr>
              <w:t>編</w:t>
            </w:r>
            <w:proofErr w:type="gramEnd"/>
            <w:r w:rsidRPr="00CA5808">
              <w:rPr>
                <w:rFonts w:ascii="標楷體" w:eastAsia="標楷體" w:hAnsi="標楷體" w:hint="eastAsia"/>
                <w:bCs/>
              </w:rPr>
              <w:t>之教材內容完整</w:t>
            </w:r>
            <w:r w:rsidRPr="00CA5808">
              <w:rPr>
                <w:rFonts w:ascii="標楷體" w:eastAsia="標楷體" w:hAnsi="標楷體"/>
                <w:bCs/>
              </w:rPr>
              <w:t>(</w:t>
            </w:r>
            <w:r w:rsidRPr="00CA5808">
              <w:rPr>
                <w:rFonts w:ascii="標楷體" w:eastAsia="標楷體" w:hAnsi="標楷體" w:hint="eastAsia"/>
                <w:bCs/>
              </w:rPr>
              <w:t>含學生學習需求分析、教學目標、教材內容、教具、學習單等</w:t>
            </w:r>
            <w:r w:rsidRPr="00CA5808">
              <w:rPr>
                <w:rFonts w:ascii="標楷體" w:eastAsia="標楷體" w:hAnsi="標楷體"/>
                <w:bCs/>
              </w:rPr>
              <w:t>)</w:t>
            </w:r>
            <w:r w:rsidRPr="00CA5808">
              <w:rPr>
                <w:rFonts w:ascii="標楷體" w:eastAsia="標楷體" w:hAnsi="標楷體" w:hint="eastAsia"/>
                <w:bCs/>
              </w:rPr>
              <w:t>，或有其他優異表現。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□通過：能依據教學</w:t>
            </w:r>
            <w:proofErr w:type="gramStart"/>
            <w:r w:rsidRPr="00CA5808">
              <w:rPr>
                <w:rFonts w:ascii="標楷體" w:eastAsia="標楷體" w:hAnsi="標楷體" w:hint="eastAsia"/>
                <w:bCs/>
              </w:rPr>
              <w:t>目標</w:t>
            </w:r>
            <w:r w:rsidR="002C6147" w:rsidRPr="00CA5808">
              <w:rPr>
                <w:rFonts w:ascii="標楷體" w:eastAsia="標楷體" w:hAnsi="標楷體" w:hint="eastAsia"/>
                <w:bCs/>
              </w:rPr>
              <w:t>選</w:t>
            </w:r>
            <w:r w:rsidRPr="00CA5808">
              <w:rPr>
                <w:rFonts w:ascii="標楷體" w:eastAsia="標楷體" w:hAnsi="標楷體" w:hint="eastAsia"/>
                <w:bCs/>
              </w:rPr>
              <w:t>編教材</w:t>
            </w:r>
            <w:proofErr w:type="gramEnd"/>
            <w:r w:rsidRPr="00CA5808">
              <w:rPr>
                <w:rFonts w:ascii="標楷體" w:eastAsia="標楷體" w:hAnsi="標楷體" w:hint="eastAsia"/>
                <w:bCs/>
              </w:rPr>
              <w:t>，且教材內容與份量能考量大多數學生的學習需求。</w:t>
            </w:r>
          </w:p>
          <w:p w:rsidR="00F563EC" w:rsidRPr="00CA5808" w:rsidRDefault="00F563EC" w:rsidP="00E705C2">
            <w:pPr>
              <w:ind w:left="1200" w:hangingChars="500" w:hanging="1200"/>
              <w:rPr>
                <w:rFonts w:ascii="標楷體" w:eastAsia="標楷體" w:hAnsi="標楷體"/>
              </w:rPr>
            </w:pPr>
            <w:r w:rsidRPr="00CA5808">
              <w:rPr>
                <w:rFonts w:ascii="標楷體" w:eastAsia="標楷體" w:hAnsi="標楷體" w:hint="eastAsia"/>
              </w:rPr>
              <w:t>□待改進：未能依據教學</w:t>
            </w:r>
            <w:proofErr w:type="gramStart"/>
            <w:r w:rsidRPr="00CA5808">
              <w:rPr>
                <w:rFonts w:ascii="標楷體" w:eastAsia="標楷體" w:hAnsi="標楷體" w:hint="eastAsia"/>
              </w:rPr>
              <w:t>目標</w:t>
            </w:r>
            <w:r w:rsidR="002C6147" w:rsidRPr="00CA5808">
              <w:rPr>
                <w:rFonts w:ascii="標楷體" w:eastAsia="標楷體" w:hAnsi="標楷體" w:hint="eastAsia"/>
              </w:rPr>
              <w:t>選</w:t>
            </w:r>
            <w:r w:rsidRPr="00CA5808">
              <w:rPr>
                <w:rFonts w:ascii="標楷體" w:eastAsia="標楷體" w:hAnsi="標楷體" w:hint="eastAsia"/>
              </w:rPr>
              <w:t>編教材</w:t>
            </w:r>
            <w:proofErr w:type="gramEnd"/>
            <w:r w:rsidRPr="00CA5808">
              <w:rPr>
                <w:rFonts w:ascii="標楷體" w:eastAsia="標楷體" w:hAnsi="標楷體" w:hint="eastAsia"/>
              </w:rPr>
              <w:t>，或</w:t>
            </w:r>
            <w:proofErr w:type="gramStart"/>
            <w:r w:rsidRPr="00CA5808">
              <w:rPr>
                <w:rFonts w:ascii="標楷體" w:eastAsia="標楷體" w:hAnsi="標楷體" w:hint="eastAsia"/>
              </w:rPr>
              <w:t>所選編教材</w:t>
            </w:r>
            <w:proofErr w:type="gramEnd"/>
            <w:r w:rsidRPr="00CA5808">
              <w:rPr>
                <w:rFonts w:ascii="標楷體" w:eastAsia="標楷體" w:hAnsi="標楷體" w:hint="eastAsia"/>
              </w:rPr>
              <w:t>內容與份量不符合學生學習需</w:t>
            </w:r>
            <w:r w:rsidRPr="00CA5808">
              <w:rPr>
                <w:rFonts w:ascii="標楷體" w:eastAsia="標楷體" w:hAnsi="標楷體" w:hint="eastAsia"/>
              </w:rPr>
              <w:lastRenderedPageBreak/>
              <w:t>求。</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r>
      <w:tr w:rsidR="003F1F5F" w:rsidRPr="004F5345" w:rsidTr="003F1F5F">
        <w:tc>
          <w:tcPr>
            <w:tcW w:w="236" w:type="pct"/>
            <w:vMerge/>
          </w:tcPr>
          <w:p w:rsidR="003F1F5F" w:rsidRPr="004F5345" w:rsidRDefault="003F1F5F" w:rsidP="005E65AA">
            <w:pPr>
              <w:spacing w:afterLines="50" w:after="180"/>
              <w:jc w:val="center"/>
              <w:rPr>
                <w:sz w:val="28"/>
                <w:szCs w:val="28"/>
              </w:rPr>
            </w:pPr>
          </w:p>
        </w:tc>
        <w:tc>
          <w:tcPr>
            <w:tcW w:w="4764" w:type="pct"/>
            <w:gridSpan w:val="7"/>
          </w:tcPr>
          <w:p w:rsidR="003F1F5F" w:rsidRPr="004F5345" w:rsidRDefault="003F1F5F" w:rsidP="00A7238F">
            <w:r w:rsidRPr="00CA5808">
              <w:rPr>
                <w:rFonts w:ascii="標楷體" w:eastAsia="標楷體" w:hAnsi="標楷體"/>
                <w:b/>
                <w:bCs/>
                <w:sz w:val="28"/>
                <w:szCs w:val="28"/>
              </w:rPr>
              <w:t>A-2</w:t>
            </w:r>
            <w:r w:rsidRPr="00CA5808">
              <w:rPr>
                <w:rFonts w:ascii="標楷體" w:eastAsia="標楷體" w:hAnsi="標楷體" w:hint="eastAsia"/>
                <w:b/>
                <w:bCs/>
                <w:sz w:val="28"/>
                <w:szCs w:val="28"/>
              </w:rPr>
              <w:t>掌握教材內容，實施教學活動，促進學生學習。</w:t>
            </w: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016C58" w:rsidRPr="00CA5808" w:rsidRDefault="00F563EC" w:rsidP="00CA5808">
            <w:pPr>
              <w:spacing w:afterLines="50" w:after="180"/>
              <w:rPr>
                <w:rFonts w:ascii="標楷體" w:eastAsia="標楷體" w:hAnsi="標楷體"/>
              </w:rPr>
            </w:pPr>
            <w:r w:rsidRPr="00CA5808">
              <w:rPr>
                <w:rFonts w:ascii="標楷體" w:eastAsia="標楷體" w:hAnsi="標楷體"/>
              </w:rPr>
              <w:t>A-2-1</w:t>
            </w:r>
            <w:r w:rsidRPr="00CA5808">
              <w:rPr>
                <w:rFonts w:ascii="標楷體" w:eastAsia="標楷體" w:hAnsi="標楷體" w:hint="eastAsia"/>
              </w:rPr>
              <w:t>有效連結學生的</w:t>
            </w:r>
            <w:proofErr w:type="gramStart"/>
            <w:r w:rsidRPr="00CA5808">
              <w:rPr>
                <w:rFonts w:ascii="標楷體" w:eastAsia="標楷體" w:hAnsi="標楷體" w:hint="eastAsia"/>
              </w:rPr>
              <w:t>新舊知能</w:t>
            </w:r>
            <w:proofErr w:type="gramEnd"/>
            <w:r w:rsidRPr="00CA5808">
              <w:rPr>
                <w:rFonts w:ascii="標楷體" w:eastAsia="標楷體" w:hAnsi="標楷體" w:hint="eastAsia"/>
              </w:rPr>
              <w:t>或生活經驗，引發</w:t>
            </w:r>
            <w:r w:rsidR="00016C58" w:rsidRPr="00CA5808">
              <w:rPr>
                <w:rFonts w:ascii="標楷體" w:eastAsia="標楷體" w:hAnsi="標楷體" w:hint="eastAsia"/>
              </w:rPr>
              <w:t>與</w:t>
            </w:r>
            <w:r w:rsidRPr="00CA5808">
              <w:rPr>
                <w:rFonts w:ascii="標楷體" w:eastAsia="標楷體" w:hAnsi="標楷體" w:hint="eastAsia"/>
              </w:rPr>
              <w:t>維持學生學習動機。</w:t>
            </w:r>
          </w:p>
        </w:tc>
        <w:tc>
          <w:tcPr>
            <w:tcW w:w="1610" w:type="pct"/>
          </w:tcPr>
          <w:p w:rsidR="00F563EC" w:rsidRPr="00CA5808" w:rsidRDefault="00F563EC" w:rsidP="008207D0">
            <w:pPr>
              <w:numPr>
                <w:ilvl w:val="0"/>
                <w:numId w:val="53"/>
              </w:numPr>
              <w:spacing w:afterLines="50" w:after="180"/>
              <w:rPr>
                <w:rFonts w:ascii="標楷體" w:eastAsia="標楷體" w:hAnsi="標楷體"/>
              </w:rPr>
            </w:pPr>
            <w:r w:rsidRPr="00CA5808">
              <w:rPr>
                <w:rFonts w:ascii="標楷體" w:eastAsia="標楷體" w:hAnsi="標楷體" w:hint="eastAsia"/>
                <w:b/>
                <w:bCs/>
                <w:u w:val="single"/>
              </w:rPr>
              <w:t>連結</w:t>
            </w:r>
            <w:r w:rsidRPr="00CA5808">
              <w:rPr>
                <w:rFonts w:ascii="標楷體" w:eastAsia="標楷體" w:hAnsi="標楷體" w:hint="eastAsia"/>
              </w:rPr>
              <w:t>：指教師教學能適切複習</w:t>
            </w:r>
            <w:proofErr w:type="gramStart"/>
            <w:r w:rsidRPr="00CA5808">
              <w:rPr>
                <w:rFonts w:ascii="標楷體" w:eastAsia="標楷體" w:hAnsi="標楷體" w:hint="eastAsia"/>
              </w:rPr>
              <w:t>先備知能</w:t>
            </w:r>
            <w:proofErr w:type="gramEnd"/>
            <w:r w:rsidRPr="00CA5808">
              <w:rPr>
                <w:rFonts w:ascii="標楷體" w:eastAsia="標楷體" w:hAnsi="標楷體" w:hint="eastAsia"/>
              </w:rPr>
              <w:t>以連結新的學習、或授課內容能善用契合學生生活經驗之實例。</w:t>
            </w:r>
          </w:p>
          <w:p w:rsidR="00F563EC" w:rsidRPr="00CA5808" w:rsidRDefault="00F563EC" w:rsidP="008207D0">
            <w:pPr>
              <w:numPr>
                <w:ilvl w:val="0"/>
                <w:numId w:val="53"/>
              </w:numPr>
              <w:spacing w:afterLines="50" w:after="180"/>
              <w:rPr>
                <w:rFonts w:ascii="標楷體" w:eastAsia="標楷體" w:hAnsi="標楷體"/>
              </w:rPr>
            </w:pPr>
            <w:proofErr w:type="gramStart"/>
            <w:r w:rsidRPr="00CA5808">
              <w:rPr>
                <w:rFonts w:ascii="標楷體" w:eastAsia="標楷體" w:hAnsi="標楷體" w:hint="eastAsia"/>
                <w:b/>
              </w:rPr>
              <w:t>舊知能</w:t>
            </w:r>
            <w:proofErr w:type="gramEnd"/>
            <w:r w:rsidRPr="00CA5808">
              <w:rPr>
                <w:rFonts w:ascii="標楷體" w:eastAsia="標楷體" w:hAnsi="標楷體" w:hint="eastAsia"/>
                <w:b/>
              </w:rPr>
              <w:t>(</w:t>
            </w:r>
            <w:proofErr w:type="gramStart"/>
            <w:r w:rsidRPr="00CA5808">
              <w:rPr>
                <w:rFonts w:ascii="標楷體" w:eastAsia="標楷體" w:hAnsi="標楷體" w:hint="eastAsia"/>
                <w:b/>
              </w:rPr>
              <w:t>先備知能</w:t>
            </w:r>
            <w:proofErr w:type="gramEnd"/>
            <w:r w:rsidRPr="00CA5808">
              <w:rPr>
                <w:rFonts w:ascii="標楷體" w:eastAsia="標楷體" w:hAnsi="標楷體" w:hint="eastAsia"/>
                <w:b/>
              </w:rPr>
              <w:t>)</w:t>
            </w:r>
            <w:r w:rsidRPr="00CA5808">
              <w:rPr>
                <w:rFonts w:ascii="標楷體" w:eastAsia="標楷體" w:hAnsi="標楷體" w:hint="eastAsia"/>
              </w:rPr>
              <w:t>：指先前已經學過且與即將學習之單元有關之必要知識或技能。</w:t>
            </w:r>
          </w:p>
          <w:p w:rsidR="00F563EC" w:rsidRPr="00CA5808" w:rsidRDefault="00F563EC" w:rsidP="008207D0">
            <w:pPr>
              <w:numPr>
                <w:ilvl w:val="0"/>
                <w:numId w:val="53"/>
              </w:numPr>
              <w:spacing w:afterLines="50" w:after="180"/>
              <w:rPr>
                <w:rFonts w:ascii="標楷體" w:eastAsia="標楷體" w:hAnsi="標楷體"/>
              </w:rPr>
            </w:pPr>
            <w:r w:rsidRPr="00CA5808">
              <w:rPr>
                <w:rFonts w:ascii="標楷體" w:eastAsia="標楷體" w:hAnsi="標楷體" w:hint="eastAsia"/>
                <w:b/>
                <w:u w:val="single"/>
              </w:rPr>
              <w:t>生活經驗</w:t>
            </w:r>
            <w:r w:rsidRPr="00CA5808">
              <w:rPr>
                <w:rFonts w:ascii="標楷體" w:eastAsia="標楷體" w:hAnsi="標楷體" w:hint="eastAsia"/>
              </w:rPr>
              <w:t>：指學生日常生活的共同性經歷，包含食、衣、住、行、育、樂等。</w:t>
            </w:r>
          </w:p>
          <w:p w:rsidR="00F563EC" w:rsidRPr="00CA5808" w:rsidRDefault="00F563EC" w:rsidP="008207D0">
            <w:pPr>
              <w:numPr>
                <w:ilvl w:val="0"/>
                <w:numId w:val="53"/>
              </w:numPr>
              <w:spacing w:afterLines="50" w:after="180"/>
              <w:rPr>
                <w:rFonts w:ascii="標楷體" w:eastAsia="標楷體" w:hAnsi="標楷體"/>
              </w:rPr>
            </w:pPr>
            <w:r w:rsidRPr="00CA5808">
              <w:rPr>
                <w:rFonts w:ascii="標楷體" w:eastAsia="標楷體" w:hAnsi="標楷體" w:hint="eastAsia"/>
                <w:b/>
                <w:u w:val="single"/>
              </w:rPr>
              <w:t>引發學習動機</w:t>
            </w:r>
            <w:r w:rsidRPr="00CA5808">
              <w:rPr>
                <w:rFonts w:ascii="標楷體" w:eastAsia="標楷體" w:hAnsi="標楷體" w:hint="eastAsia"/>
              </w:rPr>
              <w:t>：指課堂教學之初，能設計可引起學生學習興趣與動機的作為。</w:t>
            </w:r>
          </w:p>
          <w:p w:rsidR="00F563EC" w:rsidRPr="00CA5808" w:rsidRDefault="00F563EC" w:rsidP="008207D0">
            <w:pPr>
              <w:numPr>
                <w:ilvl w:val="0"/>
                <w:numId w:val="53"/>
              </w:numPr>
              <w:spacing w:afterLines="50" w:after="180"/>
              <w:rPr>
                <w:rFonts w:ascii="標楷體" w:eastAsia="標楷體" w:hAnsi="標楷體"/>
              </w:rPr>
            </w:pPr>
            <w:r w:rsidRPr="00CA5808">
              <w:rPr>
                <w:rFonts w:ascii="標楷體" w:eastAsia="標楷體" w:hAnsi="標楷體" w:hint="eastAsia"/>
                <w:b/>
                <w:u w:val="single"/>
              </w:rPr>
              <w:t>維持學習動機</w:t>
            </w:r>
            <w:r w:rsidRPr="00CA5808">
              <w:rPr>
                <w:rFonts w:ascii="標楷體" w:eastAsia="標楷體" w:hAnsi="標楷體" w:hint="eastAsia"/>
              </w:rPr>
              <w:t>：指在教學過程中，能運用有效教學技巧，使學生持續參與學習。</w:t>
            </w:r>
          </w:p>
          <w:p w:rsidR="00F563EC" w:rsidRPr="00CA5808" w:rsidRDefault="00F563EC" w:rsidP="008207D0">
            <w:pPr>
              <w:numPr>
                <w:ilvl w:val="0"/>
                <w:numId w:val="53"/>
              </w:numPr>
              <w:spacing w:afterLines="50" w:after="180"/>
              <w:rPr>
                <w:rFonts w:ascii="標楷體" w:eastAsia="標楷體" w:hAnsi="標楷體"/>
              </w:rPr>
            </w:pPr>
            <w:r w:rsidRPr="00CA5808">
              <w:rPr>
                <w:rFonts w:ascii="標楷體" w:eastAsia="標楷體" w:hAnsi="標楷體" w:hint="eastAsia"/>
                <w:b/>
              </w:rPr>
              <w:t>補充說明</w:t>
            </w:r>
            <w:r w:rsidRPr="00CA5808">
              <w:rPr>
                <w:rFonts w:ascii="標楷體" w:eastAsia="標楷體" w:hAnsi="標楷體" w:hint="eastAsia"/>
              </w:rPr>
              <w:t>：建議評鑑人員於教學觀察前會談，先了解課程設計的脈絡，與受評教師討論如何做好有效連結。</w:t>
            </w:r>
          </w:p>
        </w:tc>
        <w:tc>
          <w:tcPr>
            <w:tcW w:w="1574" w:type="pct"/>
          </w:tcPr>
          <w:p w:rsidR="00F563EC" w:rsidRPr="00CA5808" w:rsidRDefault="00F563EC" w:rsidP="008207D0">
            <w:pPr>
              <w:numPr>
                <w:ilvl w:val="0"/>
                <w:numId w:val="25"/>
              </w:numPr>
              <w:spacing w:afterLines="50" w:after="180"/>
              <w:rPr>
                <w:rFonts w:ascii="標楷體" w:eastAsia="標楷體" w:hAnsi="標楷體"/>
                <w:bCs/>
              </w:rPr>
            </w:pPr>
            <w:r w:rsidRPr="00CA5808">
              <w:rPr>
                <w:rFonts w:ascii="標楷體" w:eastAsia="標楷體" w:hAnsi="標楷體" w:hint="eastAsia"/>
                <w:bCs/>
              </w:rPr>
              <w:t>檢證來源：觀察教師在教學過程中，</w:t>
            </w:r>
            <w:proofErr w:type="gramStart"/>
            <w:r w:rsidRPr="00CA5808">
              <w:rPr>
                <w:rFonts w:ascii="標楷體" w:eastAsia="標楷體" w:hAnsi="標楷體" w:hint="eastAsia"/>
                <w:bCs/>
              </w:rPr>
              <w:t>新舊知能</w:t>
            </w:r>
            <w:proofErr w:type="gramEnd"/>
            <w:r w:rsidRPr="00CA5808">
              <w:rPr>
                <w:rFonts w:ascii="標楷體" w:eastAsia="標楷體" w:hAnsi="標楷體" w:hint="eastAsia"/>
                <w:bCs/>
              </w:rPr>
              <w:t>或生活經驗的連結，以及學生學習動機之引發與維持行為。</w:t>
            </w:r>
          </w:p>
          <w:p w:rsidR="00F563EC" w:rsidRPr="00CA5808" w:rsidRDefault="00F563EC" w:rsidP="008207D0">
            <w:pPr>
              <w:numPr>
                <w:ilvl w:val="0"/>
                <w:numId w:val="25"/>
              </w:numPr>
              <w:spacing w:afterLines="50" w:after="180"/>
              <w:rPr>
                <w:rFonts w:ascii="標楷體" w:eastAsia="標楷體" w:hAnsi="標楷體"/>
                <w:bCs/>
              </w:rPr>
            </w:pPr>
            <w:r w:rsidRPr="00CA5808">
              <w:rPr>
                <w:rFonts w:ascii="標楷體" w:eastAsia="標楷體" w:hAnsi="標楷體" w:hint="eastAsia"/>
                <w:bCs/>
              </w:rPr>
              <w:t>評定等級：以教師在教學初與過程中，能有效連結學生的</w:t>
            </w:r>
            <w:proofErr w:type="gramStart"/>
            <w:r w:rsidRPr="00CA5808">
              <w:rPr>
                <w:rFonts w:ascii="標楷體" w:eastAsia="標楷體" w:hAnsi="標楷體" w:hint="eastAsia"/>
                <w:bCs/>
              </w:rPr>
              <w:t>新舊知能</w:t>
            </w:r>
            <w:proofErr w:type="gramEnd"/>
            <w:r w:rsidRPr="00CA5808">
              <w:rPr>
                <w:rFonts w:ascii="標楷體" w:eastAsia="標楷體" w:hAnsi="標楷體" w:hint="eastAsia"/>
                <w:bCs/>
              </w:rPr>
              <w:t>或生活經驗，且能引發與維持學生學習動機之程度為檢核重點。</w:t>
            </w:r>
          </w:p>
          <w:p w:rsidR="00F563EC" w:rsidRPr="00CA5808" w:rsidRDefault="00F563EC" w:rsidP="005E65AA">
            <w:pPr>
              <w:spacing w:afterLines="50" w:after="180"/>
              <w:ind w:left="961" w:hangingChars="400" w:hanging="961"/>
              <w:rPr>
                <w:rFonts w:ascii="標楷體" w:eastAsia="標楷體" w:hAnsi="標楷體"/>
                <w:bCs/>
              </w:rPr>
            </w:pPr>
            <w:r w:rsidRPr="00CA5808">
              <w:rPr>
                <w:rFonts w:ascii="標楷體" w:eastAsia="標楷體" w:hAnsi="標楷體" w:hint="eastAsia"/>
                <w:b/>
                <w:bCs/>
              </w:rPr>
              <w:t>□</w:t>
            </w:r>
            <w:r w:rsidRPr="00CA5808">
              <w:rPr>
                <w:rFonts w:ascii="標楷體" w:eastAsia="標楷體" w:hAnsi="標楷體" w:hint="eastAsia"/>
                <w:bCs/>
              </w:rPr>
              <w:t>推薦：除符合通過等級外，且能靈活運用生活經驗或相關故事、影片、實物等教學資源，引發與維持學生學習動機與專注力，或有其他優異表現。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□通過：教師於教學初及過程中，能設計引發與維持學生學習動機之教學活動，且能適切連結</w:t>
            </w:r>
            <w:proofErr w:type="gramStart"/>
            <w:r w:rsidRPr="00CA5808">
              <w:rPr>
                <w:rFonts w:ascii="標楷體" w:eastAsia="標楷體" w:hAnsi="標楷體" w:hint="eastAsia"/>
                <w:bCs/>
              </w:rPr>
              <w:t>新舊知能</w:t>
            </w:r>
            <w:proofErr w:type="gramEnd"/>
            <w:r w:rsidRPr="00CA5808">
              <w:rPr>
                <w:rFonts w:ascii="標楷體" w:eastAsia="標楷體" w:hAnsi="標楷體" w:hint="eastAsia"/>
                <w:bCs/>
              </w:rPr>
              <w:t>或生活經驗。</w:t>
            </w:r>
          </w:p>
          <w:p w:rsidR="00F563EC" w:rsidRPr="00CA5808" w:rsidRDefault="00F563EC" w:rsidP="00A7238F">
            <w:pPr>
              <w:ind w:left="1201" w:hangingChars="500" w:hanging="1201"/>
              <w:rPr>
                <w:rFonts w:ascii="標楷體" w:eastAsia="標楷體" w:hAnsi="標楷體"/>
                <w:b/>
                <w:bCs/>
              </w:rPr>
            </w:pPr>
            <w:r w:rsidRPr="00CA5808">
              <w:rPr>
                <w:rFonts w:ascii="標楷體" w:eastAsia="標楷體" w:hAnsi="標楷體" w:hint="eastAsia"/>
                <w:b/>
                <w:bCs/>
              </w:rPr>
              <w:t>□</w:t>
            </w:r>
            <w:r w:rsidRPr="00CA5808">
              <w:rPr>
                <w:rFonts w:ascii="標楷體" w:eastAsia="標楷體" w:hAnsi="標楷體" w:hint="eastAsia"/>
                <w:bCs/>
              </w:rPr>
              <w:t>待改進：未能設計引起學生學習動機之教學活動，或教學中未能適切連結學生</w:t>
            </w:r>
            <w:proofErr w:type="gramStart"/>
            <w:r w:rsidRPr="00CA5808">
              <w:rPr>
                <w:rFonts w:ascii="標楷體" w:eastAsia="標楷體" w:hAnsi="標楷體" w:hint="eastAsia"/>
                <w:bCs/>
              </w:rPr>
              <w:t>新舊知能</w:t>
            </w:r>
            <w:proofErr w:type="gramEnd"/>
            <w:r w:rsidRPr="00CA5808">
              <w:rPr>
                <w:rFonts w:ascii="標楷體" w:eastAsia="標楷體" w:hAnsi="標楷體" w:hint="eastAsia"/>
                <w:bCs/>
              </w:rPr>
              <w:t>或生活經驗。</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6" w:type="pct"/>
          </w:tcPr>
          <w:p w:rsidR="00F563EC" w:rsidRPr="004F5345" w:rsidRDefault="00F563EC" w:rsidP="005E65AA">
            <w:pPr>
              <w:spacing w:afterLines="50" w:after="180"/>
              <w:jc w:val="center"/>
            </w:pPr>
          </w:p>
        </w:tc>
      </w:tr>
      <w:tr w:rsidR="004F5345" w:rsidRPr="004F5345" w:rsidTr="00A149BE">
        <w:tc>
          <w:tcPr>
            <w:tcW w:w="236" w:type="pct"/>
            <w:vMerge/>
          </w:tcPr>
          <w:p w:rsidR="00F563EC" w:rsidRPr="004F5345" w:rsidRDefault="00F563EC" w:rsidP="005E65AA">
            <w:pPr>
              <w:spacing w:afterLines="50" w:after="180"/>
              <w:jc w:val="center"/>
              <w:rPr>
                <w:b/>
                <w:bCs/>
                <w:sz w:val="28"/>
                <w:szCs w:val="28"/>
              </w:rPr>
            </w:pPr>
          </w:p>
        </w:tc>
        <w:tc>
          <w:tcPr>
            <w:tcW w:w="636"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A-2-2</w:t>
            </w:r>
            <w:r w:rsidRPr="00CA5808">
              <w:rPr>
                <w:rFonts w:ascii="標楷體" w:eastAsia="標楷體" w:hAnsi="標楷體" w:hint="eastAsia"/>
              </w:rPr>
              <w:t>清晰呈現教材內容，協助學生習得重要概念、原則或技能。</w:t>
            </w:r>
          </w:p>
        </w:tc>
        <w:tc>
          <w:tcPr>
            <w:tcW w:w="1610" w:type="pct"/>
          </w:tcPr>
          <w:p w:rsidR="00F563EC" w:rsidRPr="00CA5808" w:rsidRDefault="00F563EC" w:rsidP="008207D0">
            <w:pPr>
              <w:numPr>
                <w:ilvl w:val="0"/>
                <w:numId w:val="21"/>
              </w:numPr>
              <w:spacing w:afterLines="50" w:after="180"/>
              <w:rPr>
                <w:rFonts w:ascii="標楷體" w:eastAsia="標楷體" w:hAnsi="標楷體"/>
              </w:rPr>
            </w:pPr>
            <w:r w:rsidRPr="00CA5808">
              <w:rPr>
                <w:rFonts w:ascii="標楷體" w:eastAsia="標楷體" w:hAnsi="標楷體" w:hint="eastAsia"/>
                <w:b/>
                <w:bCs/>
                <w:u w:val="single"/>
              </w:rPr>
              <w:t>清晰呈現</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能循序漸進的提示教材內容重點，包含正確的知識與技能、教學內容不偏離主題，並能善用語言、文字、圖表或其他方式呈現教材，適時補充新知，協助學生了解學習重點。</w:t>
            </w:r>
          </w:p>
          <w:p w:rsidR="00F563EC" w:rsidRPr="00CA5808" w:rsidRDefault="00F563EC" w:rsidP="008207D0">
            <w:pPr>
              <w:numPr>
                <w:ilvl w:val="0"/>
                <w:numId w:val="21"/>
              </w:numPr>
              <w:spacing w:afterLines="50" w:after="180"/>
              <w:rPr>
                <w:rFonts w:ascii="標楷體" w:eastAsia="標楷體" w:hAnsi="標楷體"/>
              </w:rPr>
            </w:pPr>
            <w:r w:rsidRPr="00CA5808">
              <w:rPr>
                <w:rFonts w:ascii="標楷體" w:eastAsia="標楷體" w:hAnsi="標楷體" w:hint="eastAsia"/>
                <w:b/>
                <w:bCs/>
                <w:u w:val="single"/>
              </w:rPr>
              <w:t>概念</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教師能清楚呈現該單元所要學習的重要概念</w:t>
            </w:r>
            <w:r w:rsidRPr="00CA5808">
              <w:rPr>
                <w:rFonts w:ascii="標楷體" w:eastAsia="標楷體" w:hAnsi="標楷體" w:hint="eastAsia"/>
              </w:rPr>
              <w:lastRenderedPageBreak/>
              <w:t>（屬性、特徵、或條件），並進一步</w:t>
            </w:r>
            <w:proofErr w:type="gramStart"/>
            <w:r w:rsidRPr="00CA5808">
              <w:rPr>
                <w:rFonts w:ascii="標楷體" w:eastAsia="標楷體" w:hAnsi="標楷體" w:hint="eastAsia"/>
              </w:rPr>
              <w:t>舉正例和</w:t>
            </w:r>
            <w:proofErr w:type="gramEnd"/>
            <w:r w:rsidRPr="00CA5808">
              <w:rPr>
                <w:rFonts w:ascii="標楷體" w:eastAsia="標楷體" w:hAnsi="標楷體" w:hint="eastAsia"/>
              </w:rPr>
              <w:t>反例，幫助學生掌握該概念。</w:t>
            </w:r>
          </w:p>
          <w:p w:rsidR="00F563EC" w:rsidRPr="00CA5808" w:rsidRDefault="00F563EC" w:rsidP="008207D0">
            <w:pPr>
              <w:numPr>
                <w:ilvl w:val="0"/>
                <w:numId w:val="21"/>
              </w:numPr>
              <w:spacing w:afterLines="50" w:after="180"/>
              <w:rPr>
                <w:rFonts w:ascii="標楷體" w:eastAsia="標楷體" w:hAnsi="標楷體"/>
                <w:b/>
                <w:bCs/>
                <w:u w:val="single"/>
              </w:rPr>
            </w:pPr>
            <w:r w:rsidRPr="00CA5808">
              <w:rPr>
                <w:rFonts w:ascii="標楷體" w:eastAsia="標楷體" w:hAnsi="標楷體" w:hint="eastAsia"/>
                <w:b/>
                <w:bCs/>
                <w:u w:val="single"/>
              </w:rPr>
              <w:t>原則</w:t>
            </w:r>
            <w:r w:rsidRPr="00CA5808">
              <w:rPr>
                <w:rFonts w:ascii="標楷體" w:eastAsia="標楷體" w:hAnsi="標楷體" w:hint="eastAsia"/>
                <w:b/>
                <w:bCs/>
              </w:rPr>
              <w:t>：</w:t>
            </w:r>
            <w:r w:rsidR="000017E7" w:rsidRPr="00CA5808">
              <w:rPr>
                <w:rFonts w:ascii="標楷體" w:eastAsia="標楷體" w:hAnsi="標楷體" w:hint="eastAsia"/>
              </w:rPr>
              <w:t>教師能清楚解說該單元所要學習的原則之由來，並進一步多方舉例</w:t>
            </w:r>
            <w:r w:rsidR="00886EED" w:rsidRPr="00CA5808">
              <w:rPr>
                <w:rFonts w:ascii="標楷體" w:eastAsia="標楷體" w:hAnsi="標楷體" w:hint="eastAsia"/>
              </w:rPr>
              <w:t>並引導學生學習</w:t>
            </w:r>
            <w:r w:rsidRPr="00CA5808">
              <w:rPr>
                <w:rFonts w:ascii="標楷體" w:eastAsia="標楷體" w:hAnsi="標楷體" w:hint="eastAsia"/>
              </w:rPr>
              <w:t>，以熟悉該原則。</w:t>
            </w:r>
          </w:p>
          <w:p w:rsidR="00F563EC" w:rsidRPr="00CA5808" w:rsidRDefault="00F563EC" w:rsidP="008207D0">
            <w:pPr>
              <w:numPr>
                <w:ilvl w:val="0"/>
                <w:numId w:val="21"/>
              </w:numPr>
              <w:spacing w:afterLines="50" w:after="180"/>
              <w:rPr>
                <w:rFonts w:ascii="標楷體" w:eastAsia="標楷體" w:hAnsi="標楷體"/>
                <w:b/>
                <w:bCs/>
                <w:u w:val="single"/>
              </w:rPr>
            </w:pPr>
            <w:r w:rsidRPr="00CA5808">
              <w:rPr>
                <w:rFonts w:ascii="標楷體" w:eastAsia="標楷體" w:hAnsi="標楷體" w:hint="eastAsia"/>
                <w:b/>
                <w:bCs/>
                <w:u w:val="single"/>
              </w:rPr>
              <w:t>技能</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教師對該單元所要學習之技能，能以條列呈現步驟、清楚示範每</w:t>
            </w:r>
            <w:proofErr w:type="gramStart"/>
            <w:r w:rsidRPr="00CA5808">
              <w:rPr>
                <w:rFonts w:ascii="標楷體" w:eastAsia="標楷體" w:hAnsi="標楷體" w:hint="eastAsia"/>
              </w:rPr>
              <w:t>個</w:t>
            </w:r>
            <w:proofErr w:type="gramEnd"/>
            <w:r w:rsidRPr="00CA5808">
              <w:rPr>
                <w:rFonts w:ascii="標楷體" w:eastAsia="標楷體" w:hAnsi="標楷體" w:hint="eastAsia"/>
              </w:rPr>
              <w:t>步驟如何進行，並提供練習或實作</w:t>
            </w:r>
            <w:r w:rsidR="00886EED" w:rsidRPr="00CA5808">
              <w:rPr>
                <w:rFonts w:ascii="標楷體" w:eastAsia="標楷體" w:hAnsi="標楷體" w:hint="eastAsia"/>
              </w:rPr>
              <w:t>機會</w:t>
            </w:r>
            <w:r w:rsidRPr="00CA5808">
              <w:rPr>
                <w:rFonts w:ascii="標楷體" w:eastAsia="標楷體" w:hAnsi="標楷體" w:hint="eastAsia"/>
              </w:rPr>
              <w:t>，以精熟該技能。</w:t>
            </w:r>
          </w:p>
        </w:tc>
        <w:tc>
          <w:tcPr>
            <w:tcW w:w="1574" w:type="pct"/>
          </w:tcPr>
          <w:p w:rsidR="00F563EC" w:rsidRPr="00CA5808" w:rsidRDefault="00F563EC" w:rsidP="008207D0">
            <w:pPr>
              <w:numPr>
                <w:ilvl w:val="0"/>
                <w:numId w:val="26"/>
              </w:numPr>
              <w:spacing w:afterLines="50" w:after="180"/>
              <w:rPr>
                <w:rFonts w:ascii="標楷體" w:eastAsia="標楷體" w:hAnsi="標楷體"/>
                <w:bCs/>
              </w:rPr>
            </w:pPr>
            <w:r w:rsidRPr="00CA5808">
              <w:rPr>
                <w:rFonts w:ascii="標楷體" w:eastAsia="標楷體" w:hAnsi="標楷體" w:hint="eastAsia"/>
                <w:bCs/>
              </w:rPr>
              <w:lastRenderedPageBreak/>
              <w:t>檢證來源：觀察教師在教學過程中，教材內容呈現的清晰度，以及協助學生習得重要概念、原則或技能之行為。</w:t>
            </w:r>
          </w:p>
          <w:p w:rsidR="00F563EC" w:rsidRPr="00CA5808" w:rsidRDefault="00F563EC" w:rsidP="008207D0">
            <w:pPr>
              <w:numPr>
                <w:ilvl w:val="0"/>
                <w:numId w:val="26"/>
              </w:numPr>
              <w:spacing w:afterLines="50" w:after="180"/>
              <w:rPr>
                <w:rFonts w:ascii="標楷體" w:eastAsia="標楷體" w:hAnsi="標楷體"/>
                <w:bCs/>
              </w:rPr>
            </w:pPr>
            <w:r w:rsidRPr="00CA5808">
              <w:rPr>
                <w:rFonts w:ascii="標楷體" w:eastAsia="標楷體" w:hAnsi="標楷體" w:hint="eastAsia"/>
                <w:bCs/>
              </w:rPr>
              <w:t>評定等級：以教師能清晰呈現教材內容，並協助學生習得重要概念、原則或技能之</w:t>
            </w:r>
            <w:r w:rsidRPr="00CA5808">
              <w:rPr>
                <w:rFonts w:ascii="標楷體" w:eastAsia="標楷體" w:hAnsi="標楷體" w:hint="eastAsia"/>
                <w:bCs/>
              </w:rPr>
              <w:lastRenderedPageBreak/>
              <w:t>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□推薦：除符合通過等級外，且能善用語言、文字、圖表等方式，有條理呈現教材或示範步驟，適時補充新知，多方舉例與練習，或有其他優異表現。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□通過：教師授課時能有條理呈現教材，不偏離主題，傳達正確的領域知識與技能，教導學生習得重要之概念、原則或技能。</w:t>
            </w:r>
          </w:p>
          <w:p w:rsidR="00F563EC" w:rsidRPr="00CA5808" w:rsidRDefault="00F563EC" w:rsidP="005E65AA">
            <w:pPr>
              <w:spacing w:afterLines="50" w:after="180"/>
              <w:ind w:left="1200" w:hangingChars="500" w:hanging="1200"/>
              <w:rPr>
                <w:rFonts w:ascii="標楷體" w:eastAsia="標楷體" w:hAnsi="標楷體"/>
                <w:bCs/>
              </w:rPr>
            </w:pPr>
            <w:r w:rsidRPr="00CA5808">
              <w:rPr>
                <w:rFonts w:ascii="標楷體" w:eastAsia="標楷體" w:hAnsi="標楷體" w:hint="eastAsia"/>
                <w:bCs/>
              </w:rPr>
              <w:t>□待改進：未能有條理呈現教材、傳達正確的領域知識與技能，或教導學生習得重要之概念、原則或技能。</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6" w:type="pct"/>
          </w:tcPr>
          <w:p w:rsidR="00F563EC" w:rsidRPr="004F5345" w:rsidRDefault="00F563EC" w:rsidP="005E65AA">
            <w:pPr>
              <w:spacing w:afterLines="50" w:after="180"/>
              <w:jc w:val="center"/>
            </w:pP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A-2-3</w:t>
            </w:r>
            <w:r w:rsidRPr="00CA5808">
              <w:rPr>
                <w:rFonts w:ascii="標楷體" w:eastAsia="標楷體" w:hAnsi="標楷體" w:hint="eastAsia"/>
              </w:rPr>
              <w:t>提供適當的練習或活動，以理解或熟練學習內容。</w:t>
            </w:r>
          </w:p>
        </w:tc>
        <w:tc>
          <w:tcPr>
            <w:tcW w:w="1610" w:type="pct"/>
          </w:tcPr>
          <w:p w:rsidR="00F563EC" w:rsidRPr="00CA5808" w:rsidRDefault="00F563EC" w:rsidP="008207D0">
            <w:pPr>
              <w:numPr>
                <w:ilvl w:val="0"/>
                <w:numId w:val="54"/>
              </w:numPr>
              <w:spacing w:afterLines="50" w:after="180"/>
              <w:rPr>
                <w:rFonts w:ascii="標楷體" w:eastAsia="標楷體" w:hAnsi="標楷體"/>
              </w:rPr>
            </w:pPr>
            <w:r w:rsidRPr="00CA5808">
              <w:rPr>
                <w:rFonts w:ascii="標楷體" w:eastAsia="標楷體" w:hAnsi="標楷體" w:hint="eastAsia"/>
                <w:b/>
                <w:u w:val="single"/>
              </w:rPr>
              <w:t>適當的練習</w:t>
            </w:r>
            <w:r w:rsidRPr="00CA5808">
              <w:rPr>
                <w:rFonts w:ascii="標楷體" w:eastAsia="標楷體" w:hAnsi="標楷體" w:hint="eastAsia"/>
              </w:rPr>
              <w:t>：指運用紙筆、口</w:t>
            </w:r>
            <w:r w:rsidR="007025B7">
              <w:rPr>
                <w:rFonts w:ascii="標楷體" w:eastAsia="標楷體" w:hAnsi="標楷體" w:hint="eastAsia"/>
                <w:iCs/>
              </w:rPr>
              <w:t>語、操作性、</w:t>
            </w:r>
            <w:proofErr w:type="gramStart"/>
            <w:r w:rsidR="007025B7">
              <w:rPr>
                <w:rFonts w:ascii="標楷體" w:eastAsia="標楷體" w:hAnsi="標楷體" w:hint="eastAsia"/>
                <w:iCs/>
              </w:rPr>
              <w:t>精熟</w:t>
            </w:r>
            <w:r w:rsidRPr="00CA5808">
              <w:rPr>
                <w:rFonts w:ascii="標楷體" w:eastAsia="標楷體" w:hAnsi="標楷體" w:hint="eastAsia"/>
                <w:iCs/>
              </w:rPr>
              <w:t>性或</w:t>
            </w:r>
            <w:proofErr w:type="gramEnd"/>
            <w:r w:rsidRPr="00CA5808">
              <w:rPr>
                <w:rFonts w:ascii="標楷體" w:eastAsia="標楷體" w:hAnsi="標楷體" w:hint="eastAsia"/>
                <w:iCs/>
              </w:rPr>
              <w:t>延伸性的學習活動，讓</w:t>
            </w:r>
            <w:proofErr w:type="gramStart"/>
            <w:r w:rsidRPr="00CA5808">
              <w:rPr>
                <w:rFonts w:ascii="標楷體" w:eastAsia="標楷體" w:hAnsi="標楷體" w:hint="eastAsia"/>
                <w:iCs/>
              </w:rPr>
              <w:t>學生能精熟</w:t>
            </w:r>
            <w:proofErr w:type="gramEnd"/>
            <w:r w:rsidRPr="00CA5808">
              <w:rPr>
                <w:rFonts w:ascii="標楷體" w:eastAsia="標楷體" w:hAnsi="標楷體" w:hint="eastAsia"/>
                <w:iCs/>
              </w:rPr>
              <w:t>學習內容。</w:t>
            </w:r>
          </w:p>
          <w:p w:rsidR="00F563EC" w:rsidRPr="00CA5808" w:rsidRDefault="00F563EC" w:rsidP="008207D0">
            <w:pPr>
              <w:numPr>
                <w:ilvl w:val="0"/>
                <w:numId w:val="54"/>
              </w:numPr>
              <w:spacing w:afterLines="50" w:after="180"/>
              <w:rPr>
                <w:rFonts w:ascii="標楷體" w:eastAsia="標楷體" w:hAnsi="標楷體"/>
              </w:rPr>
            </w:pPr>
            <w:r w:rsidRPr="00CA5808">
              <w:rPr>
                <w:rFonts w:ascii="標楷體" w:eastAsia="標楷體" w:hAnsi="標楷體" w:hint="eastAsia"/>
                <w:b/>
                <w:u w:val="single"/>
              </w:rPr>
              <w:t>適當的活動：</w:t>
            </w:r>
            <w:r w:rsidRPr="00CA5808">
              <w:rPr>
                <w:rFonts w:ascii="標楷體" w:eastAsia="標楷體" w:hAnsi="標楷體" w:hint="eastAsia"/>
              </w:rPr>
              <w:t>透過探究、實驗、情境模擬、角色扮演、問題解決等延伸性活動，讓學生理解學習的內容。</w:t>
            </w:r>
          </w:p>
          <w:p w:rsidR="00F563EC" w:rsidRPr="00CA5808" w:rsidRDefault="00F563EC" w:rsidP="008207D0">
            <w:pPr>
              <w:numPr>
                <w:ilvl w:val="0"/>
                <w:numId w:val="54"/>
              </w:numPr>
              <w:spacing w:afterLines="50" w:after="180"/>
              <w:rPr>
                <w:rFonts w:ascii="標楷體" w:eastAsia="標楷體" w:hAnsi="標楷體"/>
              </w:rPr>
            </w:pPr>
            <w:r w:rsidRPr="00CA5808">
              <w:rPr>
                <w:rFonts w:ascii="標楷體" w:eastAsia="標楷體" w:hAnsi="標楷體" w:hint="eastAsia"/>
                <w:b/>
              </w:rPr>
              <w:t>補充說明</w:t>
            </w:r>
            <w:r w:rsidRPr="00CA5808">
              <w:rPr>
                <w:rFonts w:ascii="標楷體" w:eastAsia="標楷體" w:hAnsi="標楷體" w:hint="eastAsia"/>
              </w:rPr>
              <w:t>：</w:t>
            </w:r>
            <w:r w:rsidRPr="00CA5808">
              <w:rPr>
                <w:rFonts w:ascii="標楷體" w:eastAsia="標楷體" w:hAnsi="標楷體" w:hint="eastAsia"/>
                <w:iCs/>
              </w:rPr>
              <w:t>教師在提供學生實作或練</w:t>
            </w:r>
            <w:r w:rsidRPr="00CA5808">
              <w:rPr>
                <w:rFonts w:ascii="標楷體" w:eastAsia="標楷體" w:hAnsi="標楷體" w:hint="eastAsia"/>
              </w:rPr>
              <w:t>習時，可透過個別、小組、全班或其他方式進行。</w:t>
            </w:r>
          </w:p>
        </w:tc>
        <w:tc>
          <w:tcPr>
            <w:tcW w:w="1574" w:type="pct"/>
          </w:tcPr>
          <w:p w:rsidR="00F563EC" w:rsidRPr="00CA5808" w:rsidRDefault="00F563EC" w:rsidP="008207D0">
            <w:pPr>
              <w:numPr>
                <w:ilvl w:val="0"/>
                <w:numId w:val="27"/>
              </w:numPr>
              <w:spacing w:afterLines="50" w:after="180"/>
              <w:rPr>
                <w:rFonts w:ascii="標楷體" w:eastAsia="標楷體" w:hAnsi="標楷體"/>
                <w:bCs/>
              </w:rPr>
            </w:pPr>
            <w:r w:rsidRPr="00CA5808">
              <w:rPr>
                <w:rFonts w:ascii="標楷體" w:eastAsia="標楷體" w:hAnsi="標楷體" w:hint="eastAsia"/>
                <w:bCs/>
              </w:rPr>
              <w:t>檢證來源：觀察教師在教學過程中，提供學生練習或延伸性活動，以及學生理解或熟練該學習內容之行為。</w:t>
            </w:r>
          </w:p>
          <w:p w:rsidR="00F563EC" w:rsidRPr="00CA5808" w:rsidRDefault="00F563EC" w:rsidP="008207D0">
            <w:pPr>
              <w:numPr>
                <w:ilvl w:val="0"/>
                <w:numId w:val="27"/>
              </w:numPr>
              <w:spacing w:afterLines="50" w:after="180"/>
              <w:rPr>
                <w:rFonts w:ascii="標楷體" w:eastAsia="標楷體" w:hAnsi="標楷體"/>
                <w:bCs/>
              </w:rPr>
            </w:pPr>
            <w:r w:rsidRPr="00CA5808">
              <w:rPr>
                <w:rFonts w:ascii="標楷體" w:eastAsia="標楷體" w:hAnsi="標楷體" w:hint="eastAsia"/>
                <w:bCs/>
              </w:rPr>
              <w:t>評定等級：以教師在教學過程中，能提供學生適當的練習或延伸性學習活動，以協助其理解或熟練學習內容之程度為檢核重點。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□推薦：除符合通過等級外，且能善用書寫、口語或操作等練習或延伸性學習活動，有效引導學生理解與精熟學習內容，或有其他優異表現。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□通過：在教學活動中能提供</w:t>
            </w:r>
            <w:r w:rsidRPr="00CA5808">
              <w:rPr>
                <w:rFonts w:ascii="標楷體" w:eastAsia="標楷體" w:hAnsi="標楷體" w:hint="eastAsia"/>
                <w:bCs/>
              </w:rPr>
              <w:lastRenderedPageBreak/>
              <w:t>學生練習或延伸性學習活動，引導學生理解或精熟學習內容。</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□待改進：未能提供適當的練習或活動，引導學生理解或精熟學習內容。</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6" w:type="pct"/>
          </w:tcPr>
          <w:p w:rsidR="00F563EC" w:rsidRPr="004F5345" w:rsidRDefault="00F563EC" w:rsidP="005E65AA">
            <w:pPr>
              <w:spacing w:afterLines="50" w:after="180"/>
              <w:jc w:val="center"/>
            </w:pPr>
          </w:p>
        </w:tc>
      </w:tr>
      <w:tr w:rsidR="004F5345" w:rsidRPr="004F5345" w:rsidTr="00A149BE">
        <w:trPr>
          <w:trHeight w:val="375"/>
        </w:trPr>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A-2-4</w:t>
            </w:r>
            <w:r w:rsidRPr="00CA5808">
              <w:rPr>
                <w:rFonts w:ascii="標楷體" w:eastAsia="標楷體" w:hAnsi="標楷體" w:hint="eastAsia"/>
              </w:rPr>
              <w:t>完成每</w:t>
            </w:r>
            <w:proofErr w:type="gramStart"/>
            <w:r w:rsidRPr="00CA5808">
              <w:rPr>
                <w:rFonts w:ascii="標楷體" w:eastAsia="標楷體" w:hAnsi="標楷體" w:hint="eastAsia"/>
              </w:rPr>
              <w:t>個</w:t>
            </w:r>
            <w:proofErr w:type="gramEnd"/>
            <w:r w:rsidRPr="00CA5808">
              <w:rPr>
                <w:rFonts w:ascii="標楷體" w:eastAsia="標楷體" w:hAnsi="標楷體" w:hint="eastAsia"/>
              </w:rPr>
              <w:t>學習活動後，適時歸納或總結學習重點。</w:t>
            </w:r>
          </w:p>
        </w:tc>
        <w:tc>
          <w:tcPr>
            <w:tcW w:w="1610" w:type="pct"/>
          </w:tcPr>
          <w:p w:rsidR="00F563EC" w:rsidRPr="00CA5808" w:rsidRDefault="00F563EC" w:rsidP="008207D0">
            <w:pPr>
              <w:numPr>
                <w:ilvl w:val="0"/>
                <w:numId w:val="22"/>
              </w:numPr>
              <w:spacing w:afterLines="50" w:after="180"/>
              <w:rPr>
                <w:rFonts w:ascii="標楷體" w:eastAsia="標楷體" w:hAnsi="標楷體"/>
              </w:rPr>
            </w:pPr>
            <w:r w:rsidRPr="00CA5808">
              <w:rPr>
                <w:rFonts w:ascii="標楷體" w:eastAsia="標楷體" w:hAnsi="標楷體" w:hint="eastAsia"/>
                <w:b/>
                <w:u w:val="single"/>
              </w:rPr>
              <w:t>適時</w:t>
            </w:r>
            <w:r w:rsidRPr="00CA5808">
              <w:rPr>
                <w:rFonts w:ascii="標楷體" w:eastAsia="標楷體" w:hAnsi="標楷體" w:hint="eastAsia"/>
              </w:rPr>
              <w:t>：指學生在完成</w:t>
            </w:r>
            <w:proofErr w:type="gramStart"/>
            <w:r w:rsidRPr="00CA5808">
              <w:rPr>
                <w:rFonts w:ascii="標楷體" w:eastAsia="標楷體" w:hAnsi="標楷體" w:hint="eastAsia"/>
              </w:rPr>
              <w:t>一</w:t>
            </w:r>
            <w:proofErr w:type="gramEnd"/>
            <w:r w:rsidRPr="00CA5808">
              <w:rPr>
                <w:rFonts w:ascii="標楷體" w:eastAsia="標楷體" w:hAnsi="標楷體" w:hint="eastAsia"/>
              </w:rPr>
              <w:t>部份的學習重點後，或在一堂課結束前。</w:t>
            </w:r>
          </w:p>
          <w:p w:rsidR="00F563EC" w:rsidRPr="00CA5808" w:rsidRDefault="00F563EC" w:rsidP="008207D0">
            <w:pPr>
              <w:numPr>
                <w:ilvl w:val="0"/>
                <w:numId w:val="22"/>
              </w:numPr>
              <w:spacing w:afterLines="50" w:after="180"/>
              <w:rPr>
                <w:rFonts w:ascii="標楷體" w:eastAsia="標楷體" w:hAnsi="標楷體"/>
              </w:rPr>
            </w:pPr>
            <w:r w:rsidRPr="00CA5808">
              <w:rPr>
                <w:rFonts w:ascii="標楷體" w:eastAsia="標楷體" w:hAnsi="標楷體" w:hint="eastAsia"/>
                <w:b/>
                <w:u w:val="single"/>
              </w:rPr>
              <w:t>歸納</w:t>
            </w:r>
            <w:r w:rsidRPr="00CA5808">
              <w:rPr>
                <w:rFonts w:ascii="標楷體" w:eastAsia="標楷體" w:hAnsi="標楷體" w:hint="eastAsia"/>
              </w:rPr>
              <w:t>：</w:t>
            </w:r>
            <w:proofErr w:type="gramStart"/>
            <w:r w:rsidRPr="00CA5808">
              <w:rPr>
                <w:rFonts w:ascii="標楷體" w:eastAsia="標楷體" w:hAnsi="標楷體" w:hint="eastAsia"/>
              </w:rPr>
              <w:t>指統整</w:t>
            </w:r>
            <w:proofErr w:type="gramEnd"/>
            <w:r w:rsidRPr="00CA5808">
              <w:rPr>
                <w:rFonts w:ascii="標楷體" w:eastAsia="標楷體" w:hAnsi="標楷體" w:hint="eastAsia"/>
              </w:rPr>
              <w:t>或綜合某部份的學習重點。其方式可由教師歸納或引導學生歸納學習重點。</w:t>
            </w:r>
          </w:p>
          <w:p w:rsidR="00F563EC" w:rsidRPr="00CA5808" w:rsidRDefault="00F563EC" w:rsidP="008207D0">
            <w:pPr>
              <w:numPr>
                <w:ilvl w:val="0"/>
                <w:numId w:val="22"/>
              </w:numPr>
              <w:spacing w:afterLines="50" w:after="180"/>
              <w:rPr>
                <w:rFonts w:ascii="標楷體" w:eastAsia="標楷體" w:hAnsi="標楷體"/>
              </w:rPr>
            </w:pPr>
            <w:r w:rsidRPr="00CA5808">
              <w:rPr>
                <w:rFonts w:ascii="標楷體" w:eastAsia="標楷體" w:hAnsi="標楷體" w:hint="eastAsia"/>
                <w:b/>
              </w:rPr>
              <w:t>補充說明</w:t>
            </w:r>
            <w:r w:rsidRPr="00CA5808">
              <w:rPr>
                <w:rFonts w:ascii="標楷體" w:eastAsia="標楷體" w:hAnsi="標楷體" w:hint="eastAsia"/>
              </w:rPr>
              <w:t>：為加深學生學習印象，建議於課堂中與課堂結束前，適時歸納學習重點；可由教師複習，或引導學生總結該堂課的重點內容。</w:t>
            </w:r>
          </w:p>
        </w:tc>
        <w:tc>
          <w:tcPr>
            <w:tcW w:w="1574" w:type="pct"/>
          </w:tcPr>
          <w:p w:rsidR="00F563EC" w:rsidRPr="00CA5808" w:rsidRDefault="00F563EC" w:rsidP="008207D0">
            <w:pPr>
              <w:numPr>
                <w:ilvl w:val="0"/>
                <w:numId w:val="28"/>
              </w:numPr>
              <w:spacing w:afterLines="50" w:after="180"/>
              <w:rPr>
                <w:rFonts w:ascii="標楷體" w:eastAsia="標楷體" w:hAnsi="標楷體"/>
                <w:bCs/>
              </w:rPr>
            </w:pPr>
            <w:r w:rsidRPr="00CA5808">
              <w:rPr>
                <w:rFonts w:ascii="標楷體" w:eastAsia="標楷體" w:hAnsi="標楷體" w:hint="eastAsia"/>
                <w:bCs/>
              </w:rPr>
              <w:t>檢證來源：觀察教師在完成每</w:t>
            </w:r>
            <w:proofErr w:type="gramStart"/>
            <w:r w:rsidRPr="00CA5808">
              <w:rPr>
                <w:rFonts w:ascii="標楷體" w:eastAsia="標楷體" w:hAnsi="標楷體" w:hint="eastAsia"/>
                <w:bCs/>
              </w:rPr>
              <w:t>個</w:t>
            </w:r>
            <w:proofErr w:type="gramEnd"/>
            <w:r w:rsidRPr="00CA5808">
              <w:rPr>
                <w:rFonts w:ascii="標楷體" w:eastAsia="標楷體" w:hAnsi="標楷體" w:hint="eastAsia"/>
                <w:bCs/>
              </w:rPr>
              <w:t>學習活動後，歸納或總結學習重點，以及學生學習反應行為。</w:t>
            </w:r>
          </w:p>
          <w:p w:rsidR="00F563EC" w:rsidRPr="00CA5808" w:rsidRDefault="00F563EC" w:rsidP="008207D0">
            <w:pPr>
              <w:numPr>
                <w:ilvl w:val="0"/>
                <w:numId w:val="28"/>
              </w:numPr>
              <w:spacing w:afterLines="50" w:after="180"/>
              <w:rPr>
                <w:rFonts w:ascii="標楷體" w:eastAsia="標楷體" w:hAnsi="標楷體"/>
                <w:bCs/>
              </w:rPr>
            </w:pPr>
            <w:r w:rsidRPr="00CA5808">
              <w:rPr>
                <w:rFonts w:ascii="標楷體" w:eastAsia="標楷體" w:hAnsi="標楷體" w:hint="eastAsia"/>
                <w:bCs/>
              </w:rPr>
              <w:t>評定等級：以教師在完成每</w:t>
            </w:r>
            <w:proofErr w:type="gramStart"/>
            <w:r w:rsidRPr="00CA5808">
              <w:rPr>
                <w:rFonts w:ascii="標楷體" w:eastAsia="標楷體" w:hAnsi="標楷體" w:hint="eastAsia"/>
                <w:bCs/>
              </w:rPr>
              <w:t>個</w:t>
            </w:r>
            <w:proofErr w:type="gramEnd"/>
            <w:r w:rsidRPr="00CA5808">
              <w:rPr>
                <w:rFonts w:ascii="標楷體" w:eastAsia="標楷體" w:hAnsi="標楷體" w:hint="eastAsia"/>
                <w:bCs/>
              </w:rPr>
              <w:t>學習活動後，皆能適時歸納或總結學習重點，協助學生回憶與統整之程度為檢核重點。</w:t>
            </w:r>
          </w:p>
          <w:p w:rsidR="00F563EC" w:rsidRPr="00CA5808" w:rsidRDefault="00F563EC" w:rsidP="005E65AA">
            <w:pPr>
              <w:spacing w:afterLines="50" w:after="180"/>
              <w:ind w:left="960" w:hangingChars="400" w:hanging="960"/>
              <w:rPr>
                <w:rFonts w:ascii="標楷體" w:eastAsia="標楷體" w:hAnsi="標楷體"/>
                <w:b/>
                <w:bCs/>
              </w:rPr>
            </w:pPr>
            <w:r w:rsidRPr="00CA5808">
              <w:rPr>
                <w:rFonts w:ascii="標楷體" w:eastAsia="標楷體" w:hAnsi="標楷體" w:hint="eastAsia"/>
                <w:bCs/>
              </w:rPr>
              <w:t>□推薦：除符合通過等級外，且能有效引導學生回憶與統整所學內容，或有其他優異表現。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□通過：於每完成一項學習活動後或在該節課結束前，能由教師或引導學生歸納或總結學習重點。</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□待改進：於每完成一項學習活動後或在該節課結束前，皆未能由教師或引導學生歸納或總結學習重點。</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6" w:type="pct"/>
          </w:tcPr>
          <w:p w:rsidR="00F563EC" w:rsidRPr="004F5345" w:rsidRDefault="00F563EC" w:rsidP="005E65AA">
            <w:pPr>
              <w:spacing w:afterLines="50" w:after="180"/>
              <w:jc w:val="center"/>
            </w:pPr>
          </w:p>
        </w:tc>
      </w:tr>
      <w:tr w:rsidR="003F1F5F" w:rsidRPr="004F5345" w:rsidTr="00A149BE">
        <w:tc>
          <w:tcPr>
            <w:tcW w:w="236" w:type="pct"/>
            <w:vMerge/>
          </w:tcPr>
          <w:p w:rsidR="003F1F5F" w:rsidRPr="004F5345" w:rsidRDefault="003F1F5F" w:rsidP="005E65AA">
            <w:pPr>
              <w:spacing w:afterLines="50" w:after="180"/>
              <w:jc w:val="center"/>
              <w:rPr>
                <w:sz w:val="28"/>
                <w:szCs w:val="28"/>
              </w:rPr>
            </w:pPr>
          </w:p>
        </w:tc>
        <w:tc>
          <w:tcPr>
            <w:tcW w:w="4764" w:type="pct"/>
            <w:gridSpan w:val="7"/>
          </w:tcPr>
          <w:p w:rsidR="003F1F5F" w:rsidRPr="004F5345" w:rsidRDefault="003F1F5F" w:rsidP="00A7238F">
            <w:pPr>
              <w:spacing w:line="240" w:lineRule="atLeast"/>
            </w:pPr>
            <w:r w:rsidRPr="00CA5808">
              <w:rPr>
                <w:rFonts w:ascii="標楷體" w:eastAsia="標楷體" w:hAnsi="標楷體"/>
                <w:b/>
                <w:bCs/>
                <w:sz w:val="28"/>
                <w:szCs w:val="28"/>
              </w:rPr>
              <w:t>A-3</w:t>
            </w:r>
            <w:r w:rsidRPr="00CA5808">
              <w:rPr>
                <w:rFonts w:ascii="標楷體" w:eastAsia="標楷體" w:hAnsi="標楷體" w:hint="eastAsia"/>
                <w:b/>
                <w:bCs/>
                <w:sz w:val="28"/>
                <w:szCs w:val="28"/>
              </w:rPr>
              <w:t>運用適切教學策略與溝通技巧，幫助學生學習。</w:t>
            </w: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A-3-1</w:t>
            </w:r>
            <w:r w:rsidRPr="00CA5808">
              <w:rPr>
                <w:rFonts w:ascii="標楷體" w:eastAsia="標楷體" w:hAnsi="標楷體" w:hint="eastAsia"/>
              </w:rPr>
              <w:t>運用適切的教學方法，引導學生思考、討論或</w:t>
            </w:r>
            <w:r w:rsidRPr="00CA5808">
              <w:rPr>
                <w:rFonts w:ascii="標楷體" w:eastAsia="標楷體" w:hAnsi="標楷體" w:hint="eastAsia"/>
              </w:rPr>
              <w:lastRenderedPageBreak/>
              <w:t>實作。</w:t>
            </w:r>
          </w:p>
        </w:tc>
        <w:tc>
          <w:tcPr>
            <w:tcW w:w="1610" w:type="pct"/>
          </w:tcPr>
          <w:p w:rsidR="00F563EC" w:rsidRPr="00CA5808" w:rsidRDefault="00F563EC" w:rsidP="008207D0">
            <w:pPr>
              <w:numPr>
                <w:ilvl w:val="0"/>
                <w:numId w:val="55"/>
              </w:numPr>
              <w:spacing w:afterLines="50" w:after="180"/>
              <w:rPr>
                <w:rFonts w:ascii="標楷體" w:eastAsia="標楷體" w:hAnsi="標楷體"/>
              </w:rPr>
            </w:pPr>
            <w:r w:rsidRPr="00CA5808">
              <w:rPr>
                <w:rFonts w:ascii="標楷體" w:eastAsia="標楷體" w:hAnsi="標楷體" w:hint="eastAsia"/>
                <w:b/>
                <w:bCs/>
                <w:u w:val="single"/>
              </w:rPr>
              <w:lastRenderedPageBreak/>
              <w:t>適切的教學方法</w:t>
            </w:r>
            <w:r w:rsidRPr="00CA5808">
              <w:rPr>
                <w:rFonts w:ascii="標楷體" w:eastAsia="標楷體" w:hAnsi="標楷體" w:hint="eastAsia"/>
                <w:b/>
                <w:bCs/>
              </w:rPr>
              <w:t>：</w:t>
            </w:r>
            <w:r w:rsidRPr="00CA5808">
              <w:rPr>
                <w:rFonts w:ascii="標楷體" w:eastAsia="標楷體" w:hAnsi="標楷體" w:hint="eastAsia"/>
              </w:rPr>
              <w:t>指教師在教學過程中，除講述之外，適時採用提問、討論、練習、小組討論、示範、操作或發表等不同的教學活動，促進</w:t>
            </w:r>
            <w:r w:rsidRPr="00CA5808">
              <w:rPr>
                <w:rFonts w:ascii="標楷體" w:eastAsia="標楷體" w:hAnsi="標楷體" w:hint="eastAsia"/>
              </w:rPr>
              <w:lastRenderedPageBreak/>
              <w:t>學生參與學習，達成學習目標。</w:t>
            </w:r>
          </w:p>
          <w:p w:rsidR="00F563EC" w:rsidRPr="00CA5808" w:rsidRDefault="00F563EC" w:rsidP="008207D0">
            <w:pPr>
              <w:numPr>
                <w:ilvl w:val="0"/>
                <w:numId w:val="55"/>
              </w:numPr>
              <w:spacing w:afterLines="50" w:after="180"/>
              <w:rPr>
                <w:rFonts w:ascii="標楷體" w:eastAsia="標楷體" w:hAnsi="標楷體"/>
              </w:rPr>
            </w:pPr>
            <w:r w:rsidRPr="00CA5808">
              <w:rPr>
                <w:rFonts w:ascii="標楷體" w:eastAsia="標楷體" w:hAnsi="標楷體" w:hint="eastAsia"/>
                <w:b/>
                <w:bCs/>
                <w:u w:val="single"/>
              </w:rPr>
              <w:t>思考</w:t>
            </w:r>
            <w:r w:rsidRPr="00CA5808">
              <w:rPr>
                <w:rFonts w:ascii="標楷體" w:eastAsia="標楷體" w:hAnsi="標楷體" w:hint="eastAsia"/>
                <w:b/>
                <w:bCs/>
              </w:rPr>
              <w:t>：</w:t>
            </w:r>
            <w:r w:rsidRPr="00CA5808">
              <w:rPr>
                <w:rFonts w:ascii="標楷體" w:eastAsia="標楷體" w:hAnsi="標楷體" w:hint="eastAsia"/>
              </w:rPr>
              <w:t>指教師運用</w:t>
            </w:r>
            <w:proofErr w:type="gramStart"/>
            <w:r w:rsidRPr="00CA5808">
              <w:rPr>
                <w:rFonts w:ascii="標楷體" w:eastAsia="標楷體" w:hAnsi="標楷體" w:hint="eastAsia"/>
              </w:rPr>
              <w:t>佈</w:t>
            </w:r>
            <w:proofErr w:type="gramEnd"/>
            <w:r w:rsidRPr="00CA5808">
              <w:rPr>
                <w:rFonts w:ascii="標楷體" w:eastAsia="標楷體" w:hAnsi="標楷體" w:hint="eastAsia"/>
              </w:rPr>
              <w:t>題、發問、兩難情境或學生觀點差異比較、預測答案等方式，引導學生進行理解、應用、分析、評鑑、創造等高層次思考。</w:t>
            </w:r>
          </w:p>
          <w:p w:rsidR="00F563EC" w:rsidRPr="00CA5808" w:rsidRDefault="00F563EC" w:rsidP="008207D0">
            <w:pPr>
              <w:numPr>
                <w:ilvl w:val="0"/>
                <w:numId w:val="55"/>
              </w:numPr>
              <w:spacing w:afterLines="50" w:after="180"/>
              <w:rPr>
                <w:rFonts w:ascii="標楷體" w:eastAsia="標楷體" w:hAnsi="標楷體"/>
              </w:rPr>
            </w:pPr>
            <w:r w:rsidRPr="00CA5808">
              <w:rPr>
                <w:rFonts w:ascii="標楷體" w:eastAsia="標楷體" w:hAnsi="標楷體" w:hint="eastAsia"/>
                <w:b/>
                <w:bCs/>
                <w:u w:val="single"/>
              </w:rPr>
              <w:t>討論</w:t>
            </w:r>
            <w:r w:rsidRPr="00CA5808">
              <w:rPr>
                <w:rFonts w:ascii="標楷體" w:eastAsia="標楷體" w:hAnsi="標楷體" w:hint="eastAsia"/>
                <w:b/>
                <w:bCs/>
              </w:rPr>
              <w:t>：</w:t>
            </w:r>
            <w:r w:rsidRPr="00CA5808">
              <w:rPr>
                <w:rFonts w:ascii="標楷體" w:eastAsia="標楷體" w:hAnsi="標楷體" w:hint="eastAsia"/>
              </w:rPr>
              <w:t>指經教師引導後，能促進學生參與討論的行為，包含師生討論、小組討論等。</w:t>
            </w:r>
          </w:p>
          <w:p w:rsidR="00F563EC" w:rsidRPr="00CA5808" w:rsidRDefault="00F563EC" w:rsidP="008207D0">
            <w:pPr>
              <w:numPr>
                <w:ilvl w:val="0"/>
                <w:numId w:val="55"/>
              </w:numPr>
              <w:spacing w:afterLines="50" w:after="180"/>
              <w:rPr>
                <w:rFonts w:ascii="標楷體" w:eastAsia="標楷體" w:hAnsi="標楷體"/>
              </w:rPr>
            </w:pPr>
            <w:r w:rsidRPr="00CA5808">
              <w:rPr>
                <w:rFonts w:ascii="標楷體" w:eastAsia="標楷體" w:hAnsi="標楷體" w:hint="eastAsia"/>
                <w:b/>
                <w:bCs/>
                <w:u w:val="single"/>
              </w:rPr>
              <w:t>實作</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在模擬或真實情境中，進行演練、報告、展演、實驗、操作、創作等。</w:t>
            </w:r>
          </w:p>
        </w:tc>
        <w:tc>
          <w:tcPr>
            <w:tcW w:w="1574" w:type="pct"/>
          </w:tcPr>
          <w:p w:rsidR="00F563EC" w:rsidRPr="00CA5808" w:rsidRDefault="00F563EC" w:rsidP="008207D0">
            <w:pPr>
              <w:numPr>
                <w:ilvl w:val="0"/>
                <w:numId w:val="29"/>
              </w:numPr>
              <w:spacing w:afterLines="50" w:after="180"/>
              <w:rPr>
                <w:rFonts w:ascii="標楷體" w:eastAsia="標楷體" w:hAnsi="標楷體"/>
                <w:bCs/>
              </w:rPr>
            </w:pPr>
            <w:r w:rsidRPr="00CA5808">
              <w:rPr>
                <w:rFonts w:ascii="標楷體" w:eastAsia="標楷體" w:hAnsi="標楷體" w:hint="eastAsia"/>
                <w:bCs/>
              </w:rPr>
              <w:lastRenderedPageBreak/>
              <w:t>檢證來源：觀察教師在教學過程中，運用教學方法，引導學生思考、討論或實作之行為。</w:t>
            </w:r>
          </w:p>
          <w:p w:rsidR="00F563EC" w:rsidRPr="00CA5808" w:rsidRDefault="00F563EC" w:rsidP="008207D0">
            <w:pPr>
              <w:numPr>
                <w:ilvl w:val="0"/>
                <w:numId w:val="29"/>
              </w:numPr>
              <w:spacing w:afterLines="50" w:after="180"/>
              <w:rPr>
                <w:rFonts w:ascii="標楷體" w:eastAsia="標楷體" w:hAnsi="標楷體"/>
                <w:bCs/>
              </w:rPr>
            </w:pPr>
            <w:r w:rsidRPr="00CA5808">
              <w:rPr>
                <w:rFonts w:ascii="標楷體" w:eastAsia="標楷體" w:hAnsi="標楷體" w:hint="eastAsia"/>
                <w:bCs/>
              </w:rPr>
              <w:lastRenderedPageBreak/>
              <w:t>評定等級：以教師能運用適切的教學方法，引導學生思考、討論或實作之程度為檢核重點。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□推薦：除符合通過等級外，且能靈活運用發問、討論、練習、小組討論、示範、操作或發表等方法，引導學生思考、討論或實作練習，或有其他優異表現。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□通過：能配合教學目標，適切運用兩種以上教學方法，促進學生參與學習。</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□待改進：未能配合教學目標適切運用教學方法，引導學生進行思考、討論或實作。</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6" w:type="pct"/>
          </w:tcPr>
          <w:p w:rsidR="00F563EC" w:rsidRPr="004F5345" w:rsidRDefault="00F563EC" w:rsidP="005E65AA">
            <w:pPr>
              <w:spacing w:afterLines="50" w:after="180"/>
              <w:jc w:val="center"/>
            </w:pPr>
          </w:p>
        </w:tc>
      </w:tr>
      <w:tr w:rsidR="004F5345" w:rsidRPr="004F5345" w:rsidTr="00A149BE">
        <w:trPr>
          <w:trHeight w:val="286"/>
        </w:trPr>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A-3-2</w:t>
            </w:r>
            <w:r w:rsidR="007025B7">
              <w:rPr>
                <w:rFonts w:ascii="標楷體" w:eastAsia="標楷體" w:hAnsi="標楷體" w:hint="eastAsia"/>
              </w:rPr>
              <w:t>教學活動中</w:t>
            </w:r>
            <w:r w:rsidRPr="00CA5808">
              <w:rPr>
                <w:rFonts w:ascii="標楷體" w:eastAsia="標楷體" w:hAnsi="標楷體" w:hint="eastAsia"/>
              </w:rPr>
              <w:t>融入學習策略的指導。</w:t>
            </w:r>
          </w:p>
        </w:tc>
        <w:tc>
          <w:tcPr>
            <w:tcW w:w="1610" w:type="pct"/>
          </w:tcPr>
          <w:p w:rsidR="00F563EC" w:rsidRPr="00CA5808" w:rsidRDefault="00F563EC" w:rsidP="008207D0">
            <w:pPr>
              <w:numPr>
                <w:ilvl w:val="0"/>
                <w:numId w:val="56"/>
              </w:numPr>
              <w:spacing w:afterLines="50" w:after="180"/>
              <w:rPr>
                <w:rFonts w:ascii="標楷體" w:eastAsia="標楷體" w:hAnsi="標楷體"/>
              </w:rPr>
            </w:pPr>
            <w:r w:rsidRPr="00CA5808">
              <w:rPr>
                <w:rFonts w:ascii="標楷體" w:eastAsia="標楷體" w:hAnsi="標楷體" w:hint="eastAsia"/>
                <w:b/>
                <w:bCs/>
                <w:u w:val="single"/>
              </w:rPr>
              <w:t>學習策略</w:t>
            </w:r>
            <w:r w:rsidRPr="00CA5808">
              <w:rPr>
                <w:rFonts w:ascii="標楷體" w:eastAsia="標楷體" w:hAnsi="標楷體" w:hint="eastAsia"/>
                <w:b/>
                <w:bCs/>
              </w:rPr>
              <w:t>：</w:t>
            </w:r>
            <w:r w:rsidRPr="00CA5808">
              <w:rPr>
                <w:rFonts w:ascii="標楷體" w:eastAsia="標楷體" w:hAnsi="標楷體" w:hint="eastAsia"/>
              </w:rPr>
              <w:t>包括一般性學習策略與特定領域學習策略兩種。</w:t>
            </w:r>
          </w:p>
          <w:p w:rsidR="00F563EC" w:rsidRPr="00CA5808" w:rsidRDefault="00F563EC" w:rsidP="005E65AA">
            <w:pPr>
              <w:numPr>
                <w:ilvl w:val="0"/>
                <w:numId w:val="4"/>
              </w:numPr>
              <w:spacing w:afterLines="50" w:after="180"/>
              <w:rPr>
                <w:rFonts w:ascii="標楷體" w:eastAsia="標楷體" w:hAnsi="標楷體"/>
                <w:b/>
                <w:bCs/>
                <w:u w:val="single"/>
              </w:rPr>
            </w:pPr>
            <w:r w:rsidRPr="00CA5808">
              <w:rPr>
                <w:rFonts w:ascii="標楷體" w:eastAsia="標楷體" w:hAnsi="標楷體" w:hint="eastAsia"/>
              </w:rPr>
              <w:t>一般性學習策略：指不限定於某一學科領域，皆可適用的學習策略。如：複述、組織、心像、意義化、注意力集中、找重點、學習監控與調整等。</w:t>
            </w:r>
          </w:p>
          <w:p w:rsidR="00F563EC" w:rsidRPr="00CA5808" w:rsidRDefault="00F563EC" w:rsidP="005E65AA">
            <w:pPr>
              <w:numPr>
                <w:ilvl w:val="0"/>
                <w:numId w:val="4"/>
              </w:numPr>
              <w:spacing w:afterLines="50" w:after="180"/>
              <w:rPr>
                <w:rFonts w:ascii="標楷體" w:eastAsia="標楷體" w:hAnsi="標楷體"/>
                <w:b/>
                <w:bCs/>
                <w:u w:val="single"/>
              </w:rPr>
            </w:pPr>
            <w:r w:rsidRPr="00CA5808">
              <w:rPr>
                <w:rFonts w:ascii="標楷體" w:eastAsia="標楷體" w:hAnsi="標楷體" w:hint="eastAsia"/>
              </w:rPr>
              <w:t>特定領域學習策略：指語文</w:t>
            </w:r>
            <w:r w:rsidRPr="00CA5808">
              <w:rPr>
                <w:rFonts w:ascii="標楷體" w:eastAsia="標楷體" w:hAnsi="標楷體"/>
              </w:rPr>
              <w:t>(</w:t>
            </w:r>
            <w:r w:rsidRPr="00CA5808">
              <w:rPr>
                <w:rFonts w:ascii="標楷體" w:eastAsia="標楷體" w:hAnsi="標楷體" w:hint="eastAsia"/>
              </w:rPr>
              <w:t>閱讀、寫作</w:t>
            </w:r>
            <w:r w:rsidRPr="00CA5808">
              <w:rPr>
                <w:rFonts w:ascii="標楷體" w:eastAsia="標楷體" w:hAnsi="標楷體"/>
              </w:rPr>
              <w:t>)</w:t>
            </w:r>
            <w:r w:rsidRPr="00CA5808">
              <w:rPr>
                <w:rFonts w:ascii="標楷體" w:eastAsia="標楷體" w:hAnsi="標楷體" w:hint="eastAsia"/>
              </w:rPr>
              <w:t>、數學、自然、社會、藝術等學習領域，各有其獨特適用的學習策略。例如閱讀的「理解策略」、寫作的「計畫策略」、數學的「解題策略」等。</w:t>
            </w:r>
          </w:p>
          <w:p w:rsidR="00F563EC" w:rsidRPr="00CA5808" w:rsidRDefault="00F563EC" w:rsidP="008207D0">
            <w:pPr>
              <w:numPr>
                <w:ilvl w:val="0"/>
                <w:numId w:val="56"/>
              </w:numPr>
              <w:spacing w:afterLines="50" w:after="180"/>
              <w:rPr>
                <w:rFonts w:ascii="標楷體" w:eastAsia="標楷體" w:hAnsi="標楷體"/>
                <w:b/>
                <w:bCs/>
                <w:u w:val="single"/>
              </w:rPr>
            </w:pPr>
            <w:r w:rsidRPr="00CA5808">
              <w:rPr>
                <w:rFonts w:ascii="標楷體" w:eastAsia="標楷體" w:hAnsi="標楷體" w:hint="eastAsia"/>
                <w:b/>
                <w:bCs/>
              </w:rPr>
              <w:t>補充說明：</w:t>
            </w:r>
            <w:r w:rsidRPr="00CA5808">
              <w:rPr>
                <w:rFonts w:ascii="標楷體" w:eastAsia="標楷體" w:hAnsi="標楷體" w:hint="eastAsia"/>
              </w:rPr>
              <w:t>學習策略指導的</w:t>
            </w:r>
            <w:r w:rsidRPr="00CA5808">
              <w:rPr>
                <w:rFonts w:ascii="標楷體" w:eastAsia="標楷體" w:hAnsi="標楷體" w:hint="eastAsia"/>
              </w:rPr>
              <w:lastRenderedPageBreak/>
              <w:t>重點在教導學生「學習如何學習」，引導學生有效學習。</w:t>
            </w:r>
          </w:p>
        </w:tc>
        <w:tc>
          <w:tcPr>
            <w:tcW w:w="1574" w:type="pct"/>
          </w:tcPr>
          <w:p w:rsidR="00F563EC" w:rsidRPr="00CA5808" w:rsidRDefault="00F563EC" w:rsidP="008207D0">
            <w:pPr>
              <w:numPr>
                <w:ilvl w:val="0"/>
                <w:numId w:val="30"/>
              </w:numPr>
              <w:spacing w:afterLines="50" w:after="180"/>
              <w:rPr>
                <w:rFonts w:ascii="標楷體" w:eastAsia="標楷體" w:hAnsi="標楷體"/>
                <w:bCs/>
              </w:rPr>
            </w:pPr>
            <w:r w:rsidRPr="00CA5808">
              <w:rPr>
                <w:rFonts w:ascii="標楷體" w:eastAsia="標楷體" w:hAnsi="標楷體" w:hint="eastAsia"/>
                <w:bCs/>
              </w:rPr>
              <w:lastRenderedPageBreak/>
              <w:t>檢證來源：觀察教師在教學過程中，提供有效學習策略指導之行為。</w:t>
            </w:r>
          </w:p>
          <w:p w:rsidR="00F563EC" w:rsidRPr="00CA5808" w:rsidRDefault="00F563EC" w:rsidP="008207D0">
            <w:pPr>
              <w:numPr>
                <w:ilvl w:val="0"/>
                <w:numId w:val="30"/>
              </w:numPr>
              <w:spacing w:afterLines="50" w:after="180"/>
              <w:rPr>
                <w:rFonts w:ascii="標楷體" w:eastAsia="標楷體" w:hAnsi="標楷體"/>
                <w:bCs/>
              </w:rPr>
            </w:pPr>
            <w:r w:rsidRPr="00CA5808">
              <w:rPr>
                <w:rFonts w:ascii="標楷體" w:eastAsia="標楷體" w:hAnsi="標楷體" w:hint="eastAsia"/>
                <w:bCs/>
              </w:rPr>
              <w:t>評定等級：以教師能針對一般性或特定領域之教學，提供有助於學生學習理解或學會如何學</w:t>
            </w:r>
            <w:r w:rsidR="001C657A">
              <w:rPr>
                <w:rFonts w:ascii="標楷體" w:eastAsia="標楷體" w:hAnsi="標楷體" w:hint="eastAsia"/>
                <w:bCs/>
              </w:rPr>
              <w:t>習</w:t>
            </w:r>
            <w:r w:rsidRPr="00CA5808">
              <w:rPr>
                <w:rFonts w:ascii="標楷體" w:eastAsia="標楷體" w:hAnsi="標楷體" w:hint="eastAsia"/>
                <w:bCs/>
              </w:rPr>
              <w:t>等學習策略指導之程度為檢核重點。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□推薦：除符合通過等級外，且能針對一般性學習策略或特定領域學習策略，提供有助於學生</w:t>
            </w:r>
            <w:r w:rsidRPr="00CA5808">
              <w:rPr>
                <w:rFonts w:ascii="標楷體" w:eastAsia="標楷體" w:hAnsi="標楷體" w:hint="eastAsia"/>
              </w:rPr>
              <w:t>學會如何學習</w:t>
            </w:r>
            <w:r w:rsidRPr="00CA5808">
              <w:rPr>
                <w:rFonts w:ascii="標楷體" w:eastAsia="標楷體" w:hAnsi="標楷體" w:hint="eastAsia"/>
                <w:bCs/>
              </w:rPr>
              <w:t>的學習策略指導，或有其他優異表現。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□通過：能適切提供有助於學生學習理解的學習策</w:t>
            </w:r>
            <w:r w:rsidRPr="00CA5808">
              <w:rPr>
                <w:rFonts w:ascii="標楷體" w:eastAsia="標楷體" w:hAnsi="標楷體" w:hint="eastAsia"/>
                <w:bCs/>
              </w:rPr>
              <w:lastRenderedPageBreak/>
              <w:t>略指導。</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□待改進：未能提供有助於學生學習理解的學習策略指導。</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6" w:type="pct"/>
          </w:tcPr>
          <w:p w:rsidR="00F563EC" w:rsidRPr="004F5345" w:rsidRDefault="00F563EC" w:rsidP="005E65AA">
            <w:pPr>
              <w:spacing w:afterLines="50" w:after="180"/>
              <w:jc w:val="center"/>
            </w:pP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A-3-3</w:t>
            </w:r>
            <w:r w:rsidRPr="00CA5808">
              <w:rPr>
                <w:rFonts w:ascii="標楷體" w:eastAsia="標楷體" w:hAnsi="標楷體" w:hint="eastAsia"/>
              </w:rPr>
              <w:t>運用口語、非口語、教室走動等溝通技巧，幫助學生學習。</w:t>
            </w:r>
          </w:p>
        </w:tc>
        <w:tc>
          <w:tcPr>
            <w:tcW w:w="1610" w:type="pct"/>
          </w:tcPr>
          <w:p w:rsidR="00F563EC" w:rsidRPr="00CA5808" w:rsidRDefault="00F563EC" w:rsidP="008207D0">
            <w:pPr>
              <w:numPr>
                <w:ilvl w:val="0"/>
                <w:numId w:val="50"/>
              </w:numPr>
              <w:spacing w:afterLines="50" w:after="180"/>
              <w:rPr>
                <w:rFonts w:ascii="標楷體" w:eastAsia="標楷體" w:hAnsi="標楷體"/>
              </w:rPr>
            </w:pPr>
            <w:r w:rsidRPr="00CA5808">
              <w:rPr>
                <w:rFonts w:ascii="標楷體" w:eastAsia="標楷體" w:hAnsi="標楷體" w:hint="eastAsia"/>
                <w:b/>
                <w:bCs/>
                <w:u w:val="single"/>
              </w:rPr>
              <w:t>口語溝通</w:t>
            </w:r>
            <w:r w:rsidRPr="00CA5808">
              <w:rPr>
                <w:rFonts w:ascii="標楷體" w:eastAsia="標楷體" w:hAnsi="標楷體" w:hint="eastAsia"/>
              </w:rPr>
              <w:t>：指說話時能注意音量、速度、咬字、語調、句讀、避免口頭禪等，並運用語氣變化，提示學生學習重點。</w:t>
            </w:r>
          </w:p>
          <w:p w:rsidR="00F563EC" w:rsidRPr="00CA5808" w:rsidRDefault="00F563EC" w:rsidP="008207D0">
            <w:pPr>
              <w:numPr>
                <w:ilvl w:val="0"/>
                <w:numId w:val="50"/>
              </w:numPr>
              <w:spacing w:afterLines="50" w:after="180"/>
              <w:rPr>
                <w:rFonts w:ascii="標楷體" w:eastAsia="標楷體" w:hAnsi="標楷體"/>
              </w:rPr>
            </w:pPr>
            <w:r w:rsidRPr="00CA5808">
              <w:rPr>
                <w:rFonts w:ascii="標楷體" w:eastAsia="標楷體" w:hAnsi="標楷體" w:hint="eastAsia"/>
                <w:b/>
                <w:bCs/>
                <w:u w:val="single"/>
              </w:rPr>
              <w:t>非口語溝通</w:t>
            </w:r>
            <w:r w:rsidRPr="00CA5808">
              <w:rPr>
                <w:rFonts w:ascii="標楷體" w:eastAsia="標楷體" w:hAnsi="標楷體" w:hint="eastAsia"/>
              </w:rPr>
              <w:t>：指運用肢體語言、表情、動作、眼神等方式，向個別或全班學生明確傳達與學習主題相關的訊息。</w:t>
            </w:r>
          </w:p>
          <w:p w:rsidR="00F563EC" w:rsidRPr="00CA5808" w:rsidRDefault="00F563EC" w:rsidP="008207D0">
            <w:pPr>
              <w:numPr>
                <w:ilvl w:val="0"/>
                <w:numId w:val="50"/>
              </w:numPr>
              <w:spacing w:afterLines="50" w:after="180"/>
              <w:rPr>
                <w:rFonts w:ascii="標楷體" w:eastAsia="標楷體" w:hAnsi="標楷體"/>
              </w:rPr>
            </w:pPr>
            <w:r w:rsidRPr="00CA5808">
              <w:rPr>
                <w:rFonts w:ascii="標楷體" w:eastAsia="標楷體" w:hAnsi="標楷體" w:hint="eastAsia"/>
                <w:b/>
                <w:bCs/>
                <w:u w:val="single"/>
              </w:rPr>
              <w:t>教室走動</w:t>
            </w:r>
            <w:r w:rsidRPr="00CA5808">
              <w:rPr>
                <w:rFonts w:ascii="標楷體" w:eastAsia="標楷體" w:hAnsi="標楷體" w:hint="eastAsia"/>
              </w:rPr>
              <w:t>：指教學過程中，教師能走動巡視全班，以掌握全班學生的學習情形。</w:t>
            </w:r>
          </w:p>
        </w:tc>
        <w:tc>
          <w:tcPr>
            <w:tcW w:w="1574" w:type="pct"/>
          </w:tcPr>
          <w:p w:rsidR="00F563EC" w:rsidRPr="00CA5808" w:rsidRDefault="00F563EC" w:rsidP="008207D0">
            <w:pPr>
              <w:numPr>
                <w:ilvl w:val="0"/>
                <w:numId w:val="31"/>
              </w:numPr>
              <w:spacing w:afterLines="50" w:after="180"/>
              <w:rPr>
                <w:rFonts w:ascii="標楷體" w:eastAsia="標楷體" w:hAnsi="標楷體"/>
                <w:bCs/>
              </w:rPr>
            </w:pPr>
            <w:r w:rsidRPr="00CA5808">
              <w:rPr>
                <w:rFonts w:ascii="標楷體" w:eastAsia="標楷體" w:hAnsi="標楷體" w:hint="eastAsia"/>
                <w:bCs/>
              </w:rPr>
              <w:t>檢證來源：觀察教師在教學過程中，運用口語、非口語、教室走動等溝通技巧，幫助學生學習之行為。</w:t>
            </w:r>
          </w:p>
          <w:p w:rsidR="00F563EC" w:rsidRPr="00CA5808" w:rsidRDefault="00F563EC" w:rsidP="008207D0">
            <w:pPr>
              <w:numPr>
                <w:ilvl w:val="0"/>
                <w:numId w:val="31"/>
              </w:numPr>
              <w:spacing w:afterLines="50" w:after="180"/>
              <w:rPr>
                <w:rFonts w:ascii="標楷體" w:eastAsia="標楷體" w:hAnsi="標楷體"/>
                <w:bCs/>
              </w:rPr>
            </w:pPr>
            <w:r w:rsidRPr="00CA5808">
              <w:rPr>
                <w:rFonts w:ascii="標楷體" w:eastAsia="標楷體" w:hAnsi="標楷體" w:hint="eastAsia"/>
                <w:bCs/>
              </w:rPr>
              <w:t>評定等級：以教師能靈活運用口語、非口語、教室走動等溝通技巧，提示學習重點與維持全班學習投入之程度為檢核重點。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□推薦：除符合通過等級外，且能靈活運用各種溝通技巧，掌握與維持全班學習投入狀況，或有其他優異表現。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□通過：能適時運用口語、非口語、教室走動等行為，提示學習重點或引導學生投入學習。</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□待改進：未能適時運用口語、非口語、教室走動等行為，提示學習重點或引導學生投入學習。</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6" w:type="pct"/>
          </w:tcPr>
          <w:p w:rsidR="00F563EC" w:rsidRPr="004F5345" w:rsidRDefault="00F563EC" w:rsidP="005E65AA">
            <w:pPr>
              <w:spacing w:afterLines="50" w:after="180"/>
              <w:jc w:val="center"/>
            </w:pPr>
          </w:p>
        </w:tc>
      </w:tr>
      <w:tr w:rsidR="003F1F5F" w:rsidRPr="004F5345" w:rsidTr="00A149BE">
        <w:tc>
          <w:tcPr>
            <w:tcW w:w="236" w:type="pct"/>
            <w:vMerge/>
          </w:tcPr>
          <w:p w:rsidR="003F1F5F" w:rsidRPr="004F5345" w:rsidRDefault="003F1F5F" w:rsidP="005E65AA">
            <w:pPr>
              <w:spacing w:afterLines="50" w:after="180"/>
              <w:jc w:val="center"/>
              <w:rPr>
                <w:sz w:val="28"/>
                <w:szCs w:val="28"/>
              </w:rPr>
            </w:pPr>
          </w:p>
        </w:tc>
        <w:tc>
          <w:tcPr>
            <w:tcW w:w="4764" w:type="pct"/>
            <w:gridSpan w:val="7"/>
          </w:tcPr>
          <w:p w:rsidR="003F1F5F" w:rsidRPr="004F5345" w:rsidRDefault="003F1F5F" w:rsidP="00A7238F">
            <w:r w:rsidRPr="00CA5808">
              <w:rPr>
                <w:rFonts w:ascii="標楷體" w:eastAsia="標楷體" w:hAnsi="標楷體"/>
                <w:b/>
                <w:bCs/>
                <w:sz w:val="28"/>
                <w:szCs w:val="28"/>
              </w:rPr>
              <w:t>A-4運用多元評量方式評估學生能力</w:t>
            </w:r>
            <w:r w:rsidRPr="00CA5808">
              <w:rPr>
                <w:rFonts w:ascii="標楷體" w:eastAsia="標楷體" w:hAnsi="標楷體" w:hint="eastAsia"/>
                <w:b/>
                <w:bCs/>
                <w:sz w:val="28"/>
                <w:szCs w:val="28"/>
              </w:rPr>
              <w:t>，</w:t>
            </w:r>
            <w:r w:rsidRPr="00CA5808">
              <w:rPr>
                <w:rFonts w:ascii="標楷體" w:eastAsia="標楷體" w:hAnsi="標楷體"/>
                <w:b/>
                <w:bCs/>
                <w:sz w:val="28"/>
                <w:szCs w:val="28"/>
              </w:rPr>
              <w:t>提供學習回饋並調整教學。</w:t>
            </w: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jc w:val="both"/>
              <w:rPr>
                <w:rFonts w:ascii="標楷體" w:eastAsia="標楷體" w:hAnsi="標楷體"/>
              </w:rPr>
            </w:pPr>
            <w:r w:rsidRPr="00CA5808">
              <w:rPr>
                <w:rFonts w:ascii="標楷體" w:eastAsia="標楷體" w:hAnsi="標楷體"/>
              </w:rPr>
              <w:t>A-4-1</w:t>
            </w:r>
            <w:r w:rsidRPr="00CA5808">
              <w:rPr>
                <w:rFonts w:ascii="標楷體" w:eastAsia="標楷體" w:hAnsi="標楷體" w:hint="eastAsia"/>
              </w:rPr>
              <w:t>運用多元評量方式，評估學生學習成效。</w:t>
            </w:r>
          </w:p>
        </w:tc>
        <w:tc>
          <w:tcPr>
            <w:tcW w:w="1610" w:type="pct"/>
          </w:tcPr>
          <w:p w:rsidR="00F563EC" w:rsidRPr="00CA5808" w:rsidRDefault="00F563EC" w:rsidP="008207D0">
            <w:pPr>
              <w:numPr>
                <w:ilvl w:val="0"/>
                <w:numId w:val="51"/>
              </w:numPr>
              <w:spacing w:afterLines="50" w:after="180"/>
              <w:jc w:val="both"/>
              <w:rPr>
                <w:rFonts w:ascii="標楷體" w:eastAsia="標楷體" w:hAnsi="標楷體"/>
              </w:rPr>
            </w:pPr>
            <w:r w:rsidRPr="00CA5808">
              <w:rPr>
                <w:rFonts w:ascii="標楷體" w:eastAsia="標楷體" w:hAnsi="標楷體" w:hint="eastAsia"/>
                <w:b/>
                <w:bCs/>
                <w:u w:val="single"/>
              </w:rPr>
              <w:t>多元評量方式</w:t>
            </w:r>
            <w:r w:rsidRPr="00CA5808">
              <w:rPr>
                <w:rFonts w:ascii="標楷體" w:eastAsia="標楷體" w:hAnsi="標楷體" w:hint="eastAsia"/>
              </w:rPr>
              <w:t>：指教師在教學過程中，能運用筆試、口試、表演、實作、作業、報告、資料蒐集整理、鑑賞、晤談、實踐、自評或</w:t>
            </w:r>
            <w:proofErr w:type="gramStart"/>
            <w:r w:rsidRPr="00CA5808">
              <w:rPr>
                <w:rFonts w:ascii="標楷體" w:eastAsia="標楷體" w:hAnsi="標楷體" w:hint="eastAsia"/>
              </w:rPr>
              <w:t>同儕互評等</w:t>
            </w:r>
            <w:proofErr w:type="gramEnd"/>
            <w:r w:rsidRPr="00CA5808">
              <w:rPr>
                <w:rFonts w:ascii="標楷體" w:eastAsia="標楷體" w:hAnsi="標楷體" w:hint="eastAsia"/>
              </w:rPr>
              <w:t>評量方式，蒐集學生學習成效的資訊。</w:t>
            </w:r>
          </w:p>
          <w:p w:rsidR="00F563EC" w:rsidRPr="00CA5808" w:rsidRDefault="00F563EC" w:rsidP="008207D0">
            <w:pPr>
              <w:numPr>
                <w:ilvl w:val="0"/>
                <w:numId w:val="51"/>
              </w:numPr>
              <w:spacing w:afterLines="50" w:after="180"/>
              <w:jc w:val="both"/>
              <w:rPr>
                <w:rFonts w:ascii="標楷體" w:eastAsia="標楷體" w:hAnsi="標楷體"/>
              </w:rPr>
            </w:pPr>
            <w:r w:rsidRPr="00CA5808">
              <w:rPr>
                <w:rFonts w:ascii="標楷體" w:eastAsia="標楷體" w:hAnsi="標楷體" w:hint="eastAsia"/>
                <w:b/>
                <w:bCs/>
                <w:u w:val="single"/>
              </w:rPr>
              <w:t>學習成效</w:t>
            </w:r>
            <w:r w:rsidRPr="00CA5808">
              <w:rPr>
                <w:rFonts w:ascii="標楷體" w:eastAsia="標楷體" w:hAnsi="標楷體" w:hint="eastAsia"/>
              </w:rPr>
              <w:t>：指學生在學習過</w:t>
            </w:r>
            <w:r w:rsidRPr="00CA5808">
              <w:rPr>
                <w:rFonts w:ascii="標楷體" w:eastAsia="標楷體" w:hAnsi="標楷體" w:hint="eastAsia"/>
              </w:rPr>
              <w:lastRenderedPageBreak/>
              <w:t>程中所展現的學習行為，包括學習參與、互動表現、學習習慣與探究行為，亦即不限於傳統紙筆考試的成績，而是重視實作及生活應用能力的養成，例如學習「動機」與「興趣」、學習「參與」與「分享」、學習「態度」與「習慣」、學習「方法」與「策略」、學習「成就」與「表現」、學習「自主」與「自信」的養成或提升。</w:t>
            </w:r>
          </w:p>
          <w:p w:rsidR="00F563EC" w:rsidRPr="00CA5808" w:rsidRDefault="00F563EC" w:rsidP="008207D0">
            <w:pPr>
              <w:numPr>
                <w:ilvl w:val="0"/>
                <w:numId w:val="51"/>
              </w:numPr>
              <w:spacing w:afterLines="50" w:after="180"/>
              <w:jc w:val="both"/>
              <w:rPr>
                <w:rFonts w:ascii="標楷體" w:eastAsia="標楷體" w:hAnsi="標楷體"/>
              </w:rPr>
            </w:pPr>
            <w:r w:rsidRPr="00CA5808">
              <w:rPr>
                <w:rFonts w:ascii="標楷體" w:eastAsia="標楷體" w:hAnsi="標楷體" w:hint="eastAsia"/>
                <w:b/>
                <w:bCs/>
                <w:u w:val="single"/>
              </w:rPr>
              <w:t>評估學習成效</w:t>
            </w:r>
            <w:r w:rsidRPr="00CA5808">
              <w:rPr>
                <w:rFonts w:ascii="標楷體" w:eastAsia="標楷體" w:hAnsi="標楷體" w:hint="eastAsia"/>
              </w:rPr>
              <w:t>：指在學生學習</w:t>
            </w:r>
            <w:proofErr w:type="gramStart"/>
            <w:r w:rsidRPr="00CA5808">
              <w:rPr>
                <w:rFonts w:ascii="標楷體" w:eastAsia="標楷體" w:hAnsi="標楷體" w:hint="eastAsia"/>
              </w:rPr>
              <w:t>一</w:t>
            </w:r>
            <w:proofErr w:type="gramEnd"/>
            <w:r w:rsidRPr="00CA5808">
              <w:rPr>
                <w:rFonts w:ascii="標楷體" w:eastAsia="標楷體" w:hAnsi="標楷體" w:hint="eastAsia"/>
              </w:rPr>
              <w:t>部份重點後，或一堂課結束前，教師能以集體或個別口頭問答、上黑板練習、座位上習作、小組實作、口頭報告等不同方式，及時檢核學生是否學會預定的學習內容。</w:t>
            </w:r>
          </w:p>
        </w:tc>
        <w:tc>
          <w:tcPr>
            <w:tcW w:w="1574" w:type="pct"/>
          </w:tcPr>
          <w:p w:rsidR="00F563EC" w:rsidRPr="00CA5808" w:rsidRDefault="00F563EC" w:rsidP="005E65AA">
            <w:pPr>
              <w:spacing w:afterLines="50" w:after="180"/>
              <w:rPr>
                <w:rFonts w:ascii="標楷體" w:eastAsia="標楷體" w:hAnsi="標楷體"/>
                <w:b/>
                <w:bCs/>
              </w:rPr>
            </w:pPr>
            <w:r w:rsidRPr="00CA5808">
              <w:rPr>
                <w:rFonts w:ascii="標楷體" w:eastAsia="標楷體" w:hAnsi="標楷體" w:hint="eastAsia"/>
                <w:b/>
                <w:bCs/>
              </w:rPr>
              <w:lastRenderedPageBreak/>
              <w:t>一、教學觀察：</w:t>
            </w:r>
          </w:p>
          <w:p w:rsidR="00F563EC" w:rsidRPr="00CA5808" w:rsidRDefault="00F563EC" w:rsidP="008207D0">
            <w:pPr>
              <w:numPr>
                <w:ilvl w:val="0"/>
                <w:numId w:val="44"/>
              </w:numPr>
              <w:spacing w:afterLines="50" w:after="180"/>
              <w:rPr>
                <w:rFonts w:ascii="標楷體" w:eastAsia="標楷體" w:hAnsi="標楷體"/>
                <w:bCs/>
              </w:rPr>
            </w:pPr>
            <w:r w:rsidRPr="00CA5808">
              <w:rPr>
                <w:rFonts w:ascii="標楷體" w:eastAsia="標楷體" w:hAnsi="標楷體" w:hint="eastAsia"/>
                <w:bCs/>
              </w:rPr>
              <w:t>檢證來源：觀察教師在教學過程中，能運用多元評量方式，評估學生學習成效之行為。</w:t>
            </w:r>
          </w:p>
          <w:p w:rsidR="00F563EC" w:rsidRPr="00CA5808" w:rsidRDefault="00F563EC" w:rsidP="008207D0">
            <w:pPr>
              <w:numPr>
                <w:ilvl w:val="0"/>
                <w:numId w:val="44"/>
              </w:numPr>
              <w:spacing w:afterLines="50" w:after="180"/>
              <w:rPr>
                <w:rFonts w:ascii="標楷體" w:eastAsia="標楷體" w:hAnsi="標楷體"/>
                <w:bCs/>
              </w:rPr>
            </w:pPr>
            <w:r w:rsidRPr="00CA5808">
              <w:rPr>
                <w:rFonts w:ascii="標楷體" w:eastAsia="標楷體" w:hAnsi="標楷體" w:hint="eastAsia"/>
                <w:bCs/>
              </w:rPr>
              <w:t>評定等級：以教師能運用多元評量方式，評估學生學習</w:t>
            </w:r>
            <w:r w:rsidRPr="00CA5808">
              <w:rPr>
                <w:rFonts w:ascii="標楷體" w:eastAsia="標楷體" w:hAnsi="標楷體" w:hint="eastAsia"/>
                <w:bCs/>
              </w:rPr>
              <w:lastRenderedPageBreak/>
              <w:t>成效之程度為檢核重點。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□推薦：除符合通過等級外，並能搜集多元資訊、多面向地檢視學生學習成效，或有其他優異表現。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□通過：能適時採取多元評量方式評估學生學習成效。</w:t>
            </w:r>
          </w:p>
          <w:p w:rsidR="00F563EC" w:rsidRPr="00CA5808" w:rsidRDefault="00F563EC" w:rsidP="005E65AA">
            <w:pPr>
              <w:spacing w:afterLines="50" w:after="180"/>
              <w:ind w:left="1200" w:hangingChars="500" w:hanging="1200"/>
              <w:rPr>
                <w:rFonts w:ascii="標楷體" w:eastAsia="標楷體" w:hAnsi="標楷體"/>
                <w:bCs/>
              </w:rPr>
            </w:pPr>
            <w:r w:rsidRPr="00CA5808">
              <w:rPr>
                <w:rFonts w:ascii="標楷體" w:eastAsia="標楷體" w:hAnsi="標楷體" w:hint="eastAsia"/>
                <w:bCs/>
              </w:rPr>
              <w:t>□待改進：未適時採取多元評量方式評估學生學習成效。</w:t>
            </w:r>
          </w:p>
          <w:p w:rsidR="00F563EC" w:rsidRPr="00CA5808" w:rsidRDefault="00F563EC" w:rsidP="005E65AA">
            <w:pPr>
              <w:spacing w:afterLines="50" w:after="180"/>
              <w:rPr>
                <w:rFonts w:ascii="標楷體" w:eastAsia="標楷體" w:hAnsi="標楷體"/>
                <w:b/>
                <w:bCs/>
              </w:rPr>
            </w:pPr>
            <w:r w:rsidRPr="00CA5808">
              <w:rPr>
                <w:rFonts w:ascii="標楷體" w:eastAsia="標楷體" w:hAnsi="標楷體" w:hint="eastAsia"/>
                <w:b/>
                <w:bCs/>
              </w:rPr>
              <w:t>二、教學檔案：</w:t>
            </w:r>
          </w:p>
          <w:p w:rsidR="00F563EC" w:rsidRPr="00CA5808" w:rsidRDefault="00F563EC" w:rsidP="008207D0">
            <w:pPr>
              <w:numPr>
                <w:ilvl w:val="0"/>
                <w:numId w:val="45"/>
              </w:numPr>
              <w:spacing w:afterLines="50" w:after="180"/>
              <w:rPr>
                <w:rFonts w:ascii="標楷體" w:eastAsia="標楷體" w:hAnsi="標楷體"/>
                <w:bCs/>
              </w:rPr>
            </w:pPr>
            <w:r w:rsidRPr="00CA5808">
              <w:rPr>
                <w:rFonts w:ascii="標楷體" w:eastAsia="標楷體" w:hAnsi="標楷體" w:hint="eastAsia"/>
                <w:bCs/>
              </w:rPr>
              <w:t>檢證來源：檢視教學檔案中，教師運用多元評量方式，評估學生學習成效之內容資料。</w:t>
            </w:r>
          </w:p>
          <w:p w:rsidR="00F563EC" w:rsidRPr="00CA5808" w:rsidRDefault="00F563EC" w:rsidP="008207D0">
            <w:pPr>
              <w:numPr>
                <w:ilvl w:val="0"/>
                <w:numId w:val="45"/>
              </w:numPr>
              <w:spacing w:afterLines="50" w:after="180"/>
              <w:rPr>
                <w:rFonts w:ascii="標楷體" w:eastAsia="標楷體" w:hAnsi="標楷體"/>
                <w:bCs/>
              </w:rPr>
            </w:pPr>
            <w:r w:rsidRPr="00CA5808">
              <w:rPr>
                <w:rFonts w:ascii="標楷體" w:eastAsia="標楷體" w:hAnsi="標楷體" w:hint="eastAsia"/>
                <w:bCs/>
              </w:rPr>
              <w:t>評定等級：以教師能運用多元評量方式，評估學生學習成效之程度為檢核重點。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□推薦：除符合通過等級外，並有搜集多元資訊、多面向地檢視學生學習成效之歷程資料，或有其他優異表現。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□通過：有呈現運用多元評量方式評估學生學習成效之內容資料。</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□待改進：未呈現運用多元評量方式評估學生學習成效之內容資料。</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jc w:val="both"/>
              <w:rPr>
                <w:rFonts w:ascii="標楷體" w:eastAsia="標楷體" w:hAnsi="標楷體"/>
              </w:rPr>
            </w:pPr>
            <w:r w:rsidRPr="00CA5808">
              <w:rPr>
                <w:rFonts w:ascii="標楷體" w:eastAsia="標楷體" w:hAnsi="標楷體"/>
              </w:rPr>
              <w:t>A-4-2</w:t>
            </w:r>
            <w:r w:rsidRPr="00CA5808">
              <w:rPr>
                <w:rFonts w:ascii="標楷體" w:eastAsia="標楷體" w:hAnsi="標楷體" w:hint="eastAsia"/>
              </w:rPr>
              <w:t>分析評量結果，適時提供學生適</w:t>
            </w:r>
            <w:r w:rsidRPr="00CA5808">
              <w:rPr>
                <w:rFonts w:ascii="標楷體" w:eastAsia="標楷體" w:hAnsi="標楷體" w:hint="eastAsia"/>
              </w:rPr>
              <w:lastRenderedPageBreak/>
              <w:t>切的學習回饋。</w:t>
            </w:r>
          </w:p>
        </w:tc>
        <w:tc>
          <w:tcPr>
            <w:tcW w:w="1610" w:type="pct"/>
          </w:tcPr>
          <w:p w:rsidR="00F563EC" w:rsidRPr="00CA5808" w:rsidRDefault="00F563EC" w:rsidP="008207D0">
            <w:pPr>
              <w:numPr>
                <w:ilvl w:val="0"/>
                <w:numId w:val="57"/>
              </w:numPr>
              <w:spacing w:afterLines="50" w:after="180"/>
              <w:rPr>
                <w:rFonts w:ascii="標楷體" w:eastAsia="標楷體" w:hAnsi="標楷體"/>
              </w:rPr>
            </w:pPr>
            <w:r w:rsidRPr="00CA5808">
              <w:rPr>
                <w:rFonts w:ascii="標楷體" w:eastAsia="標楷體" w:hAnsi="標楷體" w:hint="eastAsia"/>
                <w:b/>
                <w:bCs/>
                <w:u w:val="single"/>
              </w:rPr>
              <w:lastRenderedPageBreak/>
              <w:t>分析評量結果</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依據形成性及總結性評量</w:t>
            </w:r>
            <w:r w:rsidRPr="00CA5808">
              <w:rPr>
                <w:rFonts w:ascii="標楷體" w:eastAsia="標楷體" w:hAnsi="標楷體"/>
              </w:rPr>
              <w:t>(</w:t>
            </w:r>
            <w:r w:rsidRPr="00CA5808">
              <w:rPr>
                <w:rFonts w:ascii="標楷體" w:eastAsia="標楷體" w:hAnsi="標楷體" w:hint="eastAsia"/>
              </w:rPr>
              <w:t>如：A-4-</w:t>
            </w:r>
            <w:proofErr w:type="gramStart"/>
            <w:r w:rsidRPr="00CA5808">
              <w:rPr>
                <w:rFonts w:ascii="標楷體" w:eastAsia="標楷體" w:hAnsi="標楷體" w:hint="eastAsia"/>
              </w:rPr>
              <w:t>1</w:t>
            </w:r>
            <w:r w:rsidR="00886EED" w:rsidRPr="00CA5808">
              <w:rPr>
                <w:rFonts w:ascii="標楷體" w:eastAsia="標楷體" w:hAnsi="標楷體" w:hint="eastAsia"/>
              </w:rPr>
              <w:t>所述</w:t>
            </w:r>
            <w:proofErr w:type="gramEnd"/>
            <w:r w:rsidRPr="00CA5808">
              <w:rPr>
                <w:rFonts w:ascii="標楷體" w:eastAsia="標楷體" w:hAnsi="標楷體" w:hint="eastAsia"/>
              </w:rPr>
              <w:t>多元評量方式</w:t>
            </w:r>
            <w:r w:rsidRPr="00CA5808">
              <w:rPr>
                <w:rFonts w:ascii="標楷體" w:eastAsia="標楷體" w:hAnsi="標楷體"/>
              </w:rPr>
              <w:t>)</w:t>
            </w:r>
            <w:r w:rsidRPr="00CA5808">
              <w:rPr>
                <w:rFonts w:ascii="標楷體" w:eastAsia="標楷體" w:hAnsi="標楷體" w:hint="eastAsia"/>
              </w:rPr>
              <w:t>結果，分析學生的學習優劣勢、錯誤</w:t>
            </w:r>
            <w:r w:rsidRPr="00CA5808">
              <w:rPr>
                <w:rFonts w:ascii="標楷體" w:eastAsia="標楷體" w:hAnsi="標楷體" w:hint="eastAsia"/>
              </w:rPr>
              <w:lastRenderedPageBreak/>
              <w:t>類型或迷思概念，提出可發展或</w:t>
            </w:r>
            <w:r w:rsidR="00886EED" w:rsidRPr="00CA5808">
              <w:rPr>
                <w:rFonts w:ascii="標楷體" w:eastAsia="標楷體" w:hAnsi="標楷體" w:hint="eastAsia"/>
              </w:rPr>
              <w:t>可</w:t>
            </w:r>
            <w:r w:rsidRPr="00CA5808">
              <w:rPr>
                <w:rFonts w:ascii="標楷體" w:eastAsia="標楷體" w:hAnsi="標楷體" w:hint="eastAsia"/>
              </w:rPr>
              <w:t>改善策略。</w:t>
            </w:r>
          </w:p>
          <w:p w:rsidR="00F563EC" w:rsidRPr="00CA5808" w:rsidRDefault="00F563EC" w:rsidP="008207D0">
            <w:pPr>
              <w:numPr>
                <w:ilvl w:val="0"/>
                <w:numId w:val="57"/>
              </w:numPr>
              <w:spacing w:afterLines="50" w:after="180"/>
              <w:rPr>
                <w:rFonts w:ascii="標楷體" w:eastAsia="標楷體" w:hAnsi="標楷體"/>
              </w:rPr>
            </w:pPr>
            <w:r w:rsidRPr="00CA5808">
              <w:rPr>
                <w:rFonts w:ascii="標楷體" w:eastAsia="標楷體" w:hAnsi="標楷體" w:hint="eastAsia"/>
                <w:b/>
                <w:bCs/>
                <w:u w:val="single"/>
              </w:rPr>
              <w:t>適時提供</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教師在進行新進度前，能根據先前的評量結果給予回饋，例如試卷或作業批閱後，新進度未開始前，先即時檢討；實作或發表後，能立即提供肯定鼓勵及成長建議。</w:t>
            </w:r>
          </w:p>
          <w:p w:rsidR="00F563EC" w:rsidRPr="00CA5808" w:rsidRDefault="00F563EC" w:rsidP="008207D0">
            <w:pPr>
              <w:numPr>
                <w:ilvl w:val="0"/>
                <w:numId w:val="57"/>
              </w:numPr>
              <w:spacing w:afterLines="50" w:after="180"/>
              <w:rPr>
                <w:rFonts w:ascii="標楷體" w:eastAsia="標楷體" w:hAnsi="標楷體"/>
              </w:rPr>
            </w:pPr>
            <w:r w:rsidRPr="00CA5808">
              <w:rPr>
                <w:rFonts w:ascii="標楷體" w:eastAsia="標楷體" w:hAnsi="標楷體" w:hint="eastAsia"/>
                <w:b/>
                <w:bCs/>
                <w:u w:val="single"/>
              </w:rPr>
              <w:t>適切的學習回饋</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在分析評量結果後，能適時提供積極性學習回饋，包括口頭或書面等方式，個別性或整體性的回饋，鼓勵與協助學生依個人能力，設定下一步努力目標。</w:t>
            </w:r>
          </w:p>
        </w:tc>
        <w:tc>
          <w:tcPr>
            <w:tcW w:w="1574" w:type="pct"/>
          </w:tcPr>
          <w:p w:rsidR="00F563EC" w:rsidRPr="00CA5808" w:rsidRDefault="00F563EC" w:rsidP="005E65AA">
            <w:pPr>
              <w:spacing w:afterLines="50" w:after="180"/>
              <w:rPr>
                <w:rFonts w:ascii="標楷體" w:eastAsia="標楷體" w:hAnsi="標楷體"/>
                <w:b/>
                <w:bCs/>
              </w:rPr>
            </w:pPr>
            <w:r w:rsidRPr="00CA5808">
              <w:rPr>
                <w:rFonts w:ascii="標楷體" w:eastAsia="標楷體" w:hAnsi="標楷體" w:hint="eastAsia"/>
                <w:b/>
                <w:bCs/>
              </w:rPr>
              <w:lastRenderedPageBreak/>
              <w:t>一、教學觀察：</w:t>
            </w:r>
          </w:p>
          <w:p w:rsidR="00F563EC" w:rsidRPr="00CA5808" w:rsidRDefault="00F563EC" w:rsidP="008207D0">
            <w:pPr>
              <w:numPr>
                <w:ilvl w:val="0"/>
                <w:numId w:val="32"/>
              </w:numPr>
              <w:spacing w:afterLines="50" w:after="180"/>
              <w:rPr>
                <w:rFonts w:ascii="標楷體" w:eastAsia="標楷體" w:hAnsi="標楷體"/>
                <w:bCs/>
              </w:rPr>
            </w:pPr>
            <w:r w:rsidRPr="00CA5808">
              <w:rPr>
                <w:rFonts w:ascii="標楷體" w:eastAsia="標楷體" w:hAnsi="標楷體" w:hint="eastAsia"/>
                <w:bCs/>
              </w:rPr>
              <w:t>檢證來源：觀察教師在教學過程中，能分析評量結果，適時提供學生適切學習回</w:t>
            </w:r>
            <w:r w:rsidRPr="00CA5808">
              <w:rPr>
                <w:rFonts w:ascii="標楷體" w:eastAsia="標楷體" w:hAnsi="標楷體" w:hint="eastAsia"/>
                <w:bCs/>
              </w:rPr>
              <w:lastRenderedPageBreak/>
              <w:t>饋之行為。</w:t>
            </w:r>
          </w:p>
          <w:p w:rsidR="00F563EC" w:rsidRPr="00CA5808" w:rsidRDefault="00F563EC" w:rsidP="008207D0">
            <w:pPr>
              <w:numPr>
                <w:ilvl w:val="0"/>
                <w:numId w:val="32"/>
              </w:numPr>
              <w:spacing w:afterLines="50" w:after="180"/>
              <w:rPr>
                <w:rFonts w:ascii="標楷體" w:eastAsia="標楷體" w:hAnsi="標楷體"/>
                <w:bCs/>
              </w:rPr>
            </w:pPr>
            <w:r w:rsidRPr="00CA5808">
              <w:rPr>
                <w:rFonts w:ascii="標楷體" w:eastAsia="標楷體" w:hAnsi="標楷體" w:hint="eastAsia"/>
                <w:bCs/>
              </w:rPr>
              <w:t>評定等級：以教師能分析評量結果，適時提供學生正向的學習回饋之程度為檢核重點。</w:t>
            </w:r>
          </w:p>
          <w:p w:rsidR="00F563EC" w:rsidRPr="00CA5808" w:rsidRDefault="00F563EC" w:rsidP="005E65AA">
            <w:pPr>
              <w:spacing w:afterLines="50" w:after="180"/>
              <w:ind w:left="960" w:hangingChars="400" w:hanging="960"/>
              <w:rPr>
                <w:rFonts w:ascii="標楷體" w:eastAsia="標楷體" w:hAnsi="標楷體"/>
              </w:rPr>
            </w:pPr>
            <w:r w:rsidRPr="00CA5808">
              <w:rPr>
                <w:rFonts w:ascii="標楷體" w:eastAsia="標楷體" w:hAnsi="標楷體" w:hint="eastAsia"/>
                <w:bCs/>
              </w:rPr>
              <w:t>□推薦：除符合通過等級外，在教學中能適時提供學生適切的學習回饋，充分激發學生的學習信心，或有其他優異表現。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□通過：能分析評量結果，並適時提供學生適切的學習回饋。</w:t>
            </w:r>
          </w:p>
          <w:p w:rsidR="00F563EC" w:rsidRPr="00CA5808" w:rsidRDefault="00F563EC" w:rsidP="005E65AA">
            <w:pPr>
              <w:spacing w:afterLines="50" w:after="180"/>
              <w:ind w:left="1200" w:hangingChars="500" w:hanging="1200"/>
              <w:rPr>
                <w:rFonts w:ascii="標楷體" w:eastAsia="標楷體" w:hAnsi="標楷體"/>
                <w:bCs/>
              </w:rPr>
            </w:pPr>
            <w:r w:rsidRPr="00CA5808">
              <w:rPr>
                <w:rFonts w:ascii="標楷體" w:eastAsia="標楷體" w:hAnsi="標楷體" w:hint="eastAsia"/>
                <w:bCs/>
              </w:rPr>
              <w:t>□待改進：未能分析評量結果，適時提供學生學習回饋。</w:t>
            </w:r>
          </w:p>
          <w:p w:rsidR="00F563EC" w:rsidRPr="00CA5808" w:rsidRDefault="00F563EC" w:rsidP="005E65AA">
            <w:pPr>
              <w:spacing w:afterLines="50" w:after="180"/>
              <w:rPr>
                <w:rFonts w:ascii="標楷體" w:eastAsia="標楷體" w:hAnsi="標楷體"/>
                <w:b/>
                <w:bCs/>
              </w:rPr>
            </w:pPr>
            <w:r w:rsidRPr="00CA5808">
              <w:rPr>
                <w:rFonts w:ascii="標楷體" w:eastAsia="標楷體" w:hAnsi="標楷體" w:hint="eastAsia"/>
                <w:b/>
                <w:bCs/>
              </w:rPr>
              <w:t>二、教學檔案：</w:t>
            </w:r>
          </w:p>
          <w:p w:rsidR="00F563EC" w:rsidRPr="00CA5808" w:rsidRDefault="00F563EC" w:rsidP="008207D0">
            <w:pPr>
              <w:numPr>
                <w:ilvl w:val="0"/>
                <w:numId w:val="68"/>
              </w:numPr>
              <w:spacing w:afterLines="50" w:after="180"/>
              <w:rPr>
                <w:rFonts w:ascii="標楷體" w:eastAsia="標楷體" w:hAnsi="標楷體"/>
                <w:bCs/>
              </w:rPr>
            </w:pPr>
            <w:r w:rsidRPr="00CA5808">
              <w:rPr>
                <w:rFonts w:ascii="標楷體" w:eastAsia="標楷體" w:hAnsi="標楷體" w:hint="eastAsia"/>
                <w:bCs/>
              </w:rPr>
              <w:t>檢證來源：檢視教學檔案中，教師分析評量結果，適時提供學生適切的學習回饋之具體作為。</w:t>
            </w:r>
          </w:p>
          <w:p w:rsidR="00F563EC" w:rsidRPr="00CA5808" w:rsidRDefault="00F563EC" w:rsidP="008207D0">
            <w:pPr>
              <w:numPr>
                <w:ilvl w:val="0"/>
                <w:numId w:val="68"/>
              </w:numPr>
              <w:spacing w:afterLines="50" w:after="180"/>
              <w:rPr>
                <w:rFonts w:ascii="標楷體" w:eastAsia="標楷體" w:hAnsi="標楷體"/>
                <w:bCs/>
              </w:rPr>
            </w:pPr>
            <w:r w:rsidRPr="00CA5808">
              <w:rPr>
                <w:rFonts w:ascii="標楷體" w:eastAsia="標楷體" w:hAnsi="標楷體" w:hint="eastAsia"/>
                <w:bCs/>
              </w:rPr>
              <w:t>評定等級：以教師能分析評量結果，適時提供學生適切的學習回饋之程度為檢核重點。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□推薦：除符合通過等級外，且能分析學生的學習優劣勢、錯誤類型或迷思概念，提出可發展或改善策略，或有其他優異表現。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□通過：能分析評量結果，適時提供學生適切的學習回饋。</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□待改進：未能分析評量結</w:t>
            </w:r>
            <w:r w:rsidRPr="00CA5808">
              <w:rPr>
                <w:rFonts w:ascii="標楷體" w:eastAsia="標楷體" w:hAnsi="標楷體" w:hint="eastAsia"/>
                <w:bCs/>
              </w:rPr>
              <w:lastRenderedPageBreak/>
              <w:t>果，適時提供學生的學習回饋。</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jc w:val="both"/>
              <w:rPr>
                <w:rFonts w:ascii="標楷體" w:eastAsia="標楷體" w:hAnsi="標楷體"/>
              </w:rPr>
            </w:pPr>
            <w:r w:rsidRPr="00CA5808">
              <w:rPr>
                <w:rFonts w:ascii="標楷體" w:eastAsia="標楷體" w:hAnsi="標楷體"/>
              </w:rPr>
              <w:t>A-4-3</w:t>
            </w:r>
            <w:r w:rsidRPr="00CA5808">
              <w:rPr>
                <w:rFonts w:ascii="標楷體" w:eastAsia="標楷體" w:hAnsi="標楷體" w:hint="eastAsia"/>
              </w:rPr>
              <w:t>根據評量結果，調整教學。</w:t>
            </w:r>
          </w:p>
        </w:tc>
        <w:tc>
          <w:tcPr>
            <w:tcW w:w="1610" w:type="pct"/>
          </w:tcPr>
          <w:p w:rsidR="00F563EC" w:rsidRPr="00CA5808" w:rsidRDefault="00F563EC" w:rsidP="005E65AA">
            <w:pPr>
              <w:numPr>
                <w:ilvl w:val="0"/>
                <w:numId w:val="3"/>
              </w:numPr>
              <w:spacing w:afterLines="50" w:after="180"/>
              <w:rPr>
                <w:rFonts w:ascii="標楷體" w:eastAsia="標楷體" w:hAnsi="標楷體"/>
              </w:rPr>
            </w:pPr>
            <w:r w:rsidRPr="00CA5808">
              <w:rPr>
                <w:rFonts w:ascii="標楷體" w:eastAsia="標楷體" w:hAnsi="標楷體" w:hint="eastAsia"/>
                <w:b/>
                <w:bCs/>
                <w:u w:val="single"/>
              </w:rPr>
              <w:t>調整教學</w:t>
            </w:r>
            <w:r w:rsidRPr="00CA5808">
              <w:rPr>
                <w:rFonts w:ascii="標楷體" w:eastAsia="標楷體" w:hAnsi="標楷體" w:hint="eastAsia"/>
              </w:rPr>
              <w:t>：指教學方式、教學策略、教材、教學進度或教學目標的調整。</w:t>
            </w:r>
          </w:p>
          <w:p w:rsidR="00F563EC" w:rsidRPr="00CA5808" w:rsidRDefault="00F563EC" w:rsidP="005E65AA">
            <w:pPr>
              <w:numPr>
                <w:ilvl w:val="0"/>
                <w:numId w:val="3"/>
              </w:numPr>
              <w:spacing w:afterLines="50" w:after="180"/>
              <w:rPr>
                <w:rFonts w:ascii="標楷體" w:eastAsia="標楷體" w:hAnsi="標楷體"/>
              </w:rPr>
            </w:pPr>
            <w:r w:rsidRPr="00CA5808">
              <w:rPr>
                <w:rFonts w:ascii="標楷體" w:eastAsia="標楷體" w:hAnsi="標楷體" w:hint="eastAsia"/>
                <w:b/>
                <w:bCs/>
              </w:rPr>
              <w:t>補充說明</w:t>
            </w:r>
            <w:r w:rsidRPr="00CA5808">
              <w:rPr>
                <w:rFonts w:ascii="標楷體" w:eastAsia="標楷體" w:hAnsi="標楷體" w:hint="eastAsia"/>
              </w:rPr>
              <w:t>：當教學歷程中發現學生未了解或多數錯誤時，能及時重新講解、澄清或改變教學方式、策略或提供不同教學素材，以協助學生達成學習目標。</w:t>
            </w:r>
          </w:p>
        </w:tc>
        <w:tc>
          <w:tcPr>
            <w:tcW w:w="1574" w:type="pct"/>
          </w:tcPr>
          <w:p w:rsidR="00F563EC" w:rsidRPr="00CA5808" w:rsidRDefault="00F563EC" w:rsidP="005E65AA">
            <w:pPr>
              <w:spacing w:afterLines="50" w:after="180"/>
              <w:rPr>
                <w:rFonts w:ascii="標楷體" w:eastAsia="標楷體" w:hAnsi="標楷體"/>
                <w:b/>
                <w:bCs/>
              </w:rPr>
            </w:pPr>
            <w:r w:rsidRPr="00CA5808">
              <w:rPr>
                <w:rFonts w:ascii="標楷體" w:eastAsia="標楷體" w:hAnsi="標楷體" w:hint="eastAsia"/>
                <w:b/>
                <w:bCs/>
              </w:rPr>
              <w:t>一、教學觀察</w:t>
            </w:r>
          </w:p>
          <w:p w:rsidR="00F563EC" w:rsidRPr="00CA5808" w:rsidRDefault="00F563EC" w:rsidP="008207D0">
            <w:pPr>
              <w:numPr>
                <w:ilvl w:val="0"/>
                <w:numId w:val="46"/>
              </w:numPr>
              <w:spacing w:afterLines="50" w:after="180"/>
              <w:rPr>
                <w:rFonts w:ascii="標楷體" w:eastAsia="標楷體" w:hAnsi="標楷體"/>
                <w:bCs/>
              </w:rPr>
            </w:pPr>
            <w:r w:rsidRPr="00CA5808">
              <w:rPr>
                <w:rFonts w:ascii="標楷體" w:eastAsia="標楷體" w:hAnsi="標楷體" w:hint="eastAsia"/>
                <w:bCs/>
              </w:rPr>
              <w:t>檢證來源：觀察教師在教學過程中，能根據評量結果，調整教學之行為。</w:t>
            </w:r>
          </w:p>
          <w:p w:rsidR="00F563EC" w:rsidRPr="00CA5808" w:rsidRDefault="00F563EC" w:rsidP="008207D0">
            <w:pPr>
              <w:numPr>
                <w:ilvl w:val="0"/>
                <w:numId w:val="46"/>
              </w:numPr>
              <w:spacing w:afterLines="50" w:after="180"/>
              <w:rPr>
                <w:rFonts w:ascii="標楷體" w:eastAsia="標楷體" w:hAnsi="標楷體"/>
                <w:bCs/>
              </w:rPr>
            </w:pPr>
            <w:r w:rsidRPr="00CA5808">
              <w:rPr>
                <w:rFonts w:ascii="標楷體" w:eastAsia="標楷體" w:hAnsi="標楷體" w:hint="eastAsia"/>
                <w:bCs/>
              </w:rPr>
              <w:t>評定等級：以教師能根據評量結果，適切的調整教學之程度為檢核重點。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□推薦：除符合通過等級外，且改變的教學適切有效，能確實促進學生學習成效，或有其他優異表現。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□通過：能根據評量結果調整教學。</w:t>
            </w:r>
          </w:p>
          <w:p w:rsidR="00F563EC" w:rsidRPr="00CA5808" w:rsidRDefault="00F563EC" w:rsidP="005E65AA">
            <w:pPr>
              <w:spacing w:afterLines="50" w:after="180"/>
              <w:ind w:left="1200" w:hangingChars="500" w:hanging="1200"/>
              <w:rPr>
                <w:rFonts w:ascii="標楷體" w:eastAsia="標楷體" w:hAnsi="標楷體"/>
                <w:bCs/>
              </w:rPr>
            </w:pPr>
            <w:r w:rsidRPr="00CA5808">
              <w:rPr>
                <w:rFonts w:ascii="標楷體" w:eastAsia="標楷體" w:hAnsi="標楷體" w:hint="eastAsia"/>
                <w:bCs/>
              </w:rPr>
              <w:t>□待改進：未能根據評量結果調整教學。</w:t>
            </w:r>
          </w:p>
          <w:p w:rsidR="00F563EC" w:rsidRPr="00CA5808" w:rsidRDefault="00F563EC" w:rsidP="005E65AA">
            <w:pPr>
              <w:spacing w:afterLines="50" w:after="180"/>
              <w:rPr>
                <w:rFonts w:ascii="標楷體" w:eastAsia="標楷體" w:hAnsi="標楷體"/>
                <w:b/>
                <w:bCs/>
              </w:rPr>
            </w:pPr>
            <w:r w:rsidRPr="00CA5808">
              <w:rPr>
                <w:rFonts w:ascii="標楷體" w:eastAsia="標楷體" w:hAnsi="標楷體" w:hint="eastAsia"/>
                <w:b/>
                <w:bCs/>
              </w:rPr>
              <w:t>二、教學檔案：</w:t>
            </w:r>
          </w:p>
          <w:p w:rsidR="00F563EC" w:rsidRPr="00CA5808" w:rsidRDefault="00F563EC" w:rsidP="008207D0">
            <w:pPr>
              <w:numPr>
                <w:ilvl w:val="0"/>
                <w:numId w:val="47"/>
              </w:numPr>
              <w:spacing w:afterLines="50" w:after="180"/>
              <w:rPr>
                <w:rFonts w:ascii="標楷體" w:eastAsia="標楷體" w:hAnsi="標楷體"/>
                <w:bCs/>
              </w:rPr>
            </w:pPr>
            <w:r w:rsidRPr="00CA5808">
              <w:rPr>
                <w:rFonts w:ascii="標楷體" w:eastAsia="標楷體" w:hAnsi="標楷體" w:hint="eastAsia"/>
                <w:bCs/>
              </w:rPr>
              <w:t>檢證來源：檢視教學檔案中，教師能根據評量結果，調整教學之具體作為。</w:t>
            </w:r>
          </w:p>
          <w:p w:rsidR="00F563EC" w:rsidRPr="00CA5808" w:rsidRDefault="00F563EC" w:rsidP="008207D0">
            <w:pPr>
              <w:numPr>
                <w:ilvl w:val="0"/>
                <w:numId w:val="47"/>
              </w:numPr>
              <w:spacing w:afterLines="50" w:after="180"/>
              <w:rPr>
                <w:rFonts w:ascii="標楷體" w:eastAsia="標楷體" w:hAnsi="標楷體"/>
                <w:bCs/>
              </w:rPr>
            </w:pPr>
            <w:r w:rsidRPr="00CA5808">
              <w:rPr>
                <w:rFonts w:ascii="標楷體" w:eastAsia="標楷體" w:hAnsi="標楷體" w:hint="eastAsia"/>
                <w:bCs/>
              </w:rPr>
              <w:t>評定等級：以教師能根據評量結果，適切的調整教學之程度為檢核重點。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□推薦：除符合通過等級外，且能省思與調整教學策略或提供必要的補救教學措施，或有其他優異表現。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□通過：能根據評量結果調整教學。</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□待改進：未能根據評量結果調整教學。</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r>
      <w:tr w:rsidR="004F5345" w:rsidRPr="004F5345" w:rsidTr="00A149BE">
        <w:tc>
          <w:tcPr>
            <w:tcW w:w="236" w:type="pct"/>
            <w:vMerge/>
          </w:tcPr>
          <w:p w:rsidR="00F563EC" w:rsidRPr="004F5345" w:rsidRDefault="00F563EC" w:rsidP="005E65AA">
            <w:pPr>
              <w:spacing w:afterLines="50" w:after="180"/>
              <w:jc w:val="center"/>
              <w:rPr>
                <w:sz w:val="28"/>
                <w:szCs w:val="28"/>
              </w:rPr>
            </w:pPr>
          </w:p>
        </w:tc>
        <w:tc>
          <w:tcPr>
            <w:tcW w:w="636" w:type="pct"/>
          </w:tcPr>
          <w:p w:rsidR="00F563EC" w:rsidRPr="00CA5808" w:rsidRDefault="00F563EC" w:rsidP="005E65AA">
            <w:pPr>
              <w:spacing w:afterLines="50" w:after="180"/>
              <w:jc w:val="both"/>
              <w:rPr>
                <w:rFonts w:ascii="標楷體" w:eastAsia="標楷體" w:hAnsi="標楷體"/>
              </w:rPr>
            </w:pPr>
            <w:r w:rsidRPr="00CA5808">
              <w:rPr>
                <w:rFonts w:ascii="標楷體" w:eastAsia="標楷體" w:hAnsi="標楷體"/>
              </w:rPr>
              <w:t>A-4-4</w:t>
            </w:r>
            <w:r w:rsidRPr="00CA5808">
              <w:rPr>
                <w:rFonts w:ascii="標楷體" w:eastAsia="標楷體" w:hAnsi="標楷體" w:hint="eastAsia"/>
              </w:rPr>
              <w:t>運用評量結果，規劃實施充實或</w:t>
            </w:r>
            <w:proofErr w:type="gramStart"/>
            <w:r w:rsidRPr="00CA5808">
              <w:rPr>
                <w:rFonts w:ascii="標楷體" w:eastAsia="標楷體" w:hAnsi="標楷體" w:hint="eastAsia"/>
              </w:rPr>
              <w:t>補強性課程</w:t>
            </w:r>
            <w:proofErr w:type="gramEnd"/>
            <w:r w:rsidRPr="00CA5808">
              <w:rPr>
                <w:rFonts w:ascii="標楷體" w:eastAsia="標楷體" w:hAnsi="標楷體" w:hint="eastAsia"/>
              </w:rPr>
              <w:t>。</w:t>
            </w:r>
            <w:r w:rsidRPr="00CA5808">
              <w:rPr>
                <w:rFonts w:ascii="標楷體" w:eastAsia="標楷體" w:hAnsi="標楷體"/>
              </w:rPr>
              <w:t>(</w:t>
            </w:r>
            <w:r w:rsidRPr="00CA5808">
              <w:rPr>
                <w:rFonts w:ascii="標楷體" w:eastAsia="標楷體" w:hAnsi="標楷體" w:hint="eastAsia"/>
              </w:rPr>
              <w:t>選用</w:t>
            </w:r>
            <w:r w:rsidRPr="00CA5808">
              <w:rPr>
                <w:rFonts w:ascii="標楷體" w:eastAsia="標楷體" w:hAnsi="標楷體"/>
              </w:rPr>
              <w:t>)</w:t>
            </w:r>
          </w:p>
        </w:tc>
        <w:tc>
          <w:tcPr>
            <w:tcW w:w="1610" w:type="pct"/>
          </w:tcPr>
          <w:p w:rsidR="00F563EC" w:rsidRPr="00CA5808" w:rsidRDefault="00F563EC" w:rsidP="00D2254A">
            <w:pPr>
              <w:spacing w:afterLines="50" w:after="180"/>
              <w:ind w:left="240" w:hangingChars="100" w:hanging="240"/>
              <w:rPr>
                <w:rFonts w:ascii="標楷體" w:eastAsia="標楷體" w:hAnsi="標楷體"/>
              </w:rPr>
            </w:pPr>
            <w:r w:rsidRPr="00CA5808">
              <w:rPr>
                <w:rFonts w:ascii="標楷體" w:eastAsia="標楷體" w:hAnsi="標楷體"/>
              </w:rPr>
              <w:t>1.</w:t>
            </w:r>
            <w:r w:rsidRPr="00CA5808">
              <w:rPr>
                <w:rFonts w:ascii="標楷體" w:eastAsia="標楷體" w:hAnsi="標楷體" w:hint="eastAsia"/>
                <w:b/>
                <w:bCs/>
                <w:u w:val="single"/>
              </w:rPr>
              <w:t>充實性課程</w:t>
            </w:r>
            <w:r w:rsidRPr="00CA5808">
              <w:rPr>
                <w:rFonts w:ascii="標楷體" w:eastAsia="標楷體" w:hAnsi="標楷體" w:hint="eastAsia"/>
              </w:rPr>
              <w:t>：指能針對學習能力較強，學習進度明顯超前的學生，於教學過程中或課後提供加深、</w:t>
            </w:r>
            <w:proofErr w:type="gramStart"/>
            <w:r w:rsidRPr="00CA5808">
              <w:rPr>
                <w:rFonts w:ascii="標楷體" w:eastAsia="標楷體" w:hAnsi="標楷體" w:hint="eastAsia"/>
              </w:rPr>
              <w:t>加廣的</w:t>
            </w:r>
            <w:proofErr w:type="gramEnd"/>
            <w:r w:rsidRPr="00CA5808">
              <w:rPr>
                <w:rFonts w:ascii="標楷體" w:eastAsia="標楷體" w:hAnsi="標楷體" w:hint="eastAsia"/>
              </w:rPr>
              <w:t>教材或課程。</w:t>
            </w:r>
          </w:p>
          <w:p w:rsidR="00F563EC" w:rsidRPr="00CA5808" w:rsidRDefault="00F563EC" w:rsidP="005E65AA">
            <w:pPr>
              <w:spacing w:afterLines="50" w:after="180"/>
              <w:rPr>
                <w:rFonts w:ascii="標楷體" w:eastAsia="標楷體" w:hAnsi="標楷體"/>
                <w:b/>
                <w:bCs/>
                <w:u w:val="single"/>
              </w:rPr>
            </w:pPr>
            <w:r w:rsidRPr="00CA5808">
              <w:rPr>
                <w:rFonts w:ascii="標楷體" w:eastAsia="標楷體" w:hAnsi="標楷體"/>
              </w:rPr>
              <w:t>2.</w:t>
            </w:r>
            <w:proofErr w:type="gramStart"/>
            <w:r w:rsidRPr="00CA5808">
              <w:rPr>
                <w:rFonts w:ascii="標楷體" w:eastAsia="標楷體" w:hAnsi="標楷體" w:hint="eastAsia"/>
                <w:b/>
                <w:bCs/>
                <w:u w:val="single"/>
              </w:rPr>
              <w:t>補強性課程</w:t>
            </w:r>
            <w:proofErr w:type="gramEnd"/>
            <w:r w:rsidRPr="00CA5808">
              <w:rPr>
                <w:rFonts w:ascii="標楷體" w:eastAsia="標楷體" w:hAnsi="標楷體" w:hint="eastAsia"/>
              </w:rPr>
              <w:t>：</w:t>
            </w:r>
          </w:p>
          <w:p w:rsidR="00F563EC" w:rsidRPr="00CA5808" w:rsidRDefault="00F563EC" w:rsidP="008207D0">
            <w:pPr>
              <w:numPr>
                <w:ilvl w:val="0"/>
                <w:numId w:val="48"/>
              </w:numPr>
              <w:spacing w:afterLines="50" w:after="180"/>
              <w:rPr>
                <w:rFonts w:ascii="標楷體" w:eastAsia="標楷體" w:hAnsi="標楷體"/>
                <w:b/>
                <w:bCs/>
                <w:u w:val="single"/>
              </w:rPr>
            </w:pPr>
            <w:r w:rsidRPr="00CA5808">
              <w:rPr>
                <w:rFonts w:ascii="標楷體" w:eastAsia="標楷體" w:hAnsi="標楷體" w:hint="eastAsia"/>
              </w:rPr>
              <w:t>透過形成性評量，了解學生學習成效</w:t>
            </w:r>
            <w:r w:rsidR="00886EED" w:rsidRPr="00CA5808">
              <w:rPr>
                <w:rFonts w:ascii="標楷體" w:eastAsia="標楷體" w:hAnsi="標楷體" w:hint="eastAsia"/>
              </w:rPr>
              <w:t>並</w:t>
            </w:r>
            <w:r w:rsidRPr="00CA5808">
              <w:rPr>
                <w:rFonts w:ascii="標楷體" w:eastAsia="標楷體" w:hAnsi="標楷體" w:hint="eastAsia"/>
              </w:rPr>
              <w:t>診斷學習困難，於課堂上進行即時性的補救教學。</w:t>
            </w:r>
          </w:p>
          <w:p w:rsidR="00F563EC" w:rsidRPr="00CA5808" w:rsidRDefault="00F563EC" w:rsidP="008207D0">
            <w:pPr>
              <w:numPr>
                <w:ilvl w:val="0"/>
                <w:numId w:val="48"/>
              </w:numPr>
              <w:spacing w:afterLines="50" w:after="180"/>
              <w:rPr>
                <w:rFonts w:ascii="標楷體" w:eastAsia="標楷體" w:hAnsi="標楷體"/>
                <w:b/>
                <w:bCs/>
                <w:u w:val="single"/>
              </w:rPr>
            </w:pPr>
            <w:r w:rsidRPr="00CA5808">
              <w:rPr>
                <w:rFonts w:ascii="標楷體" w:eastAsia="標楷體" w:hAnsi="標楷體" w:hint="eastAsia"/>
              </w:rPr>
              <w:t>對學習成就已有相當程度落後之學生，</w:t>
            </w:r>
            <w:proofErr w:type="gramStart"/>
            <w:r w:rsidRPr="00CA5808">
              <w:rPr>
                <w:rFonts w:ascii="標楷體" w:eastAsia="標楷體" w:hAnsi="標楷體" w:hint="eastAsia"/>
              </w:rPr>
              <w:t>採</w:t>
            </w:r>
            <w:proofErr w:type="gramEnd"/>
            <w:r w:rsidRPr="00CA5808">
              <w:rPr>
                <w:rFonts w:ascii="標楷體" w:eastAsia="標楷體" w:hAnsi="標楷體" w:hint="eastAsia"/>
              </w:rPr>
              <w:t>抽離班級的方式進行補救教學。</w:t>
            </w:r>
          </w:p>
          <w:p w:rsidR="00F563EC" w:rsidRPr="00CA5808" w:rsidRDefault="00E02DC4" w:rsidP="00E02DC4">
            <w:pPr>
              <w:spacing w:afterLines="50" w:after="180"/>
              <w:ind w:left="156" w:hangingChars="65" w:hanging="156"/>
              <w:rPr>
                <w:rFonts w:ascii="標楷體" w:eastAsia="標楷體" w:hAnsi="標楷體"/>
              </w:rPr>
            </w:pPr>
            <w:r w:rsidRPr="00CA5808">
              <w:rPr>
                <w:rFonts w:ascii="標楷體" w:eastAsia="標楷體" w:hAnsi="標楷體"/>
              </w:rPr>
              <w:t>3.</w:t>
            </w:r>
            <w:r w:rsidR="00F563EC" w:rsidRPr="00CA5808">
              <w:rPr>
                <w:rFonts w:ascii="標楷體" w:eastAsia="標楷體" w:hAnsi="標楷體" w:hint="eastAsia"/>
                <w:b/>
                <w:bCs/>
              </w:rPr>
              <w:t>補充說明</w:t>
            </w:r>
            <w:r w:rsidR="00F563EC" w:rsidRPr="00CA5808">
              <w:rPr>
                <w:rFonts w:ascii="標楷體" w:eastAsia="標楷體" w:hAnsi="標楷體" w:hint="eastAsia"/>
              </w:rPr>
              <w:t>：能針對特殊需求學生尋求專業諮詢和協助，提供必要之特殊教育服務。</w:t>
            </w:r>
          </w:p>
        </w:tc>
        <w:tc>
          <w:tcPr>
            <w:tcW w:w="1574" w:type="pct"/>
          </w:tcPr>
          <w:p w:rsidR="00F563EC" w:rsidRPr="00CA5808" w:rsidRDefault="00F563EC" w:rsidP="008207D0">
            <w:pPr>
              <w:numPr>
                <w:ilvl w:val="0"/>
                <w:numId w:val="49"/>
              </w:numPr>
              <w:spacing w:afterLines="50" w:after="180"/>
              <w:rPr>
                <w:rFonts w:ascii="標楷體" w:eastAsia="標楷體" w:hAnsi="標楷體"/>
                <w:b/>
                <w:bCs/>
              </w:rPr>
            </w:pPr>
            <w:r w:rsidRPr="00CA5808">
              <w:rPr>
                <w:rFonts w:ascii="標楷體" w:eastAsia="標楷體" w:hAnsi="標楷體" w:hint="eastAsia"/>
                <w:bCs/>
              </w:rPr>
              <w:t>檢證來源：檢視教學檔案中，依據評量分析結果，</w:t>
            </w:r>
            <w:r w:rsidRPr="00CA5808">
              <w:rPr>
                <w:rFonts w:ascii="標楷體" w:eastAsia="標楷體" w:hAnsi="標楷體" w:hint="eastAsia"/>
              </w:rPr>
              <w:t>對學生</w:t>
            </w:r>
            <w:r w:rsidRPr="00CA5808">
              <w:rPr>
                <w:rFonts w:ascii="標楷體" w:eastAsia="標楷體" w:hAnsi="標楷體" w:hint="eastAsia"/>
                <w:bCs/>
              </w:rPr>
              <w:t>所規劃實施之充實性或</w:t>
            </w:r>
            <w:proofErr w:type="gramStart"/>
            <w:r w:rsidRPr="00CA5808">
              <w:rPr>
                <w:rFonts w:ascii="標楷體" w:eastAsia="標楷體" w:hAnsi="標楷體" w:hint="eastAsia"/>
                <w:bCs/>
              </w:rPr>
              <w:t>補強性課程</w:t>
            </w:r>
            <w:proofErr w:type="gramEnd"/>
            <w:r w:rsidRPr="00CA5808">
              <w:rPr>
                <w:rFonts w:ascii="標楷體" w:eastAsia="標楷體" w:hAnsi="標楷體" w:hint="eastAsia"/>
                <w:bCs/>
              </w:rPr>
              <w:t>設計</w:t>
            </w:r>
            <w:r w:rsidRPr="00CA5808">
              <w:rPr>
                <w:rFonts w:ascii="標楷體" w:eastAsia="標楷體" w:hAnsi="標楷體"/>
                <w:bCs/>
              </w:rPr>
              <w:t>(</w:t>
            </w:r>
            <w:r w:rsidRPr="00CA5808">
              <w:rPr>
                <w:rFonts w:ascii="標楷體" w:eastAsia="標楷體" w:hAnsi="標楷體" w:hint="eastAsia"/>
                <w:bCs/>
              </w:rPr>
              <w:t>含教案、教材與學習單等</w:t>
            </w:r>
            <w:r w:rsidRPr="00CA5808">
              <w:rPr>
                <w:rFonts w:ascii="標楷體" w:eastAsia="標楷體" w:hAnsi="標楷體"/>
                <w:bCs/>
              </w:rPr>
              <w:t>)</w:t>
            </w:r>
            <w:r w:rsidRPr="00CA5808">
              <w:rPr>
                <w:rFonts w:ascii="標楷體" w:eastAsia="標楷體" w:hAnsi="標楷體" w:hint="eastAsia"/>
                <w:bCs/>
              </w:rPr>
              <w:t>等相關資料。</w:t>
            </w:r>
          </w:p>
          <w:p w:rsidR="00F563EC" w:rsidRPr="00CA5808" w:rsidRDefault="00F563EC" w:rsidP="008207D0">
            <w:pPr>
              <w:numPr>
                <w:ilvl w:val="0"/>
                <w:numId w:val="49"/>
              </w:numPr>
              <w:spacing w:afterLines="50" w:after="180"/>
              <w:rPr>
                <w:rFonts w:ascii="標楷體" w:eastAsia="標楷體" w:hAnsi="標楷體"/>
                <w:bCs/>
              </w:rPr>
            </w:pPr>
            <w:r w:rsidRPr="00CA5808">
              <w:rPr>
                <w:rFonts w:ascii="標楷體" w:eastAsia="標楷體" w:hAnsi="標楷體" w:hint="eastAsia"/>
                <w:bCs/>
              </w:rPr>
              <w:t>評定等級：以教師能依據評量分析結果，</w:t>
            </w:r>
            <w:r w:rsidRPr="00CA5808">
              <w:rPr>
                <w:rFonts w:ascii="標楷體" w:eastAsia="標楷體" w:hAnsi="標楷體" w:hint="eastAsia"/>
              </w:rPr>
              <w:t>對學生</w:t>
            </w:r>
            <w:r w:rsidRPr="00CA5808">
              <w:rPr>
                <w:rFonts w:ascii="標楷體" w:eastAsia="標楷體" w:hAnsi="標楷體" w:hint="eastAsia"/>
                <w:bCs/>
              </w:rPr>
              <w:t>進行充實性或</w:t>
            </w:r>
            <w:proofErr w:type="gramStart"/>
            <w:r w:rsidRPr="00CA5808">
              <w:rPr>
                <w:rFonts w:ascii="標楷體" w:eastAsia="標楷體" w:hAnsi="標楷體" w:hint="eastAsia"/>
                <w:bCs/>
              </w:rPr>
              <w:t>補強性課程</w:t>
            </w:r>
            <w:proofErr w:type="gramEnd"/>
            <w:r w:rsidRPr="00CA5808">
              <w:rPr>
                <w:rFonts w:ascii="標楷體" w:eastAsia="標楷體" w:hAnsi="標楷體" w:hint="eastAsia"/>
                <w:bCs/>
              </w:rPr>
              <w:t>設計</w:t>
            </w:r>
            <w:r w:rsidRPr="00CA5808">
              <w:rPr>
                <w:rFonts w:ascii="標楷體" w:eastAsia="標楷體" w:hAnsi="標楷體"/>
                <w:bCs/>
              </w:rPr>
              <w:t>(</w:t>
            </w:r>
            <w:r w:rsidRPr="00CA5808">
              <w:rPr>
                <w:rFonts w:ascii="標楷體" w:eastAsia="標楷體" w:hAnsi="標楷體" w:hint="eastAsia"/>
                <w:bCs/>
              </w:rPr>
              <w:t>含教案、教材與學習單等</w:t>
            </w:r>
            <w:r w:rsidRPr="00CA5808">
              <w:rPr>
                <w:rFonts w:ascii="標楷體" w:eastAsia="標楷體" w:hAnsi="標楷體"/>
                <w:bCs/>
              </w:rPr>
              <w:t>)</w:t>
            </w:r>
            <w:r w:rsidRPr="00CA5808">
              <w:rPr>
                <w:rFonts w:ascii="標楷體" w:eastAsia="標楷體" w:hAnsi="標楷體" w:hint="eastAsia"/>
                <w:bCs/>
              </w:rPr>
              <w:t>，且有具體實施成效之程度為檢核重點。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□推薦：除符合通過等級外，且有具體的實施成效，或有其他優異表現。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□通過：能依據評量分析結果，對學生進行充實性或</w:t>
            </w:r>
            <w:proofErr w:type="gramStart"/>
            <w:r w:rsidRPr="00CA5808">
              <w:rPr>
                <w:rFonts w:ascii="標楷體" w:eastAsia="標楷體" w:hAnsi="標楷體" w:hint="eastAsia"/>
                <w:bCs/>
              </w:rPr>
              <w:t>補強性課程</w:t>
            </w:r>
            <w:proofErr w:type="gramEnd"/>
            <w:r w:rsidRPr="00CA5808">
              <w:rPr>
                <w:rFonts w:ascii="標楷體" w:eastAsia="標楷體" w:hAnsi="標楷體" w:hint="eastAsia"/>
                <w:bCs/>
              </w:rPr>
              <w:t>設計</w:t>
            </w:r>
            <w:r w:rsidRPr="00CA5808">
              <w:rPr>
                <w:rFonts w:ascii="標楷體" w:eastAsia="標楷體" w:hAnsi="標楷體"/>
                <w:bCs/>
              </w:rPr>
              <w:t>(</w:t>
            </w:r>
            <w:r w:rsidRPr="00CA5808">
              <w:rPr>
                <w:rFonts w:ascii="標楷體" w:eastAsia="標楷體" w:hAnsi="標楷體" w:hint="eastAsia"/>
                <w:bCs/>
              </w:rPr>
              <w:t>含教案、教材與學習單等</w:t>
            </w:r>
            <w:r w:rsidRPr="00CA5808">
              <w:rPr>
                <w:rFonts w:ascii="標楷體" w:eastAsia="標楷體" w:hAnsi="標楷體"/>
                <w:bCs/>
              </w:rPr>
              <w:t>)</w:t>
            </w:r>
            <w:r w:rsidRPr="00CA5808">
              <w:rPr>
                <w:rFonts w:ascii="標楷體" w:eastAsia="標楷體" w:hAnsi="標楷體" w:hint="eastAsia"/>
                <w:bCs/>
              </w:rPr>
              <w:t>與實施。</w:t>
            </w:r>
          </w:p>
          <w:p w:rsidR="00F563EC" w:rsidRPr="00CA5808" w:rsidRDefault="00F563EC" w:rsidP="005E65AA">
            <w:pPr>
              <w:spacing w:afterLines="50" w:after="180"/>
              <w:ind w:left="1200" w:hangingChars="500" w:hanging="1200"/>
              <w:rPr>
                <w:rFonts w:ascii="標楷體" w:eastAsia="標楷體" w:hAnsi="標楷體"/>
                <w:bCs/>
              </w:rPr>
            </w:pPr>
            <w:r w:rsidRPr="00CA5808">
              <w:rPr>
                <w:rFonts w:ascii="標楷體" w:eastAsia="標楷體" w:hAnsi="標楷體" w:hint="eastAsia"/>
                <w:bCs/>
              </w:rPr>
              <w:t>□待改進：未能針對有需求的學生規劃與實施充實性或</w:t>
            </w:r>
            <w:proofErr w:type="gramStart"/>
            <w:r w:rsidRPr="00CA5808">
              <w:rPr>
                <w:rFonts w:ascii="標楷體" w:eastAsia="標楷體" w:hAnsi="標楷體" w:hint="eastAsia"/>
                <w:bCs/>
              </w:rPr>
              <w:t>補強性課程</w:t>
            </w:r>
            <w:proofErr w:type="gramEnd"/>
            <w:r w:rsidRPr="00CA5808">
              <w:rPr>
                <w:rFonts w:ascii="標楷體" w:eastAsia="標楷體" w:hAnsi="標楷體" w:hint="eastAsia"/>
                <w:bCs/>
              </w:rPr>
              <w:t>。</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r>
    </w:tbl>
    <w:p w:rsidR="00BB68FC" w:rsidRDefault="00BB68FC">
      <w:r>
        <w:br w:type="page"/>
      </w:r>
    </w:p>
    <w:tbl>
      <w:tblPr>
        <w:tblStyle w:val="ae"/>
        <w:tblW w:w="5000" w:type="pct"/>
        <w:tblLook w:val="00A0" w:firstRow="1" w:lastRow="0" w:firstColumn="1" w:lastColumn="0" w:noHBand="0" w:noVBand="0"/>
      </w:tblPr>
      <w:tblGrid>
        <w:gridCol w:w="508"/>
        <w:gridCol w:w="1233"/>
        <w:gridCol w:w="3603"/>
        <w:gridCol w:w="3388"/>
        <w:gridCol w:w="508"/>
        <w:gridCol w:w="508"/>
        <w:gridCol w:w="508"/>
        <w:gridCol w:w="506"/>
      </w:tblGrid>
      <w:tr w:rsidR="003F1F5F" w:rsidRPr="004F5345" w:rsidTr="003F1F5F">
        <w:tc>
          <w:tcPr>
            <w:tcW w:w="236" w:type="pct"/>
            <w:vMerge w:val="restart"/>
          </w:tcPr>
          <w:p w:rsidR="003F1F5F" w:rsidRPr="00CA5808" w:rsidRDefault="003F1F5F" w:rsidP="005E65AA">
            <w:pPr>
              <w:spacing w:afterLines="50" w:after="180"/>
              <w:jc w:val="center"/>
              <w:rPr>
                <w:rFonts w:ascii="標楷體" w:eastAsia="標楷體" w:hAnsi="標楷體"/>
                <w:b/>
                <w:bCs/>
                <w:sz w:val="28"/>
                <w:szCs w:val="28"/>
              </w:rPr>
            </w:pPr>
            <w:r w:rsidRPr="00CA5808">
              <w:rPr>
                <w:rFonts w:ascii="標楷體" w:eastAsia="標楷體" w:hAnsi="標楷體"/>
                <w:b/>
                <w:bCs/>
                <w:sz w:val="28"/>
                <w:szCs w:val="28"/>
              </w:rPr>
              <w:lastRenderedPageBreak/>
              <w:t>B</w:t>
            </w:r>
          </w:p>
          <w:p w:rsidR="003F1F5F" w:rsidRPr="00CA5808" w:rsidRDefault="003F1F5F"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班</w:t>
            </w:r>
          </w:p>
          <w:p w:rsidR="003F1F5F" w:rsidRPr="00CA5808" w:rsidRDefault="003F1F5F"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級</w:t>
            </w:r>
          </w:p>
          <w:p w:rsidR="003F1F5F" w:rsidRPr="00CA5808" w:rsidRDefault="003F1F5F"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經</w:t>
            </w:r>
          </w:p>
          <w:p w:rsidR="003F1F5F" w:rsidRPr="00CA5808" w:rsidRDefault="003F1F5F"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營</w:t>
            </w:r>
          </w:p>
          <w:p w:rsidR="003F1F5F" w:rsidRPr="00CA5808" w:rsidRDefault="003F1F5F"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與</w:t>
            </w:r>
          </w:p>
          <w:p w:rsidR="003F1F5F" w:rsidRPr="00CA5808" w:rsidRDefault="003F1F5F" w:rsidP="005E65AA">
            <w:pPr>
              <w:spacing w:afterLines="50" w:after="180"/>
              <w:jc w:val="center"/>
              <w:rPr>
                <w:rFonts w:ascii="標楷體" w:eastAsia="標楷體" w:hAnsi="標楷體"/>
                <w:b/>
                <w:bCs/>
                <w:sz w:val="28"/>
                <w:szCs w:val="28"/>
              </w:rPr>
            </w:pPr>
            <w:r w:rsidRPr="00CA5808">
              <w:rPr>
                <w:rFonts w:ascii="標楷體" w:eastAsia="標楷體" w:hAnsi="標楷體" w:hint="eastAsia"/>
                <w:b/>
                <w:bCs/>
                <w:sz w:val="28"/>
                <w:szCs w:val="28"/>
              </w:rPr>
              <w:t>輔</w:t>
            </w:r>
          </w:p>
          <w:p w:rsidR="003F1F5F" w:rsidRPr="004F5345" w:rsidRDefault="003F1F5F" w:rsidP="005E65AA">
            <w:pPr>
              <w:spacing w:afterLines="50" w:after="180"/>
              <w:jc w:val="center"/>
              <w:rPr>
                <w:sz w:val="28"/>
                <w:szCs w:val="28"/>
              </w:rPr>
            </w:pPr>
            <w:r w:rsidRPr="00CA5808">
              <w:rPr>
                <w:rFonts w:ascii="標楷體" w:eastAsia="標楷體" w:hAnsi="標楷體" w:hint="eastAsia"/>
                <w:b/>
                <w:bCs/>
                <w:sz w:val="28"/>
                <w:szCs w:val="28"/>
              </w:rPr>
              <w:t>導</w:t>
            </w:r>
          </w:p>
        </w:tc>
        <w:tc>
          <w:tcPr>
            <w:tcW w:w="4764" w:type="pct"/>
            <w:gridSpan w:val="7"/>
          </w:tcPr>
          <w:p w:rsidR="003F1F5F" w:rsidRPr="004F5345" w:rsidRDefault="003F1F5F" w:rsidP="00A7238F">
            <w:r w:rsidRPr="00CA5808">
              <w:rPr>
                <w:rFonts w:ascii="標楷體" w:eastAsia="標楷體" w:hAnsi="標楷體"/>
                <w:b/>
                <w:bCs/>
                <w:sz w:val="28"/>
                <w:szCs w:val="28"/>
              </w:rPr>
              <w:t>B-1</w:t>
            </w:r>
            <w:r w:rsidRPr="00CA5808">
              <w:rPr>
                <w:rFonts w:ascii="標楷體" w:eastAsia="標楷體" w:hAnsi="標楷體" w:hint="eastAsia"/>
                <w:b/>
                <w:bCs/>
                <w:sz w:val="28"/>
                <w:szCs w:val="28"/>
              </w:rPr>
              <w:t>建立課堂規範，並適切回應學生的行為表現。</w:t>
            </w: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B-1-1</w:t>
            </w:r>
            <w:r w:rsidRPr="00CA5808">
              <w:rPr>
                <w:rFonts w:ascii="標楷體" w:eastAsia="標楷體" w:hAnsi="標楷體" w:hint="eastAsia"/>
              </w:rPr>
              <w:t>建立有助於學生學習的課堂規範。</w:t>
            </w:r>
          </w:p>
        </w:tc>
        <w:tc>
          <w:tcPr>
            <w:tcW w:w="1674" w:type="pct"/>
          </w:tcPr>
          <w:p w:rsidR="00F563EC" w:rsidRPr="00CA5808" w:rsidRDefault="00F563EC" w:rsidP="005E65AA">
            <w:pPr>
              <w:numPr>
                <w:ilvl w:val="0"/>
                <w:numId w:val="5"/>
              </w:numPr>
              <w:spacing w:afterLines="50" w:after="180"/>
              <w:rPr>
                <w:rFonts w:ascii="標楷體" w:eastAsia="標楷體" w:hAnsi="標楷體"/>
              </w:rPr>
            </w:pPr>
            <w:r w:rsidRPr="00CA5808">
              <w:rPr>
                <w:rFonts w:ascii="標楷體" w:eastAsia="標楷體" w:hAnsi="標楷體" w:hint="eastAsia"/>
                <w:b/>
                <w:bCs/>
                <w:u w:val="single"/>
              </w:rPr>
              <w:t>課堂規範</w:t>
            </w:r>
            <w:r w:rsidRPr="00CA5808">
              <w:rPr>
                <w:rFonts w:ascii="標楷體" w:eastAsia="標楷體" w:hAnsi="標楷體" w:hint="eastAsia"/>
              </w:rPr>
              <w:t>：指師生基於班級特性和學習需要，經由講解說明或公開討論，建立合理合法的課堂約定事項。如自治組織、班級公約、獎懲制度、作業繳交、學習參與等。</w:t>
            </w:r>
          </w:p>
          <w:p w:rsidR="00F563EC" w:rsidRPr="00CA5808" w:rsidRDefault="00F563EC" w:rsidP="005E65AA">
            <w:pPr>
              <w:numPr>
                <w:ilvl w:val="0"/>
                <w:numId w:val="5"/>
              </w:numPr>
              <w:spacing w:afterLines="50" w:after="180"/>
              <w:rPr>
                <w:rFonts w:ascii="標楷體" w:eastAsia="標楷體" w:hAnsi="標楷體"/>
              </w:rPr>
            </w:pPr>
            <w:r w:rsidRPr="00CA5808">
              <w:rPr>
                <w:rFonts w:ascii="標楷體" w:eastAsia="標楷體" w:hAnsi="標楷體" w:hint="eastAsia"/>
                <w:b/>
                <w:bCs/>
              </w:rPr>
              <w:t>補充說明：</w:t>
            </w:r>
          </w:p>
          <w:p w:rsidR="00F563EC" w:rsidRPr="00CA5808" w:rsidRDefault="00F563EC" w:rsidP="005E65AA">
            <w:pPr>
              <w:numPr>
                <w:ilvl w:val="0"/>
                <w:numId w:val="6"/>
              </w:numPr>
              <w:spacing w:afterLines="50" w:after="180"/>
              <w:rPr>
                <w:rFonts w:ascii="標楷體" w:eastAsia="標楷體" w:hAnsi="標楷體"/>
              </w:rPr>
            </w:pPr>
            <w:r w:rsidRPr="00CA5808">
              <w:rPr>
                <w:rFonts w:ascii="標楷體" w:eastAsia="標楷體" w:hAnsi="標楷體" w:hint="eastAsia"/>
              </w:rPr>
              <w:t>課堂規範的建立，無論導師或科任</w:t>
            </w:r>
            <w:proofErr w:type="gramStart"/>
            <w:r w:rsidRPr="00CA5808">
              <w:rPr>
                <w:rFonts w:ascii="標楷體" w:eastAsia="標楷體" w:hAnsi="標楷體" w:hint="eastAsia"/>
              </w:rPr>
              <w:t>教師均有其</w:t>
            </w:r>
            <w:proofErr w:type="gramEnd"/>
            <w:r w:rsidRPr="00CA5808">
              <w:rPr>
                <w:rFonts w:ascii="標楷體" w:eastAsia="標楷體" w:hAnsi="標楷體" w:hint="eastAsia"/>
              </w:rPr>
              <w:t>需要，非僅是導師的職責。</w:t>
            </w:r>
          </w:p>
          <w:p w:rsidR="00F563EC" w:rsidRPr="00CA5808" w:rsidRDefault="00F563EC" w:rsidP="005E65AA">
            <w:pPr>
              <w:numPr>
                <w:ilvl w:val="0"/>
                <w:numId w:val="6"/>
              </w:numPr>
              <w:spacing w:afterLines="50" w:after="180"/>
              <w:rPr>
                <w:rFonts w:ascii="標楷體" w:eastAsia="標楷體" w:hAnsi="標楷體"/>
              </w:rPr>
            </w:pPr>
            <w:r w:rsidRPr="00CA5808">
              <w:rPr>
                <w:rFonts w:ascii="標楷體" w:eastAsia="標楷體" w:hAnsi="標楷體" w:hint="eastAsia"/>
              </w:rPr>
              <w:t>課堂規範可以成文或不成文（口頭約定或默契）的形式呈現。</w:t>
            </w:r>
          </w:p>
          <w:p w:rsidR="00F563EC" w:rsidRPr="00CA5808" w:rsidRDefault="00F563EC" w:rsidP="005E65AA">
            <w:pPr>
              <w:numPr>
                <w:ilvl w:val="0"/>
                <w:numId w:val="6"/>
              </w:numPr>
              <w:spacing w:afterLines="50" w:after="180"/>
              <w:rPr>
                <w:rFonts w:ascii="標楷體" w:eastAsia="標楷體" w:hAnsi="標楷體"/>
              </w:rPr>
            </w:pPr>
            <w:r w:rsidRPr="00CA5808">
              <w:rPr>
                <w:rFonts w:ascii="標楷體" w:eastAsia="標楷體" w:hAnsi="標楷體" w:hint="eastAsia"/>
              </w:rPr>
              <w:t>課堂規範的建立，應以對學生學習有助益為前提，而非僅是從教師教學便利的角度著眼。</w:t>
            </w:r>
          </w:p>
          <w:p w:rsidR="00F563EC" w:rsidRPr="00CA5808" w:rsidRDefault="00F563EC" w:rsidP="005E65AA">
            <w:pPr>
              <w:numPr>
                <w:ilvl w:val="0"/>
                <w:numId w:val="6"/>
              </w:numPr>
              <w:spacing w:afterLines="50" w:after="180"/>
              <w:rPr>
                <w:rFonts w:ascii="標楷體" w:eastAsia="標楷體" w:hAnsi="標楷體"/>
              </w:rPr>
            </w:pPr>
            <w:r w:rsidRPr="00CA5808">
              <w:rPr>
                <w:rFonts w:ascii="標楷體" w:eastAsia="標楷體" w:hAnsi="標楷體" w:hint="eastAsia"/>
              </w:rPr>
              <w:t>課堂規範建立與執行的過程中，應重視學生參與，以逐步提升學生自發與自治的能力。</w:t>
            </w:r>
          </w:p>
        </w:tc>
        <w:tc>
          <w:tcPr>
            <w:tcW w:w="1574" w:type="pct"/>
          </w:tcPr>
          <w:p w:rsidR="00F563EC" w:rsidRPr="00CA5808" w:rsidRDefault="00F563EC" w:rsidP="005E65AA">
            <w:pPr>
              <w:spacing w:afterLines="50" w:after="180"/>
              <w:rPr>
                <w:rFonts w:ascii="標楷體" w:eastAsia="標楷體" w:hAnsi="標楷體"/>
                <w:b/>
                <w:bCs/>
              </w:rPr>
            </w:pPr>
            <w:r w:rsidRPr="00CA5808">
              <w:rPr>
                <w:rFonts w:ascii="標楷體" w:eastAsia="標楷體" w:hAnsi="標楷體" w:hint="eastAsia"/>
                <w:b/>
                <w:bCs/>
              </w:rPr>
              <w:t>一、教學觀察</w:t>
            </w:r>
          </w:p>
          <w:p w:rsidR="00F563EC" w:rsidRPr="00CA5808" w:rsidRDefault="00F563EC" w:rsidP="008207D0">
            <w:pPr>
              <w:numPr>
                <w:ilvl w:val="0"/>
                <w:numId w:val="64"/>
              </w:numPr>
              <w:spacing w:afterLines="50" w:after="180"/>
              <w:rPr>
                <w:rFonts w:ascii="標楷體" w:eastAsia="標楷體" w:hAnsi="標楷體"/>
                <w:bCs/>
              </w:rPr>
            </w:pPr>
            <w:r w:rsidRPr="00CA5808">
              <w:rPr>
                <w:rFonts w:ascii="標楷體" w:eastAsia="標楷體" w:hAnsi="標楷體" w:hint="eastAsia"/>
                <w:bCs/>
              </w:rPr>
              <w:t>檢證來源：觀察教師在教學過程中，運用課堂規範之行為。</w:t>
            </w:r>
          </w:p>
          <w:p w:rsidR="00F563EC" w:rsidRPr="00CA5808" w:rsidRDefault="00F563EC" w:rsidP="008207D0">
            <w:pPr>
              <w:numPr>
                <w:ilvl w:val="0"/>
                <w:numId w:val="64"/>
              </w:numPr>
              <w:spacing w:afterLines="50" w:after="180"/>
              <w:rPr>
                <w:rFonts w:ascii="標楷體" w:eastAsia="標楷體" w:hAnsi="標楷體"/>
                <w:bCs/>
              </w:rPr>
            </w:pPr>
            <w:r w:rsidRPr="00CA5808">
              <w:rPr>
                <w:rFonts w:ascii="標楷體" w:eastAsia="標楷體" w:hAnsi="標楷體" w:hint="eastAsia"/>
                <w:bCs/>
              </w:rPr>
              <w:t>評定等級：以教師能適切運用課堂規範，促進學生表現正向學習投入行為之程度為檢核重點。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□推薦：除符合通過等級外，且能靈活運用課堂規範，掌握與維持全班秩序，促進學生表現正向學習投入行為，或有其他優異表現。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□通過：能適切運用課堂規範，維持學生上課秩序與投入行為。</w:t>
            </w:r>
          </w:p>
          <w:p w:rsidR="00F563EC" w:rsidRPr="00CA5808" w:rsidRDefault="00F563EC" w:rsidP="005E65AA">
            <w:pPr>
              <w:spacing w:afterLines="50" w:after="180"/>
              <w:ind w:left="1200" w:hangingChars="500" w:hanging="1200"/>
              <w:rPr>
                <w:rFonts w:ascii="標楷體" w:eastAsia="標楷體" w:hAnsi="標楷體"/>
                <w:bCs/>
              </w:rPr>
            </w:pPr>
            <w:r w:rsidRPr="00CA5808">
              <w:rPr>
                <w:rFonts w:ascii="標楷體" w:eastAsia="標楷體" w:hAnsi="標楷體" w:hint="eastAsia"/>
                <w:bCs/>
              </w:rPr>
              <w:t>□待改進：未能適切運用課堂規範，維持學生上課秩序與投入行為。</w:t>
            </w:r>
          </w:p>
          <w:p w:rsidR="00F563EC" w:rsidRPr="00CA5808" w:rsidRDefault="00F563EC" w:rsidP="005E65AA">
            <w:pPr>
              <w:spacing w:afterLines="50" w:after="180"/>
              <w:rPr>
                <w:rFonts w:ascii="標楷體" w:eastAsia="標楷體" w:hAnsi="標楷體"/>
                <w:b/>
                <w:bCs/>
              </w:rPr>
            </w:pPr>
            <w:r w:rsidRPr="00CA5808">
              <w:rPr>
                <w:rFonts w:ascii="標楷體" w:eastAsia="標楷體" w:hAnsi="標楷體" w:hint="eastAsia"/>
                <w:b/>
                <w:bCs/>
              </w:rPr>
              <w:t>二、教學檔案：</w:t>
            </w:r>
          </w:p>
          <w:p w:rsidR="00F563EC" w:rsidRPr="00CA5808" w:rsidRDefault="00F563EC" w:rsidP="008207D0">
            <w:pPr>
              <w:numPr>
                <w:ilvl w:val="0"/>
                <w:numId w:val="65"/>
              </w:numPr>
              <w:spacing w:afterLines="50" w:after="180"/>
              <w:rPr>
                <w:rFonts w:ascii="標楷體" w:eastAsia="標楷體" w:hAnsi="標楷體"/>
                <w:bCs/>
              </w:rPr>
            </w:pPr>
            <w:r w:rsidRPr="00CA5808">
              <w:rPr>
                <w:rFonts w:ascii="標楷體" w:eastAsia="標楷體" w:hAnsi="標楷體" w:hint="eastAsia"/>
                <w:bCs/>
              </w:rPr>
              <w:t>檢證來源：檢視教學檔案中，有關課堂規範之形成歷程、內容及實施情形等資料。</w:t>
            </w:r>
          </w:p>
          <w:p w:rsidR="00F563EC" w:rsidRPr="00CA5808" w:rsidRDefault="00F563EC" w:rsidP="008207D0">
            <w:pPr>
              <w:numPr>
                <w:ilvl w:val="0"/>
                <w:numId w:val="65"/>
              </w:numPr>
              <w:spacing w:afterLines="50" w:after="180"/>
              <w:rPr>
                <w:rFonts w:ascii="標楷體" w:eastAsia="標楷體" w:hAnsi="標楷體"/>
                <w:bCs/>
              </w:rPr>
            </w:pPr>
            <w:r w:rsidRPr="00CA5808">
              <w:rPr>
                <w:rFonts w:ascii="標楷體" w:eastAsia="標楷體" w:hAnsi="標楷體" w:hint="eastAsia"/>
                <w:bCs/>
              </w:rPr>
              <w:t>評定等級：以能提供班級課堂規範之形成歷程、具體內容及實施成效之程度為檢核重點。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□推薦：除符合通過等級外，且有課堂規範形成歷程記錄，並提供促進學生表現正向學習之成效事蹟，或有其他</w:t>
            </w:r>
            <w:r w:rsidRPr="00CA5808">
              <w:rPr>
                <w:rFonts w:ascii="標楷體" w:eastAsia="標楷體" w:hAnsi="標楷體" w:hint="eastAsia"/>
                <w:bCs/>
              </w:rPr>
              <w:lastRenderedPageBreak/>
              <w:t>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□通過：能提供班級課堂規範之具體內容及實施事蹟。</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□待改進：未能提供班級課堂規範之具體內容或實施事蹟。</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B-1-2</w:t>
            </w:r>
            <w:r w:rsidRPr="00CA5808">
              <w:rPr>
                <w:rFonts w:ascii="標楷體" w:eastAsia="標楷體" w:hAnsi="標楷體" w:hint="eastAsia"/>
              </w:rPr>
              <w:t>適切引導或回應學生的行為表現。</w:t>
            </w:r>
          </w:p>
        </w:tc>
        <w:tc>
          <w:tcPr>
            <w:tcW w:w="1674" w:type="pct"/>
          </w:tcPr>
          <w:p w:rsidR="00F563EC" w:rsidRPr="00CA5808" w:rsidRDefault="00F563EC" w:rsidP="005E65AA">
            <w:pPr>
              <w:numPr>
                <w:ilvl w:val="0"/>
                <w:numId w:val="7"/>
              </w:numPr>
              <w:spacing w:afterLines="50" w:after="180"/>
              <w:rPr>
                <w:rFonts w:ascii="標楷體" w:eastAsia="標楷體" w:hAnsi="標楷體"/>
              </w:rPr>
            </w:pPr>
            <w:r w:rsidRPr="00CA5808">
              <w:rPr>
                <w:rFonts w:ascii="標楷體" w:eastAsia="標楷體" w:hAnsi="標楷體" w:hint="eastAsia"/>
                <w:b/>
                <w:bCs/>
                <w:u w:val="single"/>
              </w:rPr>
              <w:t>行為表現</w:t>
            </w:r>
            <w:r w:rsidRPr="00CA5808">
              <w:rPr>
                <w:rFonts w:ascii="標楷體" w:eastAsia="標楷體" w:hAnsi="標楷體" w:hint="eastAsia"/>
              </w:rPr>
              <w:t>：指學生在課堂中表現出「可預期」或「非預期」的各種行為表現。</w:t>
            </w:r>
          </w:p>
          <w:p w:rsidR="00F563EC" w:rsidRPr="00CA5808" w:rsidRDefault="00F563EC" w:rsidP="005E65AA">
            <w:pPr>
              <w:numPr>
                <w:ilvl w:val="0"/>
                <w:numId w:val="7"/>
              </w:numPr>
              <w:spacing w:afterLines="50" w:after="180"/>
              <w:rPr>
                <w:rFonts w:ascii="標楷體" w:eastAsia="標楷體" w:hAnsi="標楷體"/>
              </w:rPr>
            </w:pPr>
            <w:r w:rsidRPr="00CA5808">
              <w:rPr>
                <w:rFonts w:ascii="標楷體" w:eastAsia="標楷體" w:hAnsi="標楷體" w:hint="eastAsia"/>
                <w:b/>
                <w:bCs/>
                <w:u w:val="single"/>
              </w:rPr>
              <w:t>引導</w:t>
            </w:r>
            <w:r w:rsidRPr="00CA5808">
              <w:rPr>
                <w:rFonts w:ascii="標楷體" w:eastAsia="標楷體" w:hAnsi="標楷體" w:hint="eastAsia"/>
              </w:rPr>
              <w:t>：指教師能採用正向的管教策略，覺察並預防學生負向行為的產生。</w:t>
            </w:r>
          </w:p>
          <w:p w:rsidR="00F563EC" w:rsidRPr="00CA5808" w:rsidRDefault="00F563EC" w:rsidP="005E65AA">
            <w:pPr>
              <w:numPr>
                <w:ilvl w:val="0"/>
                <w:numId w:val="7"/>
              </w:numPr>
              <w:spacing w:afterLines="50" w:after="180"/>
              <w:rPr>
                <w:rFonts w:ascii="標楷體" w:eastAsia="標楷體" w:hAnsi="標楷體"/>
              </w:rPr>
            </w:pPr>
            <w:r w:rsidRPr="00CA5808">
              <w:rPr>
                <w:rFonts w:ascii="標楷體" w:eastAsia="標楷體" w:hAnsi="標楷體" w:hint="eastAsia"/>
                <w:b/>
                <w:bCs/>
                <w:u w:val="single"/>
              </w:rPr>
              <w:t>回應</w:t>
            </w:r>
            <w:r w:rsidRPr="00CA5808">
              <w:rPr>
                <w:rFonts w:ascii="標楷體" w:eastAsia="標楷體" w:hAnsi="標楷體" w:hint="eastAsia"/>
              </w:rPr>
              <w:t>：指教師能適時且合宜的處理學生在課堂中的行為表現，包括適時增強正向行為表現，及時導正負向行為。</w:t>
            </w:r>
          </w:p>
        </w:tc>
        <w:tc>
          <w:tcPr>
            <w:tcW w:w="1574" w:type="pct"/>
          </w:tcPr>
          <w:p w:rsidR="00F563EC" w:rsidRPr="00CA5808" w:rsidRDefault="00F563EC" w:rsidP="008207D0">
            <w:pPr>
              <w:numPr>
                <w:ilvl w:val="0"/>
                <w:numId w:val="66"/>
              </w:numPr>
              <w:spacing w:afterLines="50" w:after="180"/>
              <w:rPr>
                <w:rFonts w:ascii="標楷體" w:eastAsia="標楷體" w:hAnsi="標楷體"/>
                <w:b/>
                <w:bCs/>
              </w:rPr>
            </w:pPr>
            <w:r w:rsidRPr="00CA5808">
              <w:rPr>
                <w:rFonts w:ascii="標楷體" w:eastAsia="標楷體" w:hAnsi="標楷體" w:hint="eastAsia"/>
                <w:bCs/>
              </w:rPr>
              <w:t>檢證來源：觀察教師在教學過程中，引導、回應學生正</w:t>
            </w:r>
            <w:proofErr w:type="gramStart"/>
            <w:r w:rsidRPr="00CA5808">
              <w:rPr>
                <w:rFonts w:ascii="標楷體" w:eastAsia="標楷體" w:hAnsi="標楷體" w:hint="eastAsia"/>
                <w:bCs/>
              </w:rPr>
              <w:t>向與負向</w:t>
            </w:r>
            <w:proofErr w:type="gramEnd"/>
            <w:r w:rsidRPr="00CA5808">
              <w:rPr>
                <w:rFonts w:ascii="標楷體" w:eastAsia="標楷體" w:hAnsi="標楷體" w:hint="eastAsia"/>
                <w:bCs/>
              </w:rPr>
              <w:t>行為之情形。</w:t>
            </w:r>
          </w:p>
          <w:p w:rsidR="00F563EC" w:rsidRPr="00CA5808" w:rsidRDefault="00F563EC" w:rsidP="008207D0">
            <w:pPr>
              <w:numPr>
                <w:ilvl w:val="0"/>
                <w:numId w:val="66"/>
              </w:numPr>
              <w:spacing w:afterLines="50" w:after="180"/>
              <w:rPr>
                <w:rFonts w:ascii="標楷體" w:eastAsia="標楷體" w:hAnsi="標楷體"/>
                <w:bCs/>
              </w:rPr>
            </w:pPr>
            <w:r w:rsidRPr="00CA5808">
              <w:rPr>
                <w:rFonts w:ascii="標楷體" w:eastAsia="標楷體" w:hAnsi="標楷體" w:hint="eastAsia"/>
                <w:bCs/>
              </w:rPr>
              <w:t>評定等級：以教師能適時引導或增強學生正向行為，並合宜處理學生負向行為，促進學生積極參與學習之程度為檢核重點。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□推薦：除符合通過等級外，且能促進學生積極參與學習，或有其他優異表現。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□通過：能適時引導與增強學生正向行為，並合宜處理學生負向行為。</w:t>
            </w:r>
          </w:p>
          <w:p w:rsidR="00F563EC" w:rsidRPr="00CA5808" w:rsidRDefault="00F563EC" w:rsidP="005E65AA">
            <w:pPr>
              <w:spacing w:afterLines="50" w:after="180"/>
              <w:ind w:left="1200" w:hangingChars="500" w:hanging="1200"/>
              <w:rPr>
                <w:rFonts w:ascii="標楷體" w:eastAsia="標楷體" w:hAnsi="標楷體"/>
                <w:bCs/>
              </w:rPr>
            </w:pPr>
            <w:r w:rsidRPr="00CA5808">
              <w:rPr>
                <w:rFonts w:ascii="標楷體" w:eastAsia="標楷體" w:hAnsi="標楷體" w:hint="eastAsia"/>
                <w:bCs/>
              </w:rPr>
              <w:t>□待改進：未能適切引導與增強學生正向行為，或合宜處理負向行為。</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5" w:type="pct"/>
          </w:tcPr>
          <w:p w:rsidR="00F563EC" w:rsidRPr="004F5345" w:rsidRDefault="00F563EC" w:rsidP="005E65AA">
            <w:pPr>
              <w:spacing w:afterLines="50" w:after="180"/>
              <w:jc w:val="center"/>
            </w:pPr>
          </w:p>
        </w:tc>
      </w:tr>
      <w:tr w:rsidR="003F1F5F" w:rsidRPr="004F5345" w:rsidTr="003F1F5F">
        <w:tc>
          <w:tcPr>
            <w:tcW w:w="236" w:type="pct"/>
            <w:vMerge/>
          </w:tcPr>
          <w:p w:rsidR="003F1F5F" w:rsidRPr="004F5345" w:rsidRDefault="003F1F5F" w:rsidP="005E65AA">
            <w:pPr>
              <w:spacing w:afterLines="50" w:after="180"/>
              <w:jc w:val="center"/>
              <w:rPr>
                <w:sz w:val="28"/>
                <w:szCs w:val="28"/>
              </w:rPr>
            </w:pPr>
          </w:p>
        </w:tc>
        <w:tc>
          <w:tcPr>
            <w:tcW w:w="4764" w:type="pct"/>
            <w:gridSpan w:val="7"/>
          </w:tcPr>
          <w:p w:rsidR="003F1F5F" w:rsidRPr="004F5345" w:rsidRDefault="003F1F5F" w:rsidP="00A7238F">
            <w:r w:rsidRPr="00CA5808">
              <w:rPr>
                <w:rFonts w:ascii="標楷體" w:eastAsia="標楷體" w:hAnsi="標楷體"/>
                <w:b/>
                <w:bCs/>
                <w:sz w:val="28"/>
                <w:szCs w:val="28"/>
              </w:rPr>
              <w:t>B-2</w:t>
            </w:r>
            <w:r w:rsidRPr="00CA5808">
              <w:rPr>
                <w:rFonts w:ascii="標楷體" w:eastAsia="標楷體" w:hAnsi="標楷體" w:hint="eastAsia"/>
                <w:b/>
                <w:bCs/>
                <w:sz w:val="28"/>
                <w:szCs w:val="28"/>
              </w:rPr>
              <w:t>安排學習情境，促進師生互動。</w:t>
            </w: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 xml:space="preserve">B-2-1 </w:t>
            </w:r>
            <w:r w:rsidRPr="00CA5808">
              <w:rPr>
                <w:rFonts w:ascii="標楷體" w:eastAsia="標楷體" w:hAnsi="標楷體" w:hint="eastAsia"/>
              </w:rPr>
              <w:t>安排適切的教學環境與設施，促進師生互動與學生學習。</w:t>
            </w:r>
          </w:p>
        </w:tc>
        <w:tc>
          <w:tcPr>
            <w:tcW w:w="1674" w:type="pct"/>
          </w:tcPr>
          <w:p w:rsidR="00F563EC" w:rsidRPr="00CA5808" w:rsidRDefault="00F563EC" w:rsidP="005E65AA">
            <w:pPr>
              <w:numPr>
                <w:ilvl w:val="0"/>
                <w:numId w:val="8"/>
              </w:numPr>
              <w:spacing w:afterLines="50" w:after="180"/>
              <w:rPr>
                <w:rFonts w:ascii="標楷體" w:eastAsia="標楷體" w:hAnsi="標楷體"/>
              </w:rPr>
            </w:pPr>
            <w:r w:rsidRPr="00CA5808">
              <w:rPr>
                <w:rFonts w:ascii="標楷體" w:eastAsia="標楷體" w:hAnsi="標楷體" w:hint="eastAsia"/>
                <w:b/>
                <w:bCs/>
                <w:u w:val="single"/>
              </w:rPr>
              <w:t>教學環境與設施的安排</w:t>
            </w:r>
            <w:r w:rsidRPr="00CA5808">
              <w:rPr>
                <w:rFonts w:ascii="標楷體" w:eastAsia="標楷體" w:hAnsi="標楷體" w:hint="eastAsia"/>
              </w:rPr>
              <w:t>：指因應教學需要，對教學場域、學習情境、教學設備、學生座位或隊形等，進行適當的安排。能配合單元目標與教學內容佈置教室情境。</w:t>
            </w:r>
          </w:p>
          <w:p w:rsidR="00F563EC" w:rsidRPr="00CA5808" w:rsidRDefault="00F563EC" w:rsidP="005E65AA">
            <w:pPr>
              <w:numPr>
                <w:ilvl w:val="0"/>
                <w:numId w:val="8"/>
              </w:numPr>
              <w:spacing w:afterLines="50" w:after="180"/>
              <w:rPr>
                <w:rFonts w:ascii="標楷體" w:eastAsia="標楷體" w:hAnsi="標楷體"/>
              </w:rPr>
            </w:pPr>
            <w:r w:rsidRPr="00CA5808">
              <w:rPr>
                <w:rFonts w:ascii="標楷體" w:eastAsia="標楷體" w:hAnsi="標楷體" w:hint="eastAsia"/>
                <w:b/>
                <w:bCs/>
                <w:u w:val="single"/>
              </w:rPr>
              <w:t>師生互動與學生學習</w:t>
            </w:r>
            <w:r w:rsidRPr="00CA5808">
              <w:rPr>
                <w:rFonts w:ascii="標楷體" w:eastAsia="標楷體" w:hAnsi="標楷體" w:hint="eastAsia"/>
                <w:b/>
                <w:bCs/>
              </w:rPr>
              <w:t>：</w:t>
            </w:r>
            <w:r w:rsidRPr="00CA5808">
              <w:rPr>
                <w:rFonts w:ascii="標楷體" w:eastAsia="標楷體" w:hAnsi="標楷體" w:hint="eastAsia"/>
              </w:rPr>
              <w:t>指老師與學生、學生與</w:t>
            </w:r>
            <w:proofErr w:type="gramStart"/>
            <w:r w:rsidRPr="00CA5808">
              <w:rPr>
                <w:rFonts w:ascii="標楷體" w:eastAsia="標楷體" w:hAnsi="標楷體" w:hint="eastAsia"/>
              </w:rPr>
              <w:t>學生間的互動</w:t>
            </w:r>
            <w:proofErr w:type="gramEnd"/>
            <w:r w:rsidRPr="00CA5808">
              <w:rPr>
                <w:rFonts w:ascii="標楷體" w:eastAsia="標楷體" w:hAnsi="標楷體" w:hint="eastAsia"/>
              </w:rPr>
              <w:lastRenderedPageBreak/>
              <w:t>溝通，以及學習活動的進行。</w:t>
            </w:r>
          </w:p>
        </w:tc>
        <w:tc>
          <w:tcPr>
            <w:tcW w:w="1574" w:type="pct"/>
          </w:tcPr>
          <w:p w:rsidR="00F563EC" w:rsidRPr="00CA5808" w:rsidRDefault="00F563EC" w:rsidP="008207D0">
            <w:pPr>
              <w:numPr>
                <w:ilvl w:val="0"/>
                <w:numId w:val="33"/>
              </w:numPr>
              <w:spacing w:afterLines="50" w:after="180"/>
              <w:rPr>
                <w:rFonts w:ascii="標楷體" w:eastAsia="標楷體" w:hAnsi="標楷體"/>
                <w:bCs/>
              </w:rPr>
            </w:pPr>
            <w:r w:rsidRPr="00CA5808">
              <w:rPr>
                <w:rFonts w:ascii="標楷體" w:eastAsia="標楷體" w:hAnsi="標楷體" w:hint="eastAsia"/>
                <w:bCs/>
              </w:rPr>
              <w:lastRenderedPageBreak/>
              <w:t>檢證來源：觀察教師在教學過程中，教學環境與設施的安排與運用，以及促進師生互動與學習之情形</w:t>
            </w:r>
          </w:p>
          <w:p w:rsidR="00F563EC" w:rsidRPr="00CA5808" w:rsidRDefault="00F563EC" w:rsidP="008207D0">
            <w:pPr>
              <w:numPr>
                <w:ilvl w:val="0"/>
                <w:numId w:val="33"/>
              </w:numPr>
              <w:spacing w:afterLines="50" w:after="180"/>
              <w:rPr>
                <w:rFonts w:ascii="標楷體" w:eastAsia="標楷體" w:hAnsi="標楷體"/>
                <w:bCs/>
              </w:rPr>
            </w:pPr>
            <w:r w:rsidRPr="00CA5808">
              <w:rPr>
                <w:rFonts w:ascii="標楷體" w:eastAsia="標楷體" w:hAnsi="標楷體" w:hint="eastAsia"/>
                <w:bCs/>
              </w:rPr>
              <w:t>評定等級：以教師能配合單元目標與教學內容，適切安排與運用教學環境與設施，以促進師生與同儕互動、課堂學習活動進行之程</w:t>
            </w:r>
            <w:r w:rsidRPr="00CA5808">
              <w:rPr>
                <w:rFonts w:ascii="標楷體" w:eastAsia="標楷體" w:hAnsi="標楷體" w:hint="eastAsia"/>
                <w:bCs/>
              </w:rPr>
              <w:lastRenderedPageBreak/>
              <w:t>度為檢核重點。</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□推薦：除符合通過等級外，且能配合單元目標與教學內容佈置教室情境，促進師生互動與學生學習，或有其他優異表現。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□通過：能顧及學生安全且適切安排與運用教學環境與設施，以促進師生互動與學習活動。</w:t>
            </w:r>
          </w:p>
          <w:p w:rsidR="00F563EC" w:rsidRPr="00CA5808" w:rsidRDefault="00F563EC" w:rsidP="005E65AA">
            <w:pPr>
              <w:spacing w:afterLines="50" w:after="180"/>
              <w:ind w:left="1200" w:hangingChars="500" w:hanging="1200"/>
              <w:rPr>
                <w:rFonts w:ascii="標楷體" w:eastAsia="標楷體" w:hAnsi="標楷體"/>
                <w:bCs/>
              </w:rPr>
            </w:pPr>
            <w:r w:rsidRPr="00CA5808">
              <w:rPr>
                <w:rFonts w:ascii="標楷體" w:eastAsia="標楷體" w:hAnsi="標楷體" w:hint="eastAsia"/>
                <w:bCs/>
              </w:rPr>
              <w:t>□待改進：未能適切安排與運用教學環境與設施，以促進師生互動與學習活動。</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5" w:type="pct"/>
          </w:tcPr>
          <w:p w:rsidR="00F563EC" w:rsidRPr="004F5345" w:rsidRDefault="00F563EC" w:rsidP="005E65AA">
            <w:pPr>
              <w:spacing w:afterLines="50" w:after="180"/>
              <w:jc w:val="cente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B-2-2</w:t>
            </w:r>
            <w:r w:rsidRPr="00CA5808">
              <w:rPr>
                <w:rFonts w:ascii="標楷體" w:eastAsia="標楷體" w:hAnsi="標楷體" w:hint="eastAsia"/>
              </w:rPr>
              <w:t>營造溫暖的學習氣氛，促進師生之間的合作關係。</w:t>
            </w:r>
          </w:p>
        </w:tc>
        <w:tc>
          <w:tcPr>
            <w:tcW w:w="1674" w:type="pct"/>
          </w:tcPr>
          <w:p w:rsidR="00F563EC" w:rsidRPr="00CA5808" w:rsidRDefault="00F563EC" w:rsidP="005E65AA">
            <w:pPr>
              <w:numPr>
                <w:ilvl w:val="0"/>
                <w:numId w:val="9"/>
              </w:numPr>
              <w:spacing w:afterLines="50" w:after="180"/>
              <w:rPr>
                <w:rFonts w:ascii="標楷體" w:eastAsia="標楷體" w:hAnsi="標楷體"/>
              </w:rPr>
            </w:pPr>
            <w:r w:rsidRPr="00CA5808">
              <w:rPr>
                <w:rFonts w:ascii="標楷體" w:eastAsia="標楷體" w:hAnsi="標楷體" w:hint="eastAsia"/>
                <w:b/>
                <w:bCs/>
                <w:u w:val="single"/>
              </w:rPr>
              <w:t>氣氛營造</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配合班級常規、教學方法與學生特質，形塑師生之間溫暖的班級學習氣氛及人際關係。</w:t>
            </w:r>
          </w:p>
          <w:p w:rsidR="00F563EC" w:rsidRPr="00CA5808" w:rsidRDefault="00F563EC" w:rsidP="005E65AA">
            <w:pPr>
              <w:numPr>
                <w:ilvl w:val="0"/>
                <w:numId w:val="9"/>
              </w:numPr>
              <w:spacing w:afterLines="50" w:after="180"/>
              <w:rPr>
                <w:rFonts w:ascii="標楷體" w:eastAsia="標楷體" w:hAnsi="標楷體"/>
              </w:rPr>
            </w:pPr>
            <w:r w:rsidRPr="00CA5808">
              <w:rPr>
                <w:rFonts w:ascii="標楷體" w:eastAsia="標楷體" w:hAnsi="標楷體" w:hint="eastAsia"/>
                <w:b/>
                <w:bCs/>
                <w:u w:val="single"/>
              </w:rPr>
              <w:t>溫暖</w:t>
            </w:r>
            <w:r w:rsidRPr="00CA5808">
              <w:rPr>
                <w:rFonts w:ascii="標楷體" w:eastAsia="標楷體" w:hAnsi="標楷體" w:hint="eastAsia"/>
              </w:rPr>
              <w:t>：指師生或學生同儕之間能相互尊重、彼此關懷與支持、友善且公平對待、提供正向期望等。</w:t>
            </w:r>
          </w:p>
          <w:p w:rsidR="00F563EC" w:rsidRPr="00CA5808" w:rsidRDefault="00F563EC" w:rsidP="005E65AA">
            <w:pPr>
              <w:numPr>
                <w:ilvl w:val="0"/>
                <w:numId w:val="9"/>
              </w:numPr>
              <w:spacing w:afterLines="50" w:after="180"/>
              <w:rPr>
                <w:rFonts w:ascii="標楷體" w:eastAsia="標楷體" w:hAnsi="標楷體"/>
              </w:rPr>
            </w:pPr>
            <w:r w:rsidRPr="00CA5808">
              <w:rPr>
                <w:rFonts w:ascii="標楷體" w:eastAsia="標楷體" w:hAnsi="標楷體" w:hint="eastAsia"/>
                <w:b/>
                <w:bCs/>
                <w:u w:val="single"/>
              </w:rPr>
              <w:t>合作關係：</w:t>
            </w:r>
            <w:r w:rsidRPr="00CA5808">
              <w:rPr>
                <w:rFonts w:ascii="標楷體" w:eastAsia="標楷體" w:hAnsi="標楷體" w:hint="eastAsia"/>
                <w:bCs/>
              </w:rPr>
              <w:t>指師生與</w:t>
            </w:r>
            <w:r w:rsidRPr="00CA5808">
              <w:rPr>
                <w:rFonts w:ascii="標楷體" w:eastAsia="標楷體" w:hAnsi="標楷體" w:hint="eastAsia"/>
              </w:rPr>
              <w:t>學生</w:t>
            </w:r>
            <w:r w:rsidRPr="00CA5808">
              <w:rPr>
                <w:rFonts w:ascii="標楷體" w:eastAsia="標楷體" w:hAnsi="標楷體" w:hint="eastAsia"/>
                <w:bCs/>
              </w:rPr>
              <w:t>同儕之間能維持友善、和諧、互助合作、榮辱與共之關係與班級凝聚力。</w:t>
            </w:r>
          </w:p>
        </w:tc>
        <w:tc>
          <w:tcPr>
            <w:tcW w:w="1574" w:type="pct"/>
          </w:tcPr>
          <w:p w:rsidR="00F563EC" w:rsidRPr="00CA5808" w:rsidRDefault="00F563EC" w:rsidP="008207D0">
            <w:pPr>
              <w:numPr>
                <w:ilvl w:val="0"/>
                <w:numId w:val="34"/>
              </w:numPr>
              <w:spacing w:afterLines="50" w:after="180"/>
              <w:rPr>
                <w:rFonts w:ascii="標楷體" w:eastAsia="標楷體" w:hAnsi="標楷體"/>
                <w:bCs/>
              </w:rPr>
            </w:pPr>
            <w:r w:rsidRPr="00CA5808">
              <w:rPr>
                <w:rFonts w:ascii="標楷體" w:eastAsia="標楷體" w:hAnsi="標楷體" w:hint="eastAsia"/>
                <w:bCs/>
              </w:rPr>
              <w:t>檢證來源：觀察教師在教學過程中，營造溫暖之班級學習氣氛與人際關係，以及師生與學生同儕間相互合作情形。</w:t>
            </w:r>
          </w:p>
          <w:p w:rsidR="00F563EC" w:rsidRPr="00CA5808" w:rsidRDefault="00F563EC" w:rsidP="008207D0">
            <w:pPr>
              <w:numPr>
                <w:ilvl w:val="0"/>
                <w:numId w:val="34"/>
              </w:numPr>
              <w:spacing w:afterLines="50" w:after="180"/>
              <w:rPr>
                <w:rFonts w:ascii="標楷體" w:eastAsia="標楷體" w:hAnsi="標楷體"/>
                <w:bCs/>
              </w:rPr>
            </w:pPr>
            <w:r w:rsidRPr="00CA5808">
              <w:rPr>
                <w:rFonts w:ascii="標楷體" w:eastAsia="標楷體" w:hAnsi="標楷體" w:hint="eastAsia"/>
                <w:bCs/>
              </w:rPr>
              <w:t>評定等級：以教師能營造相互尊重、彼此關懷與支持、公平對待學生與正向期望之班級氣氛，並展現師生與學生同儕之間相互合作關係之程度為檢核重點</w:t>
            </w:r>
            <w:r w:rsidR="00E02DC4" w:rsidRPr="00CA5808">
              <w:rPr>
                <w:rFonts w:ascii="標楷體" w:eastAsia="標楷體" w:hAnsi="標楷體" w:hint="eastAsia"/>
                <w:bCs/>
              </w:rPr>
              <w:t>。</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□推薦：除符合通過等級外，且能展現師生與</w:t>
            </w:r>
            <w:r w:rsidRPr="00CA5808">
              <w:rPr>
                <w:rFonts w:ascii="標楷體" w:eastAsia="標楷體" w:hAnsi="標楷體" w:hint="eastAsia"/>
              </w:rPr>
              <w:t>學生</w:t>
            </w:r>
            <w:r w:rsidRPr="00CA5808">
              <w:rPr>
                <w:rFonts w:ascii="標楷體" w:eastAsia="標楷體" w:hAnsi="標楷體" w:hint="eastAsia"/>
                <w:bCs/>
              </w:rPr>
              <w:t>同儕之間友善、和諧與互助合作之關係，或有其他優異表現。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□通過：能營造相互尊重、彼此關懷與支持、公平對待、正向期望之班級氣氛與人際關係。</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□待改進：未能營造相互尊重、彼此關懷與支</w:t>
            </w:r>
            <w:r w:rsidRPr="00CA5808">
              <w:rPr>
                <w:rFonts w:ascii="標楷體" w:eastAsia="標楷體" w:hAnsi="標楷體" w:hint="eastAsia"/>
                <w:bCs/>
              </w:rPr>
              <w:lastRenderedPageBreak/>
              <w:t>持、公平對待學生與正向期望之班級氣氛與人際關係。</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rPr>
                <w:b/>
                <w:bCs/>
              </w:rPr>
            </w:pPr>
          </w:p>
        </w:tc>
        <w:tc>
          <w:tcPr>
            <w:tcW w:w="235" w:type="pct"/>
          </w:tcPr>
          <w:p w:rsidR="00F563EC" w:rsidRPr="004F5345" w:rsidRDefault="00F563EC" w:rsidP="005E65AA">
            <w:pPr>
              <w:spacing w:afterLines="50" w:after="180"/>
              <w:jc w:val="center"/>
            </w:pPr>
          </w:p>
        </w:tc>
      </w:tr>
      <w:tr w:rsidR="003F1F5F" w:rsidRPr="004F5345" w:rsidTr="003F1F5F">
        <w:tc>
          <w:tcPr>
            <w:tcW w:w="236" w:type="pct"/>
            <w:vMerge/>
          </w:tcPr>
          <w:p w:rsidR="003F1F5F" w:rsidRPr="004F5345" w:rsidRDefault="003F1F5F" w:rsidP="005E65AA">
            <w:pPr>
              <w:spacing w:afterLines="50" w:after="180"/>
              <w:jc w:val="center"/>
              <w:rPr>
                <w:sz w:val="28"/>
                <w:szCs w:val="28"/>
              </w:rPr>
            </w:pPr>
          </w:p>
        </w:tc>
        <w:tc>
          <w:tcPr>
            <w:tcW w:w="4764" w:type="pct"/>
            <w:gridSpan w:val="7"/>
          </w:tcPr>
          <w:p w:rsidR="003F1F5F" w:rsidRPr="004F5345" w:rsidRDefault="003F1F5F" w:rsidP="00A7238F">
            <w:r w:rsidRPr="00CA5808">
              <w:rPr>
                <w:rFonts w:ascii="標楷體" w:eastAsia="標楷體" w:hAnsi="標楷體"/>
                <w:b/>
                <w:bCs/>
                <w:sz w:val="28"/>
                <w:szCs w:val="28"/>
              </w:rPr>
              <w:t>B-3</w:t>
            </w:r>
            <w:r w:rsidRPr="00CA5808">
              <w:rPr>
                <w:rFonts w:ascii="標楷體" w:eastAsia="標楷體" w:hAnsi="標楷體" w:hint="eastAsia"/>
                <w:b/>
                <w:bCs/>
                <w:sz w:val="28"/>
                <w:szCs w:val="28"/>
              </w:rPr>
              <w:t>了解學生個別差異，協助學生適性發展。</w:t>
            </w: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B-3-1</w:t>
            </w:r>
            <w:r w:rsidRPr="00CA5808">
              <w:rPr>
                <w:rFonts w:ascii="標楷體" w:eastAsia="標楷體" w:hAnsi="標楷體" w:hint="eastAsia"/>
              </w:rPr>
              <w:t>建立並分析學生輔導的相關資料，了解學生差異。</w:t>
            </w:r>
          </w:p>
        </w:tc>
        <w:tc>
          <w:tcPr>
            <w:tcW w:w="1674" w:type="pct"/>
          </w:tcPr>
          <w:p w:rsidR="00F563EC" w:rsidRPr="00CA5808" w:rsidRDefault="00F563EC" w:rsidP="005E65AA">
            <w:pPr>
              <w:numPr>
                <w:ilvl w:val="0"/>
                <w:numId w:val="10"/>
              </w:numPr>
              <w:spacing w:afterLines="50" w:after="180"/>
              <w:rPr>
                <w:rFonts w:ascii="標楷體" w:eastAsia="標楷體" w:hAnsi="標楷體"/>
              </w:rPr>
            </w:pPr>
            <w:r w:rsidRPr="00CA5808">
              <w:rPr>
                <w:rFonts w:ascii="標楷體" w:eastAsia="標楷體" w:hAnsi="標楷體" w:hint="eastAsia"/>
                <w:b/>
                <w:bCs/>
                <w:u w:val="single"/>
              </w:rPr>
              <w:t>學生差異</w:t>
            </w:r>
            <w:r w:rsidRPr="00CA5808">
              <w:rPr>
                <w:rFonts w:ascii="標楷體" w:eastAsia="標楷體" w:hAnsi="標楷體" w:hint="eastAsia"/>
              </w:rPr>
              <w:t>：指學生在成長背景、身心狀況及行為表現等面向的獨特性與多樣性。</w:t>
            </w:r>
          </w:p>
          <w:p w:rsidR="00F563EC" w:rsidRPr="00CA5808" w:rsidRDefault="00F563EC" w:rsidP="005E65AA">
            <w:pPr>
              <w:numPr>
                <w:ilvl w:val="0"/>
                <w:numId w:val="10"/>
              </w:numPr>
              <w:spacing w:afterLines="50" w:after="180"/>
              <w:rPr>
                <w:rFonts w:ascii="標楷體" w:eastAsia="標楷體" w:hAnsi="標楷體"/>
              </w:rPr>
            </w:pPr>
            <w:r w:rsidRPr="00CA5808">
              <w:rPr>
                <w:rFonts w:ascii="標楷體" w:eastAsia="標楷體" w:hAnsi="標楷體" w:hint="eastAsia"/>
                <w:b/>
                <w:bCs/>
                <w:u w:val="single"/>
              </w:rPr>
              <w:t>建立</w:t>
            </w:r>
            <w:r w:rsidRPr="00CA5808">
              <w:rPr>
                <w:rFonts w:ascii="標楷體" w:eastAsia="標楷體" w:hAnsi="標楷體" w:hint="eastAsia"/>
              </w:rPr>
              <w:t>：指教師透過蒐集、晤談、觀察、紀錄等方式，組織學生輔導的相關資料。</w:t>
            </w:r>
          </w:p>
          <w:p w:rsidR="00F563EC" w:rsidRPr="00CA5808" w:rsidRDefault="00F563EC" w:rsidP="005E65AA">
            <w:pPr>
              <w:numPr>
                <w:ilvl w:val="0"/>
                <w:numId w:val="10"/>
              </w:numPr>
              <w:spacing w:afterLines="50" w:after="180"/>
              <w:rPr>
                <w:rFonts w:ascii="標楷體" w:eastAsia="標楷體" w:hAnsi="標楷體"/>
              </w:rPr>
            </w:pPr>
            <w:r w:rsidRPr="00CA5808">
              <w:rPr>
                <w:rFonts w:ascii="標楷體" w:eastAsia="標楷體" w:hAnsi="標楷體" w:hint="eastAsia"/>
                <w:b/>
                <w:bCs/>
                <w:u w:val="single"/>
              </w:rPr>
              <w:t>分析</w:t>
            </w:r>
            <w:r w:rsidRPr="00CA5808">
              <w:rPr>
                <w:rFonts w:ascii="標楷體" w:eastAsia="標楷體" w:hAnsi="標楷體" w:hint="eastAsia"/>
                <w:b/>
                <w:bCs/>
              </w:rPr>
              <w:t>：</w:t>
            </w:r>
            <w:r w:rsidRPr="00CA5808">
              <w:rPr>
                <w:rFonts w:ascii="標楷體" w:eastAsia="標楷體" w:hAnsi="標楷體" w:hint="eastAsia"/>
                <w:bCs/>
              </w:rPr>
              <w:t>指</w:t>
            </w:r>
            <w:r w:rsidRPr="00CA5808">
              <w:rPr>
                <w:rFonts w:ascii="標楷體" w:eastAsia="標楷體" w:hAnsi="標楷體" w:hint="eastAsia"/>
              </w:rPr>
              <w:t>依據所建立的學生輔導資料，了解學生差異，覺察學生的輔導需求。</w:t>
            </w:r>
          </w:p>
          <w:p w:rsidR="00F563EC" w:rsidRPr="00CA5808" w:rsidRDefault="00F563EC" w:rsidP="005E65AA">
            <w:pPr>
              <w:numPr>
                <w:ilvl w:val="0"/>
                <w:numId w:val="10"/>
              </w:numPr>
              <w:spacing w:afterLines="50" w:after="180"/>
              <w:rPr>
                <w:rFonts w:ascii="標楷體" w:eastAsia="標楷體" w:hAnsi="標楷體"/>
                <w:b/>
                <w:bCs/>
                <w:u w:val="single"/>
              </w:rPr>
            </w:pPr>
            <w:r w:rsidRPr="00CA5808">
              <w:rPr>
                <w:rFonts w:ascii="標楷體" w:eastAsia="標楷體" w:hAnsi="標楷體" w:hint="eastAsia"/>
                <w:b/>
                <w:bCs/>
                <w:u w:val="single"/>
              </w:rPr>
              <w:t>相關資料</w:t>
            </w:r>
            <w:r w:rsidRPr="00CA5808">
              <w:rPr>
                <w:rFonts w:ascii="標楷體" w:eastAsia="標楷體" w:hAnsi="標楷體" w:hint="eastAsia"/>
              </w:rPr>
              <w:t>：包括學生基本資料及輔導資料</w:t>
            </w:r>
          </w:p>
          <w:p w:rsidR="00F563EC" w:rsidRPr="00CA5808" w:rsidRDefault="00F563EC" w:rsidP="005E65AA">
            <w:pPr>
              <w:numPr>
                <w:ilvl w:val="0"/>
                <w:numId w:val="11"/>
              </w:numPr>
              <w:spacing w:afterLines="50" w:after="180"/>
              <w:rPr>
                <w:rFonts w:ascii="標楷體" w:eastAsia="標楷體" w:hAnsi="標楷體"/>
              </w:rPr>
            </w:pPr>
            <w:r w:rsidRPr="00CA5808">
              <w:rPr>
                <w:rFonts w:ascii="標楷體" w:eastAsia="標楷體" w:hAnsi="標楷體" w:hint="eastAsia"/>
              </w:rPr>
              <w:t>基本資料：如學生個人背景資料、學習表現相關資料等。</w:t>
            </w:r>
          </w:p>
          <w:p w:rsidR="00F563EC" w:rsidRPr="00CA5808" w:rsidRDefault="00F563EC" w:rsidP="005E65AA">
            <w:pPr>
              <w:numPr>
                <w:ilvl w:val="0"/>
                <w:numId w:val="11"/>
              </w:numPr>
              <w:spacing w:afterLines="50" w:after="180"/>
              <w:rPr>
                <w:rFonts w:ascii="標楷體" w:eastAsia="標楷體" w:hAnsi="標楷體"/>
              </w:rPr>
            </w:pPr>
            <w:r w:rsidRPr="00CA5808">
              <w:rPr>
                <w:rFonts w:ascii="標楷體" w:eastAsia="標楷體" w:hAnsi="標楷體" w:hint="eastAsia"/>
              </w:rPr>
              <w:t>輔導資料：如晤談資料或個案輔導紀錄表等。</w:t>
            </w:r>
          </w:p>
          <w:p w:rsidR="00F563EC" w:rsidRPr="00CA5808" w:rsidRDefault="00F563EC" w:rsidP="005E65AA">
            <w:pPr>
              <w:numPr>
                <w:ilvl w:val="0"/>
                <w:numId w:val="10"/>
              </w:numPr>
              <w:spacing w:afterLines="50" w:after="180"/>
              <w:rPr>
                <w:rFonts w:ascii="標楷體" w:eastAsia="標楷體" w:hAnsi="標楷體"/>
              </w:rPr>
            </w:pPr>
            <w:r w:rsidRPr="00CA5808">
              <w:rPr>
                <w:rFonts w:ascii="標楷體" w:eastAsia="標楷體" w:hAnsi="標楷體" w:hint="eastAsia"/>
                <w:b/>
                <w:bCs/>
              </w:rPr>
              <w:t>補充說明</w:t>
            </w:r>
            <w:r w:rsidRPr="00CA5808">
              <w:rPr>
                <w:rFonts w:ascii="標楷體" w:eastAsia="標楷體" w:hAnsi="標楷體" w:hint="eastAsia"/>
              </w:rPr>
              <w:t>：</w:t>
            </w:r>
          </w:p>
          <w:p w:rsidR="00F563EC" w:rsidRPr="00CA5808" w:rsidRDefault="00F563EC" w:rsidP="005E65AA">
            <w:pPr>
              <w:numPr>
                <w:ilvl w:val="0"/>
                <w:numId w:val="12"/>
              </w:numPr>
              <w:spacing w:afterLines="50" w:after="180"/>
              <w:rPr>
                <w:rFonts w:ascii="標楷體" w:eastAsia="標楷體" w:hAnsi="標楷體"/>
              </w:rPr>
            </w:pPr>
            <w:r w:rsidRPr="00CA5808">
              <w:rPr>
                <w:rFonts w:ascii="標楷體" w:eastAsia="標楷體" w:hAnsi="標楷體" w:hint="eastAsia"/>
              </w:rPr>
              <w:t>輔導資料須重視學生隱私，應以匿名呈現。</w:t>
            </w:r>
          </w:p>
          <w:p w:rsidR="00F563EC" w:rsidRPr="00CA5808" w:rsidRDefault="00F563EC" w:rsidP="005E65AA">
            <w:pPr>
              <w:numPr>
                <w:ilvl w:val="0"/>
                <w:numId w:val="12"/>
              </w:numPr>
              <w:spacing w:afterLines="50" w:after="180"/>
              <w:rPr>
                <w:rFonts w:ascii="標楷體" w:eastAsia="標楷體" w:hAnsi="標楷體"/>
              </w:rPr>
            </w:pPr>
            <w:r w:rsidRPr="00CA5808">
              <w:rPr>
                <w:rFonts w:ascii="標楷體" w:eastAsia="標楷體" w:hAnsi="標楷體" w:hint="eastAsia"/>
              </w:rPr>
              <w:t>科任教師可自導師處取得學生的個別基本資料。</w:t>
            </w:r>
          </w:p>
          <w:p w:rsidR="00F563EC" w:rsidRPr="00CA5808" w:rsidRDefault="00F563EC" w:rsidP="005E65AA">
            <w:pPr>
              <w:numPr>
                <w:ilvl w:val="0"/>
                <w:numId w:val="12"/>
              </w:numPr>
              <w:spacing w:afterLines="50" w:after="180"/>
              <w:rPr>
                <w:rFonts w:ascii="標楷體" w:eastAsia="標楷體" w:hAnsi="標楷體"/>
              </w:rPr>
            </w:pPr>
            <w:r w:rsidRPr="00CA5808">
              <w:rPr>
                <w:rFonts w:ascii="標楷體" w:eastAsia="標楷體" w:hAnsi="標楷體" w:hint="eastAsia"/>
              </w:rPr>
              <w:t>科任教師可就任教的班級特性、焦點學生(係指</w:t>
            </w:r>
            <w:r w:rsidRPr="00CA5808">
              <w:rPr>
                <w:rFonts w:ascii="標楷體" w:eastAsia="標楷體" w:hAnsi="標楷體" w:hint="eastAsia"/>
                <w:b/>
                <w:bCs/>
              </w:rPr>
              <w:t>高</w:t>
            </w:r>
            <w:r w:rsidRPr="00CA5808">
              <w:rPr>
                <w:rFonts w:ascii="標楷體" w:eastAsia="標楷體" w:hAnsi="標楷體" w:hint="eastAsia"/>
              </w:rPr>
              <w:t>關懷學生、特殊需求學生、重點輔導學生、低學業成就學生等)，建立基本資料。</w:t>
            </w:r>
          </w:p>
        </w:tc>
        <w:tc>
          <w:tcPr>
            <w:tcW w:w="1574" w:type="pct"/>
          </w:tcPr>
          <w:p w:rsidR="00F563EC" w:rsidRPr="00CA5808" w:rsidRDefault="00F563EC" w:rsidP="008207D0">
            <w:pPr>
              <w:numPr>
                <w:ilvl w:val="0"/>
                <w:numId w:val="35"/>
              </w:numPr>
              <w:spacing w:afterLines="50" w:after="180"/>
              <w:rPr>
                <w:rFonts w:ascii="標楷體" w:eastAsia="標楷體" w:hAnsi="標楷體"/>
                <w:bCs/>
              </w:rPr>
            </w:pPr>
            <w:r w:rsidRPr="00CA5808">
              <w:rPr>
                <w:rFonts w:ascii="標楷體" w:eastAsia="標楷體" w:hAnsi="標楷體" w:hint="eastAsia"/>
                <w:bCs/>
              </w:rPr>
              <w:t>檢證來源：檢視教學檔案中，學生輔導</w:t>
            </w:r>
            <w:r w:rsidRPr="00CA5808">
              <w:rPr>
                <w:rFonts w:ascii="標楷體" w:eastAsia="標楷體" w:hAnsi="標楷體"/>
                <w:bCs/>
              </w:rPr>
              <w:t>(</w:t>
            </w:r>
            <w:r w:rsidRPr="00CA5808">
              <w:rPr>
                <w:rFonts w:ascii="標楷體" w:eastAsia="標楷體" w:hAnsi="標楷體" w:hint="eastAsia"/>
                <w:bCs/>
              </w:rPr>
              <w:t>含學習、生活與生涯輔導等</w:t>
            </w:r>
            <w:r w:rsidRPr="00CA5808">
              <w:rPr>
                <w:rFonts w:ascii="標楷體" w:eastAsia="標楷體" w:hAnsi="標楷體"/>
                <w:bCs/>
              </w:rPr>
              <w:t>)</w:t>
            </w:r>
            <w:r w:rsidRPr="00CA5808">
              <w:rPr>
                <w:rFonts w:ascii="標楷體" w:eastAsia="標楷體" w:hAnsi="標楷體" w:hint="eastAsia"/>
                <w:bCs/>
              </w:rPr>
              <w:t>相關資料之建立與分析，以及瞭解學生間差異之情形。</w:t>
            </w:r>
          </w:p>
          <w:p w:rsidR="00F563EC" w:rsidRPr="00CA5808" w:rsidRDefault="00F563EC" w:rsidP="008207D0">
            <w:pPr>
              <w:numPr>
                <w:ilvl w:val="0"/>
                <w:numId w:val="35"/>
              </w:numPr>
              <w:spacing w:afterLines="50" w:after="180"/>
              <w:rPr>
                <w:rFonts w:ascii="標楷體" w:eastAsia="標楷體" w:hAnsi="標楷體"/>
                <w:bCs/>
              </w:rPr>
            </w:pPr>
            <w:r w:rsidRPr="00CA5808">
              <w:rPr>
                <w:rFonts w:ascii="標楷體" w:eastAsia="標楷體" w:hAnsi="標楷體" w:hint="eastAsia"/>
                <w:bCs/>
              </w:rPr>
              <w:t>評定等級：以教師能蒐集、建立與分析全班與個別學生的基本與輔導相關資料，並持續更新，以瞭解與掌握學生間差異之程度為檢核重點</w:t>
            </w:r>
            <w:r w:rsidR="00E02DC4" w:rsidRPr="00CA5808">
              <w:rPr>
                <w:rFonts w:ascii="標楷體" w:eastAsia="標楷體" w:hAnsi="標楷體" w:hint="eastAsia"/>
                <w:bCs/>
              </w:rPr>
              <w:t>。</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□推薦：除符合通過等級外，且能充分了解班級學生之獨特性與焦點學生之輔導需求，或有其他優異表現。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□通過：能蒐集、建立與分析全班或個別學生的基本資料與輔導相關資料</w:t>
            </w:r>
            <w:r w:rsidRPr="00CA5808">
              <w:rPr>
                <w:rFonts w:ascii="標楷體" w:eastAsia="標楷體" w:hAnsi="標楷體"/>
                <w:bCs/>
              </w:rPr>
              <w:t>(</w:t>
            </w:r>
            <w:r w:rsidRPr="00CA5808">
              <w:rPr>
                <w:rFonts w:ascii="標楷體" w:eastAsia="標楷體" w:hAnsi="標楷體" w:hint="eastAsia"/>
                <w:bCs/>
              </w:rPr>
              <w:t>含學習、生活與生涯輔導等</w:t>
            </w:r>
            <w:r w:rsidRPr="00CA5808">
              <w:rPr>
                <w:rFonts w:ascii="標楷體" w:eastAsia="標楷體" w:hAnsi="標楷體"/>
                <w:bCs/>
              </w:rPr>
              <w:t>)</w:t>
            </w:r>
            <w:r w:rsidRPr="00CA5808">
              <w:rPr>
                <w:rFonts w:ascii="標楷體" w:eastAsia="標楷體" w:hAnsi="標楷體" w:hint="eastAsia"/>
                <w:bCs/>
              </w:rPr>
              <w:t>，並持續更新。</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□待改進：未能蒐集、建立與分析全班或個別學生的基本資料與輔導相關資料</w:t>
            </w:r>
            <w:r w:rsidRPr="00CA5808">
              <w:rPr>
                <w:rFonts w:ascii="標楷體" w:eastAsia="標楷體" w:hAnsi="標楷體"/>
                <w:bCs/>
              </w:rPr>
              <w:t>(</w:t>
            </w:r>
            <w:r w:rsidRPr="00CA5808">
              <w:rPr>
                <w:rFonts w:ascii="標楷體" w:eastAsia="標楷體" w:hAnsi="標楷體" w:hint="eastAsia"/>
                <w:bCs/>
              </w:rPr>
              <w:t>含學習、生活與生涯輔導等</w:t>
            </w:r>
            <w:r w:rsidRPr="00CA5808">
              <w:rPr>
                <w:rFonts w:ascii="標楷體" w:eastAsia="標楷體" w:hAnsi="標楷體"/>
                <w:bCs/>
              </w:rPr>
              <w:t>)</w:t>
            </w:r>
            <w:r w:rsidRPr="00CA5808">
              <w:rPr>
                <w:rFonts w:ascii="標楷體" w:eastAsia="標楷體" w:hAnsi="標楷體" w:hint="eastAsia"/>
                <w:bCs/>
              </w:rPr>
              <w:t>，或未持續更新。</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CA5808" w:rsidRDefault="00F563EC" w:rsidP="005E65AA">
            <w:pPr>
              <w:spacing w:afterLines="50" w:after="180"/>
              <w:rPr>
                <w:rFonts w:ascii="標楷體" w:eastAsia="標楷體" w:hAnsi="標楷體"/>
              </w:rPr>
            </w:pPr>
            <w:r w:rsidRPr="00CA5808">
              <w:rPr>
                <w:rFonts w:ascii="標楷體" w:eastAsia="標楷體" w:hAnsi="標楷體"/>
              </w:rPr>
              <w:t>B-3-2</w:t>
            </w:r>
            <w:r w:rsidRPr="00CA5808">
              <w:rPr>
                <w:rFonts w:ascii="標楷體" w:eastAsia="標楷體" w:hAnsi="標楷體" w:hint="eastAsia"/>
              </w:rPr>
              <w:t>運用學生輔導的相關資料，有</w:t>
            </w:r>
            <w:r w:rsidRPr="00CA5808">
              <w:rPr>
                <w:rFonts w:ascii="標楷體" w:eastAsia="標楷體" w:hAnsi="標楷體" w:hint="eastAsia"/>
              </w:rPr>
              <w:lastRenderedPageBreak/>
              <w:t>效引導學生適性發展。</w:t>
            </w:r>
          </w:p>
        </w:tc>
        <w:tc>
          <w:tcPr>
            <w:tcW w:w="1674" w:type="pct"/>
          </w:tcPr>
          <w:p w:rsidR="00F563EC" w:rsidRPr="00CA5808" w:rsidRDefault="00F563EC" w:rsidP="004E3395">
            <w:pPr>
              <w:spacing w:afterLines="50" w:after="180"/>
              <w:ind w:left="120" w:hangingChars="50" w:hanging="120"/>
              <w:rPr>
                <w:rFonts w:ascii="標楷體" w:eastAsia="標楷體" w:hAnsi="標楷體"/>
              </w:rPr>
            </w:pPr>
            <w:r w:rsidRPr="00CA5808">
              <w:rPr>
                <w:rFonts w:ascii="標楷體" w:eastAsia="標楷體" w:hAnsi="標楷體"/>
              </w:rPr>
              <w:lastRenderedPageBreak/>
              <w:t>1.</w:t>
            </w:r>
            <w:r w:rsidRPr="00CA5808">
              <w:rPr>
                <w:rFonts w:ascii="標楷體" w:eastAsia="標楷體" w:hAnsi="標楷體" w:hint="eastAsia"/>
                <w:b/>
                <w:bCs/>
                <w:u w:val="single"/>
              </w:rPr>
              <w:t>引導適性發展</w:t>
            </w:r>
            <w:r w:rsidRPr="00CA5808">
              <w:rPr>
                <w:rFonts w:ascii="標楷體" w:eastAsia="標楷體" w:hAnsi="標楷體" w:hint="eastAsia"/>
              </w:rPr>
              <w:t>：指依據所建立的學生輔導相關資料進行適性輔導，引導學生探索自身的優勢與潛能，透過學習、生活或生涯</w:t>
            </w:r>
            <w:r w:rsidRPr="00CA5808">
              <w:rPr>
                <w:rFonts w:ascii="標楷體" w:eastAsia="標楷體" w:hAnsi="標楷體" w:hint="eastAsia"/>
              </w:rPr>
              <w:lastRenderedPageBreak/>
              <w:t>輔導，協助學生建構未來學習發展方向。所謂適性輔導包含：</w:t>
            </w:r>
          </w:p>
          <w:p w:rsidR="00F563EC" w:rsidRPr="00CA5808" w:rsidRDefault="00F563EC" w:rsidP="008207D0">
            <w:pPr>
              <w:numPr>
                <w:ilvl w:val="0"/>
                <w:numId w:val="13"/>
              </w:numPr>
              <w:spacing w:afterLines="50" w:after="180"/>
              <w:rPr>
                <w:rFonts w:ascii="標楷體" w:eastAsia="標楷體" w:hAnsi="標楷體"/>
              </w:rPr>
            </w:pPr>
            <w:r w:rsidRPr="00CA5808">
              <w:rPr>
                <w:rFonts w:ascii="標楷體" w:eastAsia="標楷體" w:hAnsi="標楷體" w:hint="eastAsia"/>
              </w:rPr>
              <w:t>對於全體學生的發展性輔導。</w:t>
            </w:r>
          </w:p>
          <w:p w:rsidR="00F563EC" w:rsidRPr="00CA5808" w:rsidRDefault="00F563EC" w:rsidP="008207D0">
            <w:pPr>
              <w:numPr>
                <w:ilvl w:val="0"/>
                <w:numId w:val="13"/>
              </w:numPr>
              <w:spacing w:afterLines="50" w:after="180"/>
              <w:rPr>
                <w:rFonts w:ascii="標楷體" w:eastAsia="標楷體" w:hAnsi="標楷體"/>
              </w:rPr>
            </w:pPr>
            <w:r w:rsidRPr="00CA5808">
              <w:rPr>
                <w:rFonts w:ascii="標楷體" w:eastAsia="標楷體" w:hAnsi="標楷體" w:hint="eastAsia"/>
              </w:rPr>
              <w:t>針對經發展性輔導仍無法有效滿足其需求，或適應欠佳、重複發生問題行為，或遭受重大創傷經驗等學生的介入性輔導。</w:t>
            </w:r>
          </w:p>
          <w:p w:rsidR="00F563EC" w:rsidRPr="00CA5808" w:rsidRDefault="00F563EC" w:rsidP="008207D0">
            <w:pPr>
              <w:numPr>
                <w:ilvl w:val="0"/>
                <w:numId w:val="13"/>
              </w:numPr>
              <w:spacing w:afterLines="50" w:after="180"/>
              <w:rPr>
                <w:rFonts w:ascii="標楷體" w:eastAsia="標楷體" w:hAnsi="標楷體"/>
              </w:rPr>
            </w:pPr>
            <w:r w:rsidRPr="00CA5808">
              <w:rPr>
                <w:rFonts w:ascii="標楷體" w:eastAsia="標楷體" w:hAnsi="標楷體" w:hint="eastAsia"/>
              </w:rPr>
              <w:t>針對經介入性輔導仍無法有效協助，或嚴重適應困難、行為偏差，或重大違規行為等學生的</w:t>
            </w:r>
            <w:proofErr w:type="gramStart"/>
            <w:r w:rsidRPr="00CA5808">
              <w:rPr>
                <w:rFonts w:ascii="標楷體" w:eastAsia="標楷體" w:hAnsi="標楷體" w:hint="eastAsia"/>
              </w:rPr>
              <w:t>處遇性輔導</w:t>
            </w:r>
            <w:proofErr w:type="gramEnd"/>
            <w:r w:rsidRPr="00CA5808">
              <w:rPr>
                <w:rFonts w:ascii="標楷體" w:eastAsia="標楷體" w:hAnsi="標楷體" w:hint="eastAsia"/>
              </w:rPr>
              <w:t>。</w:t>
            </w:r>
          </w:p>
          <w:p w:rsidR="00F563EC" w:rsidRPr="00CA5808" w:rsidRDefault="00F563EC" w:rsidP="005E65AA">
            <w:pPr>
              <w:spacing w:afterLines="50" w:after="180"/>
              <w:rPr>
                <w:rFonts w:ascii="標楷體" w:eastAsia="標楷體" w:hAnsi="標楷體"/>
              </w:rPr>
            </w:pPr>
          </w:p>
        </w:tc>
        <w:tc>
          <w:tcPr>
            <w:tcW w:w="1574" w:type="pct"/>
          </w:tcPr>
          <w:p w:rsidR="00F563EC" w:rsidRPr="00CA5808" w:rsidRDefault="00F563EC" w:rsidP="008207D0">
            <w:pPr>
              <w:numPr>
                <w:ilvl w:val="0"/>
                <w:numId w:val="67"/>
              </w:numPr>
              <w:spacing w:afterLines="50" w:after="180"/>
              <w:rPr>
                <w:rFonts w:ascii="標楷體" w:eastAsia="標楷體" w:hAnsi="標楷體"/>
                <w:bCs/>
              </w:rPr>
            </w:pPr>
            <w:r w:rsidRPr="00CA5808">
              <w:rPr>
                <w:rFonts w:ascii="標楷體" w:eastAsia="標楷體" w:hAnsi="標楷體" w:hint="eastAsia"/>
                <w:bCs/>
              </w:rPr>
              <w:lastRenderedPageBreak/>
              <w:t>檢證來源：檢視教學檔案中，運用學生輔導</w:t>
            </w:r>
            <w:r w:rsidRPr="00CA5808">
              <w:rPr>
                <w:rFonts w:ascii="標楷體" w:eastAsia="標楷體" w:hAnsi="標楷體"/>
                <w:bCs/>
              </w:rPr>
              <w:t>(</w:t>
            </w:r>
            <w:r w:rsidRPr="00CA5808">
              <w:rPr>
                <w:rFonts w:ascii="標楷體" w:eastAsia="標楷體" w:hAnsi="標楷體" w:hint="eastAsia"/>
                <w:bCs/>
              </w:rPr>
              <w:t>含學習、生活與生涯輔導等</w:t>
            </w:r>
            <w:r w:rsidRPr="00CA5808">
              <w:rPr>
                <w:rFonts w:ascii="標楷體" w:eastAsia="標楷體" w:hAnsi="標楷體"/>
                <w:bCs/>
              </w:rPr>
              <w:t>)</w:t>
            </w:r>
            <w:r w:rsidRPr="00CA5808">
              <w:rPr>
                <w:rFonts w:ascii="標楷體" w:eastAsia="標楷體" w:hAnsi="標楷體" w:hint="eastAsia"/>
                <w:bCs/>
              </w:rPr>
              <w:t>相關資料，以及引導學生適性</w:t>
            </w:r>
            <w:r w:rsidRPr="00CA5808">
              <w:rPr>
                <w:rFonts w:ascii="標楷體" w:eastAsia="標楷體" w:hAnsi="標楷體" w:hint="eastAsia"/>
                <w:bCs/>
              </w:rPr>
              <w:lastRenderedPageBreak/>
              <w:t>發展之情形。</w:t>
            </w:r>
          </w:p>
          <w:p w:rsidR="00F563EC" w:rsidRPr="00CA5808" w:rsidRDefault="00F563EC" w:rsidP="008207D0">
            <w:pPr>
              <w:numPr>
                <w:ilvl w:val="0"/>
                <w:numId w:val="67"/>
              </w:numPr>
              <w:spacing w:afterLines="50" w:after="180"/>
              <w:rPr>
                <w:rFonts w:ascii="標楷體" w:eastAsia="標楷體" w:hAnsi="標楷體"/>
                <w:bCs/>
              </w:rPr>
            </w:pPr>
            <w:r w:rsidRPr="00CA5808">
              <w:rPr>
                <w:rFonts w:ascii="標楷體" w:eastAsia="標楷體" w:hAnsi="標楷體" w:hint="eastAsia"/>
                <w:bCs/>
              </w:rPr>
              <w:t>評定等級：以教師能運用已建立之學生輔導</w:t>
            </w:r>
            <w:r w:rsidRPr="00CA5808">
              <w:rPr>
                <w:rFonts w:ascii="標楷體" w:eastAsia="標楷體" w:hAnsi="標楷體"/>
                <w:bCs/>
              </w:rPr>
              <w:t>(</w:t>
            </w:r>
            <w:r w:rsidRPr="00CA5808">
              <w:rPr>
                <w:rFonts w:ascii="標楷體" w:eastAsia="標楷體" w:hAnsi="標楷體" w:hint="eastAsia"/>
                <w:bCs/>
              </w:rPr>
              <w:t>含學習、生活與生涯輔導等</w:t>
            </w:r>
            <w:r w:rsidRPr="00CA5808">
              <w:rPr>
                <w:rFonts w:ascii="標楷體" w:eastAsia="標楷體" w:hAnsi="標楷體"/>
                <w:bCs/>
              </w:rPr>
              <w:t>)</w:t>
            </w:r>
            <w:r w:rsidRPr="00CA5808">
              <w:rPr>
                <w:rFonts w:ascii="標楷體" w:eastAsia="標楷體" w:hAnsi="標楷體" w:hint="eastAsia"/>
                <w:bCs/>
              </w:rPr>
              <w:t>相關資料，適切提供發展性、介入性或</w:t>
            </w:r>
            <w:proofErr w:type="gramStart"/>
            <w:r w:rsidRPr="00CA5808">
              <w:rPr>
                <w:rFonts w:ascii="標楷體" w:eastAsia="標楷體" w:hAnsi="標楷體" w:hint="eastAsia"/>
                <w:bCs/>
              </w:rPr>
              <w:t>處遇性輔導</w:t>
            </w:r>
            <w:proofErr w:type="gramEnd"/>
            <w:r w:rsidRPr="00CA5808">
              <w:rPr>
                <w:rFonts w:ascii="標楷體" w:eastAsia="標楷體" w:hAnsi="標楷體" w:hint="eastAsia"/>
                <w:bCs/>
              </w:rPr>
              <w:t>之程度為檢核重點</w:t>
            </w:r>
            <w:r w:rsidR="004E3395" w:rsidRPr="00CA5808">
              <w:rPr>
                <w:rFonts w:ascii="標楷體" w:eastAsia="標楷體" w:hAnsi="標楷體" w:hint="eastAsia"/>
                <w:bCs/>
              </w:rPr>
              <w:t>。</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□推薦：除符合通過等級外，且能提供焦點學生介入性或</w:t>
            </w:r>
            <w:proofErr w:type="gramStart"/>
            <w:r w:rsidRPr="00CA5808">
              <w:rPr>
                <w:rFonts w:ascii="標楷體" w:eastAsia="標楷體" w:hAnsi="標楷體" w:hint="eastAsia"/>
                <w:bCs/>
              </w:rPr>
              <w:t>處遇性輔導</w:t>
            </w:r>
            <w:proofErr w:type="gramEnd"/>
            <w:r w:rsidRPr="00CA5808">
              <w:rPr>
                <w:rFonts w:ascii="標楷體" w:eastAsia="標楷體" w:hAnsi="標楷體" w:hint="eastAsia"/>
                <w:bCs/>
              </w:rPr>
              <w:t>，並有具體成效，或有其他優異表現。</w:t>
            </w:r>
          </w:p>
          <w:p w:rsidR="00F563EC" w:rsidRPr="00CA5808" w:rsidRDefault="00F563EC" w:rsidP="005E65AA">
            <w:pPr>
              <w:spacing w:afterLines="50" w:after="180"/>
              <w:ind w:left="960" w:hangingChars="400" w:hanging="960"/>
              <w:rPr>
                <w:rFonts w:ascii="標楷體" w:eastAsia="標楷體" w:hAnsi="標楷體"/>
                <w:bCs/>
              </w:rPr>
            </w:pPr>
            <w:r w:rsidRPr="00CA5808">
              <w:rPr>
                <w:rFonts w:ascii="標楷體" w:eastAsia="標楷體" w:hAnsi="標楷體" w:hint="eastAsia"/>
                <w:bCs/>
              </w:rPr>
              <w:t>□通過：能運用已建立之學生輔導相關資料</w:t>
            </w:r>
            <w:r w:rsidRPr="00CA5808">
              <w:rPr>
                <w:rFonts w:ascii="標楷體" w:eastAsia="標楷體" w:hAnsi="標楷體"/>
                <w:bCs/>
              </w:rPr>
              <w:t>(</w:t>
            </w:r>
            <w:r w:rsidRPr="00CA5808">
              <w:rPr>
                <w:rFonts w:ascii="標楷體" w:eastAsia="標楷體" w:hAnsi="標楷體" w:hint="eastAsia"/>
                <w:bCs/>
              </w:rPr>
              <w:t>含學習、生活與生涯輔導等</w:t>
            </w:r>
            <w:r w:rsidRPr="00CA5808">
              <w:rPr>
                <w:rFonts w:ascii="標楷體" w:eastAsia="標楷體" w:hAnsi="標楷體"/>
                <w:bCs/>
              </w:rPr>
              <w:t>)</w:t>
            </w:r>
            <w:r w:rsidRPr="00CA5808">
              <w:rPr>
                <w:rFonts w:ascii="標楷體" w:eastAsia="標楷體" w:hAnsi="標楷體" w:hint="eastAsia"/>
                <w:bCs/>
              </w:rPr>
              <w:t>，提供全班或個別學生適性發展輔導。</w:t>
            </w:r>
          </w:p>
          <w:p w:rsidR="00F563EC" w:rsidRPr="00CA5808" w:rsidRDefault="00F563EC" w:rsidP="005E65AA">
            <w:pPr>
              <w:spacing w:afterLines="50" w:after="180"/>
              <w:ind w:left="1200" w:hangingChars="500" w:hanging="1200"/>
              <w:rPr>
                <w:rFonts w:ascii="標楷體" w:eastAsia="標楷體" w:hAnsi="標楷體"/>
              </w:rPr>
            </w:pPr>
            <w:r w:rsidRPr="00CA5808">
              <w:rPr>
                <w:rFonts w:ascii="標楷體" w:eastAsia="標楷體" w:hAnsi="標楷體" w:hint="eastAsia"/>
                <w:bCs/>
              </w:rPr>
              <w:t>□待改進：未能運用已建立之學生輔導相關資料</w:t>
            </w:r>
            <w:r w:rsidRPr="00CA5808">
              <w:rPr>
                <w:rFonts w:ascii="標楷體" w:eastAsia="標楷體" w:hAnsi="標楷體"/>
                <w:bCs/>
              </w:rPr>
              <w:t>(</w:t>
            </w:r>
            <w:r w:rsidRPr="00CA5808">
              <w:rPr>
                <w:rFonts w:ascii="標楷體" w:eastAsia="標楷體" w:hAnsi="標楷體" w:hint="eastAsia"/>
                <w:bCs/>
              </w:rPr>
              <w:t>含學習、生活與生涯輔導等</w:t>
            </w:r>
            <w:r w:rsidRPr="00CA5808">
              <w:rPr>
                <w:rFonts w:ascii="標楷體" w:eastAsia="標楷體" w:hAnsi="標楷體"/>
                <w:bCs/>
              </w:rPr>
              <w:t>)</w:t>
            </w:r>
            <w:r w:rsidRPr="00CA5808">
              <w:rPr>
                <w:rFonts w:ascii="標楷體" w:eastAsia="標楷體" w:hAnsi="標楷體" w:hint="eastAsia"/>
                <w:bCs/>
              </w:rPr>
              <w:t>，提供全班或個別學生適性發展輔導。</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3F1F5F" w:rsidRPr="004F5345" w:rsidTr="003F1F5F">
        <w:tc>
          <w:tcPr>
            <w:tcW w:w="236" w:type="pct"/>
            <w:vMerge/>
          </w:tcPr>
          <w:p w:rsidR="003F1F5F" w:rsidRPr="004F5345" w:rsidRDefault="003F1F5F" w:rsidP="005E65AA">
            <w:pPr>
              <w:spacing w:afterLines="50" w:after="180"/>
              <w:jc w:val="center"/>
              <w:rPr>
                <w:sz w:val="28"/>
                <w:szCs w:val="28"/>
              </w:rPr>
            </w:pPr>
          </w:p>
        </w:tc>
        <w:tc>
          <w:tcPr>
            <w:tcW w:w="4764" w:type="pct"/>
            <w:gridSpan w:val="7"/>
          </w:tcPr>
          <w:p w:rsidR="003F1F5F" w:rsidRPr="004F5345" w:rsidRDefault="003F1F5F" w:rsidP="00A7238F">
            <w:r w:rsidRPr="00CA5808">
              <w:rPr>
                <w:rFonts w:ascii="標楷體" w:eastAsia="標楷體" w:hAnsi="標楷體"/>
                <w:b/>
                <w:bCs/>
                <w:sz w:val="28"/>
                <w:szCs w:val="28"/>
              </w:rPr>
              <w:t>B-4</w:t>
            </w:r>
            <w:r w:rsidRPr="00CA5808">
              <w:rPr>
                <w:rFonts w:ascii="標楷體" w:eastAsia="標楷體" w:hAnsi="標楷體" w:hint="eastAsia"/>
                <w:b/>
                <w:bCs/>
                <w:sz w:val="28"/>
                <w:szCs w:val="28"/>
              </w:rPr>
              <w:t>促進親師溝通與合作。</w:t>
            </w: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F563EC" w:rsidP="005E65AA">
            <w:pPr>
              <w:spacing w:afterLines="50" w:after="180"/>
              <w:rPr>
                <w:rFonts w:ascii="標楷體" w:eastAsia="標楷體" w:hAnsi="標楷體"/>
              </w:rPr>
            </w:pPr>
            <w:r w:rsidRPr="00D7241E">
              <w:rPr>
                <w:rFonts w:ascii="標楷體" w:eastAsia="標楷體" w:hAnsi="標楷體"/>
              </w:rPr>
              <w:t>B-4-1</w:t>
            </w:r>
            <w:r w:rsidRPr="00D7241E">
              <w:rPr>
                <w:rFonts w:ascii="標楷體" w:eastAsia="標楷體" w:hAnsi="標楷體" w:hint="eastAsia"/>
              </w:rPr>
              <w:t>運用多元溝通方式，向家長說明教學、評量與班級經營理念及做法。</w:t>
            </w:r>
          </w:p>
        </w:tc>
        <w:tc>
          <w:tcPr>
            <w:tcW w:w="1674" w:type="pct"/>
          </w:tcPr>
          <w:p w:rsidR="00F563EC" w:rsidRPr="00D7241E" w:rsidRDefault="00F563EC" w:rsidP="004E3395">
            <w:pPr>
              <w:spacing w:afterLines="50" w:after="180"/>
              <w:ind w:left="120" w:hangingChars="50" w:hanging="120"/>
              <w:rPr>
                <w:rFonts w:ascii="標楷體" w:eastAsia="標楷體" w:hAnsi="標楷體"/>
                <w:u w:val="single"/>
              </w:rPr>
            </w:pPr>
            <w:r w:rsidRPr="00D7241E">
              <w:rPr>
                <w:rFonts w:ascii="標楷體" w:eastAsia="標楷體" w:hAnsi="標楷體"/>
              </w:rPr>
              <w:t>1.</w:t>
            </w:r>
            <w:r w:rsidRPr="00D7241E">
              <w:rPr>
                <w:rFonts w:ascii="標楷體" w:eastAsia="標楷體" w:hAnsi="標楷體" w:hint="eastAsia"/>
                <w:b/>
                <w:bCs/>
                <w:u w:val="single"/>
              </w:rPr>
              <w:t>多元溝通方式</w:t>
            </w:r>
            <w:r w:rsidRPr="00D7241E">
              <w:rPr>
                <w:rFonts w:ascii="標楷體" w:eastAsia="標楷體" w:hAnsi="標楷體" w:hint="eastAsia"/>
              </w:rPr>
              <w:t>：指採取下列各種管道進行親師溝通：</w:t>
            </w:r>
          </w:p>
          <w:p w:rsidR="00F563EC" w:rsidRPr="00D7241E" w:rsidRDefault="00F563EC" w:rsidP="008207D0">
            <w:pPr>
              <w:numPr>
                <w:ilvl w:val="0"/>
                <w:numId w:val="14"/>
              </w:numPr>
              <w:spacing w:afterLines="50" w:after="180"/>
              <w:rPr>
                <w:rFonts w:ascii="標楷體" w:eastAsia="標楷體" w:hAnsi="標楷體"/>
              </w:rPr>
            </w:pPr>
            <w:r w:rsidRPr="00D7241E">
              <w:rPr>
                <w:rFonts w:ascii="標楷體" w:eastAsia="標楷體" w:hAnsi="標楷體" w:hint="eastAsia"/>
              </w:rPr>
              <w:t>會議：班親會、家長日或學校日等。</w:t>
            </w:r>
          </w:p>
          <w:p w:rsidR="00F563EC" w:rsidRPr="00D7241E" w:rsidRDefault="00F563EC" w:rsidP="008207D0">
            <w:pPr>
              <w:numPr>
                <w:ilvl w:val="0"/>
                <w:numId w:val="14"/>
              </w:numPr>
              <w:spacing w:afterLines="50" w:after="180"/>
              <w:rPr>
                <w:rFonts w:ascii="標楷體" w:eastAsia="標楷體" w:hAnsi="標楷體"/>
              </w:rPr>
            </w:pPr>
            <w:r w:rsidRPr="00D7241E">
              <w:rPr>
                <w:rFonts w:ascii="標楷體" w:eastAsia="標楷體" w:hAnsi="標楷體" w:hint="eastAsia"/>
              </w:rPr>
              <w:t>書面文件：</w:t>
            </w:r>
            <w:proofErr w:type="gramStart"/>
            <w:r w:rsidRPr="00D7241E">
              <w:rPr>
                <w:rFonts w:ascii="標楷體" w:eastAsia="標楷體" w:hAnsi="標楷體" w:hint="eastAsia"/>
              </w:rPr>
              <w:t>班訊</w:t>
            </w:r>
            <w:proofErr w:type="gramEnd"/>
            <w:r w:rsidRPr="00D7241E">
              <w:rPr>
                <w:rFonts w:ascii="標楷體" w:eastAsia="標楷體" w:hAnsi="標楷體" w:hint="eastAsia"/>
              </w:rPr>
              <w:t>、聯絡簿、書信、成績單、學生生涯檔案等。</w:t>
            </w:r>
          </w:p>
          <w:p w:rsidR="00F563EC" w:rsidRPr="00D7241E" w:rsidRDefault="00F563EC" w:rsidP="008207D0">
            <w:pPr>
              <w:numPr>
                <w:ilvl w:val="0"/>
                <w:numId w:val="14"/>
              </w:numPr>
              <w:spacing w:afterLines="50" w:after="180"/>
              <w:rPr>
                <w:rFonts w:ascii="標楷體" w:eastAsia="標楷體" w:hAnsi="標楷體"/>
              </w:rPr>
            </w:pPr>
            <w:r w:rsidRPr="00D7241E">
              <w:rPr>
                <w:rFonts w:ascii="標楷體" w:eastAsia="標楷體" w:hAnsi="標楷體" w:hint="eastAsia"/>
              </w:rPr>
              <w:t>電子通訊：電子信箱、班級網頁、網路社群、通訊軟體等。</w:t>
            </w:r>
          </w:p>
          <w:p w:rsidR="00F563EC" w:rsidRPr="00D7241E" w:rsidRDefault="00F563EC" w:rsidP="008207D0">
            <w:pPr>
              <w:numPr>
                <w:ilvl w:val="0"/>
                <w:numId w:val="14"/>
              </w:numPr>
              <w:spacing w:afterLines="50" w:after="180"/>
              <w:rPr>
                <w:rFonts w:ascii="標楷體" w:eastAsia="標楷體" w:hAnsi="標楷體"/>
              </w:rPr>
            </w:pPr>
            <w:r w:rsidRPr="00D7241E">
              <w:rPr>
                <w:rFonts w:ascii="標楷體" w:eastAsia="標楷體" w:hAnsi="標楷體" w:hint="eastAsia"/>
              </w:rPr>
              <w:t>會談：家庭訪問、到校晤</w:t>
            </w:r>
            <w:r w:rsidRPr="00D7241E">
              <w:rPr>
                <w:rFonts w:ascii="標楷體" w:eastAsia="標楷體" w:hAnsi="標楷體" w:hint="eastAsia"/>
              </w:rPr>
              <w:lastRenderedPageBreak/>
              <w:t>談、電話聯繫等。</w:t>
            </w:r>
          </w:p>
          <w:p w:rsidR="00F563EC" w:rsidRPr="00D7241E" w:rsidRDefault="00F563EC" w:rsidP="008207D0">
            <w:pPr>
              <w:numPr>
                <w:ilvl w:val="0"/>
                <w:numId w:val="14"/>
              </w:numPr>
              <w:spacing w:afterLines="50" w:after="180"/>
              <w:rPr>
                <w:rFonts w:ascii="標楷體" w:eastAsia="標楷體" w:hAnsi="標楷體"/>
              </w:rPr>
            </w:pPr>
            <w:r w:rsidRPr="00D7241E">
              <w:rPr>
                <w:rFonts w:ascii="標楷體" w:eastAsia="標楷體" w:hAnsi="標楷體" w:hint="eastAsia"/>
              </w:rPr>
              <w:t>其他。</w:t>
            </w:r>
          </w:p>
          <w:p w:rsidR="00F563EC" w:rsidRPr="00D7241E" w:rsidRDefault="000017E7" w:rsidP="00D2254A">
            <w:pPr>
              <w:spacing w:afterLines="50" w:after="180"/>
              <w:ind w:left="240" w:hangingChars="100" w:hanging="240"/>
              <w:rPr>
                <w:rFonts w:ascii="標楷體" w:eastAsia="標楷體" w:hAnsi="標楷體"/>
              </w:rPr>
            </w:pPr>
            <w:r w:rsidRPr="00D7241E">
              <w:rPr>
                <w:rFonts w:ascii="標楷體" w:eastAsia="標楷體" w:hAnsi="標楷體" w:hint="eastAsia"/>
                <w:b/>
                <w:bCs/>
              </w:rPr>
              <w:t>2.</w:t>
            </w:r>
            <w:r w:rsidR="00F563EC" w:rsidRPr="00D7241E">
              <w:rPr>
                <w:rFonts w:ascii="標楷體" w:eastAsia="標楷體" w:hAnsi="標楷體" w:hint="eastAsia"/>
                <w:b/>
                <w:bCs/>
              </w:rPr>
              <w:t>補充說明：</w:t>
            </w:r>
            <w:r w:rsidR="00F563EC" w:rsidRPr="00D7241E">
              <w:rPr>
                <w:rFonts w:ascii="標楷體" w:eastAsia="標楷體" w:hAnsi="標楷體" w:hint="eastAsia"/>
              </w:rPr>
              <w:t>開學後一個月內，教師能利用多元溝通方式向家長說明，包括：課程規劃、教學計畫、教學內容、班級經營理念與作法、班級規範與獎懲規定、輔導與管教學生方式、對於學生的學習期待、教學與評量的理念與作法、希望家長合作的事項等，並了解家長的期望，適時蒐集家長意見。</w:t>
            </w:r>
          </w:p>
        </w:tc>
        <w:tc>
          <w:tcPr>
            <w:tcW w:w="1574" w:type="pct"/>
          </w:tcPr>
          <w:p w:rsidR="00F563EC" w:rsidRPr="00D7241E" w:rsidRDefault="00F563EC" w:rsidP="008207D0">
            <w:pPr>
              <w:numPr>
                <w:ilvl w:val="0"/>
                <w:numId w:val="36"/>
              </w:numPr>
              <w:spacing w:afterLines="50" w:after="180"/>
              <w:rPr>
                <w:rFonts w:ascii="標楷體" w:eastAsia="標楷體" w:hAnsi="標楷體"/>
                <w:bCs/>
              </w:rPr>
            </w:pPr>
            <w:r w:rsidRPr="00D7241E">
              <w:rPr>
                <w:rFonts w:ascii="標楷體" w:eastAsia="標楷體" w:hAnsi="標楷體" w:hint="eastAsia"/>
                <w:bCs/>
              </w:rPr>
              <w:lastRenderedPageBreak/>
              <w:t>檢證來源：檢視教學檔案中，與家長多元溝通方式與具體作為等相關資料。</w:t>
            </w:r>
          </w:p>
          <w:p w:rsidR="00F563EC" w:rsidRPr="00D7241E" w:rsidRDefault="00F563EC" w:rsidP="008207D0">
            <w:pPr>
              <w:numPr>
                <w:ilvl w:val="0"/>
                <w:numId w:val="36"/>
              </w:numPr>
              <w:spacing w:afterLines="50" w:after="180"/>
              <w:rPr>
                <w:rFonts w:ascii="標楷體" w:eastAsia="標楷體" w:hAnsi="標楷體"/>
                <w:bCs/>
              </w:rPr>
            </w:pPr>
            <w:r w:rsidRPr="00D7241E">
              <w:rPr>
                <w:rFonts w:ascii="標楷體" w:eastAsia="標楷體" w:hAnsi="標楷體" w:hint="eastAsia"/>
                <w:bCs/>
              </w:rPr>
              <w:t>評定等級：以教師能運用書面、口語、電子通訊、會談等多元溝通方式，向家長說明教學、評量與班級經營理念及作法之程度為檢核重點。</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□推薦：除符合通過等級外，且有完整紀錄，或有其他優異表現。</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lastRenderedPageBreak/>
              <w:t>□通過：能運用兩種以上多元溝通方式與家長互動，並適切說明教學、評量與班級經營等相關理念及作法。</w:t>
            </w:r>
          </w:p>
          <w:p w:rsidR="00F563EC" w:rsidRPr="00D7241E" w:rsidRDefault="00F563EC" w:rsidP="005E65AA">
            <w:pPr>
              <w:spacing w:afterLines="50" w:after="180"/>
              <w:ind w:left="1200" w:hangingChars="500" w:hanging="1200"/>
              <w:rPr>
                <w:rFonts w:ascii="標楷體" w:eastAsia="標楷體" w:hAnsi="標楷體"/>
              </w:rPr>
            </w:pPr>
            <w:r w:rsidRPr="00D7241E">
              <w:rPr>
                <w:rFonts w:ascii="標楷體" w:eastAsia="標楷體" w:hAnsi="標楷體" w:hint="eastAsia"/>
                <w:bCs/>
              </w:rPr>
              <w:t>□待改進：未能運用多元溝通方式與家長互動，或未向家長說明教學、評量與班級經營等有關理念及作法。</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F563EC" w:rsidP="005E65AA">
            <w:pPr>
              <w:spacing w:afterLines="50" w:after="180"/>
              <w:rPr>
                <w:rFonts w:ascii="標楷體" w:eastAsia="標楷體" w:hAnsi="標楷體"/>
              </w:rPr>
            </w:pPr>
            <w:r w:rsidRPr="00D7241E">
              <w:rPr>
                <w:rFonts w:ascii="標楷體" w:eastAsia="標楷體" w:hAnsi="標楷體"/>
              </w:rPr>
              <w:t>B-4-2</w:t>
            </w:r>
            <w:r w:rsidRPr="00D7241E">
              <w:rPr>
                <w:rFonts w:ascii="標楷體" w:eastAsia="標楷體" w:hAnsi="標楷體" w:hint="eastAsia"/>
              </w:rPr>
              <w:t>通知家長有關學生在校學習、生活及其他表現情形，促進家長共同關心和協助學生學習與發展。</w:t>
            </w:r>
          </w:p>
        </w:tc>
        <w:tc>
          <w:tcPr>
            <w:tcW w:w="1674" w:type="pct"/>
          </w:tcPr>
          <w:p w:rsidR="00F563EC" w:rsidRPr="00D7241E" w:rsidRDefault="00F563EC" w:rsidP="008207D0">
            <w:pPr>
              <w:numPr>
                <w:ilvl w:val="0"/>
                <w:numId w:val="58"/>
              </w:numPr>
              <w:spacing w:afterLines="50" w:after="180"/>
              <w:rPr>
                <w:rFonts w:ascii="標楷體" w:eastAsia="標楷體" w:hAnsi="標楷體"/>
                <w:b/>
                <w:bCs/>
              </w:rPr>
            </w:pPr>
            <w:r w:rsidRPr="00D7241E">
              <w:rPr>
                <w:rFonts w:ascii="標楷體" w:eastAsia="標楷體" w:hAnsi="標楷體" w:hint="eastAsia"/>
                <w:b/>
                <w:bCs/>
                <w:u w:val="single"/>
              </w:rPr>
              <w:t>通知</w:t>
            </w:r>
            <w:r w:rsidRPr="00D7241E">
              <w:rPr>
                <w:rFonts w:ascii="標楷體" w:eastAsia="標楷體" w:hAnsi="標楷體" w:hint="eastAsia"/>
                <w:b/>
                <w:bCs/>
              </w:rPr>
              <w:t>：</w:t>
            </w:r>
            <w:r w:rsidRPr="00D7241E">
              <w:rPr>
                <w:rFonts w:ascii="標楷體" w:eastAsia="標楷體" w:hAnsi="標楷體" w:hint="eastAsia"/>
                <w:bCs/>
              </w:rPr>
              <w:t>指運用下列方式與時機進行：</w:t>
            </w:r>
          </w:p>
          <w:p w:rsidR="00F563EC" w:rsidRPr="00D7241E" w:rsidRDefault="00F563EC" w:rsidP="008207D0">
            <w:pPr>
              <w:numPr>
                <w:ilvl w:val="0"/>
                <w:numId w:val="15"/>
              </w:numPr>
              <w:spacing w:afterLines="50" w:after="180"/>
              <w:rPr>
                <w:rFonts w:ascii="標楷體" w:eastAsia="標楷體" w:hAnsi="標楷體"/>
              </w:rPr>
            </w:pPr>
            <w:r w:rsidRPr="00D7241E">
              <w:rPr>
                <w:rFonts w:ascii="標楷體" w:eastAsia="標楷體" w:hAnsi="標楷體" w:hint="eastAsia"/>
              </w:rPr>
              <w:t>方式：利用通知單，或</w:t>
            </w:r>
            <w:r w:rsidRPr="00D7241E">
              <w:rPr>
                <w:rFonts w:ascii="標楷體" w:eastAsia="標楷體" w:hAnsi="標楷體"/>
              </w:rPr>
              <w:t>B-4-1</w:t>
            </w:r>
            <w:r w:rsidRPr="00D7241E">
              <w:rPr>
                <w:rFonts w:ascii="標楷體" w:eastAsia="標楷體" w:hAnsi="標楷體" w:hint="eastAsia"/>
              </w:rPr>
              <w:t>的多元溝通方式。</w:t>
            </w:r>
          </w:p>
          <w:p w:rsidR="00F563EC" w:rsidRPr="00D7241E" w:rsidRDefault="00F563EC" w:rsidP="008207D0">
            <w:pPr>
              <w:numPr>
                <w:ilvl w:val="0"/>
                <w:numId w:val="15"/>
              </w:numPr>
              <w:spacing w:afterLines="50" w:after="180"/>
              <w:rPr>
                <w:rFonts w:ascii="標楷體" w:eastAsia="標楷體" w:hAnsi="標楷體"/>
              </w:rPr>
            </w:pPr>
            <w:r w:rsidRPr="00D7241E">
              <w:rPr>
                <w:rFonts w:ascii="標楷體" w:eastAsia="標楷體" w:hAnsi="標楷體" w:hint="eastAsia"/>
              </w:rPr>
              <w:t>時機：指教師在平時、學期開始及結束、學校重大活動、特殊事件發生時，與家長進行互動保持聯繫。</w:t>
            </w:r>
          </w:p>
          <w:p w:rsidR="00F563EC" w:rsidRPr="00D7241E" w:rsidRDefault="00F563EC" w:rsidP="008207D0">
            <w:pPr>
              <w:numPr>
                <w:ilvl w:val="0"/>
                <w:numId w:val="58"/>
              </w:numPr>
              <w:spacing w:afterLines="50" w:after="180"/>
              <w:rPr>
                <w:rFonts w:ascii="標楷體" w:eastAsia="標楷體" w:hAnsi="標楷體"/>
              </w:rPr>
            </w:pPr>
            <w:r w:rsidRPr="00D7241E">
              <w:rPr>
                <w:rFonts w:ascii="標楷體" w:eastAsia="標楷體" w:hAnsi="標楷體" w:hint="eastAsia"/>
                <w:b/>
                <w:bCs/>
                <w:u w:val="single"/>
              </w:rPr>
              <w:t>學習表現</w:t>
            </w:r>
            <w:r w:rsidRPr="00D7241E">
              <w:rPr>
                <w:rFonts w:ascii="標楷體" w:eastAsia="標楷體" w:hAnsi="標楷體" w:hint="eastAsia"/>
              </w:rPr>
              <w:t>：如課堂習作、校內外各項競賽、評量結果、出席紀錄與學習態度等。</w:t>
            </w:r>
          </w:p>
          <w:p w:rsidR="00F563EC" w:rsidRPr="00D7241E" w:rsidRDefault="00F563EC" w:rsidP="008207D0">
            <w:pPr>
              <w:numPr>
                <w:ilvl w:val="0"/>
                <w:numId w:val="58"/>
              </w:numPr>
              <w:spacing w:afterLines="50" w:after="180"/>
              <w:rPr>
                <w:rFonts w:ascii="標楷體" w:eastAsia="標楷體" w:hAnsi="標楷體"/>
              </w:rPr>
            </w:pPr>
            <w:r w:rsidRPr="00D7241E">
              <w:rPr>
                <w:rFonts w:ascii="標楷體" w:eastAsia="標楷體" w:hAnsi="標楷體" w:hint="eastAsia"/>
                <w:b/>
                <w:bCs/>
                <w:u w:val="single"/>
              </w:rPr>
              <w:t>生活表現</w:t>
            </w:r>
            <w:r w:rsidRPr="00D7241E">
              <w:rPr>
                <w:rFonts w:ascii="標楷體" w:eastAsia="標楷體" w:hAnsi="標楷體" w:hint="eastAsia"/>
              </w:rPr>
              <w:t>：如日常生活表現、獎懲紀錄等。</w:t>
            </w:r>
          </w:p>
          <w:p w:rsidR="00F563EC" w:rsidRPr="00D7241E" w:rsidRDefault="00F563EC" w:rsidP="008207D0">
            <w:pPr>
              <w:numPr>
                <w:ilvl w:val="0"/>
                <w:numId w:val="58"/>
              </w:numPr>
              <w:spacing w:afterLines="50" w:after="180"/>
              <w:rPr>
                <w:rFonts w:ascii="標楷體" w:eastAsia="標楷體" w:hAnsi="標楷體"/>
              </w:rPr>
            </w:pPr>
            <w:r w:rsidRPr="00D7241E">
              <w:rPr>
                <w:rFonts w:ascii="標楷體" w:eastAsia="標楷體" w:hAnsi="標楷體" w:hint="eastAsia"/>
                <w:b/>
                <w:bCs/>
              </w:rPr>
              <w:t>補充說明</w:t>
            </w:r>
            <w:r w:rsidRPr="00D7241E">
              <w:rPr>
                <w:rFonts w:ascii="標楷體" w:eastAsia="標楷體" w:hAnsi="標楷體" w:hint="eastAsia"/>
              </w:rPr>
              <w:t>：</w:t>
            </w:r>
          </w:p>
          <w:p w:rsidR="00F563EC" w:rsidRPr="00D7241E" w:rsidRDefault="00F563EC" w:rsidP="008207D0">
            <w:pPr>
              <w:numPr>
                <w:ilvl w:val="0"/>
                <w:numId w:val="16"/>
              </w:numPr>
              <w:spacing w:afterLines="50" w:after="180"/>
              <w:rPr>
                <w:rFonts w:ascii="標楷體" w:eastAsia="標楷體" w:hAnsi="標楷體"/>
              </w:rPr>
            </w:pPr>
            <w:r w:rsidRPr="00D7241E">
              <w:rPr>
                <w:rFonts w:ascii="標楷體" w:eastAsia="標楷體" w:hAnsi="標楷體" w:hint="eastAsia"/>
              </w:rPr>
              <w:t>科任教師，可主動聯繫家長，或與導師、輔導教官合作，進行相關聯繫。</w:t>
            </w:r>
          </w:p>
          <w:p w:rsidR="00F563EC" w:rsidRPr="00D7241E" w:rsidRDefault="00F563EC" w:rsidP="008207D0">
            <w:pPr>
              <w:numPr>
                <w:ilvl w:val="0"/>
                <w:numId w:val="16"/>
              </w:numPr>
              <w:spacing w:afterLines="50" w:after="180"/>
              <w:rPr>
                <w:rFonts w:ascii="標楷體" w:eastAsia="標楷體" w:hAnsi="標楷體"/>
              </w:rPr>
            </w:pPr>
            <w:r w:rsidRPr="00D7241E">
              <w:rPr>
                <w:rFonts w:ascii="標楷體" w:eastAsia="標楷體" w:hAnsi="標楷體" w:hint="eastAsia"/>
              </w:rPr>
              <w:t>通知學生表現時，應使用正向的語言，以促進與家長合作，共同協助學生學習成長，避免僅在學生發生負面表現時才聯繫家長。</w:t>
            </w:r>
          </w:p>
        </w:tc>
        <w:tc>
          <w:tcPr>
            <w:tcW w:w="1574" w:type="pct"/>
          </w:tcPr>
          <w:p w:rsidR="00F563EC" w:rsidRPr="00D7241E" w:rsidRDefault="00F563EC" w:rsidP="008207D0">
            <w:pPr>
              <w:numPr>
                <w:ilvl w:val="0"/>
                <w:numId w:val="37"/>
              </w:numPr>
              <w:spacing w:afterLines="50" w:after="180"/>
              <w:rPr>
                <w:rFonts w:ascii="標楷體" w:eastAsia="標楷體" w:hAnsi="標楷體"/>
                <w:bCs/>
              </w:rPr>
            </w:pPr>
            <w:r w:rsidRPr="00D7241E">
              <w:rPr>
                <w:rFonts w:ascii="標楷體" w:eastAsia="標楷體" w:hAnsi="標楷體" w:hint="eastAsia"/>
                <w:bCs/>
              </w:rPr>
              <w:t>檢證來源：檢視教學檔案中，通知家長有關學生在校表現相關資料，以及能促進家長關心與合作之具體作為。</w:t>
            </w:r>
          </w:p>
          <w:p w:rsidR="00F563EC" w:rsidRPr="00D7241E" w:rsidRDefault="00F563EC" w:rsidP="008207D0">
            <w:pPr>
              <w:numPr>
                <w:ilvl w:val="0"/>
                <w:numId w:val="37"/>
              </w:numPr>
              <w:spacing w:afterLines="50" w:after="180"/>
              <w:rPr>
                <w:rFonts w:ascii="標楷體" w:eastAsia="標楷體" w:hAnsi="標楷體"/>
                <w:bCs/>
              </w:rPr>
            </w:pPr>
            <w:r w:rsidRPr="00D7241E">
              <w:rPr>
                <w:rFonts w:ascii="標楷體" w:eastAsia="標楷體" w:hAnsi="標楷體" w:hint="eastAsia"/>
                <w:bCs/>
              </w:rPr>
              <w:t>評定等級：以教師能適時通知家長有關學生在校表現情形</w:t>
            </w:r>
            <w:r w:rsidRPr="00D7241E">
              <w:rPr>
                <w:rFonts w:ascii="標楷體" w:eastAsia="標楷體" w:hAnsi="標楷體"/>
                <w:bCs/>
              </w:rPr>
              <w:t>(</w:t>
            </w:r>
            <w:r w:rsidRPr="00D7241E">
              <w:rPr>
                <w:rFonts w:ascii="標楷體" w:eastAsia="標楷體" w:hAnsi="標楷體" w:hint="eastAsia"/>
                <w:bCs/>
              </w:rPr>
              <w:t>含學習、生活及其他表現等</w:t>
            </w:r>
            <w:r w:rsidRPr="00D7241E">
              <w:rPr>
                <w:rFonts w:ascii="標楷體" w:eastAsia="標楷體" w:hAnsi="標楷體"/>
                <w:bCs/>
              </w:rPr>
              <w:t>)</w:t>
            </w:r>
            <w:r w:rsidRPr="00D7241E">
              <w:rPr>
                <w:rFonts w:ascii="標楷體" w:eastAsia="標楷體" w:hAnsi="標楷體" w:hint="eastAsia"/>
                <w:bCs/>
              </w:rPr>
              <w:t>，並促進家長共同關心與合作，以協助學生學習與發展之程度為檢核重點</w:t>
            </w:r>
            <w:r w:rsidR="004E3395" w:rsidRPr="00D7241E">
              <w:rPr>
                <w:rFonts w:ascii="標楷體" w:eastAsia="標楷體" w:hAnsi="標楷體" w:hint="eastAsia"/>
                <w:bCs/>
              </w:rPr>
              <w:t>。</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□推薦：除符合通過等級外，且有完整紀錄，或有協助學生學習與發展之具體成效，或其他優異表現。</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□通過：能適時通知家長有關學生在校表現情形</w:t>
            </w:r>
            <w:r w:rsidRPr="00D7241E">
              <w:rPr>
                <w:rFonts w:ascii="標楷體" w:eastAsia="標楷體" w:hAnsi="標楷體"/>
                <w:bCs/>
              </w:rPr>
              <w:t>(</w:t>
            </w:r>
            <w:r w:rsidRPr="00D7241E">
              <w:rPr>
                <w:rFonts w:ascii="標楷體" w:eastAsia="標楷體" w:hAnsi="標楷體" w:hint="eastAsia"/>
                <w:bCs/>
              </w:rPr>
              <w:t>含學習、生活及其他表現等</w:t>
            </w:r>
            <w:r w:rsidRPr="00D7241E">
              <w:rPr>
                <w:rFonts w:ascii="標楷體" w:eastAsia="標楷體" w:hAnsi="標楷體"/>
                <w:bCs/>
              </w:rPr>
              <w:t>)</w:t>
            </w:r>
            <w:r w:rsidRPr="00D7241E">
              <w:rPr>
                <w:rFonts w:ascii="標楷體" w:eastAsia="標楷體" w:hAnsi="標楷體" w:hint="eastAsia"/>
                <w:bCs/>
              </w:rPr>
              <w:t>，以促進家長共同關心與合作。</w:t>
            </w:r>
          </w:p>
          <w:p w:rsidR="00F563EC" w:rsidRPr="00D7241E" w:rsidRDefault="00F563EC" w:rsidP="005E65AA">
            <w:pPr>
              <w:spacing w:afterLines="50" w:after="180"/>
              <w:ind w:left="1200" w:hangingChars="500" w:hanging="1200"/>
              <w:rPr>
                <w:rFonts w:ascii="標楷體" w:eastAsia="標楷體" w:hAnsi="標楷體"/>
              </w:rPr>
            </w:pPr>
            <w:r w:rsidRPr="00D7241E">
              <w:rPr>
                <w:rFonts w:ascii="標楷體" w:eastAsia="標楷體" w:hAnsi="標楷體" w:hint="eastAsia"/>
                <w:bCs/>
              </w:rPr>
              <w:t>□待改進：未能適時通知家長有關學生在校表現情形</w:t>
            </w:r>
            <w:r w:rsidRPr="00D7241E">
              <w:rPr>
                <w:rFonts w:ascii="標楷體" w:eastAsia="標楷體" w:hAnsi="標楷體"/>
                <w:bCs/>
              </w:rPr>
              <w:t>(</w:t>
            </w:r>
            <w:r w:rsidRPr="00D7241E">
              <w:rPr>
                <w:rFonts w:ascii="標楷體" w:eastAsia="標楷體" w:hAnsi="標楷體" w:hint="eastAsia"/>
                <w:bCs/>
              </w:rPr>
              <w:t>含學習、生活及其他表現等</w:t>
            </w:r>
            <w:r w:rsidRPr="00D7241E">
              <w:rPr>
                <w:rFonts w:ascii="標楷體" w:eastAsia="標楷體" w:hAnsi="標楷體"/>
                <w:bCs/>
              </w:rPr>
              <w:t>)</w:t>
            </w:r>
            <w:r w:rsidRPr="00D7241E">
              <w:rPr>
                <w:rFonts w:ascii="標楷體" w:eastAsia="標楷體" w:hAnsi="標楷體" w:hint="eastAsia"/>
                <w:bCs/>
              </w:rPr>
              <w:t>，或</w:t>
            </w:r>
            <w:r w:rsidRPr="00D7241E">
              <w:rPr>
                <w:rFonts w:ascii="標楷體" w:eastAsia="標楷體" w:hAnsi="標楷體" w:hint="eastAsia"/>
                <w:bCs/>
              </w:rPr>
              <w:lastRenderedPageBreak/>
              <w:t>缺乏能促進家長共同關心與合作的作為。</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bl>
    <w:p w:rsidR="00BB68FC" w:rsidRDefault="00BB68FC">
      <w:r>
        <w:lastRenderedPageBreak/>
        <w:br w:type="page"/>
      </w:r>
    </w:p>
    <w:tbl>
      <w:tblPr>
        <w:tblStyle w:val="ae"/>
        <w:tblW w:w="5000" w:type="pct"/>
        <w:tblLook w:val="00A0" w:firstRow="1" w:lastRow="0" w:firstColumn="1" w:lastColumn="0" w:noHBand="0" w:noVBand="0"/>
      </w:tblPr>
      <w:tblGrid>
        <w:gridCol w:w="508"/>
        <w:gridCol w:w="1233"/>
        <w:gridCol w:w="3603"/>
        <w:gridCol w:w="3388"/>
        <w:gridCol w:w="508"/>
        <w:gridCol w:w="508"/>
        <w:gridCol w:w="508"/>
        <w:gridCol w:w="506"/>
      </w:tblGrid>
      <w:tr w:rsidR="003F1F5F" w:rsidRPr="004F5345" w:rsidTr="003F1F5F">
        <w:tc>
          <w:tcPr>
            <w:tcW w:w="236" w:type="pct"/>
            <w:vMerge w:val="restart"/>
          </w:tcPr>
          <w:p w:rsidR="003F1F5F" w:rsidRPr="00D7241E" w:rsidRDefault="003F1F5F" w:rsidP="005E65AA">
            <w:pPr>
              <w:spacing w:afterLines="50" w:after="180"/>
              <w:jc w:val="center"/>
              <w:rPr>
                <w:rFonts w:ascii="標楷體" w:eastAsia="標楷體" w:hAnsi="標楷體"/>
                <w:b/>
                <w:bCs/>
                <w:sz w:val="28"/>
                <w:szCs w:val="28"/>
              </w:rPr>
            </w:pPr>
            <w:r w:rsidRPr="00D7241E">
              <w:rPr>
                <w:rFonts w:ascii="標楷體" w:eastAsia="標楷體" w:hAnsi="標楷體"/>
                <w:b/>
                <w:bCs/>
                <w:sz w:val="28"/>
                <w:szCs w:val="28"/>
              </w:rPr>
              <w:lastRenderedPageBreak/>
              <w:t>C</w:t>
            </w:r>
          </w:p>
          <w:p w:rsidR="003F1F5F" w:rsidRPr="00D7241E" w:rsidRDefault="003F1F5F" w:rsidP="005E65AA">
            <w:pPr>
              <w:spacing w:afterLines="50" w:after="180"/>
              <w:jc w:val="center"/>
              <w:rPr>
                <w:rFonts w:ascii="標楷體" w:eastAsia="標楷體" w:hAnsi="標楷體"/>
                <w:b/>
                <w:bCs/>
                <w:sz w:val="28"/>
                <w:szCs w:val="28"/>
              </w:rPr>
            </w:pPr>
            <w:r w:rsidRPr="00D7241E">
              <w:rPr>
                <w:rFonts w:ascii="標楷體" w:eastAsia="標楷體" w:hAnsi="標楷體" w:hint="eastAsia"/>
                <w:b/>
                <w:bCs/>
                <w:sz w:val="28"/>
                <w:szCs w:val="28"/>
              </w:rPr>
              <w:t>專</w:t>
            </w:r>
          </w:p>
          <w:p w:rsidR="003F1F5F" w:rsidRPr="00D7241E" w:rsidRDefault="003F1F5F" w:rsidP="005E65AA">
            <w:pPr>
              <w:spacing w:afterLines="50" w:after="180"/>
              <w:jc w:val="center"/>
              <w:rPr>
                <w:rFonts w:ascii="標楷體" w:eastAsia="標楷體" w:hAnsi="標楷體"/>
                <w:b/>
                <w:bCs/>
                <w:sz w:val="28"/>
                <w:szCs w:val="28"/>
              </w:rPr>
            </w:pPr>
            <w:r w:rsidRPr="00D7241E">
              <w:rPr>
                <w:rFonts w:ascii="標楷體" w:eastAsia="標楷體" w:hAnsi="標楷體" w:hint="eastAsia"/>
                <w:b/>
                <w:bCs/>
                <w:sz w:val="28"/>
                <w:szCs w:val="28"/>
              </w:rPr>
              <w:t>業</w:t>
            </w:r>
          </w:p>
          <w:p w:rsidR="003F1F5F" w:rsidRPr="00D7241E" w:rsidRDefault="003F1F5F" w:rsidP="005E65AA">
            <w:pPr>
              <w:spacing w:afterLines="50" w:after="180"/>
              <w:jc w:val="center"/>
              <w:rPr>
                <w:rFonts w:ascii="標楷體" w:eastAsia="標楷體" w:hAnsi="標楷體"/>
                <w:b/>
                <w:bCs/>
                <w:sz w:val="28"/>
                <w:szCs w:val="28"/>
              </w:rPr>
            </w:pPr>
            <w:r w:rsidRPr="00D7241E">
              <w:rPr>
                <w:rFonts w:ascii="標楷體" w:eastAsia="標楷體" w:hAnsi="標楷體" w:hint="eastAsia"/>
                <w:b/>
                <w:bCs/>
                <w:sz w:val="28"/>
                <w:szCs w:val="28"/>
              </w:rPr>
              <w:t>精</w:t>
            </w:r>
          </w:p>
          <w:p w:rsidR="003F1F5F" w:rsidRPr="00D7241E" w:rsidRDefault="003F1F5F" w:rsidP="005E65AA">
            <w:pPr>
              <w:spacing w:afterLines="50" w:after="180"/>
              <w:jc w:val="center"/>
              <w:rPr>
                <w:rFonts w:ascii="標楷體" w:eastAsia="標楷體" w:hAnsi="標楷體"/>
                <w:b/>
                <w:bCs/>
                <w:sz w:val="28"/>
                <w:szCs w:val="28"/>
              </w:rPr>
            </w:pPr>
            <w:r w:rsidRPr="00D7241E">
              <w:rPr>
                <w:rFonts w:ascii="標楷體" w:eastAsia="標楷體" w:hAnsi="標楷體" w:hint="eastAsia"/>
                <w:b/>
                <w:bCs/>
                <w:sz w:val="28"/>
                <w:szCs w:val="28"/>
              </w:rPr>
              <w:t>進</w:t>
            </w:r>
          </w:p>
          <w:p w:rsidR="003F1F5F" w:rsidRPr="00D7241E" w:rsidRDefault="003F1F5F" w:rsidP="005E65AA">
            <w:pPr>
              <w:spacing w:afterLines="50" w:after="180"/>
              <w:jc w:val="center"/>
              <w:rPr>
                <w:rFonts w:ascii="標楷體" w:eastAsia="標楷體" w:hAnsi="標楷體"/>
                <w:b/>
                <w:bCs/>
                <w:sz w:val="28"/>
                <w:szCs w:val="28"/>
              </w:rPr>
            </w:pPr>
            <w:r w:rsidRPr="00D7241E">
              <w:rPr>
                <w:rFonts w:ascii="標楷體" w:eastAsia="標楷體" w:hAnsi="標楷體" w:hint="eastAsia"/>
                <w:b/>
                <w:bCs/>
                <w:sz w:val="28"/>
                <w:szCs w:val="28"/>
              </w:rPr>
              <w:t>與</w:t>
            </w:r>
          </w:p>
          <w:p w:rsidR="003F1F5F" w:rsidRPr="00D7241E" w:rsidRDefault="003F1F5F" w:rsidP="005E65AA">
            <w:pPr>
              <w:spacing w:afterLines="50" w:after="180"/>
              <w:jc w:val="center"/>
              <w:rPr>
                <w:rFonts w:ascii="標楷體" w:eastAsia="標楷體" w:hAnsi="標楷體"/>
                <w:b/>
                <w:bCs/>
                <w:sz w:val="28"/>
                <w:szCs w:val="28"/>
              </w:rPr>
            </w:pPr>
            <w:proofErr w:type="gramStart"/>
            <w:r w:rsidRPr="00D7241E">
              <w:rPr>
                <w:rFonts w:ascii="標楷體" w:eastAsia="標楷體" w:hAnsi="標楷體" w:hint="eastAsia"/>
                <w:b/>
                <w:bCs/>
                <w:sz w:val="28"/>
                <w:szCs w:val="28"/>
              </w:rPr>
              <w:t>責</w:t>
            </w:r>
            <w:proofErr w:type="gramEnd"/>
          </w:p>
          <w:p w:rsidR="003F1F5F" w:rsidRPr="00D7241E" w:rsidRDefault="003F1F5F" w:rsidP="005E65AA">
            <w:pPr>
              <w:spacing w:afterLines="50" w:after="180"/>
              <w:jc w:val="center"/>
              <w:rPr>
                <w:rFonts w:ascii="標楷體" w:eastAsia="標楷體" w:hAnsi="標楷體"/>
                <w:sz w:val="28"/>
                <w:szCs w:val="28"/>
              </w:rPr>
            </w:pPr>
            <w:r w:rsidRPr="00D7241E">
              <w:rPr>
                <w:rFonts w:ascii="標楷體" w:eastAsia="標楷體" w:hAnsi="標楷體" w:hint="eastAsia"/>
                <w:b/>
                <w:bCs/>
                <w:sz w:val="28"/>
                <w:szCs w:val="28"/>
              </w:rPr>
              <w:t>任</w:t>
            </w:r>
          </w:p>
          <w:p w:rsidR="003F1F5F" w:rsidRPr="004F5345" w:rsidRDefault="003F1F5F" w:rsidP="005E65AA">
            <w:pPr>
              <w:spacing w:afterLines="50" w:after="180"/>
              <w:jc w:val="center"/>
              <w:rPr>
                <w:sz w:val="28"/>
                <w:szCs w:val="28"/>
              </w:rPr>
            </w:pPr>
            <w:r w:rsidRPr="004F5345">
              <w:rPr>
                <w:sz w:val="28"/>
                <w:szCs w:val="28"/>
              </w:rPr>
              <w:br w:type="page"/>
            </w:r>
          </w:p>
        </w:tc>
        <w:tc>
          <w:tcPr>
            <w:tcW w:w="4764" w:type="pct"/>
            <w:gridSpan w:val="7"/>
          </w:tcPr>
          <w:p w:rsidR="003F1F5F" w:rsidRPr="004F5345" w:rsidRDefault="003F1F5F" w:rsidP="00A7238F">
            <w:r w:rsidRPr="00D7241E">
              <w:rPr>
                <w:rFonts w:ascii="標楷體" w:eastAsia="標楷體" w:hAnsi="標楷體"/>
                <w:b/>
                <w:bCs/>
                <w:sz w:val="28"/>
                <w:szCs w:val="28"/>
              </w:rPr>
              <w:t>C-1</w:t>
            </w:r>
            <w:r w:rsidRPr="00D7241E">
              <w:rPr>
                <w:rFonts w:ascii="標楷體" w:eastAsia="標楷體" w:hAnsi="標楷體" w:hint="eastAsia"/>
                <w:b/>
                <w:bCs/>
                <w:sz w:val="28"/>
                <w:szCs w:val="28"/>
              </w:rPr>
              <w:t>參與教育研究、致力專業成長。</w:t>
            </w: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32674E" w:rsidP="005E65AA">
            <w:pPr>
              <w:spacing w:afterLines="50" w:after="180"/>
              <w:rPr>
                <w:rFonts w:ascii="標楷體" w:eastAsia="標楷體" w:hAnsi="標楷體"/>
                <w:b/>
                <w:bCs/>
              </w:rPr>
            </w:pPr>
            <w:r>
              <w:rPr>
                <w:rFonts w:ascii="標楷體" w:eastAsia="標楷體" w:hAnsi="標楷體"/>
              </w:rPr>
              <w:t>C-1-1</w:t>
            </w:r>
            <w:r w:rsidR="00F563EC" w:rsidRPr="00D7241E">
              <w:rPr>
                <w:rFonts w:ascii="標楷體" w:eastAsia="標楷體" w:hAnsi="標楷體" w:hint="eastAsia"/>
              </w:rPr>
              <w:t>規劃個人專業成長計畫，並確實執行。</w:t>
            </w:r>
          </w:p>
        </w:tc>
        <w:tc>
          <w:tcPr>
            <w:tcW w:w="1674" w:type="pct"/>
          </w:tcPr>
          <w:p w:rsidR="00F563EC" w:rsidRPr="00D7241E" w:rsidRDefault="00F563EC" w:rsidP="008207D0">
            <w:pPr>
              <w:numPr>
                <w:ilvl w:val="0"/>
                <w:numId w:val="17"/>
              </w:numPr>
              <w:spacing w:afterLines="50" w:after="180"/>
              <w:rPr>
                <w:rFonts w:ascii="標楷體" w:eastAsia="標楷體" w:hAnsi="標楷體"/>
              </w:rPr>
            </w:pPr>
            <w:r w:rsidRPr="00D7241E">
              <w:rPr>
                <w:rFonts w:ascii="標楷體" w:eastAsia="標楷體" w:hAnsi="標楷體" w:hint="eastAsia"/>
                <w:b/>
                <w:bCs/>
                <w:u w:val="single"/>
              </w:rPr>
              <w:t>個人專業成長計畫</w:t>
            </w:r>
            <w:r w:rsidRPr="00D7241E">
              <w:rPr>
                <w:rFonts w:ascii="標楷體" w:eastAsia="標楷體" w:hAnsi="標楷體" w:hint="eastAsia"/>
                <w:b/>
                <w:bCs/>
              </w:rPr>
              <w:t>：</w:t>
            </w:r>
            <w:r w:rsidRPr="00D7241E">
              <w:rPr>
                <w:rFonts w:ascii="標楷體" w:eastAsia="標楷體" w:hAnsi="標楷體" w:hint="eastAsia"/>
                <w:bCs/>
              </w:rPr>
              <w:t>指下列與教師個人有關之成長計畫：</w:t>
            </w:r>
          </w:p>
          <w:p w:rsidR="00F563EC" w:rsidRPr="00D7241E" w:rsidRDefault="00F563EC" w:rsidP="008207D0">
            <w:pPr>
              <w:numPr>
                <w:ilvl w:val="0"/>
                <w:numId w:val="18"/>
              </w:numPr>
              <w:spacing w:afterLines="50" w:after="180"/>
              <w:rPr>
                <w:rFonts w:ascii="標楷體" w:eastAsia="標楷體" w:hAnsi="標楷體"/>
              </w:rPr>
            </w:pPr>
            <w:r w:rsidRPr="00D7241E">
              <w:rPr>
                <w:rFonts w:ascii="標楷體" w:eastAsia="標楷體" w:hAnsi="標楷體" w:hint="eastAsia"/>
              </w:rPr>
              <w:t>依據自評結果，針對未達基準項目，經由與評鑑人員討論後訂定。</w:t>
            </w:r>
          </w:p>
          <w:p w:rsidR="00F563EC" w:rsidRPr="00D7241E" w:rsidRDefault="00F563EC" w:rsidP="008207D0">
            <w:pPr>
              <w:numPr>
                <w:ilvl w:val="0"/>
                <w:numId w:val="18"/>
              </w:numPr>
              <w:spacing w:afterLines="50" w:after="180"/>
              <w:rPr>
                <w:rFonts w:ascii="標楷體" w:eastAsia="標楷體" w:hAnsi="標楷體"/>
              </w:rPr>
            </w:pPr>
            <w:r w:rsidRPr="00D7241E">
              <w:rPr>
                <w:rFonts w:ascii="標楷體" w:eastAsia="標楷體" w:hAnsi="標楷體" w:hint="eastAsia"/>
              </w:rPr>
              <w:t>依據他評結果，針對待改進或經建議須改善之項目，與評鑑人員或教學輔導教師討論後訂定之成長計畫。</w:t>
            </w:r>
          </w:p>
          <w:p w:rsidR="00F563EC" w:rsidRPr="00D7241E" w:rsidRDefault="00F563EC" w:rsidP="008207D0">
            <w:pPr>
              <w:numPr>
                <w:ilvl w:val="0"/>
                <w:numId w:val="18"/>
              </w:numPr>
              <w:spacing w:afterLines="50" w:after="180"/>
              <w:rPr>
                <w:rFonts w:ascii="標楷體" w:eastAsia="標楷體" w:hAnsi="標楷體"/>
              </w:rPr>
            </w:pPr>
            <w:r w:rsidRPr="00D7241E">
              <w:rPr>
                <w:rFonts w:ascii="標楷體" w:eastAsia="標楷體" w:hAnsi="標楷體" w:hint="eastAsia"/>
              </w:rPr>
              <w:t>依據評鑑或省思結果，針對</w:t>
            </w:r>
            <w:proofErr w:type="gramStart"/>
            <w:r w:rsidRPr="00D7241E">
              <w:rPr>
                <w:rFonts w:ascii="標楷體" w:eastAsia="標楷體" w:hAnsi="標楷體" w:hint="eastAsia"/>
              </w:rPr>
              <w:t>個人欲精進</w:t>
            </w:r>
            <w:proofErr w:type="gramEnd"/>
            <w:r w:rsidRPr="00D7241E">
              <w:rPr>
                <w:rFonts w:ascii="標楷體" w:eastAsia="標楷體" w:hAnsi="標楷體" w:hint="eastAsia"/>
              </w:rPr>
              <w:t>項目，經由與同儕討論或自行訂定。</w:t>
            </w:r>
          </w:p>
          <w:p w:rsidR="00F563EC" w:rsidRPr="00D7241E" w:rsidRDefault="00F563EC" w:rsidP="008207D0">
            <w:pPr>
              <w:numPr>
                <w:ilvl w:val="0"/>
                <w:numId w:val="17"/>
              </w:numPr>
              <w:spacing w:afterLines="50" w:after="180"/>
              <w:rPr>
                <w:rFonts w:ascii="標楷體" w:eastAsia="標楷體" w:hAnsi="標楷體"/>
              </w:rPr>
            </w:pPr>
            <w:r w:rsidRPr="00D7241E">
              <w:rPr>
                <w:rFonts w:ascii="標楷體" w:eastAsia="標楷體" w:hAnsi="標楷體" w:hint="eastAsia"/>
                <w:b/>
                <w:bCs/>
                <w:u w:val="single"/>
              </w:rPr>
              <w:t>確實執行</w:t>
            </w:r>
            <w:r w:rsidRPr="00D7241E">
              <w:rPr>
                <w:rFonts w:ascii="標楷體" w:eastAsia="標楷體" w:hAnsi="標楷體" w:hint="eastAsia"/>
                <w:b/>
                <w:bCs/>
              </w:rPr>
              <w:t>：</w:t>
            </w:r>
            <w:r w:rsidRPr="00D7241E">
              <w:rPr>
                <w:rFonts w:ascii="標楷體" w:eastAsia="標楷體" w:hAnsi="標楷體" w:hint="eastAsia"/>
              </w:rPr>
              <w:t>係指針對個人擬定之專業成長計畫進行檢核，以了解實際執行情形是否符合需求。</w:t>
            </w:r>
          </w:p>
          <w:p w:rsidR="00F563EC" w:rsidRPr="00D7241E" w:rsidRDefault="00F563EC" w:rsidP="008207D0">
            <w:pPr>
              <w:numPr>
                <w:ilvl w:val="0"/>
                <w:numId w:val="17"/>
              </w:numPr>
              <w:spacing w:afterLines="50" w:after="180"/>
              <w:rPr>
                <w:rFonts w:ascii="標楷體" w:eastAsia="標楷體" w:hAnsi="標楷體"/>
              </w:rPr>
            </w:pPr>
            <w:r w:rsidRPr="00D7241E">
              <w:rPr>
                <w:rFonts w:ascii="標楷體" w:eastAsia="標楷體" w:hAnsi="標楷體" w:hint="eastAsia"/>
                <w:b/>
                <w:bCs/>
              </w:rPr>
              <w:t>補充說明：</w:t>
            </w:r>
            <w:r w:rsidRPr="00D7241E">
              <w:rPr>
                <w:rFonts w:ascii="標楷體" w:eastAsia="標楷體" w:hAnsi="標楷體" w:hint="eastAsia"/>
              </w:rPr>
              <w:t>所有教師皆須進行專業成長，若評鑑結果已達基準，則應針對</w:t>
            </w:r>
            <w:proofErr w:type="gramStart"/>
            <w:r w:rsidRPr="00D7241E">
              <w:rPr>
                <w:rFonts w:ascii="標楷體" w:eastAsia="標楷體" w:hAnsi="標楷體" w:hint="eastAsia"/>
              </w:rPr>
              <w:t>個人欲精進</w:t>
            </w:r>
            <w:proofErr w:type="gramEnd"/>
            <w:r w:rsidRPr="00D7241E">
              <w:rPr>
                <w:rFonts w:ascii="標楷體" w:eastAsia="標楷體" w:hAnsi="標楷體" w:hint="eastAsia"/>
              </w:rPr>
              <w:t>部分規劃、執行。</w:t>
            </w:r>
          </w:p>
        </w:tc>
        <w:tc>
          <w:tcPr>
            <w:tcW w:w="1574" w:type="pct"/>
          </w:tcPr>
          <w:p w:rsidR="00F563EC" w:rsidRPr="00D7241E" w:rsidRDefault="00F563EC" w:rsidP="008207D0">
            <w:pPr>
              <w:numPr>
                <w:ilvl w:val="0"/>
                <w:numId w:val="38"/>
              </w:numPr>
              <w:spacing w:afterLines="50" w:after="180"/>
              <w:rPr>
                <w:rFonts w:ascii="標楷體" w:eastAsia="標楷體" w:hAnsi="標楷體"/>
                <w:bCs/>
              </w:rPr>
            </w:pPr>
            <w:r w:rsidRPr="00D7241E">
              <w:rPr>
                <w:rFonts w:ascii="標楷體" w:eastAsia="標楷體" w:hAnsi="標楷體" w:hint="eastAsia"/>
                <w:bCs/>
              </w:rPr>
              <w:t>檢證來源：檢視教學檔案中，教師規劃專業成長計畫並確實執行之具體作為。</w:t>
            </w:r>
          </w:p>
          <w:p w:rsidR="00F563EC" w:rsidRPr="00D7241E" w:rsidRDefault="00F563EC" w:rsidP="008207D0">
            <w:pPr>
              <w:numPr>
                <w:ilvl w:val="0"/>
                <w:numId w:val="38"/>
              </w:numPr>
              <w:spacing w:afterLines="50" w:after="180"/>
              <w:rPr>
                <w:rFonts w:ascii="標楷體" w:eastAsia="標楷體" w:hAnsi="標楷體"/>
                <w:bCs/>
              </w:rPr>
            </w:pPr>
            <w:r w:rsidRPr="00D7241E">
              <w:rPr>
                <w:rFonts w:ascii="標楷體" w:eastAsia="標楷體" w:hAnsi="標楷體" w:hint="eastAsia"/>
                <w:bCs/>
              </w:rPr>
              <w:t>評定等級：以教師個人專業成長計畫之完整性</w:t>
            </w:r>
            <w:r w:rsidRPr="00D7241E">
              <w:rPr>
                <w:rFonts w:ascii="標楷體" w:eastAsia="標楷體" w:hAnsi="標楷體"/>
                <w:bCs/>
              </w:rPr>
              <w:t>(</w:t>
            </w:r>
            <w:r w:rsidRPr="00D7241E">
              <w:rPr>
                <w:rFonts w:ascii="標楷體" w:eastAsia="標楷體" w:hAnsi="標楷體" w:hint="eastAsia"/>
                <w:bCs/>
              </w:rPr>
              <w:t>應包含：專業成長項目、成長目標、實施</w:t>
            </w:r>
            <w:proofErr w:type="gramStart"/>
            <w:r w:rsidRPr="00D7241E">
              <w:rPr>
                <w:rFonts w:ascii="標楷體" w:eastAsia="標楷體" w:hAnsi="標楷體" w:hint="eastAsia"/>
                <w:bCs/>
              </w:rPr>
              <w:t>期間、</w:t>
            </w:r>
            <w:proofErr w:type="gramEnd"/>
            <w:r w:rsidRPr="00D7241E">
              <w:rPr>
                <w:rFonts w:ascii="標楷體" w:eastAsia="標楷體" w:hAnsi="標楷體" w:hint="eastAsia"/>
                <w:bCs/>
              </w:rPr>
              <w:t>實施方式、協助人員、檢核人員等</w:t>
            </w:r>
            <w:r w:rsidRPr="00D7241E">
              <w:rPr>
                <w:rFonts w:ascii="標楷體" w:eastAsia="標楷體" w:hAnsi="標楷體"/>
                <w:bCs/>
              </w:rPr>
              <w:t>)</w:t>
            </w:r>
            <w:r w:rsidRPr="00D7241E">
              <w:rPr>
                <w:rFonts w:ascii="標楷體" w:eastAsia="標楷體" w:hAnsi="標楷體" w:hint="eastAsia"/>
                <w:bCs/>
              </w:rPr>
              <w:t>，確實執行並進行計畫檢核</w:t>
            </w:r>
            <w:r w:rsidRPr="00D7241E">
              <w:rPr>
                <w:rFonts w:ascii="標楷體" w:eastAsia="標楷體" w:hAnsi="標楷體"/>
                <w:bCs/>
              </w:rPr>
              <w:t>(</w:t>
            </w:r>
            <w:r w:rsidRPr="00D7241E">
              <w:rPr>
                <w:rFonts w:ascii="標楷體" w:eastAsia="標楷體" w:hAnsi="標楷體" w:hint="eastAsia"/>
                <w:bCs/>
              </w:rPr>
              <w:t>應包含完成日期、完成效益等</w:t>
            </w:r>
            <w:r w:rsidRPr="00D7241E">
              <w:rPr>
                <w:rFonts w:ascii="標楷體" w:eastAsia="標楷體" w:hAnsi="標楷體"/>
                <w:bCs/>
              </w:rPr>
              <w:t xml:space="preserve">) </w:t>
            </w:r>
            <w:r w:rsidRPr="00D7241E">
              <w:rPr>
                <w:rFonts w:ascii="標楷體" w:eastAsia="標楷體" w:hAnsi="標楷體" w:hint="eastAsia"/>
                <w:bCs/>
              </w:rPr>
              <w:t>之程度為檢核重點。</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□推薦：除符合通過等級外，且保有完整紀錄，或有其他優異表現。</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□通過：能完成個人專業成長計畫並能執行且進行檢核。</w:t>
            </w:r>
          </w:p>
          <w:p w:rsidR="00F563EC" w:rsidRPr="00D7241E" w:rsidRDefault="00F563EC" w:rsidP="005E65AA">
            <w:pPr>
              <w:spacing w:afterLines="50" w:after="180"/>
              <w:ind w:left="1200" w:hangingChars="500" w:hanging="1200"/>
              <w:rPr>
                <w:rFonts w:ascii="標楷體" w:eastAsia="標楷體" w:hAnsi="標楷體"/>
                <w:b/>
                <w:bCs/>
              </w:rPr>
            </w:pPr>
            <w:r w:rsidRPr="00D7241E">
              <w:rPr>
                <w:rFonts w:ascii="標楷體" w:eastAsia="標楷體" w:hAnsi="標楷體" w:hint="eastAsia"/>
                <w:bCs/>
              </w:rPr>
              <w:t>□待改進：未能完成個人專業成長計畫。</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F563EC" w:rsidP="0032674E">
            <w:pPr>
              <w:spacing w:afterLines="50" w:after="180"/>
              <w:rPr>
                <w:rFonts w:ascii="標楷體" w:eastAsia="標楷體" w:hAnsi="標楷體"/>
              </w:rPr>
            </w:pPr>
            <w:r w:rsidRPr="00D7241E">
              <w:rPr>
                <w:rFonts w:ascii="標楷體" w:eastAsia="標楷體" w:hAnsi="標楷體"/>
              </w:rPr>
              <w:t>C-1-2</w:t>
            </w:r>
            <w:r w:rsidRPr="00D7241E">
              <w:rPr>
                <w:rFonts w:ascii="標楷體" w:eastAsia="標楷體" w:hAnsi="標楷體" w:hint="eastAsia"/>
              </w:rPr>
              <w:t>參與教育研習、進修與研究，並將所學融入專業實踐。</w:t>
            </w:r>
          </w:p>
        </w:tc>
        <w:tc>
          <w:tcPr>
            <w:tcW w:w="1674" w:type="pct"/>
          </w:tcPr>
          <w:p w:rsidR="00F563EC" w:rsidRPr="00D7241E" w:rsidRDefault="00F563EC" w:rsidP="008207D0">
            <w:pPr>
              <w:numPr>
                <w:ilvl w:val="0"/>
                <w:numId w:val="19"/>
              </w:numPr>
              <w:spacing w:afterLines="50" w:after="180"/>
              <w:rPr>
                <w:rFonts w:ascii="標楷體" w:eastAsia="標楷體" w:hAnsi="標楷體"/>
              </w:rPr>
            </w:pPr>
            <w:r w:rsidRPr="00D7241E">
              <w:rPr>
                <w:rFonts w:ascii="標楷體" w:eastAsia="標楷體" w:hAnsi="標楷體" w:hint="eastAsia"/>
                <w:b/>
                <w:bCs/>
                <w:u w:val="single"/>
              </w:rPr>
              <w:t>教育研習、進修</w:t>
            </w:r>
            <w:r w:rsidRPr="00D7241E">
              <w:rPr>
                <w:rFonts w:ascii="標楷體" w:eastAsia="標楷體" w:hAnsi="標楷體" w:hint="eastAsia"/>
              </w:rPr>
              <w:t>：係指個人主動或接受學校指派參加之一般性研習與進修活動。</w:t>
            </w:r>
          </w:p>
          <w:p w:rsidR="00F563EC" w:rsidRPr="00D7241E" w:rsidRDefault="00F563EC" w:rsidP="008207D0">
            <w:pPr>
              <w:numPr>
                <w:ilvl w:val="0"/>
                <w:numId w:val="19"/>
              </w:numPr>
              <w:spacing w:afterLines="50" w:after="180"/>
              <w:rPr>
                <w:rFonts w:ascii="標楷體" w:eastAsia="標楷體" w:hAnsi="標楷體"/>
              </w:rPr>
            </w:pPr>
            <w:r w:rsidRPr="00D7241E">
              <w:rPr>
                <w:rFonts w:ascii="標楷體" w:eastAsia="標楷體" w:hAnsi="標楷體" w:hint="eastAsia"/>
                <w:b/>
                <w:bCs/>
                <w:u w:val="single"/>
              </w:rPr>
              <w:t>教育研究</w:t>
            </w:r>
            <w:r w:rsidRPr="00D7241E">
              <w:rPr>
                <w:rFonts w:ascii="標楷體" w:eastAsia="標楷體" w:hAnsi="標楷體" w:hint="eastAsia"/>
              </w:rPr>
              <w:t>：指行動研究、專業學習社群、課程發展委員會、領域課程小組或教學研究會、協同教學、特色課程規劃等有關教育研究。</w:t>
            </w:r>
          </w:p>
          <w:p w:rsidR="00F563EC" w:rsidRPr="00D7241E" w:rsidRDefault="00F563EC" w:rsidP="008207D0">
            <w:pPr>
              <w:numPr>
                <w:ilvl w:val="0"/>
                <w:numId w:val="19"/>
              </w:numPr>
              <w:spacing w:afterLines="50" w:after="180"/>
              <w:rPr>
                <w:rFonts w:ascii="標楷體" w:eastAsia="標楷體" w:hAnsi="標楷體"/>
              </w:rPr>
            </w:pPr>
            <w:r w:rsidRPr="00D7241E">
              <w:rPr>
                <w:rFonts w:ascii="標楷體" w:eastAsia="標楷體" w:hAnsi="標楷體" w:hint="eastAsia"/>
                <w:b/>
                <w:bCs/>
                <w:u w:val="single"/>
              </w:rPr>
              <w:t>專業實踐</w:t>
            </w:r>
            <w:r w:rsidRPr="00D7241E">
              <w:rPr>
                <w:rFonts w:ascii="標楷體" w:eastAsia="標楷體" w:hAnsi="標楷體" w:hint="eastAsia"/>
              </w:rPr>
              <w:t>：指與學生學習有關事務</w:t>
            </w:r>
            <w:r w:rsidRPr="00D7241E">
              <w:rPr>
                <w:rFonts w:ascii="標楷體" w:eastAsia="標楷體" w:hAnsi="標楷體"/>
              </w:rPr>
              <w:t>(</w:t>
            </w:r>
            <w:r w:rsidRPr="00D7241E">
              <w:rPr>
                <w:rFonts w:ascii="標楷體" w:eastAsia="標楷體" w:hAnsi="標楷體" w:hint="eastAsia"/>
              </w:rPr>
              <w:t>包含課程設計與教學、班級經營與輔導或學校行政</w:t>
            </w:r>
            <w:r w:rsidRPr="00D7241E">
              <w:rPr>
                <w:rFonts w:ascii="標楷體" w:eastAsia="標楷體" w:hAnsi="標楷體"/>
              </w:rPr>
              <w:t>)</w:t>
            </w:r>
            <w:r w:rsidRPr="00D7241E">
              <w:rPr>
                <w:rFonts w:ascii="標楷體" w:eastAsia="標楷體" w:hAnsi="標楷體" w:hint="eastAsia"/>
              </w:rPr>
              <w:t>之實踐，尤其是能將所學應用在提升班級經營與教學效能。</w:t>
            </w:r>
          </w:p>
          <w:p w:rsidR="00F563EC" w:rsidRPr="00D7241E" w:rsidRDefault="00F563EC" w:rsidP="008207D0">
            <w:pPr>
              <w:numPr>
                <w:ilvl w:val="0"/>
                <w:numId w:val="19"/>
              </w:numPr>
              <w:spacing w:afterLines="50" w:after="180"/>
              <w:rPr>
                <w:rFonts w:ascii="標楷體" w:eastAsia="標楷體" w:hAnsi="標楷體"/>
              </w:rPr>
            </w:pPr>
            <w:r w:rsidRPr="00D7241E">
              <w:rPr>
                <w:rFonts w:ascii="標楷體" w:eastAsia="標楷體" w:hAnsi="標楷體" w:hint="eastAsia"/>
                <w:b/>
                <w:bCs/>
              </w:rPr>
              <w:t>補充說明</w:t>
            </w:r>
            <w:r w:rsidRPr="00D7241E">
              <w:rPr>
                <w:rFonts w:ascii="標楷體" w:eastAsia="標楷體" w:hAnsi="標楷體" w:hint="eastAsia"/>
              </w:rPr>
              <w:t>：教師應將進修或研</w:t>
            </w:r>
            <w:r w:rsidRPr="00D7241E">
              <w:rPr>
                <w:rFonts w:ascii="標楷體" w:eastAsia="標楷體" w:hAnsi="標楷體" w:hint="eastAsia"/>
              </w:rPr>
              <w:lastRenderedPageBreak/>
              <w:t>習的內容加以轉化，應用於提升班級經營與教學效能，以促進學生學習。</w:t>
            </w:r>
          </w:p>
        </w:tc>
        <w:tc>
          <w:tcPr>
            <w:tcW w:w="1574" w:type="pct"/>
          </w:tcPr>
          <w:p w:rsidR="00F563EC" w:rsidRPr="00D7241E" w:rsidRDefault="00F563EC" w:rsidP="008207D0">
            <w:pPr>
              <w:numPr>
                <w:ilvl w:val="0"/>
                <w:numId w:val="39"/>
              </w:numPr>
              <w:spacing w:afterLines="50" w:after="180"/>
              <w:rPr>
                <w:rFonts w:ascii="標楷體" w:eastAsia="標楷體" w:hAnsi="標楷體"/>
                <w:bCs/>
              </w:rPr>
            </w:pPr>
            <w:r w:rsidRPr="00D7241E">
              <w:rPr>
                <w:rFonts w:ascii="標楷體" w:eastAsia="標楷體" w:hAnsi="標楷體" w:hint="eastAsia"/>
                <w:bCs/>
              </w:rPr>
              <w:lastRenderedPageBreak/>
              <w:t>檢證來源：檢視教學檔案中，教師參與教育研習、進修與研究，並將所學融入專業實踐，提升學習成效之具體作為。</w:t>
            </w:r>
          </w:p>
          <w:p w:rsidR="00F563EC" w:rsidRPr="00D7241E" w:rsidRDefault="00F563EC" w:rsidP="008207D0">
            <w:pPr>
              <w:numPr>
                <w:ilvl w:val="0"/>
                <w:numId w:val="39"/>
              </w:numPr>
              <w:spacing w:afterLines="50" w:after="180"/>
              <w:rPr>
                <w:rFonts w:ascii="標楷體" w:eastAsia="標楷體" w:hAnsi="標楷體"/>
                <w:bCs/>
              </w:rPr>
            </w:pPr>
            <w:r w:rsidRPr="00D7241E">
              <w:rPr>
                <w:rFonts w:ascii="標楷體" w:eastAsia="標楷體" w:hAnsi="標楷體" w:hint="eastAsia"/>
                <w:bCs/>
              </w:rPr>
              <w:t>評定等級：以教師能確實參與教育研習、進修與研究，並將所學融入專業實踐之程度為檢核重點。</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□推薦：除符合通過等級外，且能參與教育研究並有將所學融入專業實踐之具體成效，或有其他優異表現。</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lastRenderedPageBreak/>
              <w:t>□通過：能參與教育研習與進修，並將所學融入教學應用。</w:t>
            </w:r>
          </w:p>
          <w:p w:rsidR="00F563EC" w:rsidRPr="00D7241E" w:rsidRDefault="00F563EC" w:rsidP="005E65AA">
            <w:pPr>
              <w:spacing w:afterLines="50" w:after="180"/>
              <w:ind w:left="1200" w:hangingChars="500" w:hanging="1200"/>
              <w:rPr>
                <w:rFonts w:ascii="標楷體" w:eastAsia="標楷體" w:hAnsi="標楷體"/>
                <w:b/>
                <w:bCs/>
              </w:rPr>
            </w:pPr>
            <w:r w:rsidRPr="00D7241E">
              <w:rPr>
                <w:rFonts w:ascii="標楷體" w:eastAsia="標楷體" w:hAnsi="標楷體" w:hint="eastAsia"/>
                <w:bCs/>
              </w:rPr>
              <w:t>□待改進：未能將教育研習與進修所學融入教學應用</w:t>
            </w:r>
            <w:r w:rsidRPr="00D7241E">
              <w:rPr>
                <w:rFonts w:ascii="標楷體" w:eastAsia="標楷體" w:hAnsi="標楷體" w:hint="eastAsia"/>
                <w:b/>
                <w:bCs/>
              </w:rPr>
              <w:t>。</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F563EC" w:rsidP="005E65AA">
            <w:pPr>
              <w:spacing w:afterLines="50" w:after="180"/>
              <w:rPr>
                <w:rFonts w:ascii="標楷體" w:eastAsia="標楷體" w:hAnsi="標楷體"/>
              </w:rPr>
            </w:pPr>
            <w:r w:rsidRPr="00D7241E">
              <w:rPr>
                <w:rFonts w:ascii="標楷體" w:eastAsia="標楷體" w:hAnsi="標楷體"/>
              </w:rPr>
              <w:t>C-1-3</w:t>
            </w:r>
            <w:r w:rsidRPr="00D7241E">
              <w:rPr>
                <w:rFonts w:ascii="標楷體" w:eastAsia="標楷體" w:hAnsi="標楷體" w:hint="eastAsia"/>
              </w:rPr>
              <w:t>分享或發表專業實踐或研究的成果。（選用）</w:t>
            </w:r>
          </w:p>
        </w:tc>
        <w:tc>
          <w:tcPr>
            <w:tcW w:w="1674" w:type="pct"/>
          </w:tcPr>
          <w:p w:rsidR="00F563EC" w:rsidRPr="00D7241E" w:rsidRDefault="00F563EC" w:rsidP="008207D0">
            <w:pPr>
              <w:numPr>
                <w:ilvl w:val="0"/>
                <w:numId w:val="59"/>
              </w:numPr>
              <w:spacing w:afterLines="50" w:after="180"/>
              <w:rPr>
                <w:rFonts w:ascii="標楷體" w:eastAsia="標楷體" w:hAnsi="標楷體"/>
                <w:b/>
                <w:bCs/>
                <w:u w:val="single"/>
              </w:rPr>
            </w:pPr>
            <w:r w:rsidRPr="00D7241E">
              <w:rPr>
                <w:rFonts w:ascii="標楷體" w:eastAsia="標楷體" w:hAnsi="標楷體" w:hint="eastAsia"/>
                <w:b/>
                <w:bCs/>
                <w:u w:val="single"/>
              </w:rPr>
              <w:t>分享</w:t>
            </w:r>
            <w:r w:rsidRPr="00D7241E">
              <w:rPr>
                <w:rFonts w:ascii="標楷體" w:eastAsia="標楷體" w:hAnsi="標楷體" w:hint="eastAsia"/>
              </w:rPr>
              <w:t>：指於校內外相關教學會議或研習中，與教育同仁分享個人經驗或研究成果。</w:t>
            </w:r>
          </w:p>
          <w:p w:rsidR="00F563EC" w:rsidRPr="00D7241E" w:rsidRDefault="00F563EC" w:rsidP="008207D0">
            <w:pPr>
              <w:numPr>
                <w:ilvl w:val="0"/>
                <w:numId w:val="59"/>
              </w:numPr>
              <w:spacing w:afterLines="50" w:after="180"/>
              <w:rPr>
                <w:rFonts w:ascii="標楷體" w:eastAsia="標楷體" w:hAnsi="標楷體"/>
                <w:b/>
                <w:bCs/>
                <w:u w:val="single"/>
              </w:rPr>
            </w:pPr>
            <w:r w:rsidRPr="00D7241E">
              <w:rPr>
                <w:rFonts w:ascii="標楷體" w:eastAsia="標楷體" w:hAnsi="標楷體" w:hint="eastAsia"/>
                <w:b/>
                <w:bCs/>
                <w:u w:val="single"/>
              </w:rPr>
              <w:t>發表</w:t>
            </w:r>
            <w:r w:rsidRPr="00D7241E">
              <w:rPr>
                <w:rFonts w:ascii="標楷體" w:eastAsia="標楷體" w:hAnsi="標楷體"/>
                <w:b/>
                <w:bCs/>
              </w:rPr>
              <w:t>:</w:t>
            </w:r>
            <w:r w:rsidRPr="00D7241E">
              <w:rPr>
                <w:rFonts w:ascii="標楷體" w:eastAsia="標楷體" w:hAnsi="標楷體" w:hint="eastAsia"/>
              </w:rPr>
              <w:t>指在學報、期刊、行動研究、教案甄選、論文研討會等，用文字、圖像或口語等方式呈現研究成果</w:t>
            </w:r>
          </w:p>
        </w:tc>
        <w:tc>
          <w:tcPr>
            <w:tcW w:w="1574" w:type="pct"/>
          </w:tcPr>
          <w:p w:rsidR="00F563EC" w:rsidRPr="00D7241E" w:rsidRDefault="00F563EC" w:rsidP="008207D0">
            <w:pPr>
              <w:numPr>
                <w:ilvl w:val="0"/>
                <w:numId w:val="41"/>
              </w:numPr>
              <w:spacing w:afterLines="50" w:after="180"/>
              <w:rPr>
                <w:rFonts w:ascii="標楷體" w:eastAsia="標楷體" w:hAnsi="標楷體"/>
                <w:bCs/>
              </w:rPr>
            </w:pPr>
            <w:r w:rsidRPr="00D7241E">
              <w:rPr>
                <w:rFonts w:ascii="標楷體" w:eastAsia="標楷體" w:hAnsi="標楷體" w:hint="eastAsia"/>
                <w:bCs/>
              </w:rPr>
              <w:t>檢證來源：檢視教學檔案中，教師分享或發表專業實踐或研究成果之具體作為。</w:t>
            </w:r>
          </w:p>
          <w:p w:rsidR="00F563EC" w:rsidRPr="00D7241E" w:rsidRDefault="00F563EC" w:rsidP="008207D0">
            <w:pPr>
              <w:numPr>
                <w:ilvl w:val="0"/>
                <w:numId w:val="41"/>
              </w:numPr>
              <w:spacing w:afterLines="50" w:after="180"/>
              <w:rPr>
                <w:rFonts w:ascii="標楷體" w:eastAsia="標楷體" w:hAnsi="標楷體"/>
                <w:bCs/>
              </w:rPr>
            </w:pPr>
            <w:r w:rsidRPr="00D7241E">
              <w:rPr>
                <w:rFonts w:ascii="標楷體" w:eastAsia="標楷體" w:hAnsi="標楷體" w:hint="eastAsia"/>
                <w:bCs/>
              </w:rPr>
              <w:t>評定等級：以教師能透過校內外相關教學與研習場合，或各種期刊、雜誌，分享與發專業實踐或研究成果之程度為檢核重點。</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□推薦：除符合通過等級外，且分享或發表數量每年</w:t>
            </w:r>
            <w:r w:rsidRPr="00D7241E">
              <w:rPr>
                <w:rFonts w:ascii="標楷體" w:eastAsia="標楷體" w:hAnsi="標楷體"/>
                <w:bCs/>
              </w:rPr>
              <w:t>2</w:t>
            </w:r>
            <w:r w:rsidRPr="00D7241E">
              <w:rPr>
                <w:rFonts w:ascii="標楷體" w:eastAsia="標楷體" w:hAnsi="標楷體" w:hint="eastAsia"/>
                <w:bCs/>
              </w:rPr>
              <w:t>次以上，或研究成果曾獲獎，或有其他優異表現。</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□通過：近</w:t>
            </w:r>
            <w:r w:rsidRPr="00D7241E">
              <w:rPr>
                <w:rFonts w:ascii="標楷體" w:eastAsia="標楷體" w:hAnsi="標楷體"/>
                <w:bCs/>
              </w:rPr>
              <w:t>2</w:t>
            </w:r>
            <w:r w:rsidRPr="00D7241E">
              <w:rPr>
                <w:rFonts w:ascii="標楷體" w:eastAsia="標楷體" w:hAnsi="標楷體" w:hint="eastAsia"/>
                <w:bCs/>
              </w:rPr>
              <w:t>年內，曾在校內外各種教學與研習場合或期刊雜誌，分享或發表專業實踐或研究成果。</w:t>
            </w:r>
          </w:p>
          <w:p w:rsidR="00F563EC" w:rsidRPr="00D7241E" w:rsidRDefault="00F563EC" w:rsidP="005E65AA">
            <w:pPr>
              <w:spacing w:afterLines="50" w:after="180"/>
              <w:ind w:left="1200" w:hangingChars="500" w:hanging="1200"/>
              <w:rPr>
                <w:rFonts w:ascii="標楷體" w:eastAsia="標楷體" w:hAnsi="標楷體"/>
                <w:bCs/>
              </w:rPr>
            </w:pPr>
            <w:r w:rsidRPr="00D7241E">
              <w:rPr>
                <w:rFonts w:ascii="標楷體" w:eastAsia="標楷體" w:hAnsi="標楷體" w:hint="eastAsia"/>
                <w:bCs/>
              </w:rPr>
              <w:t>□待改進：近</w:t>
            </w:r>
            <w:r w:rsidRPr="00D7241E">
              <w:rPr>
                <w:rFonts w:ascii="標楷體" w:eastAsia="標楷體" w:hAnsi="標楷體"/>
                <w:bCs/>
              </w:rPr>
              <w:t>2</w:t>
            </w:r>
            <w:r w:rsidRPr="00D7241E">
              <w:rPr>
                <w:rFonts w:ascii="標楷體" w:eastAsia="標楷體" w:hAnsi="標楷體" w:hint="eastAsia"/>
                <w:bCs/>
              </w:rPr>
              <w:t>年內，未曾在校內外各種教學與研習場合、或期刊雜誌，分享或發表任何專業實踐或研究成果。</w:t>
            </w:r>
          </w:p>
        </w:tc>
        <w:tc>
          <w:tcPr>
            <w:tcW w:w="236" w:type="pct"/>
          </w:tcPr>
          <w:p w:rsidR="00F563EC" w:rsidRPr="004F5345" w:rsidRDefault="00F563EC" w:rsidP="005E65AA">
            <w:pPr>
              <w:spacing w:afterLines="50" w:after="180"/>
              <w:jc w:val="cente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3F1F5F" w:rsidRPr="004F5345" w:rsidTr="003F1F5F">
        <w:tc>
          <w:tcPr>
            <w:tcW w:w="236" w:type="pct"/>
            <w:vMerge/>
          </w:tcPr>
          <w:p w:rsidR="003F1F5F" w:rsidRPr="004F5345" w:rsidRDefault="003F1F5F" w:rsidP="005E65AA">
            <w:pPr>
              <w:spacing w:afterLines="50" w:after="180"/>
              <w:jc w:val="center"/>
              <w:rPr>
                <w:sz w:val="28"/>
                <w:szCs w:val="28"/>
              </w:rPr>
            </w:pPr>
          </w:p>
        </w:tc>
        <w:tc>
          <w:tcPr>
            <w:tcW w:w="4764" w:type="pct"/>
            <w:gridSpan w:val="7"/>
          </w:tcPr>
          <w:p w:rsidR="003F1F5F" w:rsidRPr="004F5345" w:rsidRDefault="003F1F5F" w:rsidP="00A7238F">
            <w:r w:rsidRPr="00D7241E">
              <w:rPr>
                <w:rFonts w:ascii="標楷體" w:eastAsia="標楷體" w:hAnsi="標楷體"/>
                <w:b/>
                <w:bCs/>
                <w:sz w:val="28"/>
                <w:szCs w:val="28"/>
              </w:rPr>
              <w:t>C-2</w:t>
            </w:r>
            <w:r w:rsidRPr="00D7241E">
              <w:rPr>
                <w:rFonts w:ascii="標楷體" w:eastAsia="標楷體" w:hAnsi="標楷體" w:hint="eastAsia"/>
                <w:b/>
                <w:bCs/>
                <w:sz w:val="28"/>
                <w:szCs w:val="28"/>
              </w:rPr>
              <w:t>參與學校事務，展現協作與影響力。</w:t>
            </w: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F563EC" w:rsidP="005E65AA">
            <w:pPr>
              <w:spacing w:afterLines="50" w:after="180"/>
              <w:rPr>
                <w:rFonts w:ascii="標楷體" w:eastAsia="標楷體" w:hAnsi="標楷體"/>
                <w:b/>
                <w:bCs/>
              </w:rPr>
            </w:pPr>
            <w:r w:rsidRPr="00D7241E">
              <w:rPr>
                <w:rFonts w:ascii="標楷體" w:eastAsia="標楷體" w:hAnsi="標楷體"/>
              </w:rPr>
              <w:t>C-2-1</w:t>
            </w:r>
            <w:r w:rsidRPr="00D7241E">
              <w:rPr>
                <w:rFonts w:ascii="標楷體" w:eastAsia="標楷體" w:hAnsi="標楷體" w:hint="eastAsia"/>
              </w:rPr>
              <w:t>參與學校相關教學、輔導或行政事務，建立同儕</w:t>
            </w:r>
            <w:r w:rsidRPr="00D7241E">
              <w:rPr>
                <w:rFonts w:ascii="標楷體" w:eastAsia="標楷體" w:hAnsi="標楷體" w:hint="eastAsia"/>
              </w:rPr>
              <w:lastRenderedPageBreak/>
              <w:t>合作關係。</w:t>
            </w:r>
          </w:p>
        </w:tc>
        <w:tc>
          <w:tcPr>
            <w:tcW w:w="1674" w:type="pct"/>
          </w:tcPr>
          <w:p w:rsidR="00F563EC" w:rsidRPr="00D7241E" w:rsidRDefault="00F563EC" w:rsidP="008207D0">
            <w:pPr>
              <w:numPr>
                <w:ilvl w:val="0"/>
                <w:numId w:val="60"/>
              </w:numPr>
              <w:spacing w:afterLines="50" w:after="180"/>
              <w:rPr>
                <w:rFonts w:ascii="標楷體" w:eastAsia="標楷體" w:hAnsi="標楷體"/>
              </w:rPr>
            </w:pPr>
            <w:r w:rsidRPr="00D7241E">
              <w:rPr>
                <w:rFonts w:ascii="標楷體" w:eastAsia="標楷體" w:hAnsi="標楷體" w:hint="eastAsia"/>
                <w:b/>
                <w:bCs/>
                <w:u w:val="single"/>
              </w:rPr>
              <w:lastRenderedPageBreak/>
              <w:t>教學事務</w:t>
            </w:r>
            <w:r w:rsidRPr="00D7241E">
              <w:rPr>
                <w:rFonts w:ascii="標楷體" w:eastAsia="標楷體" w:hAnsi="標楷體" w:hint="eastAsia"/>
                <w:b/>
                <w:bCs/>
              </w:rPr>
              <w:t>：</w:t>
            </w:r>
            <w:r w:rsidRPr="00D7241E">
              <w:rPr>
                <w:rFonts w:ascii="標楷體" w:eastAsia="標楷體" w:hAnsi="標楷體" w:hint="eastAsia"/>
              </w:rPr>
              <w:t>指與</w:t>
            </w:r>
            <w:r w:rsidRPr="00D7241E">
              <w:rPr>
                <w:rFonts w:ascii="標楷體" w:eastAsia="標楷體" w:hAnsi="標楷體" w:hint="eastAsia"/>
                <w:bCs/>
              </w:rPr>
              <w:t>課程</w:t>
            </w:r>
            <w:r w:rsidRPr="00D7241E">
              <w:rPr>
                <w:rFonts w:ascii="標楷體" w:eastAsia="標楷體" w:hAnsi="標楷體" w:hint="eastAsia"/>
              </w:rPr>
              <w:t>教學相關之事務，如：指導學生參與學科或藝文競賽；完成命題工作、擔任教學演示；擔任學科領域召集人、專業學習社群召集人、教學輔導教師或實習輔</w:t>
            </w:r>
            <w:r w:rsidRPr="00D7241E">
              <w:rPr>
                <w:rFonts w:ascii="標楷體" w:eastAsia="標楷體" w:hAnsi="標楷體" w:hint="eastAsia"/>
              </w:rPr>
              <w:lastRenderedPageBreak/>
              <w:t>導教師等。</w:t>
            </w:r>
          </w:p>
          <w:p w:rsidR="00F563EC" w:rsidRPr="00D7241E" w:rsidRDefault="00F563EC" w:rsidP="008207D0">
            <w:pPr>
              <w:numPr>
                <w:ilvl w:val="0"/>
                <w:numId w:val="60"/>
              </w:numPr>
              <w:spacing w:afterLines="50" w:after="180"/>
              <w:rPr>
                <w:rFonts w:ascii="標楷體" w:eastAsia="標楷體" w:hAnsi="標楷體"/>
                <w:b/>
                <w:bCs/>
                <w:u w:val="single"/>
              </w:rPr>
            </w:pPr>
            <w:r w:rsidRPr="00D7241E">
              <w:rPr>
                <w:rFonts w:ascii="標楷體" w:eastAsia="標楷體" w:hAnsi="標楷體" w:hint="eastAsia"/>
                <w:b/>
                <w:bCs/>
                <w:u w:val="single"/>
              </w:rPr>
              <w:t>輔導事務</w:t>
            </w:r>
            <w:r w:rsidRPr="00D7241E">
              <w:rPr>
                <w:rFonts w:ascii="標楷體" w:eastAsia="標楷體" w:hAnsi="標楷體" w:hint="eastAsia"/>
                <w:b/>
                <w:bCs/>
              </w:rPr>
              <w:t>：</w:t>
            </w:r>
            <w:r w:rsidRPr="00D7241E">
              <w:rPr>
                <w:rFonts w:ascii="標楷體" w:eastAsia="標楷體" w:hAnsi="標楷體" w:hint="eastAsia"/>
              </w:rPr>
              <w:t>指與</w:t>
            </w:r>
            <w:r w:rsidRPr="00D7241E">
              <w:rPr>
                <w:rFonts w:ascii="標楷體" w:eastAsia="標楷體" w:hAnsi="標楷體" w:hint="eastAsia"/>
                <w:bCs/>
              </w:rPr>
              <w:t>學生</w:t>
            </w:r>
            <w:r w:rsidRPr="00D7241E">
              <w:rPr>
                <w:rFonts w:ascii="標楷體" w:eastAsia="標楷體" w:hAnsi="標楷體" w:hint="eastAsia"/>
              </w:rPr>
              <w:t>學</w:t>
            </w:r>
            <w:proofErr w:type="gramStart"/>
            <w:r w:rsidRPr="00D7241E">
              <w:rPr>
                <w:rFonts w:ascii="標楷體" w:eastAsia="標楷體" w:hAnsi="標楷體" w:hint="eastAsia"/>
              </w:rPr>
              <w:t>務</w:t>
            </w:r>
            <w:proofErr w:type="gramEnd"/>
            <w:r w:rsidRPr="00D7241E">
              <w:rPr>
                <w:rFonts w:ascii="標楷體" w:eastAsia="標楷體" w:hAnsi="標楷體" w:hint="eastAsia"/>
              </w:rPr>
              <w:t>、輔導之相關事務，如規劃或執行友善校園、健康促進、全民體育、社教活動等之宣導；或參與學校認輔工作；或指導校隊…等。</w:t>
            </w:r>
          </w:p>
          <w:p w:rsidR="00F563EC" w:rsidRPr="00D7241E" w:rsidRDefault="00F563EC" w:rsidP="008207D0">
            <w:pPr>
              <w:numPr>
                <w:ilvl w:val="0"/>
                <w:numId w:val="60"/>
              </w:numPr>
              <w:spacing w:afterLines="50" w:after="180"/>
              <w:rPr>
                <w:rFonts w:ascii="標楷體" w:eastAsia="標楷體" w:hAnsi="標楷體"/>
              </w:rPr>
            </w:pPr>
            <w:r w:rsidRPr="00D7241E">
              <w:rPr>
                <w:rFonts w:ascii="標楷體" w:eastAsia="標楷體" w:hAnsi="標楷體" w:hint="eastAsia"/>
                <w:b/>
                <w:bCs/>
                <w:u w:val="single"/>
              </w:rPr>
              <w:t>行政事務</w:t>
            </w:r>
            <w:r w:rsidRPr="00D7241E">
              <w:rPr>
                <w:rFonts w:ascii="標楷體" w:eastAsia="標楷體" w:hAnsi="標楷體" w:hint="eastAsia"/>
                <w:b/>
                <w:bCs/>
              </w:rPr>
              <w:t>：</w:t>
            </w:r>
            <w:r w:rsidRPr="00D7241E">
              <w:rPr>
                <w:rFonts w:ascii="標楷體" w:eastAsia="標楷體" w:hAnsi="標楷體" w:hint="eastAsia"/>
              </w:rPr>
              <w:t>指兼任學校行政工作或協辦行政事務，如兼任副校長、秘書、主任、組長、科主任、學年主任、級任導師、午餐秘書、幼兒園行政等。</w:t>
            </w:r>
          </w:p>
          <w:p w:rsidR="00F563EC" w:rsidRPr="00D7241E" w:rsidRDefault="00F563EC" w:rsidP="008207D0">
            <w:pPr>
              <w:numPr>
                <w:ilvl w:val="0"/>
                <w:numId w:val="60"/>
              </w:numPr>
              <w:spacing w:afterLines="50" w:after="180"/>
              <w:rPr>
                <w:rFonts w:ascii="標楷體" w:eastAsia="標楷體" w:hAnsi="標楷體"/>
              </w:rPr>
            </w:pPr>
            <w:r w:rsidRPr="00D7241E">
              <w:rPr>
                <w:rFonts w:ascii="標楷體" w:eastAsia="標楷體" w:hAnsi="標楷體" w:hint="eastAsia"/>
                <w:b/>
                <w:bCs/>
                <w:u w:val="single"/>
              </w:rPr>
              <w:t>同儕合作關係</w:t>
            </w:r>
            <w:r w:rsidRPr="00D7241E">
              <w:rPr>
                <w:rFonts w:ascii="標楷體" w:eastAsia="標楷體" w:hAnsi="標楷體" w:hint="eastAsia"/>
                <w:b/>
                <w:bCs/>
              </w:rPr>
              <w:t>：</w:t>
            </w:r>
            <w:r w:rsidRPr="00D7241E">
              <w:rPr>
                <w:rFonts w:ascii="標楷體" w:eastAsia="標楷體" w:hAnsi="標楷體" w:hint="eastAsia"/>
              </w:rPr>
              <w:t>指參與教學、輔導或行政相關事務工作，樂於投入、提出建言、與他人合作、分享支持，以提升教學或行政效能。</w:t>
            </w:r>
          </w:p>
        </w:tc>
        <w:tc>
          <w:tcPr>
            <w:tcW w:w="1574" w:type="pct"/>
          </w:tcPr>
          <w:p w:rsidR="00F563EC" w:rsidRPr="00D7241E" w:rsidRDefault="00F563EC" w:rsidP="008207D0">
            <w:pPr>
              <w:numPr>
                <w:ilvl w:val="0"/>
                <w:numId w:val="42"/>
              </w:numPr>
              <w:spacing w:afterLines="50" w:after="180"/>
              <w:rPr>
                <w:rFonts w:ascii="標楷體" w:eastAsia="標楷體" w:hAnsi="標楷體"/>
                <w:bCs/>
              </w:rPr>
            </w:pPr>
            <w:r w:rsidRPr="00D7241E">
              <w:rPr>
                <w:rFonts w:ascii="標楷體" w:eastAsia="標楷體" w:hAnsi="標楷體" w:hint="eastAsia"/>
                <w:bCs/>
              </w:rPr>
              <w:lastRenderedPageBreak/>
              <w:t>檢證來源：檢視教學檔案中，教師參與學校相關教學、輔導或行政事務之具體作為。</w:t>
            </w:r>
          </w:p>
          <w:p w:rsidR="00F563EC" w:rsidRPr="00D7241E" w:rsidRDefault="00F563EC" w:rsidP="008207D0">
            <w:pPr>
              <w:numPr>
                <w:ilvl w:val="0"/>
                <w:numId w:val="42"/>
              </w:numPr>
              <w:spacing w:afterLines="50" w:after="180"/>
              <w:rPr>
                <w:rFonts w:ascii="標楷體" w:eastAsia="標楷體" w:hAnsi="標楷體"/>
                <w:bCs/>
              </w:rPr>
            </w:pPr>
            <w:r w:rsidRPr="00D7241E">
              <w:rPr>
                <w:rFonts w:ascii="標楷體" w:eastAsia="標楷體" w:hAnsi="標楷體" w:hint="eastAsia"/>
                <w:bCs/>
              </w:rPr>
              <w:t>評定等級：以教師能確實參</w:t>
            </w:r>
            <w:r w:rsidRPr="00D7241E">
              <w:rPr>
                <w:rFonts w:ascii="標楷體" w:eastAsia="標楷體" w:hAnsi="標楷體" w:hint="eastAsia"/>
                <w:bCs/>
              </w:rPr>
              <w:lastRenderedPageBreak/>
              <w:t>與學校相關教學、輔導或行政事務，且能建立同儕合作關係並展現成果之程度為檢核重點。</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□推薦：除符合通過等級外，且能具體展現參與或合作成果，或有其他優異表現。</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□通過：除參與學校教學相關事務之外，亦能參與輔導或行政之相關事務，且能建立同儕合作關係。</w:t>
            </w:r>
          </w:p>
          <w:p w:rsidR="00F563EC" w:rsidRPr="00D7241E" w:rsidRDefault="00F563EC" w:rsidP="005E65AA">
            <w:pPr>
              <w:spacing w:afterLines="50" w:after="180"/>
              <w:ind w:left="1200" w:hangingChars="500" w:hanging="1200"/>
              <w:rPr>
                <w:rFonts w:ascii="標楷體" w:eastAsia="標楷體" w:hAnsi="標楷體"/>
                <w:bCs/>
              </w:rPr>
            </w:pPr>
            <w:r w:rsidRPr="00D7241E">
              <w:rPr>
                <w:rFonts w:ascii="標楷體" w:eastAsia="標楷體" w:hAnsi="標楷體" w:hint="eastAsia"/>
                <w:bCs/>
              </w:rPr>
              <w:t>□待改進：僅參加學校教學相關事務，未參與輔導或行政事務、或未建立同儕合作關係。</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7C4D3C" w:rsidP="001F1ABC">
            <w:pPr>
              <w:rPr>
                <w:rFonts w:ascii="標楷體" w:eastAsia="標楷體" w:hAnsi="標楷體"/>
              </w:rPr>
            </w:pPr>
            <w:r w:rsidRPr="00D7241E">
              <w:rPr>
                <w:rFonts w:ascii="標楷體" w:eastAsia="標楷體" w:hAnsi="標楷體" w:hint="eastAsia"/>
              </w:rPr>
              <w:t>C-2-2參與教師專業學習社群，持續對話、合作、分享與省思，促進學生學習與學校發展。</w:t>
            </w:r>
          </w:p>
        </w:tc>
        <w:tc>
          <w:tcPr>
            <w:tcW w:w="1674" w:type="pct"/>
          </w:tcPr>
          <w:p w:rsidR="005C5007" w:rsidRPr="00D7241E" w:rsidRDefault="005C5007" w:rsidP="008207D0">
            <w:pPr>
              <w:numPr>
                <w:ilvl w:val="0"/>
                <w:numId w:val="61"/>
              </w:numPr>
              <w:spacing w:afterLines="50" w:after="180"/>
              <w:rPr>
                <w:rFonts w:ascii="標楷體" w:eastAsia="標楷體" w:hAnsi="標楷體"/>
              </w:rPr>
            </w:pPr>
            <w:r w:rsidRPr="00D7241E">
              <w:rPr>
                <w:rFonts w:ascii="標楷體" w:eastAsia="標楷體" w:hAnsi="標楷體" w:hint="eastAsia"/>
                <w:b/>
                <w:u w:val="single"/>
              </w:rPr>
              <w:t>教師專業學習社群</w:t>
            </w:r>
            <w:r w:rsidRPr="00D7241E">
              <w:rPr>
                <w:rFonts w:ascii="標楷體" w:eastAsia="標楷體" w:hAnsi="標楷體" w:hint="eastAsia"/>
              </w:rPr>
              <w:t>：教師基於共同願景或任務組成社群，旨在促進教師專業成長，達成學生學習成效。其運作方式十分多元，包括</w:t>
            </w:r>
            <w:proofErr w:type="gramStart"/>
            <w:r w:rsidRPr="00D7241E">
              <w:rPr>
                <w:rFonts w:ascii="標楷體" w:eastAsia="標楷體" w:hAnsi="標楷體" w:hint="eastAsia"/>
              </w:rPr>
              <w:t>共同備課</w:t>
            </w:r>
            <w:proofErr w:type="gramEnd"/>
            <w:r w:rsidRPr="00D7241E">
              <w:rPr>
                <w:rFonts w:ascii="標楷體" w:eastAsia="標楷體" w:hAnsi="標楷體" w:hint="eastAsia"/>
              </w:rPr>
              <w:t>、教學觀察與回饋(公開授課與專業回饋)、同儕省思對話、建立專業檔案、案例分析、主題經驗分享等。</w:t>
            </w:r>
          </w:p>
          <w:p w:rsidR="005C5007" w:rsidRPr="00D7241E" w:rsidRDefault="005C5007" w:rsidP="008207D0">
            <w:pPr>
              <w:numPr>
                <w:ilvl w:val="0"/>
                <w:numId w:val="61"/>
              </w:numPr>
              <w:spacing w:afterLines="50" w:after="180"/>
              <w:rPr>
                <w:rFonts w:ascii="標楷體" w:eastAsia="標楷體" w:hAnsi="標楷體"/>
              </w:rPr>
            </w:pPr>
            <w:r w:rsidRPr="00D7241E">
              <w:rPr>
                <w:rFonts w:ascii="標楷體" w:eastAsia="標楷體" w:hAnsi="標楷體" w:hint="eastAsia"/>
                <w:b/>
                <w:u w:val="single"/>
              </w:rPr>
              <w:t>學生學習</w:t>
            </w:r>
            <w:r w:rsidRPr="00D7241E">
              <w:rPr>
                <w:rFonts w:ascii="標楷體" w:eastAsia="標楷體" w:hAnsi="標楷體" w:hint="eastAsia"/>
              </w:rPr>
              <w:t>：指學生在學習過程中所展現的學習行為，包括學習參與、互動表現、學習習慣與探究行為，亦即不限於傳統紙筆考試的成績，而是重視實作及生活應用能力的養成。</w:t>
            </w:r>
          </w:p>
          <w:p w:rsidR="00F563EC" w:rsidRPr="00D7241E" w:rsidRDefault="005C5007" w:rsidP="008207D0">
            <w:pPr>
              <w:numPr>
                <w:ilvl w:val="0"/>
                <w:numId w:val="61"/>
              </w:numPr>
              <w:spacing w:afterLines="50" w:after="180"/>
              <w:rPr>
                <w:rFonts w:ascii="標楷體" w:eastAsia="標楷體" w:hAnsi="標楷體"/>
              </w:rPr>
            </w:pPr>
            <w:r w:rsidRPr="00D7241E">
              <w:rPr>
                <w:rFonts w:ascii="標楷體" w:eastAsia="標楷體" w:hAnsi="標楷體" w:hint="eastAsia"/>
                <w:b/>
                <w:u w:val="single"/>
              </w:rPr>
              <w:t>學校發展</w:t>
            </w:r>
            <w:r w:rsidRPr="00D7241E">
              <w:rPr>
                <w:rFonts w:ascii="標楷體" w:eastAsia="標楷體" w:hAnsi="標楷體" w:hint="eastAsia"/>
              </w:rPr>
              <w:t>：指學校在教育專業、教師教學、學生學習、課程發展等層面，不斷精進發展。</w:t>
            </w:r>
          </w:p>
        </w:tc>
        <w:tc>
          <w:tcPr>
            <w:tcW w:w="1574" w:type="pct"/>
          </w:tcPr>
          <w:p w:rsidR="005C5007" w:rsidRPr="00D7241E" w:rsidRDefault="005C5007" w:rsidP="008207D0">
            <w:pPr>
              <w:numPr>
                <w:ilvl w:val="0"/>
                <w:numId w:val="40"/>
              </w:numPr>
              <w:rPr>
                <w:rFonts w:ascii="標楷體" w:eastAsia="標楷體" w:hAnsi="標楷體"/>
                <w:bCs/>
              </w:rPr>
            </w:pPr>
            <w:r w:rsidRPr="00D7241E">
              <w:rPr>
                <w:rFonts w:ascii="標楷體" w:eastAsia="標楷體" w:hAnsi="標楷體" w:hint="eastAsia"/>
                <w:bCs/>
              </w:rPr>
              <w:t>檢證來源：檢視教學檔案中，教師參與專業學習社群，促進學生學習與學校發展之具體作為。</w:t>
            </w:r>
          </w:p>
          <w:p w:rsidR="005C5007" w:rsidRPr="00D7241E" w:rsidRDefault="005C5007" w:rsidP="008207D0">
            <w:pPr>
              <w:numPr>
                <w:ilvl w:val="0"/>
                <w:numId w:val="40"/>
              </w:numPr>
              <w:rPr>
                <w:rFonts w:ascii="標楷體" w:eastAsia="標楷體" w:hAnsi="標楷體"/>
                <w:bCs/>
              </w:rPr>
            </w:pPr>
            <w:r w:rsidRPr="00D7241E">
              <w:rPr>
                <w:rFonts w:ascii="標楷體" w:eastAsia="標楷體" w:hAnsi="標楷體" w:hint="eastAsia"/>
                <w:bCs/>
              </w:rPr>
              <w:t>評定等級：以教師能參與專業學習社群，持續與同儕對話、合作、分享與省思，促進學生學習與學校發展的之程度為檢核重點。</w:t>
            </w:r>
          </w:p>
          <w:p w:rsidR="005C5007" w:rsidRPr="00D7241E" w:rsidRDefault="005C5007" w:rsidP="005C5007">
            <w:pPr>
              <w:ind w:left="960" w:hangingChars="400" w:hanging="960"/>
              <w:rPr>
                <w:rFonts w:ascii="標楷體" w:eastAsia="標楷體" w:hAnsi="標楷體"/>
                <w:bCs/>
              </w:rPr>
            </w:pPr>
            <w:r w:rsidRPr="00D7241E">
              <w:rPr>
                <w:rFonts w:ascii="標楷體" w:eastAsia="標楷體" w:hAnsi="標楷體" w:hint="eastAsia"/>
                <w:bCs/>
              </w:rPr>
              <w:t>□推薦：除符合通過等級外，且能促進學生學習或學校發展，或有其他優異表現。</w:t>
            </w:r>
          </w:p>
          <w:p w:rsidR="005C5007" w:rsidRPr="00D7241E" w:rsidRDefault="005C5007" w:rsidP="005C5007">
            <w:pPr>
              <w:ind w:left="960" w:hangingChars="400" w:hanging="960"/>
              <w:rPr>
                <w:rFonts w:ascii="標楷體" w:eastAsia="標楷體" w:hAnsi="標楷體"/>
                <w:bCs/>
              </w:rPr>
            </w:pPr>
            <w:r w:rsidRPr="00D7241E">
              <w:rPr>
                <w:rFonts w:ascii="標楷體" w:eastAsia="標楷體" w:hAnsi="標楷體" w:hint="eastAsia"/>
                <w:bCs/>
              </w:rPr>
              <w:t>□通過：能參與專業學習社群，持續與同儕對話、合作、分享與省思。</w:t>
            </w:r>
          </w:p>
          <w:p w:rsidR="00F563EC" w:rsidRPr="00D7241E" w:rsidRDefault="005C5007" w:rsidP="005C5007">
            <w:pPr>
              <w:spacing w:afterLines="50" w:after="180"/>
              <w:ind w:left="1200" w:hangingChars="500" w:hanging="1200"/>
              <w:rPr>
                <w:rFonts w:ascii="標楷體" w:eastAsia="標楷體" w:hAnsi="標楷體"/>
                <w:bCs/>
              </w:rPr>
            </w:pPr>
            <w:r w:rsidRPr="00D7241E">
              <w:rPr>
                <w:rFonts w:ascii="標楷體" w:eastAsia="標楷體" w:hAnsi="標楷體" w:hint="eastAsia"/>
                <w:bCs/>
              </w:rPr>
              <w:t>□待改進：未能參與專業學習社群、或未能持續與同儕對話、合作、分享與省思。</w:t>
            </w:r>
          </w:p>
        </w:tc>
        <w:tc>
          <w:tcPr>
            <w:tcW w:w="236" w:type="pct"/>
          </w:tcPr>
          <w:p w:rsidR="00F563EC" w:rsidRPr="005C5007" w:rsidRDefault="005C5007" w:rsidP="005E65AA">
            <w:pPr>
              <w:spacing w:afterLines="50" w:after="180"/>
              <w:jc w:val="center"/>
              <w:rPr>
                <w:b/>
                <w:bCs/>
              </w:rPr>
            </w:pPr>
            <w:r w:rsidRPr="005C5007">
              <w:rPr>
                <w:rFonts w:hint="eastAsia"/>
                <w:b/>
                <w:bCs/>
              </w:rPr>
              <w:sym w:font="Wingdings 2" w:char="F050"/>
            </w:r>
          </w:p>
        </w:tc>
        <w:tc>
          <w:tcPr>
            <w:tcW w:w="236" w:type="pct"/>
          </w:tcPr>
          <w:p w:rsidR="00F563EC" w:rsidRPr="005C5007" w:rsidRDefault="00F563EC" w:rsidP="005E65AA">
            <w:pPr>
              <w:spacing w:afterLines="50" w:after="180"/>
              <w:jc w:val="center"/>
            </w:pPr>
          </w:p>
        </w:tc>
        <w:tc>
          <w:tcPr>
            <w:tcW w:w="236" w:type="pct"/>
          </w:tcPr>
          <w:p w:rsidR="00F563EC" w:rsidRPr="005C5007" w:rsidRDefault="005C5007" w:rsidP="005E65AA">
            <w:pPr>
              <w:spacing w:afterLines="50" w:after="180"/>
              <w:jc w:val="center"/>
              <w:rPr>
                <w:b/>
                <w:bCs/>
              </w:rPr>
            </w:pPr>
            <w:r w:rsidRPr="005C5007">
              <w:rPr>
                <w:rFonts w:hint="eastAsia"/>
                <w:b/>
                <w:bCs/>
              </w:rPr>
              <w:sym w:font="Wingdings 2" w:char="F050"/>
            </w:r>
          </w:p>
        </w:tc>
        <w:tc>
          <w:tcPr>
            <w:tcW w:w="235" w:type="pct"/>
          </w:tcPr>
          <w:p w:rsidR="00F563EC" w:rsidRPr="005C5007" w:rsidRDefault="00F563EC" w:rsidP="005E65AA">
            <w:pPr>
              <w:spacing w:afterLines="50" w:after="180"/>
              <w:jc w:val="center"/>
              <w:rPr>
                <w:b/>
                <w:bCs/>
              </w:rP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F563EC" w:rsidP="005E65AA">
            <w:pPr>
              <w:spacing w:afterLines="50" w:after="180"/>
              <w:rPr>
                <w:rFonts w:ascii="標楷體" w:eastAsia="標楷體" w:hAnsi="標楷體"/>
              </w:rPr>
            </w:pPr>
            <w:r w:rsidRPr="00D7241E">
              <w:rPr>
                <w:rFonts w:ascii="標楷體" w:eastAsia="標楷體" w:hAnsi="標楷體"/>
              </w:rPr>
              <w:t>C-2-3</w:t>
            </w:r>
            <w:r w:rsidRPr="00D7241E">
              <w:rPr>
                <w:rFonts w:ascii="標楷體" w:eastAsia="標楷體" w:hAnsi="標楷體" w:hint="eastAsia"/>
              </w:rPr>
              <w:t>發揮教師專業影響力，支持、協助與促進同儕專業表現。</w:t>
            </w:r>
          </w:p>
        </w:tc>
        <w:tc>
          <w:tcPr>
            <w:tcW w:w="1674" w:type="pct"/>
          </w:tcPr>
          <w:p w:rsidR="00F563EC" w:rsidRPr="00D7241E" w:rsidRDefault="00F563EC" w:rsidP="008207D0">
            <w:pPr>
              <w:numPr>
                <w:ilvl w:val="0"/>
                <w:numId w:val="62"/>
              </w:numPr>
              <w:spacing w:afterLines="50" w:after="180"/>
              <w:rPr>
                <w:rFonts w:ascii="標楷體" w:eastAsia="標楷體" w:hAnsi="標楷體"/>
                <w:bCs/>
              </w:rPr>
            </w:pPr>
            <w:r w:rsidRPr="00D7241E">
              <w:rPr>
                <w:rFonts w:ascii="標楷體" w:eastAsia="標楷體" w:hAnsi="標楷體" w:hint="eastAsia"/>
                <w:b/>
                <w:bCs/>
                <w:u w:val="single"/>
              </w:rPr>
              <w:t>專業影響力</w:t>
            </w:r>
            <w:r w:rsidRPr="00D7241E">
              <w:rPr>
                <w:rFonts w:ascii="標楷體" w:eastAsia="標楷體" w:hAnsi="標楷體" w:hint="eastAsia"/>
                <w:bCs/>
              </w:rPr>
              <w:t>：是指教師能透過個別輔導、學年、領域、社群等專業合作方式，發揮教師領導功能，對同儕產生互動發展。</w:t>
            </w:r>
          </w:p>
          <w:p w:rsidR="00F563EC" w:rsidRPr="00D7241E" w:rsidRDefault="00F563EC" w:rsidP="008207D0">
            <w:pPr>
              <w:numPr>
                <w:ilvl w:val="0"/>
                <w:numId w:val="62"/>
              </w:numPr>
              <w:spacing w:afterLines="50" w:after="180"/>
              <w:rPr>
                <w:rFonts w:ascii="標楷體" w:eastAsia="標楷體" w:hAnsi="標楷體"/>
                <w:bCs/>
              </w:rPr>
            </w:pPr>
            <w:r w:rsidRPr="00D7241E">
              <w:rPr>
                <w:rFonts w:ascii="標楷體" w:eastAsia="標楷體" w:hAnsi="標楷體" w:hint="eastAsia"/>
                <w:b/>
                <w:bCs/>
                <w:u w:val="single"/>
              </w:rPr>
              <w:t>支持、協助與促進</w:t>
            </w:r>
            <w:r w:rsidRPr="00D7241E">
              <w:rPr>
                <w:rFonts w:ascii="標楷體" w:eastAsia="標楷體" w:hAnsi="標楷體" w:hint="eastAsia"/>
                <w:bCs/>
              </w:rPr>
              <w:t>：對於初任、新進或有成長需求的教師給予支持、協助，幫助其專業成長；對於有經驗或自願成長教師給予支持、鼓勵，激勵其專業發展並分享經驗；對於教學有困難的教師，提供指導，協助其解決問題，進而</w:t>
            </w:r>
            <w:proofErr w:type="gramStart"/>
            <w:r w:rsidRPr="00D7241E">
              <w:rPr>
                <w:rFonts w:ascii="標楷體" w:eastAsia="標楷體" w:hAnsi="標楷體" w:hint="eastAsia"/>
                <w:bCs/>
              </w:rPr>
              <w:t>形塑共學</w:t>
            </w:r>
            <w:proofErr w:type="gramEnd"/>
            <w:r w:rsidRPr="00D7241E">
              <w:rPr>
                <w:rFonts w:ascii="標楷體" w:eastAsia="標楷體" w:hAnsi="標楷體" w:hint="eastAsia"/>
                <w:bCs/>
              </w:rPr>
              <w:t>、</w:t>
            </w:r>
            <w:proofErr w:type="gramStart"/>
            <w:r w:rsidRPr="00D7241E">
              <w:rPr>
                <w:rFonts w:ascii="標楷體" w:eastAsia="標楷體" w:hAnsi="標楷體" w:hint="eastAsia"/>
                <w:bCs/>
              </w:rPr>
              <w:t>共好</w:t>
            </w:r>
            <w:proofErr w:type="gramEnd"/>
            <w:r w:rsidRPr="00D7241E">
              <w:rPr>
                <w:rFonts w:ascii="標楷體" w:eastAsia="標楷體" w:hAnsi="標楷體" w:hint="eastAsia"/>
                <w:bCs/>
              </w:rPr>
              <w:t>、共榮之學校文化氛圍。</w:t>
            </w:r>
          </w:p>
          <w:p w:rsidR="00F563EC" w:rsidRPr="00D7241E" w:rsidRDefault="00F563EC" w:rsidP="008207D0">
            <w:pPr>
              <w:numPr>
                <w:ilvl w:val="0"/>
                <w:numId w:val="62"/>
              </w:numPr>
              <w:spacing w:afterLines="50" w:after="180"/>
              <w:rPr>
                <w:rFonts w:ascii="標楷體" w:eastAsia="標楷體" w:hAnsi="標楷體"/>
                <w:bCs/>
              </w:rPr>
            </w:pPr>
            <w:r w:rsidRPr="00D7241E">
              <w:rPr>
                <w:rFonts w:ascii="標楷體" w:eastAsia="標楷體" w:hAnsi="標楷體" w:hint="eastAsia"/>
                <w:b/>
                <w:bCs/>
                <w:u w:val="single"/>
              </w:rPr>
              <w:t>專業表現</w:t>
            </w:r>
            <w:r w:rsidRPr="00D7241E">
              <w:rPr>
                <w:rFonts w:ascii="標楷體" w:eastAsia="標楷體" w:hAnsi="標楷體" w:hint="eastAsia"/>
                <w:bCs/>
              </w:rPr>
              <w:t>：是指教師能展現課程教學設計、有效教學與評量、有效班級經營、學生輔導、親師溝通合作等能力，以及具備專業精進、同儕合作等態度。</w:t>
            </w:r>
          </w:p>
        </w:tc>
        <w:tc>
          <w:tcPr>
            <w:tcW w:w="1574" w:type="pct"/>
          </w:tcPr>
          <w:p w:rsidR="00F563EC" w:rsidRPr="00D7241E" w:rsidRDefault="00F563EC" w:rsidP="008207D0">
            <w:pPr>
              <w:numPr>
                <w:ilvl w:val="0"/>
                <w:numId w:val="43"/>
              </w:numPr>
              <w:spacing w:afterLines="50" w:after="180"/>
              <w:rPr>
                <w:rFonts w:ascii="標楷體" w:eastAsia="標楷體" w:hAnsi="標楷體"/>
                <w:bCs/>
              </w:rPr>
            </w:pPr>
            <w:r w:rsidRPr="00D7241E">
              <w:rPr>
                <w:rFonts w:ascii="標楷體" w:eastAsia="標楷體" w:hAnsi="標楷體" w:hint="eastAsia"/>
                <w:bCs/>
              </w:rPr>
              <w:t>檢證來源：檢視教學檔案中，教師發揮專業影響力，支持、協助與促進同儕專業表現之具體作為</w:t>
            </w:r>
            <w:r w:rsidR="00AD40EC" w:rsidRPr="00D7241E">
              <w:rPr>
                <w:rFonts w:ascii="標楷體" w:eastAsia="標楷體" w:hAnsi="標楷體" w:hint="eastAsia"/>
                <w:bCs/>
              </w:rPr>
              <w:t>。</w:t>
            </w:r>
          </w:p>
          <w:p w:rsidR="00F563EC" w:rsidRPr="00D7241E" w:rsidRDefault="00F563EC" w:rsidP="008207D0">
            <w:pPr>
              <w:numPr>
                <w:ilvl w:val="0"/>
                <w:numId w:val="43"/>
              </w:numPr>
              <w:spacing w:afterLines="50" w:after="180"/>
              <w:rPr>
                <w:rFonts w:ascii="標楷體" w:eastAsia="標楷體" w:hAnsi="標楷體"/>
                <w:bCs/>
              </w:rPr>
            </w:pPr>
            <w:r w:rsidRPr="00D7241E">
              <w:rPr>
                <w:rFonts w:ascii="標楷體" w:eastAsia="標楷體" w:hAnsi="標楷體" w:hint="eastAsia"/>
                <w:bCs/>
              </w:rPr>
              <w:t>評定等級：以教師能適切發揮專業影響力，支持或協助同儕，並促進同儕專業成長與表現之程度為檢核重點。</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□推薦：除符合通過等級外，且有具體成果，或有其他優異表現。</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□通過：曾發揮專業影響力，支持或協助同儕專業表現。</w:t>
            </w:r>
          </w:p>
          <w:p w:rsidR="00F563EC" w:rsidRPr="00D7241E" w:rsidRDefault="00F563EC" w:rsidP="005E65AA">
            <w:pPr>
              <w:spacing w:afterLines="50" w:after="180"/>
              <w:ind w:left="1200" w:hangingChars="500" w:hanging="1200"/>
              <w:rPr>
                <w:rFonts w:ascii="標楷體" w:eastAsia="標楷體" w:hAnsi="標楷體"/>
              </w:rPr>
            </w:pPr>
            <w:r w:rsidRPr="00D7241E">
              <w:rPr>
                <w:rFonts w:ascii="標楷體" w:eastAsia="標楷體" w:hAnsi="標楷體" w:hint="eastAsia"/>
                <w:bCs/>
              </w:rPr>
              <w:t>□待改進：未曾發揮專業影響力，支持或協助同儕專業表現。</w:t>
            </w: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r w:rsidR="004F5345" w:rsidRPr="004F5345" w:rsidTr="00BB68FC">
        <w:tc>
          <w:tcPr>
            <w:tcW w:w="236" w:type="pct"/>
            <w:vMerge/>
          </w:tcPr>
          <w:p w:rsidR="00F563EC" w:rsidRPr="004F5345" w:rsidRDefault="00F563EC" w:rsidP="005E65AA">
            <w:pPr>
              <w:spacing w:afterLines="50" w:after="180"/>
              <w:jc w:val="center"/>
              <w:rPr>
                <w:sz w:val="28"/>
                <w:szCs w:val="28"/>
              </w:rPr>
            </w:pPr>
          </w:p>
        </w:tc>
        <w:tc>
          <w:tcPr>
            <w:tcW w:w="573" w:type="pct"/>
          </w:tcPr>
          <w:p w:rsidR="00F563EC" w:rsidRPr="00D7241E" w:rsidRDefault="00F563EC" w:rsidP="005E65AA">
            <w:pPr>
              <w:spacing w:afterLines="50" w:after="180"/>
              <w:rPr>
                <w:rFonts w:ascii="標楷體" w:eastAsia="標楷體" w:hAnsi="標楷體"/>
              </w:rPr>
            </w:pPr>
            <w:r w:rsidRPr="00D7241E">
              <w:rPr>
                <w:rFonts w:ascii="標楷體" w:eastAsia="標楷體" w:hAnsi="標楷體"/>
              </w:rPr>
              <w:t>C-2-4</w:t>
            </w:r>
            <w:r w:rsidRPr="00D7241E">
              <w:rPr>
                <w:rFonts w:ascii="標楷體" w:eastAsia="標楷體" w:hAnsi="標楷體" w:hint="eastAsia"/>
              </w:rPr>
              <w:t>運用或整合社區資源，建立有利於學生學習的夥伴關係。（選用）</w:t>
            </w:r>
          </w:p>
        </w:tc>
        <w:tc>
          <w:tcPr>
            <w:tcW w:w="1674" w:type="pct"/>
          </w:tcPr>
          <w:p w:rsidR="00F563EC" w:rsidRPr="00D7241E" w:rsidRDefault="00F563EC" w:rsidP="008207D0">
            <w:pPr>
              <w:numPr>
                <w:ilvl w:val="0"/>
                <w:numId w:val="20"/>
              </w:numPr>
              <w:spacing w:afterLines="50" w:after="180"/>
              <w:rPr>
                <w:rFonts w:ascii="標楷體" w:eastAsia="標楷體" w:hAnsi="標楷體"/>
              </w:rPr>
            </w:pPr>
            <w:r w:rsidRPr="00D7241E">
              <w:rPr>
                <w:rFonts w:ascii="標楷體" w:eastAsia="標楷體" w:hAnsi="標楷體" w:hint="eastAsia"/>
                <w:b/>
                <w:bCs/>
                <w:u w:val="single"/>
              </w:rPr>
              <w:t>社區資源：</w:t>
            </w:r>
            <w:r w:rsidRPr="00D7241E">
              <w:rPr>
                <w:rFonts w:ascii="標楷體" w:eastAsia="標楷體" w:hAnsi="標楷體" w:hint="eastAsia"/>
              </w:rPr>
              <w:t>指學生家長、社區人士、學術單位、民間社團、政府機關、工商企業之人力、物力、財力、文化等資源。</w:t>
            </w:r>
          </w:p>
          <w:p w:rsidR="00F563EC" w:rsidRPr="00D7241E" w:rsidRDefault="00F563EC" w:rsidP="008207D0">
            <w:pPr>
              <w:numPr>
                <w:ilvl w:val="0"/>
                <w:numId w:val="20"/>
              </w:numPr>
              <w:spacing w:afterLines="50" w:after="180"/>
              <w:rPr>
                <w:rFonts w:ascii="標楷體" w:eastAsia="標楷體" w:hAnsi="標楷體"/>
              </w:rPr>
            </w:pPr>
            <w:r w:rsidRPr="00D7241E">
              <w:rPr>
                <w:rFonts w:ascii="標楷體" w:eastAsia="標楷體" w:hAnsi="標楷體" w:hint="eastAsia"/>
                <w:b/>
                <w:bCs/>
                <w:u w:val="single"/>
              </w:rPr>
              <w:t>運用或整合資源</w:t>
            </w:r>
            <w:r w:rsidRPr="00D7241E">
              <w:rPr>
                <w:rFonts w:ascii="標楷體" w:eastAsia="標楷體" w:hAnsi="標楷體" w:hint="eastAsia"/>
                <w:b/>
                <w:bCs/>
              </w:rPr>
              <w:t>：</w:t>
            </w:r>
            <w:r w:rsidRPr="00D7241E">
              <w:rPr>
                <w:rFonts w:ascii="標楷體" w:eastAsia="標楷體" w:hAnsi="標楷體" w:hint="eastAsia"/>
              </w:rPr>
              <w:t>指教師主動成立或參與相關組織，開發相關資源；或指教師能透過各種管道和方式，瞭解並整合社區或相關機構資源，保持適度互動，以協助學校事務。</w:t>
            </w:r>
          </w:p>
          <w:p w:rsidR="00F563EC" w:rsidRPr="00D7241E" w:rsidRDefault="00F563EC" w:rsidP="008207D0">
            <w:pPr>
              <w:numPr>
                <w:ilvl w:val="0"/>
                <w:numId w:val="20"/>
              </w:numPr>
              <w:spacing w:afterLines="50" w:after="180"/>
              <w:rPr>
                <w:rFonts w:ascii="標楷體" w:eastAsia="標楷體" w:hAnsi="標楷體"/>
              </w:rPr>
            </w:pPr>
            <w:r w:rsidRPr="00D7241E">
              <w:rPr>
                <w:rFonts w:ascii="標楷體" w:eastAsia="標楷體" w:hAnsi="標楷體" w:hint="eastAsia"/>
                <w:b/>
                <w:bCs/>
                <w:u w:val="single"/>
              </w:rPr>
              <w:t>夥伴關係</w:t>
            </w:r>
            <w:r w:rsidRPr="00D7241E">
              <w:rPr>
                <w:rFonts w:ascii="標楷體" w:eastAsia="標楷體" w:hAnsi="標楷體" w:hint="eastAsia"/>
                <w:b/>
                <w:bCs/>
              </w:rPr>
              <w:t>：</w:t>
            </w:r>
            <w:r w:rsidRPr="00D7241E">
              <w:rPr>
                <w:rFonts w:ascii="標楷體" w:eastAsia="標楷體" w:hAnsi="標楷體" w:hint="eastAsia"/>
                <w:bCs/>
              </w:rPr>
              <w:t>指</w:t>
            </w:r>
            <w:r w:rsidRPr="00D7241E">
              <w:rPr>
                <w:rFonts w:ascii="標楷體" w:eastAsia="標楷體" w:hAnsi="標楷體" w:hint="eastAsia"/>
              </w:rPr>
              <w:t>雙方能提供互惠互利的資源，建立有利於學生學習的互動關係。</w:t>
            </w:r>
          </w:p>
        </w:tc>
        <w:tc>
          <w:tcPr>
            <w:tcW w:w="1574" w:type="pct"/>
          </w:tcPr>
          <w:p w:rsidR="00F563EC" w:rsidRPr="00D7241E" w:rsidRDefault="00F563EC" w:rsidP="008207D0">
            <w:pPr>
              <w:numPr>
                <w:ilvl w:val="0"/>
                <w:numId w:val="63"/>
              </w:numPr>
              <w:spacing w:afterLines="50" w:after="180"/>
              <w:rPr>
                <w:rFonts w:ascii="標楷體" w:eastAsia="標楷體" w:hAnsi="標楷體"/>
                <w:bCs/>
              </w:rPr>
            </w:pPr>
            <w:r w:rsidRPr="00D7241E">
              <w:rPr>
                <w:rFonts w:ascii="標楷體" w:eastAsia="標楷體" w:hAnsi="標楷體" w:hint="eastAsia"/>
                <w:bCs/>
              </w:rPr>
              <w:t>檢證來源：檢視教學檔案中，教師運用或整合社區資源，並與之建立學習夥伴關係之具體作為。</w:t>
            </w:r>
          </w:p>
          <w:p w:rsidR="00F563EC" w:rsidRPr="00D7241E" w:rsidRDefault="00F563EC" w:rsidP="008207D0">
            <w:pPr>
              <w:numPr>
                <w:ilvl w:val="0"/>
                <w:numId w:val="63"/>
              </w:numPr>
              <w:spacing w:afterLines="50" w:after="180"/>
              <w:rPr>
                <w:rFonts w:ascii="標楷體" w:eastAsia="標楷體" w:hAnsi="標楷體"/>
                <w:bCs/>
              </w:rPr>
            </w:pPr>
            <w:r w:rsidRPr="00D7241E">
              <w:rPr>
                <w:rFonts w:ascii="標楷體" w:eastAsia="標楷體" w:hAnsi="標楷體" w:hint="eastAsia"/>
                <w:bCs/>
              </w:rPr>
              <w:t>評定等級：以教師能運用或整合社區資源，並與該社區相關組織建立有助於學生學習的夥伴關係之程度為檢核重點。</w:t>
            </w:r>
          </w:p>
          <w:p w:rsidR="00F563EC" w:rsidRPr="00D7241E" w:rsidRDefault="00F563EC" w:rsidP="005E65AA">
            <w:pPr>
              <w:spacing w:afterLines="50" w:after="180"/>
              <w:ind w:left="960" w:hangingChars="400" w:hanging="960"/>
              <w:rPr>
                <w:rFonts w:ascii="標楷體" w:eastAsia="標楷體" w:hAnsi="標楷體"/>
                <w:bCs/>
              </w:rPr>
            </w:pPr>
            <w:r w:rsidRPr="00D7241E">
              <w:rPr>
                <w:rFonts w:ascii="標楷體" w:eastAsia="標楷體" w:hAnsi="標楷體" w:hint="eastAsia"/>
                <w:bCs/>
              </w:rPr>
              <w:t>□推薦：除符合通過等級外，能整合社區資源並有具體成效，或有其他優異表現。</w:t>
            </w:r>
          </w:p>
          <w:p w:rsidR="005C5007" w:rsidRPr="00D7241E" w:rsidRDefault="005C5007" w:rsidP="005C5007">
            <w:pPr>
              <w:spacing w:afterLines="50" w:after="180"/>
              <w:ind w:left="960" w:hangingChars="400" w:hanging="960"/>
              <w:rPr>
                <w:rFonts w:ascii="標楷體" w:eastAsia="標楷體" w:hAnsi="標楷體"/>
                <w:bCs/>
              </w:rPr>
            </w:pPr>
            <w:r w:rsidRPr="00D7241E">
              <w:rPr>
                <w:rFonts w:ascii="標楷體" w:eastAsia="標楷體" w:hAnsi="標楷體" w:hint="eastAsia"/>
                <w:bCs/>
              </w:rPr>
              <w:t>□通過：能運用社區資源，建立有助於學生學習之夥伴關係。</w:t>
            </w:r>
          </w:p>
          <w:p w:rsidR="00F563EC" w:rsidRPr="00D7241E" w:rsidRDefault="00F563EC" w:rsidP="005E65AA">
            <w:pPr>
              <w:spacing w:afterLines="50" w:after="180"/>
              <w:ind w:left="1200" w:hangingChars="500" w:hanging="1200"/>
              <w:rPr>
                <w:rFonts w:ascii="標楷體" w:eastAsia="標楷體" w:hAnsi="標楷體"/>
                <w:bCs/>
              </w:rPr>
            </w:pPr>
            <w:r w:rsidRPr="00D7241E">
              <w:rPr>
                <w:rFonts w:ascii="標楷體" w:eastAsia="標楷體" w:hAnsi="標楷體" w:hint="eastAsia"/>
                <w:bCs/>
              </w:rPr>
              <w:t>□待改進：未能運用社區資</w:t>
            </w:r>
            <w:r w:rsidRPr="00D7241E">
              <w:rPr>
                <w:rFonts w:ascii="標楷體" w:eastAsia="標楷體" w:hAnsi="標楷體" w:hint="eastAsia"/>
                <w:bCs/>
              </w:rPr>
              <w:lastRenderedPageBreak/>
              <w:t>源，建立有助於學生學習之夥伴關係。</w:t>
            </w:r>
          </w:p>
        </w:tc>
        <w:tc>
          <w:tcPr>
            <w:tcW w:w="236" w:type="pct"/>
          </w:tcPr>
          <w:p w:rsidR="00F563EC" w:rsidRPr="004F5345" w:rsidRDefault="00F563EC" w:rsidP="005E65AA">
            <w:pPr>
              <w:spacing w:afterLines="50" w:after="180"/>
              <w:jc w:val="center"/>
            </w:pPr>
            <w:r w:rsidRPr="004F5345">
              <w:rPr>
                <w:rFonts w:hint="eastAsia"/>
                <w:b/>
                <w:bCs/>
              </w:rPr>
              <w:lastRenderedPageBreak/>
              <w:sym w:font="Wingdings 2" w:char="F050"/>
            </w:r>
          </w:p>
        </w:tc>
        <w:tc>
          <w:tcPr>
            <w:tcW w:w="236" w:type="pct"/>
          </w:tcPr>
          <w:p w:rsidR="00F563EC" w:rsidRPr="004F5345" w:rsidRDefault="00F563EC" w:rsidP="005E65AA">
            <w:pPr>
              <w:spacing w:afterLines="50" w:after="180"/>
              <w:jc w:val="center"/>
            </w:pPr>
          </w:p>
        </w:tc>
        <w:tc>
          <w:tcPr>
            <w:tcW w:w="236" w:type="pct"/>
          </w:tcPr>
          <w:p w:rsidR="00F563EC" w:rsidRPr="004F5345" w:rsidRDefault="00F563EC" w:rsidP="005E65AA">
            <w:pPr>
              <w:spacing w:afterLines="50" w:after="180"/>
              <w:jc w:val="center"/>
              <w:rPr>
                <w:b/>
                <w:bCs/>
              </w:rPr>
            </w:pPr>
            <w:r w:rsidRPr="004F5345">
              <w:rPr>
                <w:rFonts w:hint="eastAsia"/>
                <w:b/>
                <w:bCs/>
              </w:rPr>
              <w:sym w:font="Wingdings 2" w:char="F050"/>
            </w:r>
          </w:p>
        </w:tc>
        <w:tc>
          <w:tcPr>
            <w:tcW w:w="235" w:type="pct"/>
          </w:tcPr>
          <w:p w:rsidR="00F563EC" w:rsidRPr="004F5345" w:rsidRDefault="00F563EC" w:rsidP="005E65AA">
            <w:pPr>
              <w:spacing w:afterLines="50" w:after="180"/>
              <w:jc w:val="center"/>
            </w:pPr>
          </w:p>
        </w:tc>
      </w:tr>
    </w:tbl>
    <w:p w:rsidR="00F563EC" w:rsidRPr="004F5345" w:rsidRDefault="00F563EC" w:rsidP="00F563EC"/>
    <w:p w:rsidR="00F563EC" w:rsidRPr="004F5345" w:rsidRDefault="00F563EC" w:rsidP="00F563EC"/>
    <w:p w:rsidR="00F563EC" w:rsidRPr="004F5345" w:rsidRDefault="00F563EC">
      <w:pPr>
        <w:widowControl/>
      </w:pPr>
      <w:r w:rsidRPr="004F5345">
        <w:br w:type="page"/>
      </w:r>
    </w:p>
    <w:p w:rsidR="00247A28" w:rsidRDefault="00970DD7" w:rsidP="00C968D0">
      <w:pPr>
        <w:spacing w:line="420" w:lineRule="exact"/>
        <w:ind w:leftChars="150" w:left="360"/>
        <w:jc w:val="center"/>
        <w:rPr>
          <w:rFonts w:ascii="標楷體" w:eastAsia="標楷體" w:hAnsi="標楷體"/>
          <w:b/>
          <w:sz w:val="32"/>
          <w:szCs w:val="32"/>
        </w:rPr>
      </w:pPr>
      <w:r>
        <w:rPr>
          <w:rFonts w:ascii="標楷體" w:eastAsia="標楷體" w:hAnsi="標楷體" w:hint="eastAsia"/>
          <w:b/>
          <w:sz w:val="32"/>
          <w:szCs w:val="32"/>
        </w:rPr>
        <w:lastRenderedPageBreak/>
        <w:t>肆、</w:t>
      </w:r>
      <w:r w:rsidR="004762E7" w:rsidRPr="004762E7">
        <w:rPr>
          <w:rFonts w:ascii="標楷體" w:eastAsia="標楷體" w:hAnsi="標楷體" w:hint="eastAsia"/>
          <w:b/>
          <w:sz w:val="32"/>
          <w:szCs w:val="32"/>
        </w:rPr>
        <w:t>○○縣(市)</w:t>
      </w:r>
      <w:r w:rsidR="004762E7">
        <w:rPr>
          <w:rFonts w:ascii="標楷體" w:eastAsia="標楷體" w:hAnsi="標楷體" w:hint="eastAsia"/>
          <w:b/>
          <w:sz w:val="32"/>
          <w:szCs w:val="32"/>
        </w:rPr>
        <w:t>○○學校</w:t>
      </w:r>
      <w:r w:rsidR="004762E7">
        <w:rPr>
          <w:rFonts w:ascii="標楷體" w:eastAsia="標楷體" w:hAnsi="標楷體"/>
          <w:b/>
          <w:sz w:val="32"/>
          <w:szCs w:val="32"/>
        </w:rPr>
        <w:t>N</w:t>
      </w:r>
      <w:r w:rsidR="004762E7">
        <w:rPr>
          <w:rFonts w:ascii="標楷體" w:eastAsia="標楷體" w:hAnsi="標楷體" w:hint="eastAsia"/>
          <w:b/>
          <w:sz w:val="32"/>
          <w:szCs w:val="32"/>
        </w:rPr>
        <w:t>學年度</w:t>
      </w:r>
      <w:r w:rsidR="00247A28">
        <w:rPr>
          <w:rFonts w:ascii="標楷體" w:eastAsia="標楷體" w:hAnsi="標楷體"/>
          <w:b/>
          <w:sz w:val="32"/>
          <w:szCs w:val="32"/>
        </w:rPr>
        <w:t>教師專業發展評鑑</w:t>
      </w:r>
    </w:p>
    <w:p w:rsidR="0030188A" w:rsidRPr="004F5345" w:rsidRDefault="0030188A" w:rsidP="00C968D0">
      <w:pPr>
        <w:spacing w:line="420" w:lineRule="exact"/>
        <w:ind w:leftChars="150" w:left="360"/>
        <w:jc w:val="center"/>
        <w:rPr>
          <w:rFonts w:ascii="標楷體" w:eastAsia="標楷體" w:hAnsi="標楷體"/>
          <w:b/>
          <w:sz w:val="32"/>
          <w:szCs w:val="32"/>
        </w:rPr>
      </w:pPr>
      <w:r w:rsidRPr="004F5345">
        <w:rPr>
          <w:rFonts w:ascii="標楷體" w:eastAsia="標楷體" w:hAnsi="標楷體"/>
          <w:b/>
          <w:sz w:val="32"/>
          <w:szCs w:val="32"/>
        </w:rPr>
        <w:t>教師</w:t>
      </w:r>
      <w:proofErr w:type="gramStart"/>
      <w:r w:rsidRPr="004F5345">
        <w:rPr>
          <w:rFonts w:ascii="標楷體" w:eastAsia="標楷體" w:hAnsi="標楷體"/>
          <w:b/>
          <w:sz w:val="32"/>
          <w:szCs w:val="32"/>
        </w:rPr>
        <w:t>自評表</w:t>
      </w:r>
      <w:proofErr w:type="gramEnd"/>
      <w:r w:rsidR="00D2254A" w:rsidRPr="00D2254A">
        <w:rPr>
          <w:rFonts w:ascii="標楷體" w:eastAsia="標楷體" w:hAnsi="標楷體" w:hint="eastAsia"/>
          <w:b/>
          <w:sz w:val="32"/>
          <w:szCs w:val="32"/>
        </w:rPr>
        <w:t>(正式評鑑/非正式評鑑</w:t>
      </w:r>
      <w:r w:rsidR="00D2254A" w:rsidRPr="00D2254A">
        <w:rPr>
          <w:rFonts w:ascii="標楷體" w:eastAsia="標楷體" w:hAnsi="標楷體" w:hint="eastAsia"/>
          <w:b/>
          <w:sz w:val="32"/>
          <w:szCs w:val="32"/>
          <w:highlight w:val="yellow"/>
        </w:rPr>
        <w:t>(自動帶出)</w:t>
      </w:r>
      <w:r w:rsidR="00D2254A" w:rsidRPr="00D2254A">
        <w:rPr>
          <w:rFonts w:ascii="標楷體" w:eastAsia="標楷體" w:hAnsi="標楷體" w:hint="eastAsia"/>
          <w:b/>
          <w:sz w:val="32"/>
          <w:szCs w:val="32"/>
        </w:rPr>
        <w:t>)</w:t>
      </w:r>
    </w:p>
    <w:p w:rsidR="00D27501" w:rsidRPr="004F5345" w:rsidRDefault="00D27501" w:rsidP="0030188A">
      <w:pPr>
        <w:rPr>
          <w:rFonts w:ascii="標楷體" w:eastAsia="標楷體" w:hAnsi="標楷體"/>
          <w:b/>
          <w:bCs/>
        </w:rPr>
      </w:pPr>
    </w:p>
    <w:p w:rsidR="0030188A" w:rsidRPr="004F5345" w:rsidRDefault="00D2254A" w:rsidP="0030188A">
      <w:pPr>
        <w:rPr>
          <w:rFonts w:ascii="標楷體" w:eastAsia="標楷體" w:hAnsi="標楷體"/>
          <w:b/>
          <w:bCs/>
        </w:rPr>
      </w:pPr>
      <w:r>
        <w:rPr>
          <w:rFonts w:ascii="標楷體" w:eastAsia="標楷體" w:hAnsi="標楷體" w:hint="eastAsia"/>
          <w:b/>
          <w:bCs/>
        </w:rPr>
        <w:t>一</w:t>
      </w:r>
      <w:r w:rsidR="0030188A" w:rsidRPr="004F5345">
        <w:rPr>
          <w:rFonts w:ascii="標楷體" w:eastAsia="標楷體" w:hAnsi="標楷體"/>
          <w:b/>
          <w:bCs/>
        </w:rPr>
        <w:t>、基本資料</w:t>
      </w:r>
    </w:p>
    <w:p w:rsidR="006206A9" w:rsidRPr="00886EED" w:rsidRDefault="006206A9" w:rsidP="006206A9">
      <w:pPr>
        <w:rPr>
          <w:rFonts w:eastAsia="標楷體"/>
        </w:rPr>
      </w:pPr>
      <w:r w:rsidRPr="004F5345">
        <w:rPr>
          <w:rFonts w:eastAsia="標楷體"/>
        </w:rPr>
        <w:t>教</w:t>
      </w:r>
      <w:r w:rsidRPr="00886EED">
        <w:rPr>
          <w:rFonts w:eastAsia="標楷體"/>
        </w:rPr>
        <w:t>師姓名</w:t>
      </w:r>
      <w:r w:rsidRPr="00200856">
        <w:rPr>
          <w:rFonts w:eastAsia="標楷體" w:hint="eastAsia"/>
          <w:highlight w:val="yellow"/>
        </w:rPr>
        <w:t>(</w:t>
      </w:r>
      <w:r w:rsidRPr="00200856">
        <w:rPr>
          <w:rFonts w:eastAsia="標楷體" w:hint="eastAsia"/>
          <w:b/>
          <w:bCs/>
          <w:highlight w:val="yellow"/>
        </w:rPr>
        <w:t>自動帶出</w:t>
      </w:r>
      <w:r w:rsidRPr="00200856">
        <w:rPr>
          <w:rFonts w:eastAsia="標楷體" w:hint="eastAsia"/>
          <w:b/>
          <w:bCs/>
          <w:highlight w:val="yellow"/>
        </w:rPr>
        <w:t>)</w:t>
      </w:r>
      <w:r w:rsidRPr="00886EED">
        <w:rPr>
          <w:rFonts w:eastAsia="標楷體"/>
        </w:rPr>
        <w:t>：</w:t>
      </w:r>
      <w:r w:rsidRPr="00886EED">
        <w:rPr>
          <w:rFonts w:eastAsia="標楷體"/>
        </w:rPr>
        <w:t xml:space="preserve">____________ </w:t>
      </w:r>
      <w:r w:rsidRPr="00886EED">
        <w:rPr>
          <w:rFonts w:eastAsia="標楷體"/>
        </w:rPr>
        <w:t>任教年級</w:t>
      </w:r>
      <w:r w:rsidRPr="00200856">
        <w:rPr>
          <w:rFonts w:eastAsia="標楷體" w:hint="eastAsia"/>
          <w:highlight w:val="yellow"/>
        </w:rPr>
        <w:t>(</w:t>
      </w:r>
      <w:r w:rsidRPr="00200856">
        <w:rPr>
          <w:rFonts w:eastAsia="標楷體" w:hint="eastAsia"/>
          <w:highlight w:val="yellow"/>
        </w:rPr>
        <w:t>系統先帶出、可修改</w:t>
      </w:r>
      <w:r w:rsidRPr="00200856">
        <w:rPr>
          <w:rFonts w:eastAsia="標楷體" w:hint="eastAsia"/>
          <w:highlight w:val="yellow"/>
        </w:rPr>
        <w:t>-</w:t>
      </w:r>
      <w:r w:rsidRPr="00200856">
        <w:rPr>
          <w:rFonts w:eastAsia="標楷體" w:hint="eastAsia"/>
          <w:highlight w:val="yellow"/>
        </w:rPr>
        <w:t>下拉式選單、可單複選</w:t>
      </w:r>
      <w:r w:rsidRPr="00200856">
        <w:rPr>
          <w:rFonts w:eastAsia="標楷體" w:hint="eastAsia"/>
          <w:highlight w:val="yellow"/>
        </w:rPr>
        <w:t>-</w:t>
      </w:r>
      <w:r w:rsidRPr="00200856">
        <w:rPr>
          <w:rFonts w:eastAsia="標楷體" w:hint="eastAsia"/>
          <w:highlight w:val="yellow"/>
        </w:rPr>
        <w:t>幼兒、</w:t>
      </w:r>
      <w:r w:rsidRPr="00200856">
        <w:rPr>
          <w:rFonts w:eastAsia="標楷體" w:hint="eastAsia"/>
          <w:highlight w:val="yellow"/>
        </w:rPr>
        <w:t>1-12</w:t>
      </w:r>
      <w:r w:rsidRPr="00200856">
        <w:rPr>
          <w:rFonts w:eastAsia="標楷體" w:hint="eastAsia"/>
          <w:highlight w:val="yellow"/>
        </w:rPr>
        <w:t>年級</w:t>
      </w:r>
      <w:r w:rsidRPr="00200856">
        <w:rPr>
          <w:rFonts w:eastAsia="標楷體" w:hint="eastAsia"/>
          <w:highlight w:val="yellow"/>
        </w:rPr>
        <w:t>)</w:t>
      </w:r>
      <w:r w:rsidRPr="00886EED">
        <w:rPr>
          <w:rFonts w:eastAsia="標楷體"/>
        </w:rPr>
        <w:t>：</w:t>
      </w:r>
      <w:r w:rsidRPr="00886EED">
        <w:rPr>
          <w:rFonts w:eastAsia="標楷體"/>
        </w:rPr>
        <w:t xml:space="preserve">______ </w:t>
      </w:r>
      <w:r w:rsidRPr="00886EED">
        <w:rPr>
          <w:rFonts w:eastAsia="標楷體" w:hint="eastAsia"/>
        </w:rPr>
        <w:t>本學期</w:t>
      </w:r>
      <w:r w:rsidRPr="00886EED">
        <w:rPr>
          <w:rFonts w:eastAsia="標楷體"/>
        </w:rPr>
        <w:t>任教</w:t>
      </w:r>
      <w:r w:rsidRPr="00886EED">
        <w:rPr>
          <w:rFonts w:eastAsia="標楷體" w:hint="eastAsia"/>
        </w:rPr>
        <w:t>科目</w:t>
      </w:r>
      <w:r w:rsidRPr="00200856">
        <w:rPr>
          <w:rFonts w:eastAsia="標楷體" w:hint="eastAsia"/>
          <w:highlight w:val="yellow"/>
        </w:rPr>
        <w:t>(</w:t>
      </w:r>
      <w:r w:rsidRPr="00200856">
        <w:rPr>
          <w:rFonts w:eastAsia="標楷體" w:hint="eastAsia"/>
          <w:highlight w:val="yellow"/>
        </w:rPr>
        <w:t>系統先帶出、可修改</w:t>
      </w:r>
      <w:r w:rsidRPr="00200856">
        <w:rPr>
          <w:rFonts w:eastAsia="標楷體" w:hint="eastAsia"/>
          <w:highlight w:val="yellow"/>
        </w:rPr>
        <w:t>-</w:t>
      </w:r>
      <w:r w:rsidRPr="00200856">
        <w:rPr>
          <w:rFonts w:eastAsia="標楷體" w:hint="eastAsia"/>
          <w:highlight w:val="yellow"/>
        </w:rPr>
        <w:t>分層次下拉式選單、可複選</w:t>
      </w:r>
      <w:r w:rsidRPr="00200856">
        <w:rPr>
          <w:rFonts w:eastAsia="標楷體" w:hint="eastAsia"/>
          <w:highlight w:val="yellow"/>
        </w:rPr>
        <w:t>)</w:t>
      </w:r>
      <w:r w:rsidRPr="00886EED">
        <w:rPr>
          <w:rFonts w:eastAsia="標楷體"/>
        </w:rPr>
        <w:t>：</w:t>
      </w:r>
      <w:r w:rsidRPr="00886EED">
        <w:rPr>
          <w:rFonts w:eastAsia="標楷體"/>
        </w:rPr>
        <w:t xml:space="preserve">__________ </w:t>
      </w:r>
    </w:p>
    <w:p w:rsidR="006206A9" w:rsidRPr="00886EED" w:rsidRDefault="006206A9" w:rsidP="006206A9">
      <w:pPr>
        <w:rPr>
          <w:rFonts w:eastAsia="標楷體"/>
        </w:rPr>
      </w:pPr>
      <w:r w:rsidRPr="00886EED">
        <w:rPr>
          <w:rFonts w:eastAsia="標楷體"/>
        </w:rPr>
        <w:t>日期</w:t>
      </w:r>
      <w:r w:rsidRPr="00200856">
        <w:rPr>
          <w:rFonts w:eastAsia="標楷體" w:hint="eastAsia"/>
          <w:highlight w:val="yellow"/>
        </w:rPr>
        <w:t>(</w:t>
      </w:r>
      <w:r w:rsidRPr="00200856">
        <w:rPr>
          <w:rFonts w:eastAsia="標楷體" w:hint="eastAsia"/>
          <w:highlight w:val="yellow"/>
        </w:rPr>
        <w:t>小日曆點選年月日</w:t>
      </w:r>
      <w:r w:rsidRPr="00200856">
        <w:rPr>
          <w:rFonts w:eastAsia="標楷體" w:hint="eastAsia"/>
          <w:highlight w:val="yellow"/>
        </w:rPr>
        <w:t>)</w:t>
      </w:r>
      <w:r w:rsidRPr="00886EED">
        <w:rPr>
          <w:rFonts w:eastAsia="標楷體"/>
        </w:rPr>
        <w:t>：</w:t>
      </w:r>
      <w:r w:rsidRPr="00886EED">
        <w:rPr>
          <w:rFonts w:eastAsia="標楷體"/>
        </w:rPr>
        <w:t>__________</w:t>
      </w:r>
    </w:p>
    <w:p w:rsidR="006206A9" w:rsidRPr="00886EED" w:rsidRDefault="006206A9" w:rsidP="006206A9">
      <w:pPr>
        <w:rPr>
          <w:rFonts w:ascii="標楷體" w:eastAsia="標楷體" w:hAnsi="標楷體"/>
          <w:b/>
          <w:bCs/>
        </w:rPr>
      </w:pPr>
    </w:p>
    <w:p w:rsidR="0030188A" w:rsidRPr="00886EED" w:rsidRDefault="00D2254A" w:rsidP="006206A9">
      <w:pPr>
        <w:rPr>
          <w:rFonts w:ascii="標楷體" w:eastAsia="標楷體" w:hAnsi="標楷體"/>
        </w:rPr>
      </w:pPr>
      <w:r>
        <w:rPr>
          <w:rFonts w:ascii="標楷體" w:eastAsia="標楷體" w:hAnsi="標楷體" w:hint="eastAsia"/>
          <w:b/>
          <w:bCs/>
        </w:rPr>
        <w:t>二</w:t>
      </w:r>
      <w:r w:rsidR="0030188A" w:rsidRPr="00886EED">
        <w:rPr>
          <w:rFonts w:ascii="標楷體" w:eastAsia="標楷體" w:hAnsi="標楷體"/>
          <w:b/>
          <w:bCs/>
        </w:rPr>
        <w:t>、填寫說明</w:t>
      </w:r>
    </w:p>
    <w:p w:rsidR="0030188A" w:rsidRPr="00886EED" w:rsidRDefault="006206A9" w:rsidP="006206A9">
      <w:pPr>
        <w:pStyle w:val="a7"/>
        <w:spacing w:line="360" w:lineRule="exact"/>
        <w:ind w:firstLine="499"/>
        <w:rPr>
          <w:sz w:val="24"/>
        </w:rPr>
      </w:pPr>
      <w:r w:rsidRPr="00886EED">
        <w:rPr>
          <w:rFonts w:ascii="Times New Roman" w:hAnsi="Times New Roman"/>
          <w:sz w:val="24"/>
        </w:rPr>
        <w:t>本</w:t>
      </w:r>
      <w:proofErr w:type="gramStart"/>
      <w:r w:rsidRPr="00886EED">
        <w:rPr>
          <w:rFonts w:ascii="Times New Roman" w:hAnsi="Times New Roman"/>
          <w:sz w:val="24"/>
        </w:rPr>
        <w:t>自評表的</w:t>
      </w:r>
      <w:proofErr w:type="gramEnd"/>
      <w:r w:rsidRPr="00886EED">
        <w:rPr>
          <w:rFonts w:ascii="Times New Roman" w:hAnsi="Times New Roman"/>
          <w:sz w:val="24"/>
        </w:rPr>
        <w:t>目的係為了協助您自我</w:t>
      </w:r>
      <w:r w:rsidRPr="00886EED">
        <w:rPr>
          <w:rFonts w:ascii="Times New Roman" w:hAnsi="Times New Roman" w:hint="eastAsia"/>
          <w:sz w:val="24"/>
        </w:rPr>
        <w:t>省思與</w:t>
      </w:r>
      <w:r w:rsidRPr="00886EED">
        <w:rPr>
          <w:rFonts w:ascii="Times New Roman" w:hAnsi="Times New Roman"/>
          <w:sz w:val="24"/>
        </w:rPr>
        <w:t>覺察教學上的優缺點，</w:t>
      </w:r>
      <w:r w:rsidR="004F1AE6">
        <w:rPr>
          <w:rFonts w:ascii="Times New Roman" w:hAnsi="Times New Roman"/>
          <w:sz w:val="24"/>
        </w:rPr>
        <w:t>進而產生自我改善的作用。為了達到自我診斷的目的，請您在閱讀完</w:t>
      </w:r>
      <w:r w:rsidRPr="00886EED">
        <w:rPr>
          <w:rFonts w:ascii="Times New Roman" w:hAnsi="Times New Roman"/>
          <w:sz w:val="24"/>
        </w:rPr>
        <w:t>指標</w:t>
      </w:r>
      <w:r w:rsidR="004F1AE6">
        <w:rPr>
          <w:rFonts w:ascii="Times New Roman" w:hAnsi="Times New Roman" w:hint="eastAsia"/>
          <w:sz w:val="24"/>
        </w:rPr>
        <w:t>與</w:t>
      </w:r>
      <w:r w:rsidRPr="00886EED">
        <w:rPr>
          <w:rFonts w:ascii="Times New Roman" w:hAnsi="Times New Roman" w:hint="eastAsia"/>
          <w:sz w:val="24"/>
        </w:rPr>
        <w:t>檢核重點</w:t>
      </w:r>
      <w:r w:rsidRPr="00886EED">
        <w:rPr>
          <w:rFonts w:ascii="Times New Roman" w:hAnsi="Times New Roman"/>
          <w:sz w:val="24"/>
        </w:rPr>
        <w:t>後，以慎重的態度，勾選最能真實代表您表現情形的欄位，</w:t>
      </w:r>
      <w:r w:rsidRPr="00886EED">
        <w:rPr>
          <w:rFonts w:ascii="Times New Roman" w:hAnsi="Times New Roman" w:hint="eastAsia"/>
          <w:sz w:val="24"/>
        </w:rPr>
        <w:t>並</w:t>
      </w:r>
      <w:r w:rsidRPr="00886EED">
        <w:rPr>
          <w:rFonts w:ascii="Times New Roman" w:hAnsi="Times New Roman"/>
          <w:sz w:val="24"/>
        </w:rPr>
        <w:t>在後面的意見陳述中，具體補充說明您整體表現的優劣得失以及自我改善的構想。</w:t>
      </w:r>
    </w:p>
    <w:tbl>
      <w:tblPr>
        <w:tblpPr w:leftFromText="180" w:rightFromText="180" w:vertAnchor="text" w:horzAnchor="margin" w:tblpX="108" w:tblpY="122"/>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2"/>
        <w:gridCol w:w="8394"/>
        <w:gridCol w:w="567"/>
        <w:gridCol w:w="425"/>
        <w:gridCol w:w="567"/>
      </w:tblGrid>
      <w:tr w:rsidR="00247A28" w:rsidRPr="004F5345" w:rsidTr="00247A28">
        <w:trPr>
          <w:cantSplit/>
          <w:trHeight w:val="348"/>
        </w:trPr>
        <w:tc>
          <w:tcPr>
            <w:tcW w:w="532" w:type="dxa"/>
            <w:vMerge w:val="restart"/>
            <w:vAlign w:val="center"/>
          </w:tcPr>
          <w:p w:rsidR="00247A28" w:rsidRPr="00886EED" w:rsidRDefault="00247A28" w:rsidP="00295A2A">
            <w:pPr>
              <w:jc w:val="both"/>
              <w:rPr>
                <w:rFonts w:eastAsia="標楷體"/>
              </w:rPr>
            </w:pPr>
            <w:r>
              <w:rPr>
                <w:rFonts w:eastAsia="標楷體"/>
                <w:noProof/>
              </w:rPr>
              <mc:AlternateContent>
                <mc:Choice Requires="wps">
                  <w:drawing>
                    <wp:anchor distT="0" distB="0" distL="114300" distR="114300" simplePos="0" relativeHeight="251684864" behindDoc="0" locked="0" layoutInCell="1" allowOverlap="1" wp14:anchorId="71F513AC" wp14:editId="6200A1B2">
                      <wp:simplePos x="0" y="0"/>
                      <wp:positionH relativeFrom="column">
                        <wp:posOffset>164465</wp:posOffset>
                      </wp:positionH>
                      <wp:positionV relativeFrom="paragraph">
                        <wp:posOffset>624840</wp:posOffset>
                      </wp:positionV>
                      <wp:extent cx="38100" cy="190500"/>
                      <wp:effectExtent l="0" t="0" r="0" b="0"/>
                      <wp:wrapNone/>
                      <wp:docPr id="18" name="文字方塊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9BE" w:rsidRDefault="00A149BE" w:rsidP="00295A2A"/>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F513AC" id="文字方塊 18" o:spid="_x0000_s1027" type="#_x0000_t202" style="position:absolute;left:0;text-align:left;margin-left:12.95pt;margin-top:49.2pt;width:3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BgyQIAALwFAAAOAAAAZHJzL2Uyb0RvYy54bWysVEtu2zAQ3RfoHQjuFX0i25IQOUgsqyiQ&#10;foC0B6AlyiIqkSpJW06Drgv0AOm6B+gBeqDkHB1StuMkKFC01UIgh8M382Ye5+R00zZoTaVigqfY&#10;P/IworwQJePLFL9/lzsRRkoTXpJGcJriK6rw6fT5s5O+S2ggatGUVCIA4SrpuxTXWneJ66qipi1R&#10;R6KjHA4rIVuiYSuXbilJD+ht4waeN3Z7IctOioIqBdZsOMRTi19VtNBvqkpRjZoUQ27a/qX9L8zf&#10;nZ6QZClJV7Nimwb5iyxawjgE3UNlRBO0kuwJVMsKKZSo9FEhWldUFSuo5QBsfO8Rm8uadNRygeKo&#10;bl8m9f9gi9frtxKxEnoHneKkhR7d3Xy5/fHt7ubn7fevCMxQo75TCbheduCsN+diA/6Wr+ouRPFB&#10;IS5mNeFLeial6GtKSsjRNzfdg6sDjjIgi/6VKCEWWWlhgTaVbE0BoSQI0KFXV/v+0I1GBRiPI9+D&#10;gwJO/NgbwdoEIMnubieVfkFFi8wixRK6b7HJ+kLpwXXnYkJxkbOmATtJGv7AAJiDBSLDVXNmcrAN&#10;vY69eB7No9AJg/HcCb0sc87yWeiMc38yyo6z2SzzP5u4fpjUrCwpN2F24vLDP2veVuaDLPbyUqJh&#10;pYEzKSm5XMwaidYExJ3bb1uQAzf3YRq2XsDlESU/CL3zIHbycTRxwjwcOfHEixzPj8/jsRfGYZY/&#10;pHTBOP13SqhPcTwKRoOUfsvNs99TbiRpmYbx0bA2xdHeiSRGgHNe2tZqwpphfVAKk/59KaDdu0Zb&#10;uRqFDlrVm8VmeB0mupHyQpRXoF8pQGCgRRh9sKiF/IRRD2MkxerjikiKUfOSwxswM8cuwtEkgI3c&#10;WReHVsILgEixxmhYzvQwo1adZMsaIgyvjYszeC8Vs2K+z2b7ymBEWE7bcWZm0OHeet0P3ekvAAAA&#10;//8DAFBLAwQUAAYACAAAACEAXk3cIt4AAAAIAQAADwAAAGRycy9kb3ducmV2LnhtbEyPzWrDMBCE&#10;74W+g9hCb40c94fEsRyCcQ+FUrDTQo+KtbFNrJWx5MR9+25PzXF2PmZn0u1se3HG0XeOFCwXEQik&#10;2pmOGgWf+9eHFQgfNBndO0IFP+hhm93epDox7kIlnqvQCA4hn2gFbQhDIqWvW7TaL9yAxN7RjVYH&#10;lmMjzagvHG57GUfRi7S6I/7Q6gHzFutTNVkF33HRFPNHufuit/dyPhX5Pp8qpe7v5t0GRMA5/MPw&#10;V5+rQ8adDm4i40WvIH5eM6lgvXoCwf7jkvWBuZgPMkvl9YDsFwAA//8DAFBLAQItABQABgAIAAAA&#10;IQC2gziS/gAAAOEBAAATAAAAAAAAAAAAAAAAAAAAAABbQ29udGVudF9UeXBlc10ueG1sUEsBAi0A&#10;FAAGAAgAAAAhADj9If/WAAAAlAEAAAsAAAAAAAAAAAAAAAAALwEAAF9yZWxzLy5yZWxzUEsBAi0A&#10;FAAGAAgAAAAhAEAIIGDJAgAAvAUAAA4AAAAAAAAAAAAAAAAALgIAAGRycy9lMm9Eb2MueG1sUEsB&#10;Ai0AFAAGAAgAAAAhAF5N3CLeAAAACAEAAA8AAAAAAAAAAAAAAAAAIwUAAGRycy9kb3ducmV2Lnht&#10;bFBLBQYAAAAABAAEAPMAAAAuBgAAAAA=&#10;" filled="f" stroked="f">
                      <v:textbox inset="0,,0">
                        <w:txbxContent>
                          <w:p w:rsidR="00A149BE" w:rsidRDefault="00A149BE" w:rsidP="00295A2A"/>
                        </w:txbxContent>
                      </v:textbox>
                    </v:shape>
                  </w:pict>
                </mc:Fallback>
              </mc:AlternateContent>
            </w:r>
            <w:r w:rsidRPr="00886EED">
              <w:rPr>
                <w:rFonts w:eastAsia="標楷體"/>
              </w:rPr>
              <w:t>層面</w:t>
            </w:r>
          </w:p>
        </w:tc>
        <w:tc>
          <w:tcPr>
            <w:tcW w:w="8394" w:type="dxa"/>
            <w:vMerge w:val="restart"/>
            <w:vAlign w:val="center"/>
          </w:tcPr>
          <w:p w:rsidR="00247A28" w:rsidRPr="00886EED" w:rsidRDefault="00247A28" w:rsidP="00295A2A">
            <w:pPr>
              <w:jc w:val="center"/>
              <w:rPr>
                <w:rFonts w:eastAsia="標楷體"/>
              </w:rPr>
            </w:pPr>
            <w:r w:rsidRPr="00886EED">
              <w:rPr>
                <w:rFonts w:eastAsia="標楷體"/>
              </w:rPr>
              <w:t>指標</w:t>
            </w:r>
            <w:r w:rsidRPr="00886EED">
              <w:rPr>
                <w:rFonts w:eastAsia="標楷體"/>
              </w:rPr>
              <w:t xml:space="preserve"> / </w:t>
            </w:r>
            <w:r w:rsidRPr="00886EED">
              <w:rPr>
                <w:rFonts w:eastAsia="標楷體"/>
              </w:rPr>
              <w:t>檢核重點</w:t>
            </w:r>
          </w:p>
        </w:tc>
        <w:tc>
          <w:tcPr>
            <w:tcW w:w="1559" w:type="dxa"/>
            <w:gridSpan w:val="3"/>
            <w:vAlign w:val="center"/>
          </w:tcPr>
          <w:p w:rsidR="00247A28" w:rsidRPr="00886EED" w:rsidRDefault="00247A28" w:rsidP="007E5497">
            <w:pPr>
              <w:jc w:val="center"/>
              <w:rPr>
                <w:rFonts w:eastAsia="標楷體"/>
              </w:rPr>
            </w:pPr>
            <w:r w:rsidRPr="00200856">
              <w:rPr>
                <w:rFonts w:ascii="標楷體" w:eastAsia="標楷體" w:hAnsi="標楷體" w:hint="eastAsia"/>
                <w:highlight w:val="yellow"/>
              </w:rPr>
              <w:t>評量（</w:t>
            </w:r>
            <w:proofErr w:type="gramStart"/>
            <w:r w:rsidRPr="00200856">
              <w:rPr>
                <w:rFonts w:ascii="標楷體" w:eastAsia="標楷體" w:hAnsi="標楷體" w:hint="eastAsia"/>
                <w:highlight w:val="yellow"/>
              </w:rPr>
              <w:t>ˇ</w:t>
            </w:r>
            <w:proofErr w:type="gramEnd"/>
            <w:r w:rsidRPr="00200856">
              <w:rPr>
                <w:rFonts w:ascii="標楷體" w:eastAsia="標楷體" w:hAnsi="標楷體" w:hint="eastAsia"/>
                <w:highlight w:val="yellow"/>
              </w:rPr>
              <w:t>）</w:t>
            </w:r>
          </w:p>
        </w:tc>
      </w:tr>
      <w:tr w:rsidR="00247A28" w:rsidRPr="004F5345" w:rsidTr="00D81649">
        <w:trPr>
          <w:cantSplit/>
          <w:trHeight w:val="620"/>
        </w:trPr>
        <w:tc>
          <w:tcPr>
            <w:tcW w:w="532" w:type="dxa"/>
            <w:vMerge/>
            <w:vAlign w:val="center"/>
          </w:tcPr>
          <w:p w:rsidR="00247A28" w:rsidRPr="004F5345" w:rsidRDefault="00247A28" w:rsidP="005964FE">
            <w:pPr>
              <w:jc w:val="center"/>
              <w:rPr>
                <w:rFonts w:eastAsia="標楷體"/>
              </w:rPr>
            </w:pPr>
          </w:p>
        </w:tc>
        <w:tc>
          <w:tcPr>
            <w:tcW w:w="8394" w:type="dxa"/>
            <w:vMerge/>
            <w:tcBorders>
              <w:bottom w:val="single" w:sz="4" w:space="0" w:color="auto"/>
            </w:tcBorders>
          </w:tcPr>
          <w:p w:rsidR="00247A28" w:rsidRPr="004F5345" w:rsidRDefault="00247A28" w:rsidP="005964FE">
            <w:pPr>
              <w:rPr>
                <w:rFonts w:eastAsia="標楷體"/>
              </w:rPr>
            </w:pPr>
          </w:p>
        </w:tc>
        <w:tc>
          <w:tcPr>
            <w:tcW w:w="567" w:type="dxa"/>
            <w:tcBorders>
              <w:bottom w:val="single" w:sz="4" w:space="0" w:color="auto"/>
            </w:tcBorders>
          </w:tcPr>
          <w:p w:rsidR="00247A28" w:rsidRPr="004F5345" w:rsidRDefault="00247A28" w:rsidP="005964FE">
            <w:pPr>
              <w:rPr>
                <w:rFonts w:eastAsia="標楷體"/>
              </w:rPr>
            </w:pPr>
            <w:r w:rsidRPr="004F5345">
              <w:rPr>
                <w:rFonts w:eastAsia="標楷體"/>
              </w:rPr>
              <w:t>推薦</w:t>
            </w:r>
          </w:p>
        </w:tc>
        <w:tc>
          <w:tcPr>
            <w:tcW w:w="425" w:type="dxa"/>
            <w:tcBorders>
              <w:bottom w:val="single" w:sz="4" w:space="0" w:color="auto"/>
            </w:tcBorders>
          </w:tcPr>
          <w:p w:rsidR="00247A28" w:rsidRPr="004F5345" w:rsidRDefault="00247A28" w:rsidP="005964FE">
            <w:pPr>
              <w:jc w:val="center"/>
              <w:rPr>
                <w:rFonts w:eastAsia="標楷體"/>
              </w:rPr>
            </w:pPr>
            <w:r w:rsidRPr="004F5345">
              <w:rPr>
                <w:rFonts w:eastAsia="標楷體"/>
              </w:rPr>
              <w:t>通過</w:t>
            </w:r>
          </w:p>
        </w:tc>
        <w:tc>
          <w:tcPr>
            <w:tcW w:w="567" w:type="dxa"/>
            <w:tcBorders>
              <w:bottom w:val="single" w:sz="4" w:space="0" w:color="auto"/>
            </w:tcBorders>
          </w:tcPr>
          <w:p w:rsidR="00247A28" w:rsidRPr="004F5345" w:rsidRDefault="00247A28" w:rsidP="005964FE">
            <w:pPr>
              <w:jc w:val="center"/>
              <w:rPr>
                <w:rFonts w:eastAsia="標楷體"/>
              </w:rPr>
            </w:pPr>
            <w:r w:rsidRPr="004F5345">
              <w:rPr>
                <w:rFonts w:eastAsia="標楷體"/>
              </w:rPr>
              <w:t>待改進</w:t>
            </w:r>
          </w:p>
        </w:tc>
      </w:tr>
      <w:tr w:rsidR="00247A28" w:rsidRPr="004F5345" w:rsidTr="00247A28">
        <w:trPr>
          <w:cantSplit/>
          <w:trHeight w:val="328"/>
        </w:trPr>
        <w:tc>
          <w:tcPr>
            <w:tcW w:w="532" w:type="dxa"/>
            <w:vMerge w:val="restart"/>
            <w:vAlign w:val="center"/>
          </w:tcPr>
          <w:p w:rsidR="00247A28" w:rsidRPr="004F5345" w:rsidRDefault="00247A28" w:rsidP="005964FE">
            <w:pPr>
              <w:jc w:val="center"/>
              <w:rPr>
                <w:rFonts w:eastAsia="標楷體"/>
              </w:rPr>
            </w:pPr>
            <w:r w:rsidRPr="004F5345">
              <w:rPr>
                <w:rFonts w:eastAsia="標楷體"/>
              </w:rPr>
              <w:t>A.</w:t>
            </w:r>
          </w:p>
          <w:p w:rsidR="00247A28" w:rsidRPr="004F5345" w:rsidRDefault="00247A28" w:rsidP="005964FE">
            <w:pPr>
              <w:jc w:val="center"/>
              <w:rPr>
                <w:rFonts w:eastAsia="標楷體"/>
              </w:rPr>
            </w:pPr>
            <w:r w:rsidRPr="004F5345">
              <w:rPr>
                <w:rFonts w:eastAsia="標楷體"/>
              </w:rPr>
              <w:t>課</w:t>
            </w:r>
          </w:p>
          <w:p w:rsidR="00247A28" w:rsidRPr="004F5345" w:rsidRDefault="00247A28" w:rsidP="005964FE">
            <w:pPr>
              <w:jc w:val="center"/>
              <w:rPr>
                <w:rFonts w:eastAsia="標楷體"/>
              </w:rPr>
            </w:pPr>
            <w:r w:rsidRPr="004F5345">
              <w:rPr>
                <w:rFonts w:eastAsia="標楷體"/>
              </w:rPr>
              <w:t>程</w:t>
            </w:r>
          </w:p>
          <w:p w:rsidR="00247A28" w:rsidRPr="004F5345" w:rsidRDefault="00247A28" w:rsidP="005964FE">
            <w:pPr>
              <w:jc w:val="center"/>
              <w:rPr>
                <w:rFonts w:eastAsia="標楷體"/>
              </w:rPr>
            </w:pPr>
            <w:r w:rsidRPr="004F5345">
              <w:rPr>
                <w:rFonts w:eastAsia="標楷體"/>
              </w:rPr>
              <w:t>設</w:t>
            </w:r>
          </w:p>
          <w:p w:rsidR="00247A28" w:rsidRPr="004F5345" w:rsidRDefault="00247A28" w:rsidP="005964FE">
            <w:pPr>
              <w:jc w:val="center"/>
              <w:rPr>
                <w:rFonts w:eastAsia="標楷體"/>
              </w:rPr>
            </w:pPr>
            <w:r w:rsidRPr="004F5345">
              <w:rPr>
                <w:rFonts w:eastAsia="標楷體"/>
              </w:rPr>
              <w:t>計</w:t>
            </w:r>
          </w:p>
          <w:p w:rsidR="00247A28" w:rsidRPr="004F5345" w:rsidRDefault="00247A28" w:rsidP="005964FE">
            <w:pPr>
              <w:jc w:val="center"/>
              <w:rPr>
                <w:rFonts w:eastAsia="標楷體"/>
              </w:rPr>
            </w:pPr>
            <w:r w:rsidRPr="004F5345">
              <w:rPr>
                <w:rFonts w:eastAsia="標楷體"/>
              </w:rPr>
              <w:t>與</w:t>
            </w:r>
          </w:p>
          <w:p w:rsidR="00247A28" w:rsidRPr="004F5345" w:rsidRDefault="00247A28" w:rsidP="005964FE">
            <w:pPr>
              <w:jc w:val="center"/>
              <w:rPr>
                <w:rFonts w:eastAsia="標楷體"/>
              </w:rPr>
            </w:pPr>
            <w:r w:rsidRPr="004F5345">
              <w:rPr>
                <w:rFonts w:eastAsia="標楷體"/>
              </w:rPr>
              <w:t>教</w:t>
            </w:r>
          </w:p>
          <w:p w:rsidR="00247A28" w:rsidRPr="004F5345" w:rsidRDefault="00247A28" w:rsidP="005964FE">
            <w:pPr>
              <w:jc w:val="center"/>
              <w:rPr>
                <w:rFonts w:eastAsia="標楷體"/>
                <w:sz w:val="22"/>
              </w:rPr>
            </w:pPr>
            <w:r w:rsidRPr="004F5345">
              <w:rPr>
                <w:rFonts w:eastAsia="標楷體"/>
              </w:rPr>
              <w:t>學</w:t>
            </w:r>
          </w:p>
        </w:tc>
        <w:tc>
          <w:tcPr>
            <w:tcW w:w="9953" w:type="dxa"/>
            <w:gridSpan w:val="4"/>
            <w:shd w:val="clear" w:color="auto" w:fill="B4C6E7" w:themeFill="accent5" w:themeFillTint="66"/>
            <w:vAlign w:val="center"/>
          </w:tcPr>
          <w:p w:rsidR="00247A28" w:rsidRPr="004F5345" w:rsidRDefault="00247A28" w:rsidP="005964FE">
            <w:pPr>
              <w:spacing w:line="276" w:lineRule="auto"/>
              <w:jc w:val="both"/>
              <w:rPr>
                <w:rFonts w:eastAsia="標楷體"/>
                <w:highlight w:val="yellow"/>
              </w:rPr>
            </w:pPr>
            <w:r w:rsidRPr="004F5345">
              <w:rPr>
                <w:rFonts w:eastAsia="標楷體"/>
                <w:bCs/>
              </w:rPr>
              <w:t>A-1</w:t>
            </w:r>
            <w:r w:rsidRPr="004F5345">
              <w:rPr>
                <w:rFonts w:eastAsia="標楷體" w:hAnsi="標楷體"/>
                <w:bCs/>
              </w:rPr>
              <w:t>參照課程綱要與學生特質明訂教學目標，進行課程與教學設計。</w:t>
            </w:r>
          </w:p>
        </w:tc>
      </w:tr>
      <w:tr w:rsidR="00247A28" w:rsidRPr="004F5345" w:rsidTr="00D81649">
        <w:trPr>
          <w:cantSplit/>
          <w:trHeight w:val="122"/>
        </w:trPr>
        <w:tc>
          <w:tcPr>
            <w:tcW w:w="532" w:type="dxa"/>
            <w:vMerge/>
          </w:tcPr>
          <w:p w:rsidR="00247A28" w:rsidRPr="004F5345" w:rsidRDefault="00247A28" w:rsidP="005964FE">
            <w:pPr>
              <w:rPr>
                <w:rFonts w:eastAsia="標楷體"/>
                <w:sz w:val="22"/>
              </w:rPr>
            </w:pPr>
          </w:p>
        </w:tc>
        <w:tc>
          <w:tcPr>
            <w:tcW w:w="8394" w:type="dxa"/>
            <w:vAlign w:val="center"/>
          </w:tcPr>
          <w:p w:rsidR="00247A28" w:rsidRDefault="00247A28" w:rsidP="005964FE">
            <w:pPr>
              <w:snapToGrid w:val="0"/>
              <w:spacing w:line="276" w:lineRule="auto"/>
              <w:ind w:leftChars="192" w:left="1167" w:hangingChars="294" w:hanging="706"/>
              <w:jc w:val="both"/>
              <w:rPr>
                <w:rFonts w:eastAsia="標楷體" w:hAnsi="標楷體"/>
                <w:bCs/>
              </w:rPr>
            </w:pPr>
            <w:r w:rsidRPr="004F5345">
              <w:rPr>
                <w:rFonts w:eastAsia="標楷體"/>
                <w:bCs/>
              </w:rPr>
              <w:t>A-1-1</w:t>
            </w:r>
            <w:r w:rsidRPr="004F5345">
              <w:rPr>
                <w:rFonts w:eastAsia="標楷體" w:hAnsi="標楷體"/>
                <w:bCs/>
              </w:rPr>
              <w:t>參照課程綱要與學生特質明訂教學目標，並</w:t>
            </w:r>
            <w:proofErr w:type="gramStart"/>
            <w:r w:rsidRPr="004F5345">
              <w:rPr>
                <w:rFonts w:eastAsia="標楷體" w:hAnsi="標楷體"/>
                <w:bCs/>
              </w:rPr>
              <w:t>研</w:t>
            </w:r>
            <w:proofErr w:type="gramEnd"/>
            <w:r w:rsidRPr="004F5345">
              <w:rPr>
                <w:rFonts w:eastAsia="標楷體" w:hAnsi="標楷體"/>
                <w:bCs/>
              </w:rPr>
              <w:t>擬</w:t>
            </w:r>
            <w:r w:rsidRPr="004F5345">
              <w:rPr>
                <w:rFonts w:eastAsia="標楷體" w:hAnsi="標楷體" w:hint="eastAsia"/>
                <w:bCs/>
              </w:rPr>
              <w:t>課程與</w:t>
            </w:r>
            <w:r w:rsidRPr="004F5345">
              <w:rPr>
                <w:rFonts w:eastAsia="標楷體" w:hAnsi="標楷體"/>
                <w:bCs/>
              </w:rPr>
              <w:t>教學計</w:t>
            </w:r>
          </w:p>
          <w:p w:rsidR="00247A28" w:rsidRPr="004F5345" w:rsidRDefault="00247A28" w:rsidP="00DB3C5D">
            <w:pPr>
              <w:snapToGrid w:val="0"/>
              <w:spacing w:line="276" w:lineRule="auto"/>
              <w:ind w:leftChars="449" w:left="1078" w:firstLineChars="5" w:firstLine="12"/>
              <w:jc w:val="both"/>
              <w:rPr>
                <w:rFonts w:eastAsia="標楷體"/>
                <w:bCs/>
              </w:rPr>
            </w:pPr>
            <w:r w:rsidRPr="004F5345">
              <w:rPr>
                <w:rFonts w:eastAsia="標楷體" w:hAnsi="標楷體"/>
                <w:bCs/>
              </w:rPr>
              <w:t>畫或個別化教育計畫。</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122"/>
        </w:trPr>
        <w:tc>
          <w:tcPr>
            <w:tcW w:w="532" w:type="dxa"/>
            <w:vMerge/>
          </w:tcPr>
          <w:p w:rsidR="00247A28" w:rsidRPr="004F5345" w:rsidRDefault="00247A28" w:rsidP="005964FE">
            <w:pPr>
              <w:rPr>
                <w:rFonts w:eastAsia="標楷體"/>
                <w:sz w:val="22"/>
              </w:rPr>
            </w:pPr>
          </w:p>
        </w:tc>
        <w:tc>
          <w:tcPr>
            <w:tcW w:w="8394" w:type="dxa"/>
            <w:tcBorders>
              <w:bottom w:val="single" w:sz="4" w:space="0" w:color="auto"/>
            </w:tcBorders>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A-1-2</w:t>
            </w:r>
            <w:r w:rsidRPr="004F5345">
              <w:rPr>
                <w:rFonts w:eastAsia="標楷體"/>
                <w:bCs/>
              </w:rPr>
              <w:t>依據教學目標與學生需求，</w:t>
            </w:r>
            <w:proofErr w:type="gramStart"/>
            <w:r w:rsidRPr="004F5345">
              <w:rPr>
                <w:rFonts w:eastAsia="標楷體"/>
                <w:bCs/>
              </w:rPr>
              <w:t>選編適合</w:t>
            </w:r>
            <w:proofErr w:type="gramEnd"/>
            <w:r w:rsidRPr="004F5345">
              <w:rPr>
                <w:rFonts w:eastAsia="標楷體"/>
                <w:bCs/>
              </w:rPr>
              <w:t>之教材。</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247A28">
        <w:trPr>
          <w:cantSplit/>
          <w:trHeight w:val="122"/>
        </w:trPr>
        <w:tc>
          <w:tcPr>
            <w:tcW w:w="532" w:type="dxa"/>
            <w:vMerge/>
          </w:tcPr>
          <w:p w:rsidR="00247A28" w:rsidRPr="004F5345" w:rsidRDefault="00247A28" w:rsidP="005964FE">
            <w:pPr>
              <w:rPr>
                <w:rFonts w:eastAsia="標楷體"/>
                <w:sz w:val="22"/>
              </w:rPr>
            </w:pPr>
          </w:p>
        </w:tc>
        <w:tc>
          <w:tcPr>
            <w:tcW w:w="9953" w:type="dxa"/>
            <w:gridSpan w:val="4"/>
            <w:tcBorders>
              <w:bottom w:val="single" w:sz="4" w:space="0" w:color="auto"/>
            </w:tcBorders>
            <w:shd w:val="clear" w:color="auto" w:fill="B4C6E7" w:themeFill="accent5" w:themeFillTint="66"/>
            <w:vAlign w:val="center"/>
          </w:tcPr>
          <w:p w:rsidR="00247A28" w:rsidRPr="004F5345" w:rsidRDefault="00247A28" w:rsidP="005964FE">
            <w:pPr>
              <w:spacing w:line="276" w:lineRule="auto"/>
              <w:jc w:val="both"/>
              <w:rPr>
                <w:rFonts w:eastAsia="標楷體"/>
              </w:rPr>
            </w:pPr>
            <w:r w:rsidRPr="004F5345">
              <w:rPr>
                <w:rFonts w:eastAsia="標楷體"/>
                <w:bCs/>
              </w:rPr>
              <w:t>A-2</w:t>
            </w:r>
            <w:r w:rsidRPr="004F5345">
              <w:rPr>
                <w:rFonts w:eastAsia="標楷體" w:hAnsi="標楷體"/>
                <w:bCs/>
              </w:rPr>
              <w:t>掌握教材內容，實施教學活動，促進學生學習。</w:t>
            </w:r>
          </w:p>
        </w:tc>
      </w:tr>
      <w:tr w:rsidR="00247A28" w:rsidRPr="004F5345" w:rsidTr="00D81649">
        <w:trPr>
          <w:cantSplit/>
          <w:trHeight w:val="364"/>
        </w:trPr>
        <w:tc>
          <w:tcPr>
            <w:tcW w:w="532" w:type="dxa"/>
            <w:vMerge/>
          </w:tcPr>
          <w:p w:rsidR="00247A28" w:rsidRPr="004F5345" w:rsidRDefault="00247A28" w:rsidP="005964FE">
            <w:pPr>
              <w:rPr>
                <w:rFonts w:eastAsia="標楷體"/>
                <w:sz w:val="22"/>
              </w:rPr>
            </w:pPr>
          </w:p>
        </w:tc>
        <w:tc>
          <w:tcPr>
            <w:tcW w:w="8394" w:type="dxa"/>
            <w:vAlign w:val="center"/>
          </w:tcPr>
          <w:p w:rsidR="00247A28" w:rsidRDefault="00247A28" w:rsidP="005964FE">
            <w:pPr>
              <w:snapToGrid w:val="0"/>
              <w:spacing w:line="276" w:lineRule="auto"/>
              <w:ind w:leftChars="192" w:left="1167" w:hangingChars="294" w:hanging="706"/>
              <w:jc w:val="both"/>
              <w:rPr>
                <w:rFonts w:eastAsia="標楷體"/>
                <w:bCs/>
              </w:rPr>
            </w:pPr>
            <w:r w:rsidRPr="004F5345">
              <w:rPr>
                <w:rFonts w:eastAsia="標楷體"/>
                <w:bCs/>
              </w:rPr>
              <w:t>A-2-1</w:t>
            </w:r>
            <w:r w:rsidRPr="004F5345">
              <w:rPr>
                <w:rFonts w:eastAsia="標楷體"/>
                <w:bCs/>
              </w:rPr>
              <w:t>有效連結學生的</w:t>
            </w:r>
            <w:proofErr w:type="gramStart"/>
            <w:r w:rsidRPr="004F5345">
              <w:rPr>
                <w:rFonts w:eastAsia="標楷體"/>
                <w:bCs/>
              </w:rPr>
              <w:t>新舊知能</w:t>
            </w:r>
            <w:proofErr w:type="gramEnd"/>
            <w:r w:rsidRPr="004F5345">
              <w:rPr>
                <w:rFonts w:eastAsia="標楷體"/>
                <w:bCs/>
              </w:rPr>
              <w:t>或生活經驗，引發</w:t>
            </w:r>
            <w:r w:rsidRPr="004F5345">
              <w:rPr>
                <w:rFonts w:eastAsia="標楷體" w:hint="eastAsia"/>
                <w:bCs/>
              </w:rPr>
              <w:t>與</w:t>
            </w:r>
            <w:r w:rsidRPr="004F5345">
              <w:rPr>
                <w:rFonts w:eastAsia="標楷體"/>
                <w:bCs/>
              </w:rPr>
              <w:t>維持學生學習動</w:t>
            </w:r>
          </w:p>
          <w:p w:rsidR="00247A28" w:rsidRPr="004F5345" w:rsidRDefault="00247A28" w:rsidP="00DB3C5D">
            <w:pPr>
              <w:snapToGrid w:val="0"/>
              <w:spacing w:line="276" w:lineRule="auto"/>
              <w:ind w:leftChars="466" w:left="1164" w:hangingChars="19" w:hanging="46"/>
              <w:jc w:val="both"/>
              <w:rPr>
                <w:rFonts w:eastAsia="標楷體"/>
                <w:bCs/>
              </w:rPr>
            </w:pPr>
            <w:r w:rsidRPr="004F5345">
              <w:rPr>
                <w:rFonts w:eastAsia="標楷體"/>
                <w:bCs/>
              </w:rPr>
              <w:t>機。</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364"/>
        </w:trPr>
        <w:tc>
          <w:tcPr>
            <w:tcW w:w="532" w:type="dxa"/>
            <w:vMerge/>
          </w:tcPr>
          <w:p w:rsidR="00247A28" w:rsidRPr="004F5345" w:rsidRDefault="00247A28" w:rsidP="005964FE">
            <w:pPr>
              <w:rPr>
                <w:rFonts w:eastAsia="標楷體"/>
                <w:sz w:val="22"/>
              </w:rPr>
            </w:pPr>
          </w:p>
        </w:tc>
        <w:tc>
          <w:tcPr>
            <w:tcW w:w="8394" w:type="dxa"/>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A-2-2</w:t>
            </w:r>
            <w:r w:rsidRPr="004F5345">
              <w:rPr>
                <w:rFonts w:eastAsia="標楷體"/>
                <w:bCs/>
              </w:rPr>
              <w:t>清晰呈現教材內容，協助學生習得重要概念、原則或技能。</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342"/>
        </w:trPr>
        <w:tc>
          <w:tcPr>
            <w:tcW w:w="532" w:type="dxa"/>
            <w:vMerge/>
          </w:tcPr>
          <w:p w:rsidR="00247A28" w:rsidRPr="004F5345" w:rsidRDefault="00247A28" w:rsidP="005964FE">
            <w:pPr>
              <w:rPr>
                <w:rFonts w:eastAsia="標楷體"/>
                <w:sz w:val="22"/>
              </w:rPr>
            </w:pPr>
          </w:p>
        </w:tc>
        <w:tc>
          <w:tcPr>
            <w:tcW w:w="8394" w:type="dxa"/>
            <w:tcBorders>
              <w:bottom w:val="single" w:sz="4" w:space="0" w:color="auto"/>
            </w:tcBorders>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A-2-3</w:t>
            </w:r>
            <w:r w:rsidRPr="004F5345">
              <w:rPr>
                <w:rFonts w:eastAsia="標楷體"/>
                <w:bCs/>
              </w:rPr>
              <w:t>提供適當的練習或活動，以理解或熟練學習內容。</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420"/>
        </w:trPr>
        <w:tc>
          <w:tcPr>
            <w:tcW w:w="532" w:type="dxa"/>
            <w:vMerge/>
          </w:tcPr>
          <w:p w:rsidR="00247A28" w:rsidRPr="004F5345" w:rsidRDefault="00247A28" w:rsidP="005964FE">
            <w:pPr>
              <w:rPr>
                <w:rFonts w:eastAsia="標楷體"/>
                <w:sz w:val="22"/>
              </w:rPr>
            </w:pPr>
          </w:p>
        </w:tc>
        <w:tc>
          <w:tcPr>
            <w:tcW w:w="8394" w:type="dxa"/>
            <w:shd w:val="clear" w:color="auto" w:fill="FFFFFF" w:themeFill="background1"/>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A-2-4</w:t>
            </w:r>
            <w:r w:rsidRPr="004F5345">
              <w:rPr>
                <w:rFonts w:eastAsia="標楷體"/>
                <w:bCs/>
              </w:rPr>
              <w:t>完成每</w:t>
            </w:r>
            <w:proofErr w:type="gramStart"/>
            <w:r w:rsidRPr="004F5345">
              <w:rPr>
                <w:rFonts w:eastAsia="標楷體"/>
                <w:bCs/>
              </w:rPr>
              <w:t>個</w:t>
            </w:r>
            <w:proofErr w:type="gramEnd"/>
            <w:r w:rsidRPr="004F5345">
              <w:rPr>
                <w:rFonts w:eastAsia="標楷體"/>
                <w:bCs/>
              </w:rPr>
              <w:t>學習活動後，適時歸納或總結學習重點。</w:t>
            </w:r>
          </w:p>
        </w:tc>
        <w:tc>
          <w:tcPr>
            <w:tcW w:w="567" w:type="dxa"/>
            <w:shd w:val="clear" w:color="auto" w:fill="FFFFFF" w:themeFill="background1"/>
            <w:vAlign w:val="center"/>
          </w:tcPr>
          <w:p w:rsidR="00247A28" w:rsidRPr="004F5345" w:rsidRDefault="00247A28" w:rsidP="005964FE">
            <w:pPr>
              <w:spacing w:line="276" w:lineRule="auto"/>
              <w:jc w:val="both"/>
              <w:rPr>
                <w:rFonts w:eastAsia="標楷體"/>
              </w:rPr>
            </w:pPr>
          </w:p>
        </w:tc>
        <w:tc>
          <w:tcPr>
            <w:tcW w:w="425" w:type="dxa"/>
            <w:shd w:val="clear" w:color="auto" w:fill="FFFFFF" w:themeFill="background1"/>
            <w:vAlign w:val="center"/>
          </w:tcPr>
          <w:p w:rsidR="00247A28" w:rsidRPr="004F5345" w:rsidRDefault="00247A28" w:rsidP="005964FE">
            <w:pPr>
              <w:spacing w:line="276" w:lineRule="auto"/>
              <w:jc w:val="both"/>
              <w:rPr>
                <w:rFonts w:eastAsia="標楷體"/>
              </w:rPr>
            </w:pPr>
          </w:p>
        </w:tc>
        <w:tc>
          <w:tcPr>
            <w:tcW w:w="567" w:type="dxa"/>
            <w:shd w:val="clear" w:color="auto" w:fill="FFFFFF" w:themeFill="background1"/>
          </w:tcPr>
          <w:p w:rsidR="00247A28" w:rsidRPr="004F5345" w:rsidRDefault="00247A28" w:rsidP="005964FE">
            <w:pPr>
              <w:spacing w:line="276" w:lineRule="auto"/>
              <w:jc w:val="both"/>
              <w:rPr>
                <w:rFonts w:eastAsia="標楷體"/>
              </w:rPr>
            </w:pPr>
          </w:p>
        </w:tc>
      </w:tr>
      <w:tr w:rsidR="00247A28" w:rsidRPr="004F5345" w:rsidTr="00247A28">
        <w:trPr>
          <w:cantSplit/>
          <w:trHeight w:val="364"/>
        </w:trPr>
        <w:tc>
          <w:tcPr>
            <w:tcW w:w="532" w:type="dxa"/>
            <w:vMerge/>
          </w:tcPr>
          <w:p w:rsidR="00247A28" w:rsidRPr="004F5345" w:rsidRDefault="00247A28" w:rsidP="005964FE">
            <w:pPr>
              <w:rPr>
                <w:rFonts w:eastAsia="標楷體"/>
                <w:sz w:val="22"/>
              </w:rPr>
            </w:pPr>
          </w:p>
        </w:tc>
        <w:tc>
          <w:tcPr>
            <w:tcW w:w="9953" w:type="dxa"/>
            <w:gridSpan w:val="4"/>
            <w:shd w:val="clear" w:color="auto" w:fill="B4C6E7" w:themeFill="accent5" w:themeFillTint="66"/>
            <w:vAlign w:val="center"/>
          </w:tcPr>
          <w:p w:rsidR="00247A28" w:rsidRPr="004F5345" w:rsidRDefault="00247A28" w:rsidP="005964FE">
            <w:pPr>
              <w:spacing w:line="276" w:lineRule="auto"/>
              <w:jc w:val="both"/>
              <w:rPr>
                <w:rFonts w:eastAsia="標楷體"/>
              </w:rPr>
            </w:pPr>
            <w:r w:rsidRPr="004F5345">
              <w:rPr>
                <w:rFonts w:eastAsia="標楷體"/>
                <w:bCs/>
              </w:rPr>
              <w:t>A-3</w:t>
            </w:r>
            <w:r w:rsidRPr="004F5345">
              <w:rPr>
                <w:rFonts w:eastAsia="標楷體" w:hAnsi="標楷體"/>
                <w:bCs/>
              </w:rPr>
              <w:t>運用適切教學策略與溝通技巧，幫助學生學習。</w:t>
            </w:r>
          </w:p>
        </w:tc>
      </w:tr>
      <w:tr w:rsidR="00247A28" w:rsidRPr="004F5345" w:rsidTr="00D81649">
        <w:trPr>
          <w:cantSplit/>
          <w:trHeight w:val="314"/>
        </w:trPr>
        <w:tc>
          <w:tcPr>
            <w:tcW w:w="532" w:type="dxa"/>
            <w:vMerge/>
          </w:tcPr>
          <w:p w:rsidR="00247A28" w:rsidRPr="004F5345" w:rsidRDefault="00247A28" w:rsidP="005964FE">
            <w:pPr>
              <w:rPr>
                <w:rFonts w:eastAsia="標楷體"/>
                <w:sz w:val="22"/>
              </w:rPr>
            </w:pPr>
          </w:p>
        </w:tc>
        <w:tc>
          <w:tcPr>
            <w:tcW w:w="8394" w:type="dxa"/>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A-3-1</w:t>
            </w:r>
            <w:r w:rsidRPr="004F5345">
              <w:rPr>
                <w:rFonts w:eastAsia="標楷體"/>
                <w:bCs/>
              </w:rPr>
              <w:t>運用適切的教學方法，引導學生思考、討論或實作。</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314"/>
        </w:trPr>
        <w:tc>
          <w:tcPr>
            <w:tcW w:w="532" w:type="dxa"/>
            <w:vMerge/>
          </w:tcPr>
          <w:p w:rsidR="00247A28" w:rsidRPr="004F5345" w:rsidRDefault="00247A28" w:rsidP="005964FE">
            <w:pPr>
              <w:rPr>
                <w:rFonts w:eastAsia="標楷體"/>
                <w:sz w:val="22"/>
              </w:rPr>
            </w:pPr>
          </w:p>
        </w:tc>
        <w:tc>
          <w:tcPr>
            <w:tcW w:w="8394" w:type="dxa"/>
            <w:tcBorders>
              <w:bottom w:val="single" w:sz="4" w:space="0" w:color="auto"/>
            </w:tcBorders>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A-3-2</w:t>
            </w:r>
            <w:r>
              <w:rPr>
                <w:rFonts w:eastAsia="標楷體"/>
                <w:bCs/>
              </w:rPr>
              <w:t>教學活動中</w:t>
            </w:r>
            <w:r w:rsidRPr="004F5345">
              <w:rPr>
                <w:rFonts w:eastAsia="標楷體"/>
                <w:bCs/>
              </w:rPr>
              <w:t>融入學習策略的指導。</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164"/>
        </w:trPr>
        <w:tc>
          <w:tcPr>
            <w:tcW w:w="532" w:type="dxa"/>
            <w:vMerge/>
          </w:tcPr>
          <w:p w:rsidR="00247A28" w:rsidRPr="004F5345" w:rsidRDefault="00247A28" w:rsidP="005964FE">
            <w:pPr>
              <w:rPr>
                <w:rFonts w:eastAsia="標楷體"/>
                <w:sz w:val="22"/>
              </w:rPr>
            </w:pPr>
          </w:p>
        </w:tc>
        <w:tc>
          <w:tcPr>
            <w:tcW w:w="8394" w:type="dxa"/>
            <w:shd w:val="clear" w:color="auto" w:fill="FFFFFF" w:themeFill="background1"/>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A-3-3</w:t>
            </w:r>
            <w:r w:rsidRPr="004F5345">
              <w:rPr>
                <w:rFonts w:eastAsia="標楷體"/>
                <w:bCs/>
              </w:rPr>
              <w:t>運用口語、非口語、教室走動等溝通技巧，幫助學生學習。</w:t>
            </w:r>
          </w:p>
        </w:tc>
        <w:tc>
          <w:tcPr>
            <w:tcW w:w="567" w:type="dxa"/>
            <w:shd w:val="clear" w:color="auto" w:fill="FFFFFF" w:themeFill="background1"/>
            <w:vAlign w:val="center"/>
          </w:tcPr>
          <w:p w:rsidR="00247A28" w:rsidRPr="004F5345" w:rsidRDefault="00247A28" w:rsidP="005964FE">
            <w:pPr>
              <w:spacing w:line="276" w:lineRule="auto"/>
              <w:jc w:val="both"/>
              <w:rPr>
                <w:rFonts w:eastAsia="標楷體"/>
              </w:rPr>
            </w:pPr>
          </w:p>
        </w:tc>
        <w:tc>
          <w:tcPr>
            <w:tcW w:w="425" w:type="dxa"/>
            <w:shd w:val="clear" w:color="auto" w:fill="FFFFFF" w:themeFill="background1"/>
            <w:vAlign w:val="center"/>
          </w:tcPr>
          <w:p w:rsidR="00247A28" w:rsidRPr="004F5345" w:rsidRDefault="00247A28" w:rsidP="005964FE">
            <w:pPr>
              <w:spacing w:line="276" w:lineRule="auto"/>
              <w:jc w:val="both"/>
              <w:rPr>
                <w:rFonts w:eastAsia="標楷體"/>
              </w:rPr>
            </w:pPr>
          </w:p>
        </w:tc>
        <w:tc>
          <w:tcPr>
            <w:tcW w:w="567" w:type="dxa"/>
            <w:shd w:val="clear" w:color="auto" w:fill="FFFFFF" w:themeFill="background1"/>
          </w:tcPr>
          <w:p w:rsidR="00247A28" w:rsidRPr="004F5345" w:rsidRDefault="00247A28" w:rsidP="005964FE">
            <w:pPr>
              <w:spacing w:line="276" w:lineRule="auto"/>
              <w:jc w:val="both"/>
              <w:rPr>
                <w:rFonts w:eastAsia="標楷體"/>
              </w:rPr>
            </w:pPr>
          </w:p>
        </w:tc>
      </w:tr>
      <w:tr w:rsidR="00247A28" w:rsidRPr="004F5345" w:rsidTr="00D81649">
        <w:trPr>
          <w:cantSplit/>
          <w:trHeight w:val="314"/>
        </w:trPr>
        <w:tc>
          <w:tcPr>
            <w:tcW w:w="532" w:type="dxa"/>
            <w:vMerge/>
          </w:tcPr>
          <w:p w:rsidR="00247A28" w:rsidRPr="004F5345" w:rsidRDefault="00247A28" w:rsidP="005964FE">
            <w:pPr>
              <w:rPr>
                <w:rFonts w:eastAsia="標楷體"/>
                <w:sz w:val="22"/>
              </w:rPr>
            </w:pPr>
          </w:p>
        </w:tc>
        <w:tc>
          <w:tcPr>
            <w:tcW w:w="8394" w:type="dxa"/>
            <w:shd w:val="clear" w:color="auto" w:fill="B4C6E7" w:themeFill="accent5" w:themeFillTint="66"/>
            <w:vAlign w:val="center"/>
          </w:tcPr>
          <w:p w:rsidR="00247A28" w:rsidRPr="004F5345" w:rsidRDefault="00247A28" w:rsidP="00B628B8">
            <w:pPr>
              <w:spacing w:line="276" w:lineRule="auto"/>
              <w:jc w:val="both"/>
              <w:rPr>
                <w:rFonts w:eastAsia="標楷體"/>
                <w:bCs/>
              </w:rPr>
            </w:pPr>
            <w:r w:rsidRPr="004F5345">
              <w:rPr>
                <w:rFonts w:eastAsia="標楷體"/>
                <w:bCs/>
              </w:rPr>
              <w:t>A-4</w:t>
            </w:r>
            <w:r w:rsidRPr="004F5345">
              <w:rPr>
                <w:rFonts w:eastAsia="標楷體" w:hAnsi="標楷體"/>
                <w:bCs/>
              </w:rPr>
              <w:t>運用多元評量方式評估學生能力</w:t>
            </w:r>
            <w:r w:rsidRPr="004F5345">
              <w:rPr>
                <w:rFonts w:eastAsia="標楷體" w:hAnsi="標楷體" w:hint="eastAsia"/>
                <w:bCs/>
              </w:rPr>
              <w:t>，</w:t>
            </w:r>
            <w:r w:rsidRPr="004F5345">
              <w:rPr>
                <w:rFonts w:eastAsia="標楷體" w:hAnsi="標楷體"/>
                <w:bCs/>
              </w:rPr>
              <w:t>提供學習回饋並調整教學。</w:t>
            </w:r>
          </w:p>
        </w:tc>
        <w:tc>
          <w:tcPr>
            <w:tcW w:w="567" w:type="dxa"/>
            <w:shd w:val="clear" w:color="auto" w:fill="B4C6E7" w:themeFill="accent5" w:themeFillTint="66"/>
            <w:vAlign w:val="center"/>
          </w:tcPr>
          <w:p w:rsidR="00247A28" w:rsidRPr="004F5345" w:rsidRDefault="00247A28" w:rsidP="005964FE">
            <w:pPr>
              <w:spacing w:line="276" w:lineRule="auto"/>
              <w:jc w:val="both"/>
              <w:rPr>
                <w:rFonts w:eastAsia="標楷體"/>
              </w:rPr>
            </w:pPr>
          </w:p>
        </w:tc>
        <w:tc>
          <w:tcPr>
            <w:tcW w:w="425" w:type="dxa"/>
            <w:shd w:val="clear" w:color="auto" w:fill="B4C6E7" w:themeFill="accent5" w:themeFillTint="66"/>
            <w:vAlign w:val="center"/>
          </w:tcPr>
          <w:p w:rsidR="00247A28" w:rsidRPr="004F5345" w:rsidRDefault="00247A28" w:rsidP="005964FE">
            <w:pPr>
              <w:spacing w:line="276" w:lineRule="auto"/>
              <w:jc w:val="both"/>
              <w:rPr>
                <w:rFonts w:eastAsia="標楷體"/>
              </w:rPr>
            </w:pPr>
          </w:p>
        </w:tc>
        <w:tc>
          <w:tcPr>
            <w:tcW w:w="567" w:type="dxa"/>
            <w:shd w:val="clear" w:color="auto" w:fill="B4C6E7" w:themeFill="accent5" w:themeFillTint="66"/>
          </w:tcPr>
          <w:p w:rsidR="00247A28" w:rsidRPr="004F5345" w:rsidRDefault="00247A28" w:rsidP="005964FE">
            <w:pPr>
              <w:spacing w:line="276" w:lineRule="auto"/>
              <w:jc w:val="both"/>
              <w:rPr>
                <w:rFonts w:eastAsia="標楷體"/>
              </w:rPr>
            </w:pPr>
          </w:p>
        </w:tc>
      </w:tr>
      <w:tr w:rsidR="00247A28" w:rsidRPr="004F5345" w:rsidTr="00D81649">
        <w:trPr>
          <w:cantSplit/>
          <w:trHeight w:val="314"/>
        </w:trPr>
        <w:tc>
          <w:tcPr>
            <w:tcW w:w="532" w:type="dxa"/>
            <w:vMerge/>
          </w:tcPr>
          <w:p w:rsidR="00247A28" w:rsidRPr="004F5345" w:rsidRDefault="00247A28" w:rsidP="005964FE">
            <w:pPr>
              <w:rPr>
                <w:rFonts w:eastAsia="標楷體"/>
                <w:sz w:val="22"/>
              </w:rPr>
            </w:pPr>
          </w:p>
        </w:tc>
        <w:tc>
          <w:tcPr>
            <w:tcW w:w="8394" w:type="dxa"/>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A-4-1</w:t>
            </w:r>
            <w:r w:rsidRPr="004F5345">
              <w:rPr>
                <w:rFonts w:eastAsia="標楷體"/>
                <w:bCs/>
              </w:rPr>
              <w:t>運用多元評量方式，評估學生學習成效。</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314"/>
        </w:trPr>
        <w:tc>
          <w:tcPr>
            <w:tcW w:w="532" w:type="dxa"/>
            <w:vMerge/>
          </w:tcPr>
          <w:p w:rsidR="00247A28" w:rsidRPr="004F5345" w:rsidRDefault="00247A28" w:rsidP="005964FE">
            <w:pPr>
              <w:rPr>
                <w:rFonts w:eastAsia="標楷體"/>
                <w:sz w:val="22"/>
              </w:rPr>
            </w:pPr>
          </w:p>
        </w:tc>
        <w:tc>
          <w:tcPr>
            <w:tcW w:w="8394" w:type="dxa"/>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A-4-2</w:t>
            </w:r>
            <w:r w:rsidRPr="004F5345">
              <w:rPr>
                <w:rFonts w:eastAsia="標楷體"/>
                <w:bCs/>
              </w:rPr>
              <w:t>分析評量結果，適時提供學生適切的學習回饋。</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314"/>
        </w:trPr>
        <w:tc>
          <w:tcPr>
            <w:tcW w:w="532" w:type="dxa"/>
            <w:vMerge/>
          </w:tcPr>
          <w:p w:rsidR="00247A28" w:rsidRPr="004F5345" w:rsidRDefault="00247A28" w:rsidP="005964FE">
            <w:pPr>
              <w:rPr>
                <w:rFonts w:eastAsia="標楷體"/>
                <w:sz w:val="22"/>
              </w:rPr>
            </w:pPr>
          </w:p>
        </w:tc>
        <w:tc>
          <w:tcPr>
            <w:tcW w:w="8394" w:type="dxa"/>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A-4-3</w:t>
            </w:r>
            <w:r w:rsidRPr="004F5345">
              <w:rPr>
                <w:rFonts w:eastAsia="標楷體"/>
                <w:bCs/>
              </w:rPr>
              <w:t>根據評量結果，調整教學。</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r w:rsidR="00247A28" w:rsidRPr="004F5345" w:rsidTr="00D81649">
        <w:trPr>
          <w:cantSplit/>
          <w:trHeight w:val="314"/>
        </w:trPr>
        <w:tc>
          <w:tcPr>
            <w:tcW w:w="532" w:type="dxa"/>
            <w:vMerge/>
          </w:tcPr>
          <w:p w:rsidR="00247A28" w:rsidRPr="004F5345" w:rsidRDefault="00247A28" w:rsidP="005964FE">
            <w:pPr>
              <w:rPr>
                <w:rFonts w:eastAsia="標楷體"/>
                <w:sz w:val="22"/>
              </w:rPr>
            </w:pPr>
          </w:p>
        </w:tc>
        <w:tc>
          <w:tcPr>
            <w:tcW w:w="8394" w:type="dxa"/>
            <w:vAlign w:val="center"/>
          </w:tcPr>
          <w:p w:rsidR="00247A28" w:rsidRPr="004F5345" w:rsidRDefault="00247A28" w:rsidP="005964FE">
            <w:pPr>
              <w:snapToGrid w:val="0"/>
              <w:spacing w:line="276" w:lineRule="auto"/>
              <w:ind w:leftChars="192" w:left="883" w:hangingChars="176" w:hanging="422"/>
              <w:jc w:val="both"/>
              <w:rPr>
                <w:rFonts w:eastAsia="標楷體"/>
                <w:bCs/>
              </w:rPr>
            </w:pPr>
            <w:r w:rsidRPr="004F5345">
              <w:rPr>
                <w:rFonts w:eastAsia="標楷體"/>
                <w:bCs/>
              </w:rPr>
              <w:t>A-4-4</w:t>
            </w:r>
            <w:r w:rsidRPr="004F5345">
              <w:rPr>
                <w:rFonts w:eastAsia="標楷體"/>
                <w:bCs/>
              </w:rPr>
              <w:t>運用評量結果，規劃實施充實或</w:t>
            </w:r>
            <w:proofErr w:type="gramStart"/>
            <w:r w:rsidRPr="004F5345">
              <w:rPr>
                <w:rFonts w:eastAsia="標楷體"/>
                <w:bCs/>
              </w:rPr>
              <w:t>補強性課程</w:t>
            </w:r>
            <w:proofErr w:type="gramEnd"/>
            <w:r w:rsidRPr="004F5345">
              <w:rPr>
                <w:rFonts w:eastAsia="標楷體"/>
                <w:bCs/>
              </w:rPr>
              <w:t>。</w:t>
            </w:r>
            <w:r w:rsidRPr="004F5345">
              <w:rPr>
                <w:rFonts w:eastAsia="標楷體"/>
                <w:bCs/>
              </w:rPr>
              <w:t>(</w:t>
            </w:r>
            <w:r w:rsidRPr="004F5345">
              <w:rPr>
                <w:rFonts w:eastAsia="標楷體"/>
                <w:bCs/>
              </w:rPr>
              <w:t>選用</w:t>
            </w:r>
            <w:r w:rsidRPr="004F5345">
              <w:rPr>
                <w:rFonts w:eastAsia="標楷體"/>
                <w:bCs/>
              </w:rPr>
              <w:t>)</w:t>
            </w:r>
          </w:p>
        </w:tc>
        <w:tc>
          <w:tcPr>
            <w:tcW w:w="567" w:type="dxa"/>
            <w:vAlign w:val="center"/>
          </w:tcPr>
          <w:p w:rsidR="00247A28" w:rsidRPr="004F5345" w:rsidRDefault="00247A28" w:rsidP="005964FE">
            <w:pPr>
              <w:spacing w:line="276" w:lineRule="auto"/>
              <w:jc w:val="both"/>
              <w:rPr>
                <w:rFonts w:eastAsia="標楷體"/>
              </w:rPr>
            </w:pPr>
          </w:p>
        </w:tc>
        <w:tc>
          <w:tcPr>
            <w:tcW w:w="425" w:type="dxa"/>
            <w:vAlign w:val="center"/>
          </w:tcPr>
          <w:p w:rsidR="00247A28" w:rsidRPr="004F5345" w:rsidRDefault="00247A28" w:rsidP="005964FE">
            <w:pPr>
              <w:spacing w:line="276" w:lineRule="auto"/>
              <w:jc w:val="both"/>
              <w:rPr>
                <w:rFonts w:eastAsia="標楷體"/>
              </w:rPr>
            </w:pPr>
          </w:p>
        </w:tc>
        <w:tc>
          <w:tcPr>
            <w:tcW w:w="567" w:type="dxa"/>
          </w:tcPr>
          <w:p w:rsidR="00247A28" w:rsidRPr="004F5345" w:rsidRDefault="00247A28" w:rsidP="005964FE">
            <w:pPr>
              <w:spacing w:line="276" w:lineRule="auto"/>
              <w:jc w:val="both"/>
              <w:rPr>
                <w:rFonts w:eastAsia="標楷體"/>
              </w:rPr>
            </w:pPr>
          </w:p>
        </w:tc>
      </w:tr>
    </w:tbl>
    <w:p w:rsidR="0030188A" w:rsidRPr="004F5345" w:rsidRDefault="0030188A" w:rsidP="0030188A">
      <w:pPr>
        <w:rPr>
          <w:rFonts w:ascii="標楷體" w:eastAsia="標楷體" w:hAnsi="標楷體"/>
          <w:b/>
        </w:rPr>
      </w:pPr>
    </w:p>
    <w:p w:rsidR="002C5847" w:rsidRPr="004F5345" w:rsidRDefault="002C5847" w:rsidP="002C5847"/>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8111"/>
        <w:gridCol w:w="567"/>
        <w:gridCol w:w="567"/>
        <w:gridCol w:w="567"/>
      </w:tblGrid>
      <w:tr w:rsidR="00247A28" w:rsidRPr="004F5345" w:rsidTr="00247A28">
        <w:trPr>
          <w:cantSplit/>
          <w:trHeight w:val="254"/>
          <w:tblHeader/>
        </w:trPr>
        <w:tc>
          <w:tcPr>
            <w:tcW w:w="565" w:type="dxa"/>
            <w:vMerge w:val="restart"/>
            <w:tcBorders>
              <w:top w:val="single" w:sz="4" w:space="0" w:color="auto"/>
              <w:left w:val="single" w:sz="4" w:space="0" w:color="auto"/>
              <w:right w:val="single" w:sz="4" w:space="0" w:color="auto"/>
            </w:tcBorders>
            <w:vAlign w:val="center"/>
          </w:tcPr>
          <w:p w:rsidR="00247A28" w:rsidRPr="004F5345" w:rsidRDefault="00247A28" w:rsidP="007458AF">
            <w:pPr>
              <w:jc w:val="center"/>
              <w:rPr>
                <w:rFonts w:eastAsia="標楷體"/>
              </w:rPr>
            </w:pPr>
            <w:r w:rsidRPr="004F5345">
              <w:rPr>
                <w:rFonts w:eastAsia="標楷體"/>
              </w:rPr>
              <w:t>層面</w:t>
            </w:r>
          </w:p>
        </w:tc>
        <w:tc>
          <w:tcPr>
            <w:tcW w:w="8111" w:type="dxa"/>
            <w:vMerge w:val="restart"/>
            <w:tcBorders>
              <w:top w:val="single" w:sz="4" w:space="0" w:color="auto"/>
              <w:left w:val="single" w:sz="4" w:space="0" w:color="auto"/>
              <w:right w:val="single" w:sz="4" w:space="0" w:color="auto"/>
            </w:tcBorders>
            <w:vAlign w:val="center"/>
          </w:tcPr>
          <w:p w:rsidR="00247A28" w:rsidRPr="004F5345" w:rsidRDefault="00247A28" w:rsidP="007458AF">
            <w:pPr>
              <w:jc w:val="center"/>
              <w:rPr>
                <w:rFonts w:eastAsia="標楷體"/>
              </w:rPr>
            </w:pPr>
            <w:r w:rsidRPr="004F5345">
              <w:rPr>
                <w:rFonts w:eastAsia="標楷體"/>
              </w:rPr>
              <w:t>指標</w:t>
            </w:r>
            <w:r w:rsidRPr="004F5345">
              <w:rPr>
                <w:rFonts w:eastAsia="標楷體"/>
              </w:rPr>
              <w:t xml:space="preserve"> /</w:t>
            </w:r>
            <w:r w:rsidRPr="004F5345">
              <w:rPr>
                <w:rFonts w:eastAsia="標楷體"/>
              </w:rPr>
              <w:t>檢核重點</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247A28" w:rsidRPr="004F5345" w:rsidRDefault="00247A28" w:rsidP="007E5497">
            <w:pPr>
              <w:jc w:val="center"/>
              <w:rPr>
                <w:rFonts w:eastAsia="標楷體"/>
              </w:rPr>
            </w:pPr>
            <w:r w:rsidRPr="00200856">
              <w:rPr>
                <w:rFonts w:eastAsia="標楷體"/>
                <w:highlight w:val="yellow"/>
              </w:rPr>
              <w:t>評量</w:t>
            </w:r>
            <w:r w:rsidRPr="00200856">
              <w:rPr>
                <w:rFonts w:ascii="標楷體" w:eastAsia="標楷體" w:hAnsi="標楷體" w:hint="eastAsia"/>
                <w:highlight w:val="yellow"/>
              </w:rPr>
              <w:t>（</w:t>
            </w:r>
            <w:proofErr w:type="gramStart"/>
            <w:r w:rsidRPr="00200856">
              <w:rPr>
                <w:rFonts w:ascii="標楷體" w:eastAsia="標楷體" w:hAnsi="標楷體" w:hint="eastAsia"/>
                <w:highlight w:val="yellow"/>
              </w:rPr>
              <w:t>ˇ</w:t>
            </w:r>
            <w:proofErr w:type="gramEnd"/>
            <w:r w:rsidRPr="00200856">
              <w:rPr>
                <w:rFonts w:ascii="標楷體" w:eastAsia="標楷體" w:hAnsi="標楷體" w:hint="eastAsia"/>
                <w:highlight w:val="yellow"/>
              </w:rPr>
              <w:t>）</w:t>
            </w:r>
          </w:p>
        </w:tc>
      </w:tr>
      <w:tr w:rsidR="00247A28" w:rsidRPr="004F5345" w:rsidTr="00247A28">
        <w:trPr>
          <w:cantSplit/>
          <w:trHeight w:val="680"/>
          <w:tblHeader/>
        </w:trPr>
        <w:tc>
          <w:tcPr>
            <w:tcW w:w="565" w:type="dxa"/>
            <w:vMerge/>
            <w:tcBorders>
              <w:left w:val="single" w:sz="4" w:space="0" w:color="auto"/>
              <w:right w:val="single" w:sz="4" w:space="0" w:color="auto"/>
            </w:tcBorders>
          </w:tcPr>
          <w:p w:rsidR="00247A28" w:rsidRPr="004F5345" w:rsidRDefault="00247A28" w:rsidP="007E5497">
            <w:pPr>
              <w:rPr>
                <w:rFonts w:eastAsia="標楷體"/>
              </w:rPr>
            </w:pPr>
          </w:p>
        </w:tc>
        <w:tc>
          <w:tcPr>
            <w:tcW w:w="8111" w:type="dxa"/>
            <w:vMerge/>
            <w:tcBorders>
              <w:left w:val="single" w:sz="4" w:space="0" w:color="auto"/>
              <w:bottom w:val="single" w:sz="4" w:space="0" w:color="auto"/>
              <w:right w:val="single" w:sz="4" w:space="0" w:color="auto"/>
            </w:tcBorders>
          </w:tcPr>
          <w:p w:rsidR="00247A28" w:rsidRPr="004F5345" w:rsidRDefault="00247A28" w:rsidP="007E5497">
            <w:pPr>
              <w:rPr>
                <w:rFonts w:eastAsia="標楷體"/>
              </w:rPr>
            </w:pPr>
          </w:p>
        </w:tc>
        <w:tc>
          <w:tcPr>
            <w:tcW w:w="567" w:type="dxa"/>
            <w:tcBorders>
              <w:left w:val="single" w:sz="4" w:space="0" w:color="auto"/>
            </w:tcBorders>
          </w:tcPr>
          <w:p w:rsidR="00247A28" w:rsidRPr="004F5345" w:rsidRDefault="00247A28" w:rsidP="007E5497">
            <w:pPr>
              <w:rPr>
                <w:rFonts w:eastAsia="標楷體"/>
              </w:rPr>
            </w:pPr>
            <w:r w:rsidRPr="004F5345">
              <w:rPr>
                <w:rFonts w:eastAsia="標楷體"/>
              </w:rPr>
              <w:t>推薦</w:t>
            </w:r>
          </w:p>
        </w:tc>
        <w:tc>
          <w:tcPr>
            <w:tcW w:w="567" w:type="dxa"/>
            <w:tcBorders>
              <w:left w:val="single" w:sz="4" w:space="0" w:color="auto"/>
            </w:tcBorders>
          </w:tcPr>
          <w:p w:rsidR="00247A28" w:rsidRPr="004F5345" w:rsidRDefault="00247A28" w:rsidP="007E5497">
            <w:pPr>
              <w:rPr>
                <w:rFonts w:eastAsia="標楷體"/>
              </w:rPr>
            </w:pPr>
            <w:r w:rsidRPr="004F5345">
              <w:rPr>
                <w:rFonts w:eastAsia="標楷體"/>
              </w:rPr>
              <w:t>通過</w:t>
            </w:r>
          </w:p>
        </w:tc>
        <w:tc>
          <w:tcPr>
            <w:tcW w:w="567" w:type="dxa"/>
            <w:tcBorders>
              <w:right w:val="single" w:sz="4" w:space="0" w:color="auto"/>
            </w:tcBorders>
          </w:tcPr>
          <w:p w:rsidR="00247A28" w:rsidRPr="004F5345" w:rsidRDefault="00247A28" w:rsidP="007E5497">
            <w:pPr>
              <w:rPr>
                <w:rFonts w:eastAsia="標楷體"/>
              </w:rPr>
            </w:pPr>
            <w:r w:rsidRPr="004F5345">
              <w:rPr>
                <w:rFonts w:eastAsia="標楷體"/>
              </w:rPr>
              <w:t>待改進</w:t>
            </w:r>
          </w:p>
        </w:tc>
      </w:tr>
      <w:tr w:rsidR="00247A28" w:rsidRPr="004F5345" w:rsidTr="00247A28">
        <w:trPr>
          <w:cantSplit/>
          <w:trHeight w:val="323"/>
        </w:trPr>
        <w:tc>
          <w:tcPr>
            <w:tcW w:w="565" w:type="dxa"/>
            <w:vMerge w:val="restart"/>
            <w:vAlign w:val="center"/>
          </w:tcPr>
          <w:p w:rsidR="00247A28" w:rsidRPr="004F5345" w:rsidRDefault="00247A28" w:rsidP="007E5497">
            <w:pPr>
              <w:jc w:val="center"/>
              <w:rPr>
                <w:rFonts w:eastAsia="標楷體"/>
              </w:rPr>
            </w:pPr>
            <w:r w:rsidRPr="004F5345">
              <w:rPr>
                <w:rFonts w:eastAsia="標楷體"/>
              </w:rPr>
              <w:t>B</w:t>
            </w:r>
          </w:p>
          <w:p w:rsidR="00247A28" w:rsidRPr="004F5345" w:rsidRDefault="00247A28" w:rsidP="007E5497">
            <w:pPr>
              <w:jc w:val="center"/>
              <w:rPr>
                <w:rFonts w:eastAsia="標楷體"/>
              </w:rPr>
            </w:pPr>
            <w:r w:rsidRPr="004F5345">
              <w:rPr>
                <w:rFonts w:eastAsia="標楷體"/>
              </w:rPr>
              <w:t>班</w:t>
            </w:r>
          </w:p>
          <w:p w:rsidR="00247A28" w:rsidRPr="004F5345" w:rsidRDefault="00247A28" w:rsidP="007E5497">
            <w:pPr>
              <w:jc w:val="center"/>
              <w:rPr>
                <w:rFonts w:eastAsia="標楷體"/>
              </w:rPr>
            </w:pPr>
            <w:r w:rsidRPr="004F5345">
              <w:rPr>
                <w:rFonts w:eastAsia="標楷體"/>
              </w:rPr>
              <w:t>級</w:t>
            </w:r>
          </w:p>
          <w:p w:rsidR="00247A28" w:rsidRPr="004F5345" w:rsidRDefault="00247A28" w:rsidP="007E5497">
            <w:pPr>
              <w:jc w:val="center"/>
              <w:rPr>
                <w:rFonts w:eastAsia="標楷體"/>
              </w:rPr>
            </w:pPr>
            <w:r w:rsidRPr="004F5345">
              <w:rPr>
                <w:rFonts w:eastAsia="標楷體"/>
              </w:rPr>
              <w:t>經</w:t>
            </w:r>
          </w:p>
          <w:p w:rsidR="00247A28" w:rsidRPr="004F5345" w:rsidRDefault="00247A28" w:rsidP="007E5497">
            <w:pPr>
              <w:jc w:val="center"/>
              <w:rPr>
                <w:rFonts w:eastAsia="標楷體"/>
              </w:rPr>
            </w:pPr>
            <w:r w:rsidRPr="004F5345">
              <w:rPr>
                <w:rFonts w:eastAsia="標楷體"/>
              </w:rPr>
              <w:t>營</w:t>
            </w:r>
          </w:p>
          <w:p w:rsidR="00247A28" w:rsidRPr="004F5345" w:rsidRDefault="00247A28" w:rsidP="007E5497">
            <w:pPr>
              <w:jc w:val="center"/>
              <w:rPr>
                <w:rFonts w:eastAsia="標楷體"/>
              </w:rPr>
            </w:pPr>
            <w:r w:rsidRPr="004F5345">
              <w:rPr>
                <w:rFonts w:eastAsia="標楷體"/>
              </w:rPr>
              <w:t>與</w:t>
            </w:r>
          </w:p>
          <w:p w:rsidR="00247A28" w:rsidRPr="004F5345" w:rsidRDefault="00247A28" w:rsidP="007E5497">
            <w:pPr>
              <w:jc w:val="center"/>
              <w:rPr>
                <w:rFonts w:eastAsia="標楷體"/>
              </w:rPr>
            </w:pPr>
            <w:r w:rsidRPr="004F5345">
              <w:rPr>
                <w:rFonts w:eastAsia="標楷體"/>
              </w:rPr>
              <w:t>輔</w:t>
            </w:r>
          </w:p>
          <w:p w:rsidR="00247A28" w:rsidRPr="004F5345" w:rsidRDefault="00247A28" w:rsidP="007E5497">
            <w:pPr>
              <w:jc w:val="center"/>
              <w:rPr>
                <w:rFonts w:eastAsia="標楷體"/>
                <w:sz w:val="22"/>
              </w:rPr>
            </w:pPr>
            <w:r w:rsidRPr="004F5345">
              <w:rPr>
                <w:rFonts w:eastAsia="標楷體"/>
              </w:rPr>
              <w:t>導</w:t>
            </w:r>
          </w:p>
        </w:tc>
        <w:tc>
          <w:tcPr>
            <w:tcW w:w="9812" w:type="dxa"/>
            <w:gridSpan w:val="4"/>
            <w:shd w:val="clear" w:color="auto" w:fill="FFE599" w:themeFill="accent4" w:themeFillTint="66"/>
            <w:vAlign w:val="center"/>
          </w:tcPr>
          <w:p w:rsidR="00247A28" w:rsidRPr="004F5345" w:rsidRDefault="00247A28" w:rsidP="007E5497">
            <w:pPr>
              <w:rPr>
                <w:rFonts w:eastAsia="標楷體"/>
              </w:rPr>
            </w:pPr>
            <w:r w:rsidRPr="004F5345">
              <w:rPr>
                <w:rFonts w:eastAsia="標楷體"/>
                <w:bCs/>
              </w:rPr>
              <w:t>B-1</w:t>
            </w:r>
            <w:r w:rsidRPr="004F5345">
              <w:rPr>
                <w:rFonts w:eastAsia="標楷體" w:hAnsi="標楷體"/>
                <w:bCs/>
              </w:rPr>
              <w:t>建立課堂規範，並適切回應學生的行為表現。</w:t>
            </w:r>
          </w:p>
        </w:tc>
      </w:tr>
      <w:tr w:rsidR="00247A28" w:rsidRPr="004F5345" w:rsidTr="00247A28">
        <w:trPr>
          <w:cantSplit/>
          <w:trHeight w:val="124"/>
        </w:trPr>
        <w:tc>
          <w:tcPr>
            <w:tcW w:w="565" w:type="dxa"/>
            <w:vMerge/>
            <w:vAlign w:val="center"/>
          </w:tcPr>
          <w:p w:rsidR="00247A28" w:rsidRPr="004F5345" w:rsidRDefault="00247A28" w:rsidP="007E5497">
            <w:pPr>
              <w:jc w:val="center"/>
              <w:rPr>
                <w:rFonts w:eastAsia="標楷體"/>
              </w:rPr>
            </w:pPr>
          </w:p>
        </w:tc>
        <w:tc>
          <w:tcPr>
            <w:tcW w:w="8111" w:type="dxa"/>
            <w:vAlign w:val="center"/>
          </w:tcPr>
          <w:p w:rsidR="00247A28" w:rsidRPr="004F5345" w:rsidRDefault="00247A28" w:rsidP="007E5497">
            <w:pPr>
              <w:snapToGrid w:val="0"/>
              <w:ind w:leftChars="-476" w:left="-1142" w:firstLineChars="667" w:firstLine="1601"/>
              <w:jc w:val="both"/>
              <w:rPr>
                <w:rFonts w:eastAsia="標楷體"/>
                <w:bCs/>
              </w:rPr>
            </w:pPr>
            <w:r w:rsidRPr="004F5345">
              <w:rPr>
                <w:rFonts w:eastAsia="標楷體"/>
                <w:bCs/>
              </w:rPr>
              <w:t>B-1-1</w:t>
            </w:r>
            <w:r w:rsidRPr="004F5345">
              <w:rPr>
                <w:rFonts w:eastAsia="標楷體" w:hAnsi="標楷體"/>
                <w:bCs/>
              </w:rPr>
              <w:t>建立有助於學生學習的課堂規範。</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122"/>
        </w:trPr>
        <w:tc>
          <w:tcPr>
            <w:tcW w:w="565" w:type="dxa"/>
            <w:vMerge/>
            <w:vAlign w:val="center"/>
          </w:tcPr>
          <w:p w:rsidR="00247A28" w:rsidRPr="004F5345" w:rsidRDefault="00247A28" w:rsidP="007E5497">
            <w:pPr>
              <w:jc w:val="center"/>
              <w:rPr>
                <w:rFonts w:eastAsia="標楷體"/>
                <w:sz w:val="22"/>
              </w:rPr>
            </w:pPr>
          </w:p>
        </w:tc>
        <w:tc>
          <w:tcPr>
            <w:tcW w:w="8111" w:type="dxa"/>
            <w:vAlign w:val="center"/>
          </w:tcPr>
          <w:p w:rsidR="00247A28" w:rsidRPr="004F5345" w:rsidRDefault="00247A28" w:rsidP="007E5497">
            <w:pPr>
              <w:snapToGrid w:val="0"/>
              <w:ind w:leftChars="-476" w:left="-1142" w:firstLineChars="667" w:firstLine="1601"/>
              <w:jc w:val="both"/>
              <w:rPr>
                <w:rFonts w:eastAsia="標楷體"/>
                <w:bCs/>
              </w:rPr>
            </w:pPr>
            <w:r w:rsidRPr="004F5345">
              <w:rPr>
                <w:rFonts w:eastAsia="標楷體"/>
                <w:bCs/>
              </w:rPr>
              <w:t>B-1-2</w:t>
            </w:r>
            <w:r w:rsidRPr="004F5345">
              <w:rPr>
                <w:rFonts w:eastAsia="標楷體" w:hAnsi="標楷體"/>
                <w:bCs/>
              </w:rPr>
              <w:t>適切引導或回應學生的行為表現。</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122"/>
        </w:trPr>
        <w:tc>
          <w:tcPr>
            <w:tcW w:w="565" w:type="dxa"/>
            <w:vMerge/>
            <w:vAlign w:val="center"/>
          </w:tcPr>
          <w:p w:rsidR="00247A28" w:rsidRPr="004F5345" w:rsidRDefault="00247A28" w:rsidP="007E5497">
            <w:pPr>
              <w:jc w:val="center"/>
              <w:rPr>
                <w:rFonts w:eastAsia="標楷體"/>
                <w:sz w:val="22"/>
              </w:rPr>
            </w:pPr>
          </w:p>
        </w:tc>
        <w:tc>
          <w:tcPr>
            <w:tcW w:w="9812" w:type="dxa"/>
            <w:gridSpan w:val="4"/>
            <w:shd w:val="clear" w:color="auto" w:fill="FFE599" w:themeFill="accent4" w:themeFillTint="66"/>
            <w:vAlign w:val="center"/>
          </w:tcPr>
          <w:p w:rsidR="00247A28" w:rsidRPr="004F5345" w:rsidRDefault="00247A28" w:rsidP="007E5497">
            <w:pPr>
              <w:rPr>
                <w:rFonts w:eastAsia="標楷體"/>
              </w:rPr>
            </w:pPr>
            <w:r w:rsidRPr="004F5345">
              <w:rPr>
                <w:rFonts w:eastAsia="標楷體"/>
                <w:bCs/>
              </w:rPr>
              <w:t>B-2</w:t>
            </w:r>
            <w:r w:rsidRPr="004F5345">
              <w:rPr>
                <w:rFonts w:eastAsia="標楷體" w:hAnsi="標楷體"/>
                <w:bCs/>
              </w:rPr>
              <w:t>安排學習情境，促進師生互動。</w:t>
            </w:r>
          </w:p>
        </w:tc>
      </w:tr>
      <w:tr w:rsidR="00247A28" w:rsidRPr="004F5345" w:rsidTr="00247A28">
        <w:trPr>
          <w:cantSplit/>
          <w:trHeight w:val="122"/>
        </w:trPr>
        <w:tc>
          <w:tcPr>
            <w:tcW w:w="565" w:type="dxa"/>
            <w:vMerge/>
            <w:vAlign w:val="center"/>
          </w:tcPr>
          <w:p w:rsidR="00247A28" w:rsidRPr="004F5345" w:rsidRDefault="00247A28" w:rsidP="007E5497">
            <w:pPr>
              <w:jc w:val="center"/>
              <w:rPr>
                <w:rFonts w:eastAsia="標楷體"/>
                <w:sz w:val="22"/>
              </w:rPr>
            </w:pPr>
          </w:p>
        </w:tc>
        <w:tc>
          <w:tcPr>
            <w:tcW w:w="8111" w:type="dxa"/>
            <w:vAlign w:val="center"/>
          </w:tcPr>
          <w:p w:rsidR="00247A28" w:rsidRPr="004F5345" w:rsidRDefault="00247A28" w:rsidP="007E5497">
            <w:pPr>
              <w:snapToGrid w:val="0"/>
              <w:ind w:leftChars="-476" w:left="-1142" w:firstLineChars="667" w:firstLine="1601"/>
              <w:jc w:val="both"/>
              <w:rPr>
                <w:rFonts w:eastAsia="標楷體"/>
                <w:bCs/>
              </w:rPr>
            </w:pPr>
            <w:r w:rsidRPr="004F5345">
              <w:rPr>
                <w:rFonts w:eastAsia="標楷體"/>
                <w:bCs/>
              </w:rPr>
              <w:t xml:space="preserve">B-2-1 </w:t>
            </w:r>
            <w:r w:rsidRPr="004F5345">
              <w:rPr>
                <w:rFonts w:eastAsia="標楷體"/>
                <w:bCs/>
              </w:rPr>
              <w:t>安排適切的教學環境與設施，促進師生互動與學生學習。</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vAlign w:val="center"/>
          </w:tcPr>
          <w:p w:rsidR="00247A28" w:rsidRPr="004F5345" w:rsidRDefault="00247A28" w:rsidP="007E5497">
            <w:pPr>
              <w:jc w:val="center"/>
              <w:rPr>
                <w:rFonts w:eastAsia="標楷體"/>
                <w:sz w:val="22"/>
              </w:rPr>
            </w:pPr>
          </w:p>
        </w:tc>
        <w:tc>
          <w:tcPr>
            <w:tcW w:w="8111" w:type="dxa"/>
            <w:vAlign w:val="center"/>
          </w:tcPr>
          <w:p w:rsidR="00247A28" w:rsidRPr="004F5345" w:rsidRDefault="00247A28" w:rsidP="007E5497">
            <w:pPr>
              <w:snapToGrid w:val="0"/>
              <w:ind w:leftChars="-476" w:left="-1142" w:firstLineChars="667" w:firstLine="1601"/>
              <w:jc w:val="both"/>
              <w:rPr>
                <w:rFonts w:eastAsia="標楷體"/>
                <w:bCs/>
              </w:rPr>
            </w:pPr>
            <w:r w:rsidRPr="004F5345">
              <w:rPr>
                <w:rFonts w:eastAsia="標楷體"/>
                <w:bCs/>
              </w:rPr>
              <w:t>B-2-2</w:t>
            </w:r>
            <w:r>
              <w:rPr>
                <w:rFonts w:eastAsia="標楷體" w:hint="eastAsia"/>
                <w:bCs/>
              </w:rPr>
              <w:t xml:space="preserve"> </w:t>
            </w:r>
            <w:r w:rsidRPr="004F5345">
              <w:rPr>
                <w:rFonts w:eastAsia="標楷體"/>
                <w:bCs/>
              </w:rPr>
              <w:t>營造溫暖的學習氣氛，促進師生之間的合作關係。</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vAlign w:val="center"/>
          </w:tcPr>
          <w:p w:rsidR="00247A28" w:rsidRPr="004F5345" w:rsidRDefault="00247A28" w:rsidP="007E5497">
            <w:pPr>
              <w:jc w:val="center"/>
              <w:rPr>
                <w:rFonts w:eastAsia="標楷體"/>
                <w:sz w:val="22"/>
              </w:rPr>
            </w:pPr>
          </w:p>
        </w:tc>
        <w:tc>
          <w:tcPr>
            <w:tcW w:w="9812" w:type="dxa"/>
            <w:gridSpan w:val="4"/>
            <w:shd w:val="clear" w:color="auto" w:fill="FFE599" w:themeFill="accent4" w:themeFillTint="66"/>
            <w:vAlign w:val="center"/>
          </w:tcPr>
          <w:p w:rsidR="00247A28" w:rsidRPr="004F5345" w:rsidRDefault="00247A28" w:rsidP="007E5497">
            <w:pPr>
              <w:rPr>
                <w:rFonts w:eastAsia="標楷體"/>
              </w:rPr>
            </w:pPr>
            <w:r w:rsidRPr="004F5345">
              <w:rPr>
                <w:rFonts w:eastAsia="標楷體"/>
                <w:bCs/>
              </w:rPr>
              <w:t>B-3</w:t>
            </w:r>
            <w:r w:rsidRPr="004F5345">
              <w:rPr>
                <w:rFonts w:eastAsia="標楷體" w:hAnsi="標楷體"/>
                <w:bCs/>
              </w:rPr>
              <w:t>了解學生個別差異，協助學生適性發展。</w:t>
            </w:r>
          </w:p>
        </w:tc>
      </w:tr>
      <w:tr w:rsidR="00247A28" w:rsidRPr="004F5345" w:rsidTr="00247A28">
        <w:trPr>
          <w:cantSplit/>
          <w:trHeight w:val="364"/>
        </w:trPr>
        <w:tc>
          <w:tcPr>
            <w:tcW w:w="565" w:type="dxa"/>
            <w:vMerge/>
            <w:vAlign w:val="center"/>
          </w:tcPr>
          <w:p w:rsidR="00247A28" w:rsidRPr="004F5345" w:rsidRDefault="00247A28" w:rsidP="007E5497">
            <w:pPr>
              <w:jc w:val="center"/>
              <w:rPr>
                <w:rFonts w:eastAsia="標楷體"/>
                <w:sz w:val="22"/>
              </w:rPr>
            </w:pPr>
          </w:p>
        </w:tc>
        <w:tc>
          <w:tcPr>
            <w:tcW w:w="8111" w:type="dxa"/>
            <w:vAlign w:val="center"/>
          </w:tcPr>
          <w:p w:rsidR="00247A28" w:rsidRPr="004F5345" w:rsidRDefault="00247A28" w:rsidP="007E5497">
            <w:pPr>
              <w:snapToGrid w:val="0"/>
              <w:ind w:leftChars="-476" w:left="-1142" w:firstLineChars="667" w:firstLine="1601"/>
              <w:jc w:val="both"/>
              <w:rPr>
                <w:rFonts w:eastAsia="標楷體"/>
                <w:bCs/>
              </w:rPr>
            </w:pPr>
            <w:r w:rsidRPr="004F5345">
              <w:rPr>
                <w:rFonts w:eastAsia="標楷體"/>
                <w:bCs/>
              </w:rPr>
              <w:t>B-3-1</w:t>
            </w:r>
            <w:r>
              <w:rPr>
                <w:rFonts w:eastAsia="標楷體" w:hint="eastAsia"/>
                <w:bCs/>
              </w:rPr>
              <w:t xml:space="preserve"> </w:t>
            </w:r>
            <w:r w:rsidRPr="004F5345">
              <w:rPr>
                <w:rFonts w:eastAsia="標楷體"/>
                <w:bCs/>
              </w:rPr>
              <w:t>建立並分析學生輔導的相關資料，了解學生差異。</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vAlign w:val="center"/>
          </w:tcPr>
          <w:p w:rsidR="00247A28" w:rsidRPr="004F5345" w:rsidRDefault="00247A28" w:rsidP="007E5497">
            <w:pPr>
              <w:jc w:val="center"/>
              <w:rPr>
                <w:rFonts w:eastAsia="標楷體"/>
                <w:sz w:val="22"/>
              </w:rPr>
            </w:pPr>
          </w:p>
        </w:tc>
        <w:tc>
          <w:tcPr>
            <w:tcW w:w="8111" w:type="dxa"/>
            <w:tcBorders>
              <w:bottom w:val="single" w:sz="4" w:space="0" w:color="auto"/>
            </w:tcBorders>
            <w:vAlign w:val="center"/>
          </w:tcPr>
          <w:p w:rsidR="00247A28" w:rsidRPr="004F5345" w:rsidRDefault="00247A28" w:rsidP="007E5497">
            <w:pPr>
              <w:snapToGrid w:val="0"/>
              <w:ind w:leftChars="-476" w:left="-1142" w:firstLineChars="667" w:firstLine="1601"/>
              <w:jc w:val="both"/>
              <w:rPr>
                <w:rFonts w:eastAsia="標楷體"/>
                <w:bCs/>
              </w:rPr>
            </w:pPr>
            <w:r w:rsidRPr="004F5345">
              <w:rPr>
                <w:rFonts w:eastAsia="標楷體"/>
                <w:bCs/>
              </w:rPr>
              <w:t>B-3-2</w:t>
            </w:r>
            <w:r>
              <w:rPr>
                <w:rFonts w:eastAsia="標楷體" w:hint="eastAsia"/>
                <w:bCs/>
              </w:rPr>
              <w:t xml:space="preserve"> </w:t>
            </w:r>
            <w:r w:rsidRPr="004F5345">
              <w:rPr>
                <w:rFonts w:eastAsia="標楷體"/>
                <w:bCs/>
              </w:rPr>
              <w:t>運用學生輔導的相關資料，有效引導學生適性發展。</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vAlign w:val="center"/>
          </w:tcPr>
          <w:p w:rsidR="00247A28" w:rsidRPr="004F5345" w:rsidRDefault="00247A28" w:rsidP="007E5497">
            <w:pPr>
              <w:jc w:val="center"/>
              <w:rPr>
                <w:rFonts w:eastAsia="標楷體"/>
                <w:sz w:val="22"/>
              </w:rPr>
            </w:pPr>
          </w:p>
        </w:tc>
        <w:tc>
          <w:tcPr>
            <w:tcW w:w="9812" w:type="dxa"/>
            <w:gridSpan w:val="4"/>
            <w:shd w:val="clear" w:color="auto" w:fill="FFE599" w:themeFill="accent4" w:themeFillTint="66"/>
            <w:vAlign w:val="center"/>
          </w:tcPr>
          <w:p w:rsidR="00247A28" w:rsidRPr="004F5345" w:rsidRDefault="00247A28" w:rsidP="007E5497">
            <w:pPr>
              <w:rPr>
                <w:rFonts w:eastAsia="標楷體"/>
                <w:spacing w:val="-2"/>
              </w:rPr>
            </w:pPr>
            <w:r w:rsidRPr="004F5345">
              <w:rPr>
                <w:rFonts w:eastAsia="標楷體"/>
                <w:bCs/>
              </w:rPr>
              <w:t>B-4</w:t>
            </w:r>
            <w:r w:rsidRPr="004F5345">
              <w:rPr>
                <w:rFonts w:eastAsia="標楷體" w:hAnsi="標楷體"/>
                <w:bCs/>
              </w:rPr>
              <w:t>促進親師溝通與合作。</w:t>
            </w:r>
          </w:p>
        </w:tc>
      </w:tr>
      <w:tr w:rsidR="00247A28" w:rsidRPr="004F5345" w:rsidTr="00247A28">
        <w:trPr>
          <w:cantSplit/>
          <w:trHeight w:val="388"/>
        </w:trPr>
        <w:tc>
          <w:tcPr>
            <w:tcW w:w="565" w:type="dxa"/>
            <w:vMerge/>
            <w:vAlign w:val="center"/>
          </w:tcPr>
          <w:p w:rsidR="00247A28" w:rsidRPr="004F5345" w:rsidRDefault="00247A28" w:rsidP="007E5497">
            <w:pPr>
              <w:jc w:val="center"/>
              <w:rPr>
                <w:rFonts w:eastAsia="標楷體"/>
              </w:rPr>
            </w:pPr>
          </w:p>
        </w:tc>
        <w:tc>
          <w:tcPr>
            <w:tcW w:w="8111" w:type="dxa"/>
            <w:vAlign w:val="center"/>
          </w:tcPr>
          <w:p w:rsidR="00247A28" w:rsidRDefault="00247A28" w:rsidP="00DB3C5D">
            <w:pPr>
              <w:snapToGrid w:val="0"/>
              <w:ind w:leftChars="-476" w:left="-1142" w:firstLineChars="667" w:firstLine="1601"/>
              <w:jc w:val="both"/>
              <w:rPr>
                <w:rFonts w:eastAsia="標楷體"/>
                <w:bCs/>
              </w:rPr>
            </w:pPr>
            <w:r w:rsidRPr="00316E1D">
              <w:rPr>
                <w:rFonts w:eastAsia="標楷體"/>
                <w:bCs/>
              </w:rPr>
              <w:t>B-4-1</w:t>
            </w:r>
            <w:r>
              <w:rPr>
                <w:rFonts w:eastAsia="標楷體" w:hint="eastAsia"/>
                <w:bCs/>
              </w:rPr>
              <w:t xml:space="preserve"> </w:t>
            </w:r>
            <w:r w:rsidRPr="00316E1D">
              <w:rPr>
                <w:rFonts w:eastAsia="標楷體"/>
                <w:bCs/>
              </w:rPr>
              <w:t>運用多元溝通方式，向家長說明教學、評量與班級經營理念及</w:t>
            </w:r>
          </w:p>
          <w:p w:rsidR="00247A28" w:rsidRPr="00316E1D" w:rsidRDefault="00247A28" w:rsidP="00DB3C5D">
            <w:pPr>
              <w:snapToGrid w:val="0"/>
              <w:ind w:leftChars="-476" w:left="-1142" w:firstLineChars="708" w:firstLine="1699"/>
              <w:jc w:val="both"/>
              <w:rPr>
                <w:rFonts w:eastAsia="標楷體"/>
                <w:bCs/>
              </w:rPr>
            </w:pPr>
            <w:r>
              <w:rPr>
                <w:rFonts w:eastAsia="標楷體" w:hint="eastAsia"/>
                <w:bCs/>
              </w:rPr>
              <w:t xml:space="preserve">     </w:t>
            </w:r>
            <w:r w:rsidRPr="00316E1D">
              <w:rPr>
                <w:rFonts w:eastAsia="標楷體"/>
                <w:bCs/>
              </w:rPr>
              <w:t>做法。</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vAlign w:val="center"/>
          </w:tcPr>
          <w:p w:rsidR="00247A28" w:rsidRPr="004F5345" w:rsidRDefault="00247A28" w:rsidP="007E5497">
            <w:pPr>
              <w:jc w:val="center"/>
              <w:rPr>
                <w:rFonts w:eastAsia="標楷體"/>
                <w:sz w:val="22"/>
              </w:rPr>
            </w:pPr>
          </w:p>
        </w:tc>
        <w:tc>
          <w:tcPr>
            <w:tcW w:w="8111" w:type="dxa"/>
            <w:vAlign w:val="center"/>
          </w:tcPr>
          <w:p w:rsidR="00247A28" w:rsidRDefault="00247A28" w:rsidP="007E5497">
            <w:pPr>
              <w:snapToGrid w:val="0"/>
              <w:ind w:leftChars="192" w:left="1167" w:hangingChars="294" w:hanging="706"/>
              <w:jc w:val="both"/>
              <w:rPr>
                <w:rFonts w:eastAsia="標楷體"/>
                <w:bCs/>
              </w:rPr>
            </w:pPr>
            <w:r w:rsidRPr="004F5345">
              <w:rPr>
                <w:rFonts w:eastAsia="標楷體"/>
                <w:bCs/>
              </w:rPr>
              <w:t>B-4-2</w:t>
            </w:r>
            <w:r>
              <w:rPr>
                <w:rFonts w:eastAsia="標楷體" w:hint="eastAsia"/>
                <w:bCs/>
              </w:rPr>
              <w:t xml:space="preserve"> </w:t>
            </w:r>
            <w:r w:rsidRPr="004F5345">
              <w:rPr>
                <w:rFonts w:eastAsia="標楷體"/>
                <w:bCs/>
              </w:rPr>
              <w:t>通知家長有關學生在校學習、生活及其他表現情形，促進家長</w:t>
            </w:r>
          </w:p>
          <w:p w:rsidR="00247A28" w:rsidRPr="004F5345" w:rsidRDefault="00247A28" w:rsidP="00DB3C5D">
            <w:pPr>
              <w:snapToGrid w:val="0"/>
              <w:ind w:leftChars="478" w:left="1164" w:hangingChars="7" w:hanging="17"/>
              <w:jc w:val="both"/>
              <w:rPr>
                <w:rFonts w:eastAsia="標楷體"/>
                <w:bCs/>
              </w:rPr>
            </w:pPr>
            <w:r w:rsidRPr="004F5345">
              <w:rPr>
                <w:rFonts w:eastAsia="標楷體"/>
                <w:bCs/>
              </w:rPr>
              <w:t>共同關心和協助學生學習與發展。</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78111D">
        <w:trPr>
          <w:cantSplit/>
          <w:trHeight w:val="459"/>
        </w:trPr>
        <w:tc>
          <w:tcPr>
            <w:tcW w:w="565" w:type="dxa"/>
            <w:vMerge w:val="restart"/>
            <w:vAlign w:val="center"/>
          </w:tcPr>
          <w:p w:rsidR="00247A28" w:rsidRPr="004F5345" w:rsidRDefault="00247A28" w:rsidP="007E5497">
            <w:pPr>
              <w:jc w:val="center"/>
              <w:rPr>
                <w:rFonts w:eastAsia="標楷體"/>
                <w:sz w:val="22"/>
              </w:rPr>
            </w:pPr>
            <w:r w:rsidRPr="004F5345">
              <w:rPr>
                <w:rFonts w:eastAsia="標楷體"/>
                <w:sz w:val="22"/>
              </w:rPr>
              <w:t>C</w:t>
            </w:r>
            <w:r w:rsidRPr="004F5345">
              <w:rPr>
                <w:rFonts w:eastAsia="標楷體" w:hint="eastAsia"/>
                <w:sz w:val="22"/>
              </w:rPr>
              <w:t>專業精進與責任</w:t>
            </w:r>
          </w:p>
        </w:tc>
        <w:tc>
          <w:tcPr>
            <w:tcW w:w="9812" w:type="dxa"/>
            <w:gridSpan w:val="4"/>
            <w:shd w:val="clear" w:color="auto" w:fill="C5E0B3" w:themeFill="accent6" w:themeFillTint="66"/>
            <w:vAlign w:val="center"/>
          </w:tcPr>
          <w:p w:rsidR="00247A28" w:rsidRPr="004F5345" w:rsidRDefault="00247A28" w:rsidP="007E5497">
            <w:pPr>
              <w:rPr>
                <w:rFonts w:eastAsia="標楷體"/>
              </w:rPr>
            </w:pPr>
            <w:r w:rsidRPr="004F5345">
              <w:rPr>
                <w:rFonts w:eastAsia="標楷體"/>
                <w:bCs/>
              </w:rPr>
              <w:t>C-1</w:t>
            </w:r>
            <w:r w:rsidRPr="004F5345">
              <w:rPr>
                <w:rFonts w:eastAsia="標楷體" w:hAnsi="標楷體"/>
                <w:bCs/>
              </w:rPr>
              <w:t>參與教育研究、致力專業成長。</w:t>
            </w:r>
          </w:p>
        </w:tc>
      </w:tr>
      <w:tr w:rsidR="00247A28" w:rsidRPr="004F5345" w:rsidTr="00247A28">
        <w:trPr>
          <w:cantSplit/>
          <w:trHeight w:val="364"/>
        </w:trPr>
        <w:tc>
          <w:tcPr>
            <w:tcW w:w="565" w:type="dxa"/>
            <w:vMerge/>
          </w:tcPr>
          <w:p w:rsidR="00247A28" w:rsidRPr="004F5345" w:rsidRDefault="00247A28" w:rsidP="007E5497">
            <w:pPr>
              <w:rPr>
                <w:rFonts w:eastAsia="標楷體"/>
                <w:sz w:val="22"/>
              </w:rPr>
            </w:pPr>
          </w:p>
        </w:tc>
        <w:tc>
          <w:tcPr>
            <w:tcW w:w="8111" w:type="dxa"/>
            <w:vAlign w:val="center"/>
          </w:tcPr>
          <w:p w:rsidR="00247A28" w:rsidRPr="004F5345" w:rsidRDefault="00247A28" w:rsidP="007E5497">
            <w:pPr>
              <w:snapToGrid w:val="0"/>
              <w:ind w:leftChars="191" w:left="458" w:firstLine="1"/>
              <w:jc w:val="both"/>
              <w:rPr>
                <w:rFonts w:eastAsia="標楷體"/>
                <w:bCs/>
              </w:rPr>
            </w:pPr>
            <w:r w:rsidRPr="004F5345">
              <w:rPr>
                <w:rFonts w:eastAsia="標楷體"/>
                <w:bCs/>
              </w:rPr>
              <w:t>C-1-1</w:t>
            </w:r>
            <w:r>
              <w:rPr>
                <w:rFonts w:eastAsia="標楷體" w:hint="eastAsia"/>
                <w:bCs/>
              </w:rPr>
              <w:t xml:space="preserve"> </w:t>
            </w:r>
            <w:r w:rsidRPr="004F5345">
              <w:rPr>
                <w:rFonts w:eastAsia="標楷體" w:hAnsi="標楷體"/>
                <w:bCs/>
              </w:rPr>
              <w:t>規劃個人專業成長計畫，並確實執行。</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tcPr>
          <w:p w:rsidR="00247A28" w:rsidRPr="004F5345" w:rsidRDefault="00247A28" w:rsidP="007E5497">
            <w:pPr>
              <w:rPr>
                <w:rFonts w:eastAsia="標楷體"/>
                <w:sz w:val="22"/>
              </w:rPr>
            </w:pPr>
          </w:p>
        </w:tc>
        <w:tc>
          <w:tcPr>
            <w:tcW w:w="8111" w:type="dxa"/>
            <w:vAlign w:val="center"/>
          </w:tcPr>
          <w:p w:rsidR="00247A28" w:rsidRPr="004F5345" w:rsidRDefault="00247A28" w:rsidP="007E5497">
            <w:pPr>
              <w:snapToGrid w:val="0"/>
              <w:ind w:leftChars="191" w:left="458" w:firstLine="1"/>
              <w:jc w:val="both"/>
              <w:rPr>
                <w:rFonts w:eastAsia="標楷體"/>
                <w:bCs/>
              </w:rPr>
            </w:pPr>
            <w:r w:rsidRPr="004F5345">
              <w:rPr>
                <w:rFonts w:eastAsia="標楷體"/>
                <w:bCs/>
              </w:rPr>
              <w:t>C-1-2</w:t>
            </w:r>
            <w:r>
              <w:rPr>
                <w:rFonts w:eastAsia="標楷體" w:hint="eastAsia"/>
                <w:bCs/>
              </w:rPr>
              <w:t xml:space="preserve"> </w:t>
            </w:r>
            <w:r w:rsidRPr="004F5345">
              <w:rPr>
                <w:rFonts w:eastAsia="標楷體" w:hAnsi="標楷體"/>
                <w:bCs/>
              </w:rPr>
              <w:t>參與教育研習、進修與研究，並將所學融入專業實踐。</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tcPr>
          <w:p w:rsidR="00247A28" w:rsidRPr="004F5345" w:rsidRDefault="00247A28" w:rsidP="007E5497">
            <w:pPr>
              <w:rPr>
                <w:rFonts w:eastAsia="標楷體"/>
                <w:sz w:val="22"/>
              </w:rPr>
            </w:pPr>
          </w:p>
        </w:tc>
        <w:tc>
          <w:tcPr>
            <w:tcW w:w="8111" w:type="dxa"/>
            <w:vAlign w:val="center"/>
          </w:tcPr>
          <w:p w:rsidR="00247A28" w:rsidRPr="004F5345" w:rsidRDefault="00247A28" w:rsidP="007E5497">
            <w:pPr>
              <w:snapToGrid w:val="0"/>
              <w:ind w:leftChars="191" w:left="458" w:firstLine="1"/>
              <w:jc w:val="both"/>
              <w:rPr>
                <w:rFonts w:eastAsia="標楷體"/>
                <w:bCs/>
              </w:rPr>
            </w:pPr>
            <w:r w:rsidRPr="004F5345">
              <w:rPr>
                <w:rFonts w:eastAsia="標楷體"/>
                <w:bCs/>
              </w:rPr>
              <w:t>C-1-3</w:t>
            </w:r>
            <w:r>
              <w:rPr>
                <w:rFonts w:eastAsia="標楷體" w:hint="eastAsia"/>
                <w:bCs/>
              </w:rPr>
              <w:t xml:space="preserve"> </w:t>
            </w:r>
            <w:r w:rsidRPr="004F5345">
              <w:rPr>
                <w:rFonts w:eastAsia="標楷體" w:hAnsi="標楷體"/>
                <w:bCs/>
              </w:rPr>
              <w:t>分享或發表專業實踐或研究的成果。（選用）</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tcPr>
          <w:p w:rsidR="00247A28" w:rsidRPr="004F5345" w:rsidRDefault="00247A28" w:rsidP="007E5497">
            <w:pPr>
              <w:rPr>
                <w:rFonts w:eastAsia="標楷體"/>
                <w:sz w:val="22"/>
              </w:rPr>
            </w:pPr>
          </w:p>
        </w:tc>
        <w:tc>
          <w:tcPr>
            <w:tcW w:w="9812" w:type="dxa"/>
            <w:gridSpan w:val="4"/>
            <w:shd w:val="clear" w:color="auto" w:fill="C5E0B3" w:themeFill="accent6" w:themeFillTint="66"/>
            <w:vAlign w:val="center"/>
          </w:tcPr>
          <w:p w:rsidR="00247A28" w:rsidRPr="004F5345" w:rsidRDefault="00247A28" w:rsidP="007E5497">
            <w:pPr>
              <w:rPr>
                <w:rFonts w:eastAsia="標楷體"/>
              </w:rPr>
            </w:pPr>
            <w:r w:rsidRPr="004F5345">
              <w:rPr>
                <w:rFonts w:eastAsia="標楷體"/>
                <w:bCs/>
              </w:rPr>
              <w:t>C-2</w:t>
            </w:r>
            <w:r w:rsidRPr="004F5345">
              <w:rPr>
                <w:rFonts w:eastAsia="標楷體" w:hAnsi="標楷體"/>
                <w:bCs/>
              </w:rPr>
              <w:t>參與學校事務，展現協作與影響力。</w:t>
            </w:r>
          </w:p>
        </w:tc>
      </w:tr>
      <w:tr w:rsidR="00247A28" w:rsidRPr="004F5345" w:rsidTr="00247A28">
        <w:trPr>
          <w:cantSplit/>
          <w:trHeight w:val="364"/>
        </w:trPr>
        <w:tc>
          <w:tcPr>
            <w:tcW w:w="565" w:type="dxa"/>
            <w:vMerge/>
          </w:tcPr>
          <w:p w:rsidR="00247A28" w:rsidRPr="004F5345" w:rsidRDefault="00247A28" w:rsidP="007E5497">
            <w:pPr>
              <w:rPr>
                <w:rFonts w:eastAsia="標楷體"/>
                <w:sz w:val="22"/>
              </w:rPr>
            </w:pPr>
          </w:p>
        </w:tc>
        <w:tc>
          <w:tcPr>
            <w:tcW w:w="8111" w:type="dxa"/>
            <w:vAlign w:val="center"/>
          </w:tcPr>
          <w:p w:rsidR="00247A28" w:rsidRPr="004F5345" w:rsidRDefault="00247A28" w:rsidP="007E5497">
            <w:pPr>
              <w:snapToGrid w:val="0"/>
              <w:ind w:leftChars="191" w:left="717" w:hangingChars="108" w:hanging="259"/>
              <w:jc w:val="both"/>
              <w:rPr>
                <w:rFonts w:eastAsia="標楷體"/>
                <w:bCs/>
              </w:rPr>
            </w:pPr>
            <w:r w:rsidRPr="004F5345">
              <w:rPr>
                <w:rFonts w:eastAsia="標楷體"/>
                <w:bCs/>
              </w:rPr>
              <w:t>C-2-1</w:t>
            </w:r>
            <w:r>
              <w:rPr>
                <w:rFonts w:eastAsia="標楷體" w:hint="eastAsia"/>
                <w:bCs/>
              </w:rPr>
              <w:t xml:space="preserve"> </w:t>
            </w:r>
            <w:r w:rsidRPr="004F5345">
              <w:rPr>
                <w:rFonts w:eastAsia="標楷體" w:hAnsi="標楷體"/>
                <w:bCs/>
              </w:rPr>
              <w:t>參與學校相關教學、輔導或行政事務，建立同儕合作關係。</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tcPr>
          <w:p w:rsidR="00247A28" w:rsidRPr="004F5345" w:rsidRDefault="00247A28" w:rsidP="007E5497">
            <w:pPr>
              <w:rPr>
                <w:rFonts w:eastAsia="標楷體"/>
                <w:sz w:val="22"/>
              </w:rPr>
            </w:pPr>
          </w:p>
        </w:tc>
        <w:tc>
          <w:tcPr>
            <w:tcW w:w="8111" w:type="dxa"/>
            <w:vAlign w:val="center"/>
          </w:tcPr>
          <w:p w:rsidR="00247A28" w:rsidRDefault="00247A28" w:rsidP="007E5497">
            <w:pPr>
              <w:snapToGrid w:val="0"/>
              <w:ind w:leftChars="191" w:left="1166" w:hangingChars="295" w:hanging="708"/>
              <w:jc w:val="both"/>
              <w:rPr>
                <w:rFonts w:eastAsia="標楷體" w:hAnsi="標楷體"/>
                <w:bCs/>
              </w:rPr>
            </w:pPr>
            <w:r w:rsidRPr="007C4D3C">
              <w:rPr>
                <w:rFonts w:eastAsia="標楷體" w:hAnsi="標楷體" w:hint="eastAsia"/>
                <w:bCs/>
              </w:rPr>
              <w:t>C-2-2</w:t>
            </w:r>
            <w:r>
              <w:rPr>
                <w:rFonts w:eastAsia="標楷體" w:hAnsi="標楷體" w:hint="eastAsia"/>
                <w:bCs/>
              </w:rPr>
              <w:t xml:space="preserve"> </w:t>
            </w:r>
            <w:r w:rsidRPr="007C4D3C">
              <w:rPr>
                <w:rFonts w:eastAsia="標楷體" w:hAnsi="標楷體" w:hint="eastAsia"/>
                <w:bCs/>
              </w:rPr>
              <w:t>參與教師專業學習社群，持續對話、合作、分享與省思，促進</w:t>
            </w:r>
          </w:p>
          <w:p w:rsidR="00247A28" w:rsidRPr="004F5345" w:rsidRDefault="00247A28" w:rsidP="00DB3C5D">
            <w:pPr>
              <w:snapToGrid w:val="0"/>
              <w:ind w:leftChars="478" w:left="1164" w:hangingChars="7" w:hanging="17"/>
              <w:jc w:val="both"/>
              <w:rPr>
                <w:rFonts w:eastAsia="標楷體"/>
                <w:bCs/>
              </w:rPr>
            </w:pPr>
            <w:r w:rsidRPr="007C4D3C">
              <w:rPr>
                <w:rFonts w:eastAsia="標楷體" w:hAnsi="標楷體" w:hint="eastAsia"/>
                <w:bCs/>
              </w:rPr>
              <w:t>學生學習與學校發展。</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tcPr>
          <w:p w:rsidR="00247A28" w:rsidRPr="004F5345" w:rsidRDefault="00247A28" w:rsidP="007E5497">
            <w:pPr>
              <w:rPr>
                <w:rFonts w:eastAsia="標楷體"/>
                <w:sz w:val="22"/>
              </w:rPr>
            </w:pPr>
          </w:p>
        </w:tc>
        <w:tc>
          <w:tcPr>
            <w:tcW w:w="8111" w:type="dxa"/>
            <w:vAlign w:val="center"/>
          </w:tcPr>
          <w:p w:rsidR="00247A28" w:rsidRPr="004F5345" w:rsidRDefault="00247A28" w:rsidP="007E5497">
            <w:pPr>
              <w:snapToGrid w:val="0"/>
              <w:ind w:leftChars="191" w:left="717" w:hangingChars="108" w:hanging="259"/>
              <w:jc w:val="both"/>
              <w:rPr>
                <w:rFonts w:eastAsia="標楷體"/>
                <w:bCs/>
              </w:rPr>
            </w:pPr>
            <w:r w:rsidRPr="004F5345">
              <w:rPr>
                <w:rFonts w:eastAsia="標楷體"/>
                <w:bCs/>
              </w:rPr>
              <w:t>C-2-3</w:t>
            </w:r>
            <w:r>
              <w:rPr>
                <w:rFonts w:eastAsia="標楷體" w:hint="eastAsia"/>
                <w:bCs/>
              </w:rPr>
              <w:t xml:space="preserve"> </w:t>
            </w:r>
            <w:r w:rsidRPr="004F5345">
              <w:rPr>
                <w:rFonts w:eastAsia="標楷體" w:hAnsi="標楷體"/>
                <w:bCs/>
              </w:rPr>
              <w:t>發揮教師專業影響力，支持、協助與促進同儕專業表現。</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r w:rsidR="00247A28" w:rsidRPr="004F5345" w:rsidTr="00247A28">
        <w:trPr>
          <w:cantSplit/>
          <w:trHeight w:val="364"/>
        </w:trPr>
        <w:tc>
          <w:tcPr>
            <w:tcW w:w="565" w:type="dxa"/>
            <w:vMerge/>
          </w:tcPr>
          <w:p w:rsidR="00247A28" w:rsidRPr="004F5345" w:rsidRDefault="00247A28" w:rsidP="007E5497">
            <w:pPr>
              <w:rPr>
                <w:rFonts w:eastAsia="標楷體"/>
                <w:sz w:val="22"/>
              </w:rPr>
            </w:pPr>
          </w:p>
        </w:tc>
        <w:tc>
          <w:tcPr>
            <w:tcW w:w="8111" w:type="dxa"/>
            <w:vAlign w:val="center"/>
          </w:tcPr>
          <w:p w:rsidR="00247A28" w:rsidRDefault="00247A28" w:rsidP="007E5497">
            <w:pPr>
              <w:snapToGrid w:val="0"/>
              <w:ind w:leftChars="191" w:left="717" w:hangingChars="108" w:hanging="259"/>
              <w:jc w:val="both"/>
              <w:rPr>
                <w:rFonts w:eastAsia="標楷體" w:hAnsi="標楷體"/>
                <w:bCs/>
              </w:rPr>
            </w:pPr>
            <w:r w:rsidRPr="004F5345">
              <w:rPr>
                <w:rFonts w:eastAsia="標楷體"/>
                <w:bCs/>
              </w:rPr>
              <w:t>C-2-4</w:t>
            </w:r>
            <w:r>
              <w:rPr>
                <w:rFonts w:eastAsia="標楷體" w:hint="eastAsia"/>
                <w:bCs/>
              </w:rPr>
              <w:t xml:space="preserve"> </w:t>
            </w:r>
            <w:r w:rsidRPr="004F5345">
              <w:rPr>
                <w:rFonts w:eastAsia="標楷體" w:hAnsi="標楷體"/>
                <w:bCs/>
              </w:rPr>
              <w:t>運用或整合社區資源，建立有利於學生學習的夥伴關係。</w:t>
            </w:r>
          </w:p>
          <w:p w:rsidR="00247A28" w:rsidRPr="004F5345" w:rsidRDefault="00247A28" w:rsidP="00DB3C5D">
            <w:pPr>
              <w:snapToGrid w:val="0"/>
              <w:ind w:leftChars="298" w:left="715" w:firstLineChars="138" w:firstLine="331"/>
              <w:jc w:val="both"/>
              <w:rPr>
                <w:rFonts w:eastAsia="標楷體"/>
                <w:bCs/>
              </w:rPr>
            </w:pPr>
            <w:r w:rsidRPr="004F5345">
              <w:rPr>
                <w:rFonts w:eastAsia="標楷體" w:hAnsi="標楷體"/>
                <w:bCs/>
              </w:rPr>
              <w:t>（選用）</w:t>
            </w: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c>
          <w:tcPr>
            <w:tcW w:w="567" w:type="dxa"/>
          </w:tcPr>
          <w:p w:rsidR="00247A28" w:rsidRPr="004F5345" w:rsidRDefault="00247A28" w:rsidP="007E5497">
            <w:pPr>
              <w:rPr>
                <w:rFonts w:eastAsia="標楷體"/>
              </w:rPr>
            </w:pPr>
          </w:p>
        </w:tc>
      </w:tr>
    </w:tbl>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p w:rsidR="00295A2A" w:rsidRPr="004F5345" w:rsidRDefault="00295A2A" w:rsidP="002C5847"/>
    <w:p w:rsidR="00BA6C27" w:rsidRPr="004F5345" w:rsidRDefault="00BA6C27" w:rsidP="002C5847"/>
    <w:p w:rsidR="0030188A" w:rsidRPr="004F5345" w:rsidRDefault="00BE76E5" w:rsidP="0030188A">
      <w:pPr>
        <w:rPr>
          <w:rFonts w:ascii="標楷體" w:eastAsia="標楷體" w:hAnsi="標楷體"/>
        </w:rPr>
      </w:pPr>
      <w:r w:rsidRPr="00BE76E5">
        <w:rPr>
          <w:rFonts w:ascii="標楷體" w:eastAsia="標楷體" w:hAnsi="標楷體" w:hint="eastAsia"/>
          <w:b/>
        </w:rPr>
        <w:t>三、</w:t>
      </w:r>
      <w:r w:rsidR="0030188A" w:rsidRPr="00BE76E5">
        <w:rPr>
          <w:rFonts w:ascii="標楷體" w:eastAsia="標楷體" w:hAnsi="標楷體"/>
          <w:b/>
        </w:rPr>
        <w:t>意見陳述</w:t>
      </w:r>
      <w:r w:rsidR="0030188A" w:rsidRPr="004F5345">
        <w:rPr>
          <w:rFonts w:ascii="標楷體" w:eastAsia="標楷體" w:hAnsi="標楷體"/>
        </w:rPr>
        <w:t>（請就上述勾選狀況提供文字上之說明，如果空白不夠填寫，請自行加頁）：</w:t>
      </w:r>
    </w:p>
    <w:tbl>
      <w:tblPr>
        <w:tblStyle w:val="ae"/>
        <w:tblW w:w="0" w:type="auto"/>
        <w:tblInd w:w="108" w:type="dxa"/>
        <w:tblLook w:val="04A0" w:firstRow="1" w:lastRow="0" w:firstColumn="1" w:lastColumn="0" w:noHBand="0" w:noVBand="1"/>
      </w:tblPr>
      <w:tblGrid>
        <w:gridCol w:w="10494"/>
      </w:tblGrid>
      <w:tr w:rsidR="004F5345" w:rsidRPr="004F5345" w:rsidTr="0031513E">
        <w:trPr>
          <w:trHeight w:val="6509"/>
        </w:trPr>
        <w:tc>
          <w:tcPr>
            <w:tcW w:w="10494" w:type="dxa"/>
          </w:tcPr>
          <w:p w:rsidR="0031513E" w:rsidRPr="004F5345" w:rsidRDefault="0031513E" w:rsidP="008207D0">
            <w:pPr>
              <w:pStyle w:val="ac"/>
              <w:numPr>
                <w:ilvl w:val="0"/>
                <w:numId w:val="69"/>
              </w:numPr>
              <w:ind w:leftChars="0"/>
              <w:rPr>
                <w:rFonts w:ascii="Times New Roman" w:eastAsia="標楷體" w:hAnsi="Times New Roman" w:cs="Times New Roman"/>
              </w:rPr>
            </w:pPr>
            <w:r w:rsidRPr="004F5345">
              <w:rPr>
                <w:rFonts w:ascii="Times New Roman" w:eastAsia="標楷體" w:hAnsi="Times New Roman" w:cs="Times New Roman" w:hint="eastAsia"/>
              </w:rPr>
              <w:t>我最主要的優點或特色是：</w:t>
            </w:r>
          </w:p>
          <w:p w:rsidR="0031513E" w:rsidRPr="00886EED" w:rsidRDefault="007820E2" w:rsidP="008207D0">
            <w:pPr>
              <w:pStyle w:val="ac"/>
              <w:numPr>
                <w:ilvl w:val="0"/>
                <w:numId w:val="70"/>
              </w:numPr>
              <w:ind w:leftChars="0"/>
              <w:rPr>
                <w:rFonts w:ascii="標楷體" w:eastAsia="標楷體" w:hAnsi="標楷體" w:cs="Times New Roman"/>
              </w:rPr>
            </w:pPr>
            <w:r>
              <w:rPr>
                <w:rFonts w:ascii="標楷體" w:eastAsia="標楷體" w:hAnsi="標楷體" w:cs="Times New Roman" w:hint="eastAsia"/>
              </w:rPr>
              <w:t>請從「</w:t>
            </w:r>
            <w:r w:rsidR="0031513E" w:rsidRPr="00886EED">
              <w:rPr>
                <w:rFonts w:ascii="標楷體" w:eastAsia="標楷體" w:hAnsi="標楷體" w:cs="Times New Roman" w:hint="eastAsia"/>
              </w:rPr>
              <w:t>推薦」或「通過」之指標中選擇一至五勾選。</w:t>
            </w:r>
            <w:r w:rsidR="0031513E" w:rsidRPr="00200856">
              <w:rPr>
                <w:rFonts w:ascii="標楷體" w:eastAsia="標楷體" w:hAnsi="標楷體" w:cs="Times New Roman" w:hint="eastAsia"/>
                <w:highlight w:val="yellow"/>
              </w:rPr>
              <w:t>《下拉式選單》</w:t>
            </w:r>
          </w:p>
          <w:p w:rsidR="0031513E" w:rsidRPr="00886EED" w:rsidRDefault="0031513E" w:rsidP="008207D0">
            <w:pPr>
              <w:pStyle w:val="ac"/>
              <w:numPr>
                <w:ilvl w:val="0"/>
                <w:numId w:val="70"/>
              </w:numPr>
              <w:ind w:leftChars="0"/>
              <w:rPr>
                <w:rFonts w:ascii="標楷體" w:eastAsia="標楷體" w:hAnsi="標楷體" w:cs="Times New Roman"/>
              </w:rPr>
            </w:pPr>
            <w:r w:rsidRPr="00886EED">
              <w:rPr>
                <w:rFonts w:ascii="標楷體" w:eastAsia="標楷體" w:hAnsi="標楷體" w:cs="Times New Roman" w:hint="eastAsia"/>
              </w:rPr>
              <w:t>其他文字敘述：_________________</w:t>
            </w:r>
          </w:p>
          <w:p w:rsidR="0031513E" w:rsidRPr="00886EED" w:rsidRDefault="0031513E" w:rsidP="008207D0">
            <w:pPr>
              <w:pStyle w:val="ac"/>
              <w:numPr>
                <w:ilvl w:val="0"/>
                <w:numId w:val="69"/>
              </w:numPr>
              <w:spacing w:before="100" w:beforeAutospacing="1"/>
              <w:ind w:leftChars="0" w:hanging="357"/>
              <w:rPr>
                <w:rFonts w:ascii="Times New Roman" w:eastAsia="標楷體" w:hAnsi="Times New Roman" w:cs="Times New Roman"/>
              </w:rPr>
            </w:pPr>
            <w:r w:rsidRPr="00886EED">
              <w:rPr>
                <w:rFonts w:ascii="Times New Roman" w:eastAsia="標楷體" w:hAnsi="Times New Roman" w:cs="Times New Roman" w:hint="eastAsia"/>
              </w:rPr>
              <w:t>如果我想要專業成長，我優先會從事：</w:t>
            </w:r>
          </w:p>
          <w:p w:rsidR="0031513E" w:rsidRPr="00200856" w:rsidRDefault="0031513E" w:rsidP="008207D0">
            <w:pPr>
              <w:pStyle w:val="ac"/>
              <w:numPr>
                <w:ilvl w:val="1"/>
                <w:numId w:val="69"/>
              </w:numPr>
              <w:spacing w:before="100" w:beforeAutospacing="1"/>
              <w:ind w:leftChars="0"/>
              <w:rPr>
                <w:rFonts w:ascii="Times New Roman" w:eastAsia="標楷體" w:hAnsi="Times New Roman" w:cs="Times New Roman"/>
                <w:highlight w:val="yellow"/>
              </w:rPr>
            </w:pPr>
            <w:r w:rsidRPr="00886EED">
              <w:rPr>
                <w:rFonts w:ascii="標楷體" w:eastAsia="標楷體" w:hAnsi="標楷體" w:cs="Times New Roman" w:hint="eastAsia"/>
              </w:rPr>
              <w:t>請從「待改進」或「通過」之指標中選擇一至三勾選《</w:t>
            </w:r>
            <w:r w:rsidRPr="00200856">
              <w:rPr>
                <w:rFonts w:ascii="標楷體" w:eastAsia="標楷體" w:hAnsi="標楷體" w:cs="Times New Roman" w:hint="eastAsia"/>
                <w:highlight w:val="yellow"/>
              </w:rPr>
              <w:t>下拉式選單-第一項選過的項目不在選單內》</w:t>
            </w:r>
          </w:p>
          <w:p w:rsidR="0031513E" w:rsidRPr="004F5345" w:rsidRDefault="0031513E" w:rsidP="008207D0">
            <w:pPr>
              <w:pStyle w:val="ac"/>
              <w:numPr>
                <w:ilvl w:val="1"/>
                <w:numId w:val="69"/>
              </w:numPr>
              <w:spacing w:before="100" w:beforeAutospacing="1"/>
              <w:ind w:leftChars="0"/>
              <w:rPr>
                <w:rFonts w:ascii="Times New Roman" w:eastAsia="標楷體" w:hAnsi="Times New Roman" w:cs="Times New Roman"/>
              </w:rPr>
            </w:pPr>
            <w:r w:rsidRPr="004F5345">
              <w:rPr>
                <w:rFonts w:ascii="標楷體" w:eastAsia="標楷體" w:hAnsi="標楷體" w:cs="Times New Roman" w:hint="eastAsia"/>
              </w:rPr>
              <w:t>其他文字敘述：_________________</w:t>
            </w:r>
          </w:p>
          <w:p w:rsidR="0031513E" w:rsidRPr="004F5345" w:rsidRDefault="0031513E" w:rsidP="0031513E">
            <w:pPr>
              <w:pStyle w:val="ac"/>
              <w:ind w:leftChars="0" w:left="958"/>
              <w:rPr>
                <w:rFonts w:ascii="Times New Roman" w:eastAsia="標楷體" w:hAnsi="Times New Roman" w:cs="Times New Roman"/>
              </w:rPr>
            </w:pPr>
          </w:p>
          <w:p w:rsidR="0031513E" w:rsidRPr="004F5345" w:rsidRDefault="0031513E" w:rsidP="008207D0">
            <w:pPr>
              <w:pStyle w:val="ac"/>
              <w:numPr>
                <w:ilvl w:val="0"/>
                <w:numId w:val="69"/>
              </w:numPr>
              <w:spacing w:before="100" w:beforeAutospacing="1"/>
              <w:ind w:leftChars="0"/>
              <w:rPr>
                <w:rFonts w:eastAsia="標楷體"/>
              </w:rPr>
            </w:pPr>
            <w:r w:rsidRPr="004F5345">
              <w:rPr>
                <w:rFonts w:eastAsia="標楷體"/>
              </w:rPr>
              <w:t>我預定的成長</w:t>
            </w:r>
            <w:r w:rsidRPr="004F5345">
              <w:rPr>
                <w:rFonts w:eastAsia="標楷體" w:hint="eastAsia"/>
              </w:rPr>
              <w:t>途徑：</w:t>
            </w:r>
          </w:p>
          <w:p w:rsidR="0031513E" w:rsidRPr="004F5345" w:rsidRDefault="0031513E" w:rsidP="0031513E">
            <w:pPr>
              <w:rPr>
                <w:rFonts w:ascii="標楷體" w:eastAsia="標楷體" w:hAnsi="標楷體"/>
              </w:rPr>
            </w:pPr>
            <w:r w:rsidRPr="004F5345">
              <w:rPr>
                <w:rFonts w:ascii="標楷體" w:eastAsia="標楷體" w:hAnsi="標楷體" w:hint="eastAsia"/>
              </w:rPr>
              <w:t>預定的成長途徑：  □專書</w:t>
            </w:r>
            <w:proofErr w:type="gramStart"/>
            <w:r w:rsidRPr="004F5345">
              <w:rPr>
                <w:rFonts w:ascii="標楷體" w:eastAsia="標楷體" w:hAnsi="標楷體" w:hint="eastAsia"/>
              </w:rPr>
              <w:t>研</w:t>
            </w:r>
            <w:proofErr w:type="gramEnd"/>
            <w:r w:rsidRPr="004F5345">
              <w:rPr>
                <w:rFonts w:ascii="標楷體" w:eastAsia="標楷體" w:hAnsi="標楷體" w:hint="eastAsia"/>
              </w:rPr>
              <w:t>讀</w:t>
            </w:r>
          </w:p>
          <w:p w:rsidR="0031513E" w:rsidRPr="004F5345" w:rsidRDefault="0031513E" w:rsidP="0031513E">
            <w:pPr>
              <w:ind w:leftChars="900" w:left="2160"/>
              <w:rPr>
                <w:rFonts w:ascii="標楷體" w:eastAsia="標楷體" w:hAnsi="標楷體"/>
              </w:rPr>
            </w:pPr>
            <w:r w:rsidRPr="004F5345">
              <w:rPr>
                <w:rFonts w:ascii="標楷體" w:eastAsia="標楷體" w:hAnsi="標楷體" w:hint="eastAsia"/>
              </w:rPr>
              <w:t>□進修研習</w:t>
            </w:r>
          </w:p>
          <w:p w:rsidR="0031513E" w:rsidRPr="004F5345" w:rsidRDefault="0031513E" w:rsidP="0031513E">
            <w:pPr>
              <w:ind w:leftChars="900" w:left="2160"/>
              <w:rPr>
                <w:rFonts w:ascii="標楷體" w:eastAsia="標楷體" w:hAnsi="標楷體"/>
              </w:rPr>
            </w:pPr>
            <w:r w:rsidRPr="004F5345">
              <w:rPr>
                <w:rFonts w:ascii="標楷體" w:eastAsia="標楷體" w:hAnsi="標楷體" w:hint="eastAsia"/>
              </w:rPr>
              <w:t>□籌組或參加社群</w:t>
            </w:r>
          </w:p>
          <w:p w:rsidR="0031513E" w:rsidRPr="004F5345" w:rsidRDefault="0031513E" w:rsidP="0031513E">
            <w:pPr>
              <w:ind w:leftChars="900" w:left="2160"/>
              <w:rPr>
                <w:rFonts w:ascii="標楷體" w:eastAsia="標楷體" w:hAnsi="標楷體"/>
              </w:rPr>
            </w:pPr>
            <w:r w:rsidRPr="004F5345">
              <w:rPr>
                <w:rFonts w:ascii="標楷體" w:eastAsia="標楷體" w:hAnsi="標楷體" w:hint="eastAsia"/>
              </w:rPr>
              <w:t>□典範(標竿)學習</w:t>
            </w:r>
          </w:p>
          <w:p w:rsidR="0031513E" w:rsidRPr="004F5345" w:rsidRDefault="0031513E" w:rsidP="0031513E">
            <w:pPr>
              <w:ind w:leftChars="900" w:left="2160"/>
              <w:rPr>
                <w:rFonts w:ascii="標楷體" w:eastAsia="標楷體" w:hAnsi="標楷體"/>
              </w:rPr>
            </w:pPr>
            <w:r w:rsidRPr="004F5345">
              <w:rPr>
                <w:rFonts w:ascii="標楷體" w:eastAsia="標楷體" w:hAnsi="標楷體" w:hint="eastAsia"/>
              </w:rPr>
              <w:t>□行動研究</w:t>
            </w:r>
          </w:p>
          <w:p w:rsidR="0031513E" w:rsidRPr="004F5345" w:rsidRDefault="0031513E" w:rsidP="0031513E">
            <w:pPr>
              <w:ind w:leftChars="900" w:left="2160"/>
              <w:rPr>
                <w:rFonts w:ascii="標楷體" w:eastAsia="標楷體" w:hAnsi="標楷體"/>
              </w:rPr>
            </w:pPr>
            <w:r w:rsidRPr="004F5345">
              <w:rPr>
                <w:rFonts w:ascii="標楷體" w:eastAsia="標楷體" w:hAnsi="標楷體" w:hint="eastAsia"/>
              </w:rPr>
              <w:t>□教學輔導教師協助</w:t>
            </w:r>
          </w:p>
          <w:p w:rsidR="0031513E" w:rsidRPr="004F5345" w:rsidRDefault="0031513E" w:rsidP="0031513E">
            <w:pPr>
              <w:ind w:leftChars="900" w:left="2160"/>
              <w:rPr>
                <w:rFonts w:ascii="標楷體" w:eastAsia="標楷體" w:hAnsi="標楷體"/>
              </w:rPr>
            </w:pPr>
            <w:r w:rsidRPr="004F5345">
              <w:rPr>
                <w:rFonts w:ascii="標楷體" w:eastAsia="標楷體" w:hAnsi="標楷體" w:hint="eastAsia"/>
              </w:rPr>
              <w:t>□其他________________________________________________________</w:t>
            </w:r>
          </w:p>
        </w:tc>
      </w:tr>
    </w:tbl>
    <w:p w:rsidR="0030188A" w:rsidRPr="004F5345" w:rsidRDefault="0030188A">
      <w:pPr>
        <w:widowControl/>
      </w:pPr>
      <w:r w:rsidRPr="004F5345">
        <w:br w:type="page"/>
      </w:r>
    </w:p>
    <w:p w:rsidR="004762E7" w:rsidRDefault="00970DD7" w:rsidP="0030188A">
      <w:pPr>
        <w:ind w:hanging="454"/>
        <w:jc w:val="center"/>
        <w:rPr>
          <w:rFonts w:ascii="標楷體" w:eastAsia="標楷體" w:hAnsi="標楷體"/>
          <w:b/>
          <w:sz w:val="32"/>
          <w:szCs w:val="32"/>
        </w:rPr>
      </w:pPr>
      <w:r>
        <w:rPr>
          <w:rFonts w:ascii="標楷體" w:eastAsia="標楷體" w:hAnsi="標楷體" w:hint="eastAsia"/>
          <w:b/>
          <w:sz w:val="32"/>
          <w:szCs w:val="32"/>
        </w:rPr>
        <w:lastRenderedPageBreak/>
        <w:t>伍、</w:t>
      </w:r>
      <w:r w:rsidR="004762E7" w:rsidRPr="004762E7">
        <w:rPr>
          <w:rFonts w:ascii="標楷體" w:eastAsia="標楷體" w:hAnsi="標楷體" w:hint="eastAsia"/>
          <w:b/>
          <w:sz w:val="32"/>
          <w:szCs w:val="32"/>
        </w:rPr>
        <w:t>○○縣(市)○○學校N學年度教師專業發展評鑑</w:t>
      </w:r>
    </w:p>
    <w:p w:rsidR="0030188A" w:rsidRPr="004F5345" w:rsidRDefault="004762E7" w:rsidP="0030188A">
      <w:pPr>
        <w:ind w:hanging="454"/>
        <w:jc w:val="center"/>
        <w:rPr>
          <w:rFonts w:ascii="標楷體" w:eastAsia="標楷體" w:hAnsi="標楷體"/>
          <w:b/>
          <w:sz w:val="32"/>
          <w:szCs w:val="32"/>
        </w:rPr>
      </w:pPr>
      <w:r>
        <w:rPr>
          <w:rFonts w:ascii="標楷體" w:eastAsia="標楷體" w:hAnsi="標楷體" w:hint="eastAsia"/>
          <w:b/>
          <w:sz w:val="32"/>
          <w:szCs w:val="32"/>
        </w:rPr>
        <w:t>教學觀察-</w:t>
      </w:r>
      <w:r w:rsidR="0030188A" w:rsidRPr="004F5345">
        <w:rPr>
          <w:rFonts w:ascii="標楷體" w:eastAsia="標楷體" w:hAnsi="標楷體" w:hint="eastAsia"/>
          <w:b/>
          <w:sz w:val="32"/>
          <w:szCs w:val="32"/>
        </w:rPr>
        <w:t>觀察前會談紀錄表</w:t>
      </w:r>
    </w:p>
    <w:p w:rsidR="00D27501" w:rsidRPr="004F5345" w:rsidRDefault="00D27501" w:rsidP="00A73CEC">
      <w:pPr>
        <w:spacing w:line="400" w:lineRule="exact"/>
        <w:rPr>
          <w:rFonts w:ascii="新細明體" w:hAnsi="新細明體"/>
          <w:sz w:val="28"/>
          <w:szCs w:val="28"/>
        </w:rPr>
      </w:pPr>
    </w:p>
    <w:p w:rsidR="00EA7A4D" w:rsidRPr="00DE5016" w:rsidRDefault="00EA7A4D" w:rsidP="00EA7A4D">
      <w:pPr>
        <w:spacing w:line="400" w:lineRule="exact"/>
        <w:rPr>
          <w:rFonts w:ascii="標楷體" w:eastAsia="標楷體" w:hAnsi="標楷體"/>
          <w:sz w:val="28"/>
          <w:szCs w:val="28"/>
          <w:u w:val="single"/>
        </w:rPr>
      </w:pPr>
      <w:r w:rsidRPr="00DE5016">
        <w:rPr>
          <w:rFonts w:ascii="標楷體" w:eastAsia="標楷體" w:hAnsi="標楷體" w:hint="eastAsia"/>
          <w:sz w:val="28"/>
          <w:szCs w:val="28"/>
        </w:rPr>
        <w:t>受評教師：_________任教年級：__________任教領域/科目：_________________</w:t>
      </w:r>
    </w:p>
    <w:p w:rsidR="00EA7A4D" w:rsidRPr="00DE5016" w:rsidRDefault="00EA7A4D" w:rsidP="00EA7A4D">
      <w:pPr>
        <w:spacing w:line="400" w:lineRule="exact"/>
        <w:rPr>
          <w:rFonts w:ascii="標楷體" w:eastAsia="標楷體" w:hAnsi="標楷體"/>
          <w:sz w:val="28"/>
          <w:szCs w:val="28"/>
          <w:u w:val="single"/>
        </w:rPr>
      </w:pPr>
      <w:r w:rsidRPr="00DE5016">
        <w:rPr>
          <w:rFonts w:ascii="標楷體" w:eastAsia="標楷體" w:hAnsi="標楷體" w:hint="eastAsia"/>
          <w:sz w:val="28"/>
          <w:szCs w:val="28"/>
        </w:rPr>
        <w:t>教學單元：_____________________________________________________________</w:t>
      </w:r>
    </w:p>
    <w:p w:rsidR="00EA7A4D" w:rsidRPr="00DE5016" w:rsidRDefault="00EA7A4D" w:rsidP="00EA7A4D">
      <w:pPr>
        <w:spacing w:line="400" w:lineRule="exact"/>
        <w:rPr>
          <w:rFonts w:ascii="標楷體" w:eastAsia="標楷體" w:hAnsi="標楷體"/>
          <w:sz w:val="28"/>
          <w:szCs w:val="28"/>
        </w:rPr>
      </w:pPr>
      <w:r w:rsidRPr="00DE5016">
        <w:rPr>
          <w:rFonts w:ascii="標楷體" w:eastAsia="標楷體" w:hAnsi="標楷體" w:hint="eastAsia"/>
          <w:sz w:val="28"/>
          <w:szCs w:val="28"/>
        </w:rPr>
        <w:t>評鑑人員：________觀察前</w:t>
      </w:r>
      <w:r w:rsidRPr="00DE5016">
        <w:rPr>
          <w:rFonts w:ascii="標楷體" w:eastAsia="標楷體" w:hAnsi="標楷體"/>
          <w:sz w:val="28"/>
          <w:szCs w:val="28"/>
        </w:rPr>
        <w:t>會談</w:t>
      </w:r>
      <w:r w:rsidRPr="00DE5016">
        <w:rPr>
          <w:rFonts w:ascii="標楷體" w:eastAsia="標楷體" w:hAnsi="標楷體" w:hint="eastAsia"/>
          <w:sz w:val="28"/>
          <w:szCs w:val="28"/>
        </w:rPr>
        <w:t>時間：___</w:t>
      </w:r>
      <w:r w:rsidRPr="00DE5016">
        <w:rPr>
          <w:rFonts w:ascii="標楷體" w:eastAsia="標楷體" w:hAnsi="標楷體" w:hint="eastAsia"/>
          <w:bCs/>
          <w:sz w:val="28"/>
          <w:szCs w:val="28"/>
        </w:rPr>
        <w:t>年___月___日</w:t>
      </w:r>
      <w:r w:rsidRPr="00337CA8">
        <w:rPr>
          <w:rFonts w:ascii="標楷體" w:eastAsia="標楷體" w:hAnsi="標楷體" w:hint="eastAsia"/>
          <w:color w:val="FF0000"/>
          <w:sz w:val="28"/>
          <w:szCs w:val="28"/>
          <w:u w:val="single"/>
        </w:rPr>
        <w:t xml:space="preserve"> ：  </w:t>
      </w:r>
      <w:r w:rsidRPr="00DE5016">
        <w:rPr>
          <w:rFonts w:ascii="標楷體" w:eastAsia="標楷體" w:hAnsi="標楷體"/>
          <w:bCs/>
          <w:sz w:val="28"/>
          <w:szCs w:val="28"/>
        </w:rPr>
        <w:t>至</w:t>
      </w:r>
      <w:r w:rsidRPr="00337CA8">
        <w:rPr>
          <w:rFonts w:ascii="標楷體" w:eastAsia="標楷體" w:hAnsi="標楷體" w:hint="eastAsia"/>
          <w:color w:val="FF0000"/>
          <w:sz w:val="28"/>
          <w:szCs w:val="28"/>
          <w:u w:val="single"/>
        </w:rPr>
        <w:t xml:space="preserve"> ：  </w:t>
      </w:r>
      <w:r w:rsidRPr="00DE5016">
        <w:rPr>
          <w:rFonts w:ascii="標楷體" w:eastAsia="標楷體" w:hAnsi="標楷體" w:hint="eastAsia"/>
          <w:bCs/>
          <w:sz w:val="28"/>
          <w:szCs w:val="28"/>
        </w:rPr>
        <w:t>地點：</w:t>
      </w:r>
      <w:r w:rsidRPr="00337CA8">
        <w:rPr>
          <w:rFonts w:ascii="標楷體" w:eastAsia="標楷體" w:hAnsi="標楷體" w:hint="eastAsia"/>
          <w:bCs/>
          <w:color w:val="FF0000"/>
          <w:sz w:val="28"/>
          <w:szCs w:val="28"/>
        </w:rPr>
        <w:t>____</w:t>
      </w:r>
    </w:p>
    <w:p w:rsidR="00A73CEC" w:rsidRPr="004F5345" w:rsidRDefault="00EA7A4D" w:rsidP="00EA7A4D">
      <w:pPr>
        <w:spacing w:line="400" w:lineRule="exact"/>
        <w:rPr>
          <w:rFonts w:ascii="標楷體" w:eastAsia="標楷體" w:hAnsi="標楷體"/>
          <w:bCs/>
          <w:sz w:val="28"/>
          <w:szCs w:val="28"/>
        </w:rPr>
      </w:pPr>
      <w:r w:rsidRPr="00DE5016">
        <w:rPr>
          <w:rFonts w:ascii="標楷體" w:eastAsia="標楷體" w:hAnsi="標楷體" w:hint="eastAsia"/>
          <w:sz w:val="28"/>
          <w:szCs w:val="28"/>
          <w:shd w:val="pct15" w:color="auto" w:fill="FFFFFF"/>
        </w:rPr>
        <w:t>預定入班教學觀察時間：</w:t>
      </w:r>
      <w:r w:rsidRPr="00EA22F0">
        <w:rPr>
          <w:rFonts w:ascii="標楷體" w:eastAsia="標楷體" w:hAnsi="標楷體" w:hint="eastAsia"/>
          <w:color w:val="FF0000"/>
          <w:sz w:val="28"/>
          <w:szCs w:val="28"/>
          <w:shd w:val="pct15" w:color="auto" w:fill="FFFFFF"/>
        </w:rPr>
        <w:t>___</w:t>
      </w:r>
      <w:r w:rsidRPr="00DE5016">
        <w:rPr>
          <w:rFonts w:ascii="標楷體" w:eastAsia="標楷體" w:hAnsi="標楷體" w:hint="eastAsia"/>
          <w:bCs/>
          <w:sz w:val="28"/>
          <w:szCs w:val="28"/>
          <w:shd w:val="pct15" w:color="auto" w:fill="FFFFFF"/>
        </w:rPr>
        <w:t>年</w:t>
      </w:r>
      <w:r w:rsidRPr="00EA22F0">
        <w:rPr>
          <w:rFonts w:ascii="標楷體" w:eastAsia="標楷體" w:hAnsi="標楷體" w:hint="eastAsia"/>
          <w:bCs/>
          <w:color w:val="FF0000"/>
          <w:sz w:val="28"/>
          <w:szCs w:val="28"/>
          <w:shd w:val="pct15" w:color="auto" w:fill="FFFFFF"/>
        </w:rPr>
        <w:t>___</w:t>
      </w:r>
      <w:r w:rsidRPr="00DE5016">
        <w:rPr>
          <w:rFonts w:ascii="標楷體" w:eastAsia="標楷體" w:hAnsi="標楷體" w:hint="eastAsia"/>
          <w:bCs/>
          <w:sz w:val="28"/>
          <w:szCs w:val="28"/>
          <w:shd w:val="pct15" w:color="auto" w:fill="FFFFFF"/>
        </w:rPr>
        <w:t>月</w:t>
      </w:r>
      <w:r w:rsidRPr="00EA22F0">
        <w:rPr>
          <w:rFonts w:ascii="標楷體" w:eastAsia="標楷體" w:hAnsi="標楷體" w:hint="eastAsia"/>
          <w:bCs/>
          <w:color w:val="FF0000"/>
          <w:sz w:val="28"/>
          <w:szCs w:val="28"/>
          <w:shd w:val="pct15" w:color="auto" w:fill="FFFFFF"/>
        </w:rPr>
        <w:t>___</w:t>
      </w:r>
      <w:r w:rsidRPr="00DE5016">
        <w:rPr>
          <w:rFonts w:ascii="標楷體" w:eastAsia="標楷體" w:hAnsi="標楷體" w:hint="eastAsia"/>
          <w:bCs/>
          <w:sz w:val="28"/>
          <w:szCs w:val="28"/>
          <w:shd w:val="pct15" w:color="auto" w:fill="FFFFFF"/>
        </w:rPr>
        <w:t>日</w:t>
      </w:r>
      <w:r>
        <w:rPr>
          <w:rFonts w:ascii="標楷體" w:eastAsia="標楷體" w:hAnsi="標楷體" w:hint="eastAsia"/>
          <w:sz w:val="28"/>
          <w:szCs w:val="28"/>
          <w:u w:val="single"/>
          <w:shd w:val="pct15" w:color="auto" w:fill="FFFFFF"/>
        </w:rPr>
        <w:t xml:space="preserve">  </w:t>
      </w:r>
      <w:r w:rsidRPr="00DE5016">
        <w:rPr>
          <w:rFonts w:ascii="標楷體" w:eastAsia="標楷體" w:hAnsi="標楷體" w:hint="eastAsia"/>
          <w:sz w:val="28"/>
          <w:szCs w:val="28"/>
          <w:u w:val="single"/>
          <w:shd w:val="pct15" w:color="auto" w:fill="FFFFFF"/>
        </w:rPr>
        <w:t>：</w:t>
      </w:r>
      <w:r>
        <w:rPr>
          <w:rFonts w:ascii="標楷體" w:eastAsia="標楷體" w:hAnsi="標楷體" w:hint="eastAsia"/>
          <w:sz w:val="28"/>
          <w:szCs w:val="28"/>
          <w:u w:val="single"/>
          <w:shd w:val="pct15" w:color="auto" w:fill="FFFFFF"/>
        </w:rPr>
        <w:t xml:space="preserve"> </w:t>
      </w:r>
      <w:r w:rsidRPr="00DE5016">
        <w:rPr>
          <w:rFonts w:ascii="標楷體" w:eastAsia="標楷體" w:hAnsi="標楷體" w:hint="eastAsia"/>
          <w:sz w:val="28"/>
          <w:szCs w:val="28"/>
          <w:u w:val="single"/>
          <w:shd w:val="pct15" w:color="auto" w:fill="FFFFFF"/>
        </w:rPr>
        <w:t xml:space="preserve"> </w:t>
      </w:r>
      <w:r w:rsidRPr="00DE5016">
        <w:rPr>
          <w:rFonts w:ascii="標楷體" w:eastAsia="標楷體" w:hAnsi="標楷體"/>
          <w:bCs/>
          <w:sz w:val="28"/>
          <w:szCs w:val="28"/>
          <w:shd w:val="pct15" w:color="auto" w:fill="FFFFFF"/>
        </w:rPr>
        <w:t>至</w:t>
      </w:r>
      <w:r w:rsidRPr="00DE5016">
        <w:rPr>
          <w:rFonts w:ascii="標楷體" w:eastAsia="標楷體" w:hAnsi="標楷體" w:hint="eastAsia"/>
          <w:sz w:val="28"/>
          <w:szCs w:val="28"/>
          <w:u w:val="single"/>
          <w:shd w:val="pct15" w:color="auto" w:fill="FFFFFF"/>
        </w:rPr>
        <w:t xml:space="preserve"> </w:t>
      </w:r>
      <w:r>
        <w:rPr>
          <w:rFonts w:ascii="標楷體" w:eastAsia="標楷體" w:hAnsi="標楷體" w:hint="eastAsia"/>
          <w:sz w:val="28"/>
          <w:szCs w:val="28"/>
          <w:u w:val="single"/>
          <w:shd w:val="pct15" w:color="auto" w:fill="FFFFFF"/>
        </w:rPr>
        <w:t xml:space="preserve"> </w:t>
      </w:r>
      <w:r w:rsidRPr="00DE5016">
        <w:rPr>
          <w:rFonts w:ascii="標楷體" w:eastAsia="標楷體" w:hAnsi="標楷體" w:hint="eastAsia"/>
          <w:sz w:val="28"/>
          <w:szCs w:val="28"/>
          <w:u w:val="single"/>
          <w:shd w:val="pct15" w:color="auto" w:fill="FFFFFF"/>
        </w:rPr>
        <w:t xml:space="preserve">：  </w:t>
      </w:r>
      <w:r w:rsidRPr="00DE5016">
        <w:rPr>
          <w:rFonts w:ascii="標楷體" w:eastAsia="標楷體" w:hAnsi="標楷體" w:hint="eastAsia"/>
          <w:sz w:val="28"/>
          <w:szCs w:val="28"/>
          <w:shd w:val="pct15" w:color="auto" w:fill="FFFFFF"/>
        </w:rPr>
        <w:t xml:space="preserve">　</w:t>
      </w:r>
      <w:r w:rsidRPr="00DE5016">
        <w:rPr>
          <w:rFonts w:ascii="標楷體" w:eastAsia="標楷體" w:hAnsi="標楷體" w:hint="eastAsia"/>
          <w:bCs/>
          <w:sz w:val="28"/>
          <w:szCs w:val="28"/>
          <w:shd w:val="pct15" w:color="auto" w:fill="FFFFFF"/>
        </w:rPr>
        <w:t>地點：</w:t>
      </w:r>
      <w:r w:rsidRPr="00DE5016">
        <w:rPr>
          <w:rFonts w:ascii="標楷體" w:eastAsia="標楷體" w:hAnsi="標楷體" w:hint="eastAsia"/>
          <w:bCs/>
          <w:sz w:val="28"/>
          <w:szCs w:val="28"/>
          <w:u w:val="single"/>
          <w:shd w:val="pct15" w:color="auto" w:fill="FFFFFF"/>
        </w:rPr>
        <w:t xml:space="preserve">  　          </w:t>
      </w: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roofErr w:type="gramStart"/>
      <w:r w:rsidRPr="004F5345">
        <w:rPr>
          <w:rFonts w:ascii="標楷體" w:eastAsia="標楷體" w:hAnsi="標楷體" w:hint="eastAsia"/>
          <w:sz w:val="28"/>
          <w:szCs w:val="28"/>
        </w:rPr>
        <w:t>ㄧ</w:t>
      </w:r>
      <w:proofErr w:type="gramEnd"/>
      <w:r w:rsidRPr="004F5345">
        <w:rPr>
          <w:rFonts w:ascii="標楷體" w:eastAsia="標楷體" w:hAnsi="標楷體" w:hint="eastAsia"/>
          <w:sz w:val="28"/>
          <w:szCs w:val="28"/>
        </w:rPr>
        <w:t>、教學目標：</w:t>
      </w: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二、教材內容：</w:t>
      </w: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三、學生經驗：</w:t>
      </w: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四、教學活動（含學生學習策略）：</w:t>
      </w: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五、教學評量方式(請呼應教學目標或學習目標，說</w:t>
      </w:r>
      <w:r w:rsidRPr="004F5345">
        <w:rPr>
          <w:rFonts w:ascii="標楷體" w:eastAsia="標楷體" w:hAnsi="標楷體"/>
          <w:sz w:val="28"/>
          <w:szCs w:val="28"/>
        </w:rPr>
        <w:t>明使用的評量方式</w:t>
      </w:r>
      <w:r w:rsidRPr="004F5345">
        <w:rPr>
          <w:rFonts w:ascii="標楷體" w:eastAsia="標楷體" w:hAnsi="標楷體" w:hint="eastAsia"/>
          <w:sz w:val="28"/>
          <w:szCs w:val="28"/>
        </w:rPr>
        <w:t>)：</w:t>
      </w:r>
    </w:p>
    <w:p w:rsidR="007248A8" w:rsidRPr="007248A8" w:rsidRDefault="007248A8" w:rsidP="007248A8">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r w:rsidRPr="007248A8">
        <w:rPr>
          <w:rFonts w:ascii="標楷體" w:eastAsia="標楷體" w:hAnsi="標楷體" w:hint="eastAsia"/>
          <w:sz w:val="28"/>
          <w:szCs w:val="28"/>
          <w:highlight w:val="yellow"/>
        </w:rPr>
        <w:t>例如：紙筆測驗、學習單、提問、發表、實作評量、實驗、小組討論、自評、</w:t>
      </w:r>
      <w:proofErr w:type="gramStart"/>
      <w:r w:rsidRPr="007248A8">
        <w:rPr>
          <w:rFonts w:ascii="標楷體" w:eastAsia="標楷體" w:hAnsi="標楷體" w:hint="eastAsia"/>
          <w:sz w:val="28"/>
          <w:szCs w:val="28"/>
          <w:highlight w:val="yellow"/>
        </w:rPr>
        <w:t>互評</w:t>
      </w:r>
      <w:proofErr w:type="gramEnd"/>
      <w:r w:rsidRPr="007248A8">
        <w:rPr>
          <w:rFonts w:ascii="標楷體" w:eastAsia="標楷體" w:hAnsi="標楷體" w:hint="eastAsia"/>
          <w:sz w:val="28"/>
          <w:szCs w:val="28"/>
          <w:highlight w:val="yellow"/>
        </w:rPr>
        <w:t>、角色扮演、作業、專題報告、其他</w:t>
      </w:r>
      <w:r w:rsidR="006E4678">
        <w:rPr>
          <w:rFonts w:ascii="標楷體" w:eastAsia="標楷體" w:hAnsi="標楷體" w:hint="eastAsia"/>
          <w:sz w:val="28"/>
          <w:szCs w:val="28"/>
          <w:highlight w:val="yellow"/>
        </w:rPr>
        <w:t>。</w:t>
      </w:r>
    </w:p>
    <w:p w:rsidR="00A73CEC" w:rsidRPr="004F5345" w:rsidRDefault="00A73CEC" w:rsidP="007248A8">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六、觀察的焦點(評鑑</w:t>
      </w:r>
      <w:proofErr w:type="gramStart"/>
      <w:r w:rsidRPr="004F5345">
        <w:rPr>
          <w:rFonts w:ascii="標楷體" w:eastAsia="標楷體" w:hAnsi="標楷體" w:hint="eastAsia"/>
          <w:sz w:val="28"/>
          <w:szCs w:val="28"/>
        </w:rPr>
        <w:t>規準</w:t>
      </w:r>
      <w:proofErr w:type="gramEnd"/>
      <w:r w:rsidRPr="004F5345">
        <w:rPr>
          <w:rFonts w:ascii="標楷體" w:eastAsia="標楷體" w:hAnsi="標楷體" w:hint="eastAsia"/>
          <w:sz w:val="28"/>
          <w:szCs w:val="28"/>
        </w:rPr>
        <w:t xml:space="preserve">)：(可複選) </w:t>
      </w: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r w:rsidRPr="00200856">
        <w:rPr>
          <w:rFonts w:ascii="標楷體" w:eastAsia="標楷體" w:hAnsi="標楷體" w:hint="eastAsia"/>
          <w:sz w:val="28"/>
          <w:szCs w:val="28"/>
          <w:highlight w:val="yellow"/>
        </w:rPr>
        <w:t>(</w:t>
      </w:r>
      <w:r w:rsidR="006E4678">
        <w:rPr>
          <w:rFonts w:ascii="標楷體" w:eastAsia="標楷體" w:hAnsi="標楷體" w:hint="eastAsia"/>
          <w:sz w:val="28"/>
          <w:szCs w:val="28"/>
          <w:highlight w:val="yellow"/>
        </w:rPr>
        <w:t>提供有關觀察的層面、</w:t>
      </w:r>
      <w:r w:rsidRPr="00200856">
        <w:rPr>
          <w:rFonts w:ascii="標楷體" w:eastAsia="標楷體" w:hAnsi="標楷體" w:hint="eastAsia"/>
          <w:sz w:val="28"/>
          <w:szCs w:val="28"/>
          <w:highlight w:val="yellow"/>
        </w:rPr>
        <w:t>指標</w:t>
      </w:r>
      <w:r w:rsidR="006E4678">
        <w:rPr>
          <w:rFonts w:ascii="標楷體" w:eastAsia="標楷體" w:hAnsi="標楷體" w:hint="eastAsia"/>
          <w:sz w:val="28"/>
          <w:szCs w:val="28"/>
          <w:highlight w:val="yellow"/>
        </w:rPr>
        <w:t>與檢核重點</w:t>
      </w:r>
      <w:r w:rsidRPr="00200856">
        <w:rPr>
          <w:rFonts w:ascii="標楷體" w:eastAsia="標楷體" w:hAnsi="標楷體" w:hint="eastAsia"/>
          <w:sz w:val="28"/>
          <w:szCs w:val="28"/>
          <w:highlight w:val="yellow"/>
        </w:rPr>
        <w:t>的下拉選單)</w:t>
      </w: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D27501">
      <w:pPr>
        <w:pBdr>
          <w:top w:val="single" w:sz="4" w:space="1" w:color="auto"/>
          <w:left w:val="single" w:sz="4" w:space="0"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新細明體" w:hAnsi="新細明體"/>
          <w:sz w:val="28"/>
          <w:szCs w:val="28"/>
        </w:rPr>
      </w:pP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 xml:space="preserve">七、觀察的工具(可複選)： </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□具體客觀事實紀錄表(初</w:t>
      </w:r>
      <w:r w:rsidRPr="004F5345">
        <w:rPr>
          <w:rFonts w:ascii="標楷體" w:eastAsia="標楷體" w:hAnsi="標楷體"/>
          <w:sz w:val="28"/>
          <w:szCs w:val="28"/>
        </w:rPr>
        <w:t>階</w:t>
      </w:r>
      <w:proofErr w:type="gramStart"/>
      <w:r w:rsidRPr="004F5345">
        <w:rPr>
          <w:rFonts w:ascii="標楷體" w:eastAsia="標楷體" w:hAnsi="標楷體" w:hint="eastAsia"/>
          <w:sz w:val="28"/>
          <w:szCs w:val="28"/>
        </w:rPr>
        <w:t>認</w:t>
      </w:r>
      <w:r w:rsidRPr="004F5345">
        <w:rPr>
          <w:rFonts w:ascii="標楷體" w:eastAsia="標楷體" w:hAnsi="標楷體"/>
          <w:sz w:val="28"/>
          <w:szCs w:val="28"/>
        </w:rPr>
        <w:t>證必填</w:t>
      </w:r>
      <w:proofErr w:type="gramEnd"/>
      <w:r w:rsidRPr="004F5345">
        <w:rPr>
          <w:rFonts w:ascii="標楷體" w:eastAsia="標楷體" w:hAnsi="標楷體" w:hint="eastAsia"/>
          <w:sz w:val="28"/>
          <w:szCs w:val="28"/>
        </w:rPr>
        <w:t>)</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□教學觀察表(初</w:t>
      </w:r>
      <w:r w:rsidRPr="004F5345">
        <w:rPr>
          <w:rFonts w:ascii="標楷體" w:eastAsia="標楷體" w:hAnsi="標楷體"/>
          <w:sz w:val="28"/>
          <w:szCs w:val="28"/>
        </w:rPr>
        <w:t>階</w:t>
      </w:r>
      <w:proofErr w:type="gramStart"/>
      <w:r w:rsidRPr="004F5345">
        <w:rPr>
          <w:rFonts w:ascii="標楷體" w:eastAsia="標楷體" w:hAnsi="標楷體" w:hint="eastAsia"/>
          <w:sz w:val="28"/>
          <w:szCs w:val="28"/>
        </w:rPr>
        <w:t>認</w:t>
      </w:r>
      <w:r w:rsidRPr="004F5345">
        <w:rPr>
          <w:rFonts w:ascii="標楷體" w:eastAsia="標楷體" w:hAnsi="標楷體"/>
          <w:sz w:val="28"/>
          <w:szCs w:val="28"/>
        </w:rPr>
        <w:t>證必填</w:t>
      </w:r>
      <w:proofErr w:type="gramEnd"/>
      <w:r w:rsidRPr="004F5345">
        <w:rPr>
          <w:rFonts w:ascii="標楷體" w:eastAsia="標楷體" w:hAnsi="標楷體" w:hint="eastAsia"/>
          <w:sz w:val="28"/>
          <w:szCs w:val="28"/>
        </w:rPr>
        <w:t>)</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□軼事紀錄表</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□教</w:t>
      </w:r>
      <w:r w:rsidRPr="004F5345">
        <w:rPr>
          <w:rFonts w:ascii="標楷體" w:eastAsia="標楷體" w:hAnsi="標楷體"/>
          <w:sz w:val="28"/>
          <w:szCs w:val="28"/>
        </w:rPr>
        <w:t>學</w:t>
      </w:r>
      <w:r w:rsidRPr="004F5345">
        <w:rPr>
          <w:rFonts w:ascii="標楷體" w:eastAsia="標楷體" w:hAnsi="標楷體" w:hint="eastAsia"/>
          <w:sz w:val="28"/>
          <w:szCs w:val="28"/>
        </w:rPr>
        <w:t>錄影回饋表</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□選擇性逐字紀錄表</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□省思札記回饋表</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□語言流動</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□教師移動</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□在工作中</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□佛蘭德斯互動分析法(Flanders)</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u w:val="single"/>
        </w:rPr>
      </w:pPr>
      <w:r w:rsidRPr="004F5345">
        <w:rPr>
          <w:rFonts w:ascii="標楷體" w:eastAsia="標楷體" w:hAnsi="標楷體" w:hint="eastAsia"/>
          <w:sz w:val="28"/>
          <w:szCs w:val="28"/>
        </w:rPr>
        <w:t>□其他：</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八、回饋會談時間地點：（建議教學觀察三天內為佳）</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時間：_________</w:t>
      </w:r>
      <w:r w:rsidRPr="004F5345">
        <w:rPr>
          <w:rFonts w:ascii="標楷體" w:eastAsia="標楷體" w:hAnsi="標楷體" w:hint="eastAsia"/>
          <w:i/>
          <w:sz w:val="28"/>
          <w:szCs w:val="28"/>
        </w:rPr>
        <w:t>(系統提供小日曆，記錄到時/分)</w:t>
      </w:r>
    </w:p>
    <w:p w:rsidR="00A73CEC" w:rsidRPr="004F5345" w:rsidRDefault="00A73CEC" w:rsidP="00A73CEC">
      <w:pPr>
        <w:pBdr>
          <w:top w:val="single" w:sz="4" w:space="1" w:color="auto"/>
          <w:left w:val="single" w:sz="4" w:space="4" w:color="auto"/>
          <w:bottom w:val="single" w:sz="4" w:space="31" w:color="auto"/>
          <w:right w:val="single" w:sz="4" w:space="4" w:color="auto"/>
        </w:pBdr>
        <w:spacing w:line="400" w:lineRule="exact"/>
        <w:rPr>
          <w:rFonts w:ascii="標楷體" w:eastAsia="標楷體" w:hAnsi="標楷體"/>
          <w:sz w:val="28"/>
          <w:szCs w:val="28"/>
        </w:rPr>
      </w:pPr>
      <w:r w:rsidRPr="004F5345">
        <w:rPr>
          <w:rFonts w:ascii="標楷體" w:eastAsia="標楷體" w:hAnsi="標楷體" w:hint="eastAsia"/>
          <w:sz w:val="28"/>
          <w:szCs w:val="28"/>
        </w:rPr>
        <w:t>地點：</w:t>
      </w:r>
    </w:p>
    <w:p w:rsidR="009B21CD" w:rsidRPr="004F5345" w:rsidRDefault="009B21CD">
      <w:pPr>
        <w:widowControl/>
      </w:pPr>
      <w:r w:rsidRPr="004F5345">
        <w:br w:type="page"/>
      </w:r>
    </w:p>
    <w:p w:rsidR="004762E7" w:rsidRDefault="00970DD7" w:rsidP="009B21CD">
      <w:pPr>
        <w:ind w:leftChars="150" w:left="360"/>
        <w:jc w:val="center"/>
        <w:rPr>
          <w:rFonts w:ascii="標楷體" w:eastAsia="標楷體" w:hAnsi="標楷體"/>
          <w:b/>
          <w:sz w:val="32"/>
          <w:szCs w:val="32"/>
        </w:rPr>
      </w:pPr>
      <w:r>
        <w:rPr>
          <w:rFonts w:ascii="標楷體" w:eastAsia="標楷體" w:hAnsi="標楷體" w:hint="eastAsia"/>
          <w:b/>
          <w:sz w:val="32"/>
          <w:szCs w:val="32"/>
        </w:rPr>
        <w:lastRenderedPageBreak/>
        <w:t>陸、</w:t>
      </w:r>
      <w:r w:rsidR="004762E7" w:rsidRPr="004762E7">
        <w:rPr>
          <w:rFonts w:ascii="標楷體" w:eastAsia="標楷體" w:hAnsi="標楷體" w:hint="eastAsia"/>
          <w:b/>
          <w:sz w:val="32"/>
          <w:szCs w:val="32"/>
        </w:rPr>
        <w:t>○○縣(市)○○學校N學年度教師專業發展評鑑</w:t>
      </w:r>
    </w:p>
    <w:p w:rsidR="009B21CD" w:rsidRPr="004F5345" w:rsidRDefault="004762E7" w:rsidP="009B21CD">
      <w:pPr>
        <w:ind w:leftChars="150" w:left="360"/>
        <w:jc w:val="center"/>
        <w:rPr>
          <w:rFonts w:ascii="標楷體" w:eastAsia="標楷體" w:hAnsi="標楷體"/>
          <w:b/>
          <w:sz w:val="32"/>
          <w:szCs w:val="32"/>
        </w:rPr>
      </w:pPr>
      <w:r w:rsidRPr="004762E7">
        <w:rPr>
          <w:rFonts w:ascii="標楷體" w:eastAsia="標楷體" w:hAnsi="標楷體" w:hint="eastAsia"/>
          <w:b/>
          <w:sz w:val="32"/>
          <w:szCs w:val="32"/>
        </w:rPr>
        <w:t>教學觀察-</w:t>
      </w:r>
      <w:r w:rsidR="009B21CD" w:rsidRPr="004F5345">
        <w:rPr>
          <w:rFonts w:ascii="標楷體" w:eastAsia="標楷體" w:hAnsi="標楷體"/>
          <w:b/>
          <w:sz w:val="32"/>
          <w:szCs w:val="32"/>
        </w:rPr>
        <w:t>教學觀察</w:t>
      </w:r>
      <w:r>
        <w:rPr>
          <w:rFonts w:ascii="標楷體" w:eastAsia="標楷體" w:hAnsi="標楷體" w:hint="eastAsia"/>
          <w:b/>
          <w:sz w:val="32"/>
          <w:szCs w:val="32"/>
        </w:rPr>
        <w:t>紀錄</w:t>
      </w:r>
      <w:r w:rsidR="009B21CD" w:rsidRPr="004F5345">
        <w:rPr>
          <w:rFonts w:ascii="標楷體" w:eastAsia="標楷體" w:hAnsi="標楷體"/>
          <w:b/>
          <w:sz w:val="32"/>
          <w:szCs w:val="32"/>
        </w:rPr>
        <w:t>表</w:t>
      </w:r>
    </w:p>
    <w:p w:rsidR="0018129A" w:rsidRPr="00E33FB0" w:rsidRDefault="0018129A" w:rsidP="00E33FB0">
      <w:pPr>
        <w:spacing w:line="480" w:lineRule="exact"/>
        <w:rPr>
          <w:rFonts w:ascii="標楷體" w:eastAsia="標楷體" w:hAnsi="標楷體"/>
          <w:sz w:val="28"/>
          <w:szCs w:val="28"/>
        </w:rPr>
      </w:pPr>
      <w:r w:rsidRPr="00E33FB0">
        <w:rPr>
          <w:rFonts w:ascii="標楷體" w:eastAsia="標楷體" w:hAnsi="標楷體" w:hint="eastAsia"/>
          <w:sz w:val="28"/>
          <w:szCs w:val="28"/>
        </w:rPr>
        <w:t>受評</w:t>
      </w:r>
      <w:r w:rsidRPr="00E33FB0">
        <w:rPr>
          <w:rFonts w:ascii="標楷體" w:eastAsia="標楷體" w:hAnsi="標楷體"/>
          <w:sz w:val="28"/>
          <w:szCs w:val="28"/>
        </w:rPr>
        <w:t>教師：</w:t>
      </w:r>
      <w:r w:rsidRPr="00E33FB0">
        <w:rPr>
          <w:rFonts w:ascii="標楷體" w:eastAsia="標楷體" w:hAnsi="標楷體" w:hint="eastAsia"/>
          <w:highlight w:val="yellow"/>
          <w:u w:val="single"/>
        </w:rPr>
        <w:t>系統帶入</w:t>
      </w:r>
      <w:r w:rsidR="00E33FB0">
        <w:rPr>
          <w:rFonts w:ascii="標楷體" w:eastAsia="標楷體" w:hAnsi="標楷體" w:hint="eastAsia"/>
          <w:sz w:val="28"/>
          <w:szCs w:val="28"/>
          <w:highlight w:val="yellow"/>
          <w:u w:val="single"/>
        </w:rPr>
        <w:t>____</w:t>
      </w:r>
      <w:r w:rsidR="00DE5016" w:rsidRPr="00E33FB0">
        <w:rPr>
          <w:rFonts w:ascii="標楷體" w:eastAsia="標楷體" w:hAnsi="標楷體" w:hint="eastAsia"/>
          <w:sz w:val="28"/>
          <w:szCs w:val="28"/>
          <w:highlight w:val="yellow"/>
          <w:u w:val="single"/>
        </w:rPr>
        <w:t>__</w:t>
      </w:r>
      <w:r w:rsidRPr="00E33FB0">
        <w:rPr>
          <w:rFonts w:ascii="標楷體" w:eastAsia="標楷體" w:hAnsi="標楷體"/>
          <w:sz w:val="28"/>
          <w:szCs w:val="28"/>
        </w:rPr>
        <w:t>任教年級：</w:t>
      </w:r>
      <w:r w:rsidRPr="00E33FB0">
        <w:rPr>
          <w:rFonts w:ascii="標楷體" w:eastAsia="標楷體" w:hAnsi="標楷體" w:hint="eastAsia"/>
          <w:highlight w:val="yellow"/>
          <w:u w:val="single"/>
        </w:rPr>
        <w:t>系統帶入</w:t>
      </w:r>
      <w:r w:rsidR="00E33FB0" w:rsidRPr="00E33FB0">
        <w:rPr>
          <w:rFonts w:ascii="標楷體" w:eastAsia="標楷體" w:hAnsi="標楷體" w:hint="eastAsia"/>
          <w:sz w:val="28"/>
          <w:szCs w:val="28"/>
          <w:highlight w:val="yellow"/>
          <w:u w:val="single"/>
        </w:rPr>
        <w:t>__</w:t>
      </w:r>
      <w:r w:rsidRPr="00E33FB0">
        <w:rPr>
          <w:rFonts w:ascii="標楷體" w:eastAsia="標楷體" w:hAnsi="標楷體"/>
          <w:sz w:val="28"/>
          <w:szCs w:val="28"/>
        </w:rPr>
        <w:t>任教</w:t>
      </w:r>
      <w:r w:rsidRPr="00E33FB0">
        <w:rPr>
          <w:rFonts w:ascii="標楷體" w:eastAsia="標楷體" w:hAnsi="標楷體" w:hint="eastAsia"/>
          <w:sz w:val="28"/>
          <w:szCs w:val="28"/>
        </w:rPr>
        <w:t>領域/</w:t>
      </w:r>
      <w:r w:rsidRPr="00E33FB0">
        <w:rPr>
          <w:rFonts w:ascii="標楷體" w:eastAsia="標楷體" w:hAnsi="標楷體"/>
          <w:sz w:val="28"/>
          <w:szCs w:val="28"/>
        </w:rPr>
        <w:t>科目：</w:t>
      </w:r>
      <w:r w:rsidRPr="00E33FB0">
        <w:rPr>
          <w:rFonts w:ascii="標楷體" w:eastAsia="標楷體" w:hAnsi="標楷體" w:hint="eastAsia"/>
          <w:highlight w:val="yellow"/>
          <w:u w:val="single"/>
        </w:rPr>
        <w:t>系統帶入</w:t>
      </w:r>
      <w:r w:rsidR="00E33FB0" w:rsidRPr="00E33FB0">
        <w:rPr>
          <w:rFonts w:ascii="標楷體" w:eastAsia="標楷體" w:hAnsi="標楷體" w:hint="eastAsia"/>
          <w:sz w:val="28"/>
          <w:szCs w:val="28"/>
          <w:highlight w:val="yellow"/>
          <w:u w:val="single"/>
        </w:rPr>
        <w:t>________</w:t>
      </w:r>
    </w:p>
    <w:p w:rsidR="0018129A" w:rsidRPr="00E33FB0" w:rsidRDefault="0018129A" w:rsidP="00E33FB0">
      <w:pPr>
        <w:spacing w:line="480" w:lineRule="exact"/>
        <w:rPr>
          <w:rFonts w:ascii="標楷體" w:eastAsia="標楷體" w:hAnsi="標楷體"/>
          <w:sz w:val="28"/>
          <w:szCs w:val="28"/>
          <w:u w:val="single"/>
        </w:rPr>
      </w:pPr>
      <w:r w:rsidRPr="00E33FB0">
        <w:rPr>
          <w:rFonts w:ascii="標楷體" w:eastAsia="標楷體" w:hAnsi="標楷體" w:hint="eastAsia"/>
          <w:sz w:val="28"/>
          <w:szCs w:val="28"/>
        </w:rPr>
        <w:t>教學單元</w:t>
      </w:r>
      <w:r w:rsidRPr="00E33FB0">
        <w:rPr>
          <w:rFonts w:ascii="標楷體" w:eastAsia="標楷體" w:hAnsi="標楷體"/>
          <w:sz w:val="28"/>
          <w:szCs w:val="28"/>
        </w:rPr>
        <w:t>：</w:t>
      </w:r>
      <w:r w:rsidR="00E33FB0" w:rsidRPr="00E33FB0">
        <w:rPr>
          <w:rFonts w:ascii="標楷體" w:eastAsia="標楷體" w:hAnsi="標楷體" w:hint="eastAsia"/>
          <w:sz w:val="28"/>
          <w:szCs w:val="28"/>
        </w:rPr>
        <w:t>_________________</w:t>
      </w:r>
    </w:p>
    <w:p w:rsidR="0018129A" w:rsidRPr="00E33FB0" w:rsidRDefault="0018129A" w:rsidP="00E33FB0">
      <w:pPr>
        <w:spacing w:line="480" w:lineRule="exact"/>
        <w:rPr>
          <w:rFonts w:ascii="標楷體" w:eastAsia="標楷體" w:hAnsi="標楷體"/>
          <w:sz w:val="28"/>
          <w:szCs w:val="28"/>
        </w:rPr>
      </w:pPr>
      <w:r w:rsidRPr="00E33FB0">
        <w:rPr>
          <w:rFonts w:ascii="標楷體" w:eastAsia="標楷體" w:hAnsi="標楷體" w:hint="eastAsia"/>
          <w:sz w:val="28"/>
          <w:szCs w:val="28"/>
        </w:rPr>
        <w:t>教學節次：共</w:t>
      </w:r>
      <w:r w:rsidR="00DE5016" w:rsidRPr="00E33FB0">
        <w:rPr>
          <w:rFonts w:ascii="標楷體" w:eastAsia="標楷體" w:hAnsi="標楷體" w:hint="eastAsia"/>
          <w:sz w:val="28"/>
          <w:szCs w:val="28"/>
        </w:rPr>
        <w:t>_____</w:t>
      </w:r>
      <w:r w:rsidRPr="00E33FB0">
        <w:rPr>
          <w:rFonts w:ascii="標楷體" w:eastAsia="標楷體" w:hAnsi="標楷體" w:hint="eastAsia"/>
          <w:sz w:val="28"/>
          <w:szCs w:val="28"/>
        </w:rPr>
        <w:t>節     本次教學為第</w:t>
      </w:r>
      <w:r w:rsidR="00DE5016" w:rsidRPr="00E33FB0">
        <w:rPr>
          <w:rFonts w:ascii="標楷體" w:eastAsia="標楷體" w:hAnsi="標楷體" w:hint="eastAsia"/>
          <w:sz w:val="28"/>
          <w:szCs w:val="28"/>
        </w:rPr>
        <w:t>_________</w:t>
      </w:r>
      <w:r w:rsidRPr="00E33FB0">
        <w:rPr>
          <w:rFonts w:ascii="標楷體" w:eastAsia="標楷體" w:hAnsi="標楷體" w:hint="eastAsia"/>
          <w:sz w:val="28"/>
          <w:szCs w:val="28"/>
        </w:rPr>
        <w:t>節</w:t>
      </w:r>
    </w:p>
    <w:p w:rsidR="0018129A" w:rsidRPr="00E33FB0" w:rsidRDefault="0018129A" w:rsidP="00E33FB0">
      <w:pPr>
        <w:spacing w:line="480" w:lineRule="exact"/>
        <w:rPr>
          <w:rFonts w:ascii="標楷體" w:eastAsia="標楷體" w:hAnsi="標楷體"/>
          <w:sz w:val="28"/>
          <w:szCs w:val="28"/>
        </w:rPr>
      </w:pPr>
      <w:r w:rsidRPr="00E33FB0">
        <w:rPr>
          <w:rFonts w:ascii="標楷體" w:eastAsia="標楷體" w:hAnsi="標楷體" w:hint="eastAsia"/>
          <w:sz w:val="28"/>
          <w:szCs w:val="28"/>
        </w:rPr>
        <w:t>評鑑人員</w:t>
      </w:r>
      <w:r w:rsidRPr="00E33FB0">
        <w:rPr>
          <w:rFonts w:ascii="標楷體" w:eastAsia="標楷體" w:hAnsi="標楷體"/>
          <w:sz w:val="28"/>
          <w:szCs w:val="28"/>
        </w:rPr>
        <w:t>：</w:t>
      </w:r>
      <w:r w:rsidRPr="00E33FB0">
        <w:rPr>
          <w:rFonts w:ascii="標楷體" w:eastAsia="標楷體" w:hAnsi="標楷體" w:hint="eastAsia"/>
          <w:sz w:val="28"/>
          <w:szCs w:val="28"/>
          <w:highlight w:val="yellow"/>
          <w:u w:val="single"/>
        </w:rPr>
        <w:t>系統帶入</w:t>
      </w:r>
      <w:r w:rsidR="00E33FB0" w:rsidRPr="00E33FB0">
        <w:rPr>
          <w:rFonts w:ascii="標楷體" w:eastAsia="標楷體" w:hAnsi="標楷體" w:hint="eastAsia"/>
          <w:sz w:val="28"/>
          <w:szCs w:val="28"/>
          <w:highlight w:val="yellow"/>
          <w:u w:val="single"/>
        </w:rPr>
        <w:t>________</w:t>
      </w:r>
      <w:r w:rsidRPr="00E33FB0">
        <w:rPr>
          <w:rFonts w:ascii="標楷體" w:eastAsia="標楷體" w:hAnsi="標楷體"/>
          <w:sz w:val="28"/>
          <w:szCs w:val="28"/>
        </w:rPr>
        <w:t>觀察時間：</w:t>
      </w:r>
      <w:r w:rsidR="00E33FB0" w:rsidRPr="00E33FB0">
        <w:rPr>
          <w:rFonts w:ascii="標楷體" w:eastAsia="標楷體" w:hAnsi="標楷體" w:hint="eastAsia"/>
          <w:sz w:val="28"/>
          <w:szCs w:val="28"/>
        </w:rPr>
        <w:t>____</w:t>
      </w:r>
      <w:r w:rsidRPr="00E33FB0">
        <w:rPr>
          <w:rFonts w:ascii="標楷體" w:eastAsia="標楷體" w:hAnsi="標楷體" w:hint="eastAsia"/>
          <w:sz w:val="28"/>
          <w:szCs w:val="28"/>
        </w:rPr>
        <w:t>年</w:t>
      </w:r>
      <w:r w:rsidR="00E33FB0" w:rsidRPr="00E33FB0">
        <w:rPr>
          <w:rFonts w:ascii="標楷體" w:eastAsia="標楷體" w:hAnsi="標楷體" w:hint="eastAsia"/>
          <w:sz w:val="28"/>
          <w:szCs w:val="28"/>
        </w:rPr>
        <w:t>__</w:t>
      </w:r>
      <w:r w:rsidR="00E33FB0">
        <w:rPr>
          <w:rFonts w:ascii="標楷體" w:eastAsia="標楷體" w:hAnsi="標楷體" w:hint="eastAsia"/>
          <w:sz w:val="28"/>
          <w:szCs w:val="28"/>
        </w:rPr>
        <w:t>__</w:t>
      </w:r>
      <w:r w:rsidR="00E33FB0" w:rsidRPr="00E33FB0">
        <w:rPr>
          <w:rFonts w:ascii="標楷體" w:eastAsia="標楷體" w:hAnsi="標楷體" w:hint="eastAsia"/>
          <w:sz w:val="28"/>
          <w:szCs w:val="28"/>
        </w:rPr>
        <w:t>_</w:t>
      </w:r>
      <w:r w:rsidRPr="00E33FB0">
        <w:rPr>
          <w:rFonts w:ascii="標楷體" w:eastAsia="標楷體" w:hAnsi="標楷體" w:hint="eastAsia"/>
          <w:sz w:val="28"/>
          <w:szCs w:val="28"/>
        </w:rPr>
        <w:t>月</w:t>
      </w:r>
      <w:r w:rsidR="00E33FB0" w:rsidRPr="00E33FB0">
        <w:rPr>
          <w:rFonts w:ascii="標楷體" w:eastAsia="標楷體" w:hAnsi="標楷體" w:hint="eastAsia"/>
          <w:sz w:val="28"/>
          <w:szCs w:val="28"/>
        </w:rPr>
        <w:t>____</w:t>
      </w:r>
      <w:r w:rsidRPr="00E33FB0">
        <w:rPr>
          <w:rFonts w:ascii="標楷體" w:eastAsia="標楷體" w:hAnsi="標楷體" w:hint="eastAsia"/>
          <w:sz w:val="28"/>
          <w:szCs w:val="28"/>
        </w:rPr>
        <w:t>日</w:t>
      </w:r>
      <w:r w:rsidR="00E33FB0" w:rsidRPr="00E33FB0">
        <w:rPr>
          <w:rFonts w:ascii="標楷體" w:eastAsia="標楷體" w:hAnsi="標楷體" w:hint="eastAsia"/>
          <w:sz w:val="28"/>
          <w:szCs w:val="28"/>
        </w:rPr>
        <w:t>___</w:t>
      </w:r>
      <w:r w:rsidRPr="00E33FB0">
        <w:rPr>
          <w:rFonts w:ascii="標楷體" w:eastAsia="標楷體" w:hAnsi="標楷體" w:hint="eastAsia"/>
          <w:sz w:val="28"/>
          <w:szCs w:val="28"/>
        </w:rPr>
        <w:t>：</w:t>
      </w:r>
      <w:r w:rsidR="00E33FB0" w:rsidRPr="00E33FB0">
        <w:rPr>
          <w:rFonts w:ascii="標楷體" w:eastAsia="標楷體" w:hAnsi="標楷體" w:hint="eastAsia"/>
          <w:sz w:val="28"/>
          <w:szCs w:val="28"/>
        </w:rPr>
        <w:t>__</w:t>
      </w:r>
      <w:r w:rsidRPr="00E33FB0">
        <w:rPr>
          <w:rFonts w:ascii="標楷體" w:eastAsia="標楷體" w:hAnsi="標楷體"/>
          <w:sz w:val="28"/>
          <w:szCs w:val="28"/>
        </w:rPr>
        <w:t>至</w:t>
      </w:r>
      <w:r w:rsidR="00E33FB0" w:rsidRPr="00E33FB0">
        <w:rPr>
          <w:rFonts w:ascii="標楷體" w:eastAsia="標楷體" w:hAnsi="標楷體" w:hint="eastAsia"/>
          <w:sz w:val="28"/>
          <w:szCs w:val="28"/>
        </w:rPr>
        <w:t>___</w:t>
      </w:r>
      <w:r w:rsidRPr="00E33FB0">
        <w:rPr>
          <w:rFonts w:ascii="標楷體" w:eastAsia="標楷體" w:hAnsi="標楷體" w:hint="eastAsia"/>
          <w:sz w:val="28"/>
          <w:szCs w:val="28"/>
        </w:rPr>
        <w:t>：</w:t>
      </w:r>
      <w:r w:rsidR="00E33FB0" w:rsidRPr="00E33FB0">
        <w:rPr>
          <w:rFonts w:ascii="標楷體" w:eastAsia="標楷體" w:hAnsi="標楷體" w:hint="eastAsia"/>
          <w:sz w:val="28"/>
          <w:szCs w:val="28"/>
        </w:rPr>
        <w:t>___</w:t>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5126"/>
        <w:gridCol w:w="3090"/>
        <w:gridCol w:w="601"/>
        <w:gridCol w:w="567"/>
        <w:gridCol w:w="567"/>
      </w:tblGrid>
      <w:tr w:rsidR="00D520A7" w:rsidRPr="004F5345" w:rsidTr="00D520A7">
        <w:trPr>
          <w:cantSplit/>
          <w:trHeight w:val="235"/>
        </w:trPr>
        <w:tc>
          <w:tcPr>
            <w:tcW w:w="426" w:type="dxa"/>
            <w:vMerge w:val="restart"/>
            <w:vAlign w:val="center"/>
          </w:tcPr>
          <w:p w:rsidR="00D520A7" w:rsidRPr="004F5345" w:rsidRDefault="00D520A7" w:rsidP="00011024">
            <w:pPr>
              <w:jc w:val="center"/>
              <w:rPr>
                <w:rFonts w:ascii="標楷體" w:eastAsia="標楷體" w:hAnsi="標楷體"/>
              </w:rPr>
            </w:pPr>
            <w:r w:rsidRPr="004F5345">
              <w:rPr>
                <w:rFonts w:ascii="標楷體" w:eastAsia="標楷體" w:hAnsi="標楷體" w:hint="eastAsia"/>
              </w:rPr>
              <w:t>層面</w:t>
            </w:r>
          </w:p>
        </w:tc>
        <w:tc>
          <w:tcPr>
            <w:tcW w:w="5126" w:type="dxa"/>
            <w:vMerge w:val="restart"/>
            <w:vAlign w:val="center"/>
          </w:tcPr>
          <w:p w:rsidR="00D520A7" w:rsidRPr="004F5345" w:rsidRDefault="00D520A7" w:rsidP="00011024">
            <w:pPr>
              <w:jc w:val="center"/>
              <w:rPr>
                <w:rFonts w:ascii="標楷體" w:eastAsia="標楷體" w:hAnsi="標楷體"/>
              </w:rPr>
            </w:pPr>
            <w:r w:rsidRPr="004F5345">
              <w:rPr>
                <w:rFonts w:ascii="標楷體" w:eastAsia="標楷體" w:hAnsi="標楷體"/>
              </w:rPr>
              <w:t>指標與檢核重點</w:t>
            </w:r>
          </w:p>
        </w:tc>
        <w:tc>
          <w:tcPr>
            <w:tcW w:w="3090" w:type="dxa"/>
            <w:vMerge w:val="restart"/>
            <w:vAlign w:val="center"/>
          </w:tcPr>
          <w:p w:rsidR="00D520A7" w:rsidRPr="004F5345" w:rsidRDefault="00D520A7" w:rsidP="00011024">
            <w:pPr>
              <w:jc w:val="center"/>
              <w:rPr>
                <w:rFonts w:ascii="標楷體" w:eastAsia="標楷體" w:hAnsi="標楷體"/>
              </w:rPr>
            </w:pPr>
            <w:r w:rsidRPr="004F5345">
              <w:rPr>
                <w:rFonts w:ascii="標楷體" w:eastAsia="標楷體" w:hAnsi="標楷體"/>
              </w:rPr>
              <w:t>教師表現事實</w:t>
            </w:r>
          </w:p>
          <w:p w:rsidR="00D520A7" w:rsidRPr="004F5345" w:rsidRDefault="00D520A7" w:rsidP="00011024">
            <w:pPr>
              <w:jc w:val="center"/>
              <w:rPr>
                <w:rFonts w:ascii="標楷體" w:eastAsia="標楷體" w:hAnsi="標楷體"/>
              </w:rPr>
            </w:pPr>
            <w:r w:rsidRPr="004F5345">
              <w:rPr>
                <w:rFonts w:ascii="標楷體" w:eastAsia="標楷體" w:hAnsi="標楷體"/>
              </w:rPr>
              <w:t>摘要敘述</w:t>
            </w:r>
          </w:p>
        </w:tc>
        <w:tc>
          <w:tcPr>
            <w:tcW w:w="1735" w:type="dxa"/>
            <w:gridSpan w:val="3"/>
          </w:tcPr>
          <w:p w:rsidR="00D520A7" w:rsidRPr="004F5345" w:rsidRDefault="00D520A7" w:rsidP="00011024">
            <w:pPr>
              <w:jc w:val="center"/>
              <w:rPr>
                <w:rFonts w:ascii="標楷體" w:eastAsia="標楷體" w:hAnsi="標楷體"/>
              </w:rPr>
            </w:pPr>
            <w:r w:rsidRPr="004F5345">
              <w:rPr>
                <w:rFonts w:ascii="標楷體" w:eastAsia="標楷體" w:hAnsi="標楷體" w:hint="eastAsia"/>
              </w:rPr>
              <w:t>評量</w:t>
            </w:r>
          </w:p>
        </w:tc>
      </w:tr>
      <w:tr w:rsidR="00D520A7" w:rsidRPr="004F5345" w:rsidTr="00D520A7">
        <w:trPr>
          <w:cantSplit/>
          <w:trHeight w:val="1289"/>
        </w:trPr>
        <w:tc>
          <w:tcPr>
            <w:tcW w:w="426" w:type="dxa"/>
            <w:vMerge/>
          </w:tcPr>
          <w:p w:rsidR="00D520A7" w:rsidRPr="004F5345" w:rsidRDefault="00D520A7" w:rsidP="007458AF">
            <w:pPr>
              <w:jc w:val="center"/>
              <w:rPr>
                <w:rFonts w:ascii="標楷體" w:eastAsia="標楷體" w:hAnsi="標楷體"/>
              </w:rPr>
            </w:pPr>
          </w:p>
        </w:tc>
        <w:tc>
          <w:tcPr>
            <w:tcW w:w="5126" w:type="dxa"/>
            <w:vMerge/>
          </w:tcPr>
          <w:p w:rsidR="00D520A7" w:rsidRPr="004F5345" w:rsidRDefault="00D520A7" w:rsidP="007458AF">
            <w:pPr>
              <w:jc w:val="center"/>
              <w:rPr>
                <w:rFonts w:ascii="標楷體" w:eastAsia="標楷體" w:hAnsi="標楷體"/>
              </w:rPr>
            </w:pPr>
          </w:p>
        </w:tc>
        <w:tc>
          <w:tcPr>
            <w:tcW w:w="3090" w:type="dxa"/>
            <w:vMerge/>
          </w:tcPr>
          <w:p w:rsidR="00D520A7" w:rsidRPr="004F5345" w:rsidRDefault="00D520A7" w:rsidP="007458AF">
            <w:pPr>
              <w:jc w:val="center"/>
              <w:rPr>
                <w:rFonts w:ascii="標楷體" w:eastAsia="標楷體" w:hAnsi="標楷體"/>
              </w:rPr>
            </w:pPr>
          </w:p>
        </w:tc>
        <w:tc>
          <w:tcPr>
            <w:tcW w:w="601" w:type="dxa"/>
            <w:tcBorders>
              <w:bottom w:val="single" w:sz="4" w:space="0" w:color="auto"/>
            </w:tcBorders>
            <w:textDirection w:val="tbRlV"/>
            <w:vAlign w:val="center"/>
          </w:tcPr>
          <w:p w:rsidR="00D520A7" w:rsidRPr="004F5345" w:rsidRDefault="00D520A7" w:rsidP="00196FB7">
            <w:pPr>
              <w:ind w:left="113" w:right="113"/>
              <w:jc w:val="distribute"/>
              <w:rPr>
                <w:rFonts w:ascii="標楷體" w:eastAsia="標楷體" w:hAnsi="標楷體"/>
              </w:rPr>
            </w:pPr>
            <w:r w:rsidRPr="004F5345">
              <w:rPr>
                <w:rFonts w:ascii="標楷體" w:eastAsia="標楷體" w:hAnsi="標楷體" w:hint="eastAsia"/>
              </w:rPr>
              <w:t>推薦</w:t>
            </w:r>
          </w:p>
        </w:tc>
        <w:tc>
          <w:tcPr>
            <w:tcW w:w="567" w:type="dxa"/>
            <w:tcBorders>
              <w:bottom w:val="single" w:sz="4" w:space="0" w:color="auto"/>
            </w:tcBorders>
            <w:textDirection w:val="tbRlV"/>
            <w:vAlign w:val="center"/>
          </w:tcPr>
          <w:p w:rsidR="00D520A7" w:rsidRPr="004F5345" w:rsidRDefault="00D520A7" w:rsidP="00196FB7">
            <w:pPr>
              <w:ind w:left="113" w:right="113"/>
              <w:jc w:val="distribute"/>
              <w:rPr>
                <w:rFonts w:ascii="標楷體" w:eastAsia="標楷體" w:hAnsi="標楷體"/>
              </w:rPr>
            </w:pPr>
            <w:r w:rsidRPr="004F5345">
              <w:rPr>
                <w:rFonts w:ascii="標楷體" w:eastAsia="標楷體" w:hAnsi="標楷體" w:hint="eastAsia"/>
              </w:rPr>
              <w:t>通過</w:t>
            </w:r>
          </w:p>
        </w:tc>
        <w:tc>
          <w:tcPr>
            <w:tcW w:w="567" w:type="dxa"/>
            <w:tcBorders>
              <w:bottom w:val="single" w:sz="4" w:space="0" w:color="auto"/>
            </w:tcBorders>
            <w:textDirection w:val="tbRlV"/>
            <w:vAlign w:val="center"/>
          </w:tcPr>
          <w:p w:rsidR="00D520A7" w:rsidRPr="004F5345" w:rsidRDefault="00D520A7" w:rsidP="00196FB7">
            <w:pPr>
              <w:ind w:left="113" w:right="113"/>
              <w:jc w:val="distribute"/>
              <w:rPr>
                <w:rFonts w:ascii="標楷體" w:eastAsia="標楷體" w:hAnsi="標楷體"/>
              </w:rPr>
            </w:pPr>
            <w:r w:rsidRPr="004F5345">
              <w:rPr>
                <w:rFonts w:ascii="標楷體" w:eastAsia="標楷體" w:hAnsi="標楷體"/>
              </w:rPr>
              <w:t>待改進</w:t>
            </w:r>
          </w:p>
        </w:tc>
      </w:tr>
      <w:tr w:rsidR="00D520A7" w:rsidRPr="004F5345" w:rsidTr="00D520A7">
        <w:trPr>
          <w:cantSplit/>
          <w:trHeight w:val="340"/>
        </w:trPr>
        <w:tc>
          <w:tcPr>
            <w:tcW w:w="426" w:type="dxa"/>
            <w:vMerge w:val="restart"/>
            <w:vAlign w:val="center"/>
          </w:tcPr>
          <w:p w:rsidR="00D520A7" w:rsidRPr="004F5345" w:rsidRDefault="00D520A7" w:rsidP="00011024">
            <w:pPr>
              <w:spacing w:line="340" w:lineRule="exact"/>
              <w:jc w:val="center"/>
              <w:rPr>
                <w:rFonts w:ascii="標楷體" w:eastAsia="標楷體" w:hAnsi="標楷體"/>
              </w:rPr>
            </w:pPr>
            <w:r w:rsidRPr="004F5345">
              <w:rPr>
                <w:rFonts w:ascii="標楷體" w:eastAsia="標楷體" w:hAnsi="標楷體"/>
              </w:rPr>
              <w:t>A</w:t>
            </w:r>
          </w:p>
          <w:p w:rsidR="00D520A7" w:rsidRPr="004F5345" w:rsidRDefault="00D520A7" w:rsidP="00011024">
            <w:pPr>
              <w:spacing w:line="340" w:lineRule="exact"/>
              <w:jc w:val="center"/>
              <w:rPr>
                <w:rFonts w:ascii="標楷體" w:eastAsia="標楷體" w:hAnsi="標楷體"/>
              </w:rPr>
            </w:pPr>
            <w:r w:rsidRPr="004F5345">
              <w:rPr>
                <w:rFonts w:ascii="標楷體" w:eastAsia="標楷體" w:hAnsi="標楷體" w:hint="eastAsia"/>
              </w:rPr>
              <w:t>課</w:t>
            </w:r>
          </w:p>
          <w:p w:rsidR="00D520A7" w:rsidRPr="004F5345" w:rsidRDefault="00D520A7" w:rsidP="00011024">
            <w:pPr>
              <w:spacing w:line="340" w:lineRule="exact"/>
              <w:jc w:val="center"/>
              <w:rPr>
                <w:rFonts w:ascii="標楷體" w:eastAsia="標楷體" w:hAnsi="標楷體"/>
              </w:rPr>
            </w:pPr>
            <w:r w:rsidRPr="004F5345">
              <w:rPr>
                <w:rFonts w:ascii="標楷體" w:eastAsia="標楷體" w:hAnsi="標楷體" w:hint="eastAsia"/>
              </w:rPr>
              <w:t>程</w:t>
            </w:r>
          </w:p>
          <w:p w:rsidR="00D520A7" w:rsidRPr="004F5345" w:rsidRDefault="00D520A7" w:rsidP="00011024">
            <w:pPr>
              <w:spacing w:line="340" w:lineRule="exact"/>
              <w:jc w:val="center"/>
              <w:rPr>
                <w:rFonts w:ascii="標楷體" w:eastAsia="標楷體" w:hAnsi="標楷體"/>
              </w:rPr>
            </w:pPr>
            <w:r w:rsidRPr="004F5345">
              <w:rPr>
                <w:rFonts w:ascii="標楷體" w:eastAsia="標楷體" w:hAnsi="標楷體" w:hint="eastAsia"/>
              </w:rPr>
              <w:t>設</w:t>
            </w:r>
          </w:p>
          <w:p w:rsidR="00D520A7" w:rsidRPr="004F5345" w:rsidRDefault="00D520A7" w:rsidP="00011024">
            <w:pPr>
              <w:spacing w:line="340" w:lineRule="exact"/>
              <w:jc w:val="center"/>
              <w:rPr>
                <w:rFonts w:ascii="標楷體" w:eastAsia="標楷體" w:hAnsi="標楷體"/>
              </w:rPr>
            </w:pPr>
            <w:r w:rsidRPr="004F5345">
              <w:rPr>
                <w:rFonts w:ascii="標楷體" w:eastAsia="標楷體" w:hAnsi="標楷體" w:hint="eastAsia"/>
              </w:rPr>
              <w:t>計</w:t>
            </w:r>
          </w:p>
          <w:p w:rsidR="00D520A7" w:rsidRPr="004F5345" w:rsidRDefault="00D520A7" w:rsidP="00011024">
            <w:pPr>
              <w:spacing w:line="340" w:lineRule="exact"/>
              <w:jc w:val="center"/>
              <w:rPr>
                <w:rFonts w:ascii="標楷體" w:eastAsia="標楷體" w:hAnsi="標楷體"/>
              </w:rPr>
            </w:pPr>
            <w:r w:rsidRPr="004F5345">
              <w:rPr>
                <w:rFonts w:ascii="標楷體" w:eastAsia="標楷體" w:hAnsi="標楷體" w:hint="eastAsia"/>
              </w:rPr>
              <w:t>與</w:t>
            </w:r>
          </w:p>
          <w:p w:rsidR="00D520A7" w:rsidRPr="004F5345" w:rsidRDefault="00D520A7" w:rsidP="00011024">
            <w:pPr>
              <w:spacing w:line="340" w:lineRule="exact"/>
              <w:jc w:val="center"/>
              <w:rPr>
                <w:rFonts w:ascii="標楷體" w:eastAsia="標楷體" w:hAnsi="標楷體"/>
              </w:rPr>
            </w:pPr>
            <w:r w:rsidRPr="004F5345">
              <w:rPr>
                <w:rFonts w:ascii="標楷體" w:eastAsia="標楷體" w:hAnsi="標楷體" w:hint="eastAsia"/>
              </w:rPr>
              <w:t>教</w:t>
            </w:r>
          </w:p>
          <w:p w:rsidR="00D520A7" w:rsidRPr="004F5345" w:rsidRDefault="00D520A7" w:rsidP="00011024">
            <w:pPr>
              <w:jc w:val="center"/>
              <w:rPr>
                <w:rFonts w:ascii="標楷體" w:eastAsia="標楷體" w:hAnsi="標楷體"/>
              </w:rPr>
            </w:pPr>
            <w:r w:rsidRPr="004F5345">
              <w:rPr>
                <w:rFonts w:ascii="標楷體" w:eastAsia="標楷體" w:hAnsi="標楷體" w:hint="eastAsia"/>
              </w:rPr>
              <w:t>學</w:t>
            </w:r>
          </w:p>
        </w:tc>
        <w:tc>
          <w:tcPr>
            <w:tcW w:w="9951" w:type="dxa"/>
            <w:gridSpan w:val="5"/>
            <w:shd w:val="clear" w:color="auto" w:fill="B4C6E7" w:themeFill="accent5" w:themeFillTint="66"/>
            <w:vAlign w:val="center"/>
          </w:tcPr>
          <w:p w:rsidR="00D520A7" w:rsidRPr="004F5345" w:rsidRDefault="00D520A7" w:rsidP="00EA5A0A">
            <w:pPr>
              <w:spacing w:line="276" w:lineRule="auto"/>
              <w:ind w:left="480" w:hangingChars="200" w:hanging="480"/>
              <w:jc w:val="both"/>
              <w:rPr>
                <w:rFonts w:eastAsia="標楷體"/>
              </w:rPr>
            </w:pPr>
            <w:r w:rsidRPr="004F5345">
              <w:rPr>
                <w:rFonts w:eastAsia="標楷體"/>
                <w:bCs/>
              </w:rPr>
              <w:t>A-2</w:t>
            </w:r>
            <w:r w:rsidRPr="004F5345">
              <w:rPr>
                <w:rFonts w:eastAsia="標楷體" w:hAnsi="標楷體"/>
                <w:bCs/>
              </w:rPr>
              <w:t>掌握教材內容，實施教學活動，促進學生學習。</w:t>
            </w: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Pr="004F5345" w:rsidRDefault="00D520A7" w:rsidP="005950C6">
            <w:pPr>
              <w:snapToGrid w:val="0"/>
              <w:spacing w:line="276" w:lineRule="auto"/>
              <w:ind w:leftChars="192" w:left="1167" w:hangingChars="294" w:hanging="706"/>
              <w:jc w:val="both"/>
              <w:rPr>
                <w:rFonts w:eastAsia="標楷體"/>
                <w:bCs/>
              </w:rPr>
            </w:pPr>
            <w:r w:rsidRPr="004F5345">
              <w:rPr>
                <w:rFonts w:eastAsia="標楷體"/>
                <w:bCs/>
              </w:rPr>
              <w:t>A-2-1</w:t>
            </w:r>
            <w:r w:rsidRPr="004F5345">
              <w:rPr>
                <w:rFonts w:eastAsia="標楷體" w:hAnsi="標楷體"/>
                <w:bCs/>
              </w:rPr>
              <w:t>有效連結學生的</w:t>
            </w:r>
            <w:proofErr w:type="gramStart"/>
            <w:r w:rsidRPr="004F5345">
              <w:rPr>
                <w:rFonts w:eastAsia="標楷體" w:hAnsi="標楷體"/>
                <w:bCs/>
              </w:rPr>
              <w:t>新舊知能</w:t>
            </w:r>
            <w:proofErr w:type="gramEnd"/>
            <w:r w:rsidRPr="004F5345">
              <w:rPr>
                <w:rFonts w:eastAsia="標楷體" w:hAnsi="標楷體"/>
                <w:bCs/>
              </w:rPr>
              <w:t>或生活經驗，引發</w:t>
            </w:r>
            <w:r w:rsidRPr="004F5345">
              <w:rPr>
                <w:rFonts w:eastAsia="標楷體" w:hAnsi="標楷體" w:hint="eastAsia"/>
                <w:bCs/>
              </w:rPr>
              <w:t>與</w:t>
            </w:r>
            <w:r w:rsidRPr="004F5345">
              <w:rPr>
                <w:rFonts w:eastAsia="標楷體" w:hAnsi="標楷體"/>
                <w:bCs/>
              </w:rPr>
              <w:t>維持學生學習動機。</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Pr="004F5345" w:rsidRDefault="00D520A7" w:rsidP="005950C6">
            <w:pPr>
              <w:snapToGrid w:val="0"/>
              <w:spacing w:line="276" w:lineRule="auto"/>
              <w:ind w:leftChars="192" w:left="1167" w:hangingChars="294" w:hanging="706"/>
              <w:jc w:val="both"/>
              <w:rPr>
                <w:rFonts w:eastAsia="標楷體"/>
                <w:bCs/>
              </w:rPr>
            </w:pPr>
            <w:r w:rsidRPr="004F5345">
              <w:rPr>
                <w:rFonts w:eastAsia="標楷體"/>
                <w:bCs/>
              </w:rPr>
              <w:t>A-2-2</w:t>
            </w:r>
            <w:r>
              <w:rPr>
                <w:rFonts w:eastAsia="標楷體" w:hint="eastAsia"/>
                <w:bCs/>
              </w:rPr>
              <w:t xml:space="preserve"> </w:t>
            </w:r>
            <w:r w:rsidRPr="004F5345">
              <w:rPr>
                <w:rFonts w:eastAsia="標楷體" w:hAnsi="標楷體"/>
                <w:bCs/>
              </w:rPr>
              <w:t>清晰呈現教材內容，協助學生習得重要概念、原則或技能。</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Pr="004F5345" w:rsidRDefault="00D520A7" w:rsidP="00DB3C5D">
            <w:pPr>
              <w:snapToGrid w:val="0"/>
              <w:spacing w:line="276" w:lineRule="auto"/>
              <w:ind w:leftChars="190" w:left="1157" w:hangingChars="292" w:hanging="701"/>
              <w:jc w:val="both"/>
              <w:rPr>
                <w:rFonts w:eastAsia="標楷體"/>
                <w:bCs/>
              </w:rPr>
            </w:pPr>
            <w:r w:rsidRPr="004F5345">
              <w:rPr>
                <w:rFonts w:eastAsia="標楷體"/>
                <w:bCs/>
              </w:rPr>
              <w:t>A-2-3</w:t>
            </w:r>
            <w:r>
              <w:rPr>
                <w:rFonts w:eastAsia="標楷體" w:hint="eastAsia"/>
                <w:bCs/>
              </w:rPr>
              <w:t xml:space="preserve"> </w:t>
            </w:r>
            <w:r w:rsidRPr="004F5345">
              <w:rPr>
                <w:rFonts w:eastAsia="標楷體" w:hAnsi="標楷體"/>
                <w:bCs/>
              </w:rPr>
              <w:t>提供適當的練習或活動，以理解或熟練學習內容。</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vAlign w:val="center"/>
          </w:tcPr>
          <w:p w:rsidR="00D520A7" w:rsidRPr="004F5345" w:rsidRDefault="00D520A7" w:rsidP="00011024">
            <w:pPr>
              <w:spacing w:line="360" w:lineRule="auto"/>
              <w:jc w:val="both"/>
              <w:rPr>
                <w:rFonts w:eastAsia="標楷體"/>
                <w:b/>
              </w:rPr>
            </w:pPr>
          </w:p>
        </w:tc>
        <w:tc>
          <w:tcPr>
            <w:tcW w:w="5126" w:type="dxa"/>
            <w:vAlign w:val="center"/>
          </w:tcPr>
          <w:p w:rsidR="00D520A7" w:rsidRPr="004F5345" w:rsidRDefault="00D520A7" w:rsidP="00DB3C5D">
            <w:pPr>
              <w:snapToGrid w:val="0"/>
              <w:spacing w:line="276" w:lineRule="auto"/>
              <w:ind w:leftChars="199" w:left="1102" w:hangingChars="260" w:hanging="624"/>
              <w:jc w:val="both"/>
              <w:rPr>
                <w:rFonts w:eastAsia="標楷體"/>
                <w:bCs/>
              </w:rPr>
            </w:pPr>
            <w:r w:rsidRPr="004F5345">
              <w:rPr>
                <w:rFonts w:eastAsia="標楷體"/>
                <w:bCs/>
              </w:rPr>
              <w:t>A-2-4</w:t>
            </w:r>
            <w:r w:rsidRPr="004F5345">
              <w:rPr>
                <w:rFonts w:eastAsia="標楷體" w:hAnsi="標楷體"/>
                <w:bCs/>
              </w:rPr>
              <w:t>完成每</w:t>
            </w:r>
            <w:proofErr w:type="gramStart"/>
            <w:r w:rsidRPr="004F5345">
              <w:rPr>
                <w:rFonts w:eastAsia="標楷體" w:hAnsi="標楷體"/>
                <w:bCs/>
              </w:rPr>
              <w:t>個</w:t>
            </w:r>
            <w:proofErr w:type="gramEnd"/>
            <w:r w:rsidRPr="004F5345">
              <w:rPr>
                <w:rFonts w:eastAsia="標楷體" w:hAnsi="標楷體"/>
                <w:bCs/>
              </w:rPr>
              <w:t>學習活動後，適時歸納或總結學習重點。</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9951" w:type="dxa"/>
            <w:gridSpan w:val="5"/>
            <w:shd w:val="clear" w:color="auto" w:fill="B4C6E7" w:themeFill="accent5" w:themeFillTint="66"/>
            <w:vAlign w:val="center"/>
          </w:tcPr>
          <w:p w:rsidR="00D520A7" w:rsidRPr="004F5345" w:rsidRDefault="00D520A7" w:rsidP="00EA5A0A">
            <w:pPr>
              <w:spacing w:line="276" w:lineRule="auto"/>
              <w:ind w:left="480" w:hangingChars="200" w:hanging="480"/>
              <w:jc w:val="both"/>
              <w:rPr>
                <w:rFonts w:eastAsia="標楷體"/>
              </w:rPr>
            </w:pPr>
            <w:r w:rsidRPr="004F5345">
              <w:rPr>
                <w:rFonts w:eastAsia="標楷體"/>
                <w:bCs/>
              </w:rPr>
              <w:t>A-3</w:t>
            </w:r>
            <w:r w:rsidRPr="004F5345">
              <w:rPr>
                <w:rFonts w:eastAsia="標楷體" w:hAnsi="標楷體"/>
                <w:bCs/>
              </w:rPr>
              <w:t>運用適切教學策略與溝通技巧，幫助學生學習。</w:t>
            </w: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Pr="004F5345" w:rsidRDefault="00D520A7" w:rsidP="00DB3C5D">
            <w:pPr>
              <w:snapToGrid w:val="0"/>
              <w:spacing w:line="276" w:lineRule="auto"/>
              <w:ind w:leftChars="192" w:left="1181" w:hangingChars="300" w:hanging="720"/>
              <w:jc w:val="both"/>
              <w:rPr>
                <w:rFonts w:eastAsia="標楷體"/>
                <w:bCs/>
              </w:rPr>
            </w:pPr>
            <w:r w:rsidRPr="004F5345">
              <w:rPr>
                <w:rFonts w:eastAsia="標楷體"/>
                <w:bCs/>
              </w:rPr>
              <w:t>A-3-1</w:t>
            </w:r>
            <w:r w:rsidRPr="004F5345">
              <w:rPr>
                <w:rFonts w:eastAsia="標楷體" w:hAnsi="標楷體"/>
                <w:bCs/>
              </w:rPr>
              <w:t>運用適切的教學方法，引導學生思考、討論或實作。</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Pr="004F5345" w:rsidRDefault="00D520A7" w:rsidP="005950C6">
            <w:pPr>
              <w:snapToGrid w:val="0"/>
              <w:spacing w:line="276" w:lineRule="auto"/>
              <w:ind w:leftChars="191" w:left="717" w:hangingChars="108" w:hanging="259"/>
              <w:jc w:val="both"/>
              <w:rPr>
                <w:rFonts w:eastAsia="標楷體"/>
                <w:bCs/>
              </w:rPr>
            </w:pPr>
            <w:r w:rsidRPr="004F5345">
              <w:rPr>
                <w:rFonts w:eastAsia="標楷體"/>
                <w:bCs/>
              </w:rPr>
              <w:t>A-3-2</w:t>
            </w:r>
            <w:r>
              <w:rPr>
                <w:rFonts w:eastAsia="標楷體" w:hint="eastAsia"/>
                <w:bCs/>
              </w:rPr>
              <w:t xml:space="preserve"> </w:t>
            </w:r>
            <w:r w:rsidRPr="004F5345">
              <w:rPr>
                <w:rFonts w:eastAsia="標楷體"/>
                <w:bCs/>
              </w:rPr>
              <w:t>教</w:t>
            </w:r>
            <w:r>
              <w:rPr>
                <w:rFonts w:eastAsia="標楷體" w:hAnsi="標楷體"/>
                <w:bCs/>
              </w:rPr>
              <w:t>學活動中</w:t>
            </w:r>
            <w:r w:rsidRPr="004F5345">
              <w:rPr>
                <w:rFonts w:eastAsia="標楷體" w:hAnsi="標楷體"/>
                <w:bCs/>
              </w:rPr>
              <w:t>融入學習策略的指導。</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Pr="004F5345" w:rsidRDefault="00D520A7" w:rsidP="00694FE4">
            <w:pPr>
              <w:snapToGrid w:val="0"/>
              <w:spacing w:line="276" w:lineRule="auto"/>
              <w:ind w:leftChars="191" w:left="1142" w:hangingChars="285" w:hanging="684"/>
              <w:jc w:val="both"/>
              <w:rPr>
                <w:rFonts w:eastAsia="標楷體"/>
                <w:bCs/>
              </w:rPr>
            </w:pPr>
            <w:r w:rsidRPr="004F5345">
              <w:rPr>
                <w:rFonts w:eastAsia="標楷體"/>
                <w:bCs/>
              </w:rPr>
              <w:t>A-3-3</w:t>
            </w:r>
            <w:r>
              <w:rPr>
                <w:rFonts w:eastAsia="標楷體" w:hint="eastAsia"/>
                <w:bCs/>
              </w:rPr>
              <w:t xml:space="preserve"> </w:t>
            </w:r>
            <w:r w:rsidRPr="004F5345">
              <w:rPr>
                <w:rFonts w:eastAsia="標楷體" w:hAnsi="標楷體"/>
                <w:bCs/>
              </w:rPr>
              <w:t>運用口語、非口語、教室走動等溝通技巧，幫助學生學習。</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9951" w:type="dxa"/>
            <w:gridSpan w:val="5"/>
            <w:shd w:val="clear" w:color="auto" w:fill="B4C6E7" w:themeFill="accent5" w:themeFillTint="66"/>
            <w:vAlign w:val="center"/>
          </w:tcPr>
          <w:p w:rsidR="00D520A7" w:rsidRPr="004F5345" w:rsidRDefault="00D520A7" w:rsidP="00011024">
            <w:pPr>
              <w:spacing w:line="276" w:lineRule="auto"/>
              <w:jc w:val="both"/>
              <w:rPr>
                <w:rFonts w:eastAsia="標楷體"/>
              </w:rPr>
            </w:pPr>
            <w:r w:rsidRPr="004F5345">
              <w:rPr>
                <w:rFonts w:eastAsia="標楷體"/>
                <w:bCs/>
              </w:rPr>
              <w:t>A-4</w:t>
            </w:r>
            <w:r w:rsidRPr="004F5345">
              <w:rPr>
                <w:rFonts w:eastAsia="標楷體" w:hAnsi="標楷體"/>
                <w:bCs/>
              </w:rPr>
              <w:t>運用多元評量方式評估學生能力</w:t>
            </w:r>
            <w:r w:rsidRPr="004F5345">
              <w:rPr>
                <w:rFonts w:eastAsia="標楷體" w:hAnsi="標楷體" w:hint="eastAsia"/>
                <w:bCs/>
              </w:rPr>
              <w:t>，</w:t>
            </w:r>
            <w:r w:rsidRPr="004F5345">
              <w:rPr>
                <w:rFonts w:eastAsia="標楷體" w:hAnsi="標楷體"/>
                <w:bCs/>
              </w:rPr>
              <w:t>提供學習回饋並調整教學。</w:t>
            </w: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Default="00D520A7" w:rsidP="00F85A26">
            <w:pPr>
              <w:snapToGrid w:val="0"/>
              <w:spacing w:line="276" w:lineRule="auto"/>
              <w:ind w:leftChars="191" w:left="1058" w:hangingChars="250" w:hanging="600"/>
              <w:jc w:val="both"/>
              <w:rPr>
                <w:rFonts w:eastAsia="標楷體" w:hAnsi="標楷體"/>
                <w:bCs/>
              </w:rPr>
            </w:pPr>
            <w:r w:rsidRPr="004F5345">
              <w:rPr>
                <w:rFonts w:eastAsia="標楷體"/>
                <w:bCs/>
              </w:rPr>
              <w:t>A-4-1</w:t>
            </w:r>
            <w:r w:rsidRPr="004F5345">
              <w:rPr>
                <w:rFonts w:eastAsia="標楷體" w:hAnsi="標楷體"/>
                <w:bCs/>
              </w:rPr>
              <w:t>運用多元評量方式，評估學生學習成</w:t>
            </w:r>
          </w:p>
          <w:p w:rsidR="00D520A7" w:rsidRPr="004F5345" w:rsidRDefault="00D520A7" w:rsidP="00694FE4">
            <w:pPr>
              <w:snapToGrid w:val="0"/>
              <w:spacing w:line="276" w:lineRule="auto"/>
              <w:ind w:leftChars="441" w:left="1058" w:firstLineChars="19" w:firstLine="46"/>
              <w:jc w:val="both"/>
              <w:rPr>
                <w:rFonts w:eastAsia="標楷體"/>
                <w:bCs/>
              </w:rPr>
            </w:pPr>
            <w:r w:rsidRPr="004F5345">
              <w:rPr>
                <w:rFonts w:eastAsia="標楷體" w:hAnsi="標楷體"/>
                <w:bCs/>
              </w:rPr>
              <w:t>效。</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Pr="004F5345" w:rsidRDefault="00D520A7" w:rsidP="00694FE4">
            <w:pPr>
              <w:snapToGrid w:val="0"/>
              <w:spacing w:line="276" w:lineRule="auto"/>
              <w:ind w:leftChars="192" w:left="1102" w:hangingChars="267" w:hanging="641"/>
              <w:jc w:val="both"/>
              <w:rPr>
                <w:rFonts w:eastAsia="標楷體"/>
                <w:bCs/>
              </w:rPr>
            </w:pPr>
            <w:r w:rsidRPr="004F5345">
              <w:rPr>
                <w:rFonts w:eastAsia="標楷體"/>
                <w:bCs/>
              </w:rPr>
              <w:t>A-4-2</w:t>
            </w:r>
            <w:r w:rsidRPr="004F5345">
              <w:rPr>
                <w:rFonts w:eastAsia="標楷體" w:hAnsi="標楷體"/>
                <w:bCs/>
              </w:rPr>
              <w:t>分析評量結果，適時提供學生適切的學習回饋。</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vAlign w:val="center"/>
          </w:tcPr>
          <w:p w:rsidR="00D520A7" w:rsidRPr="004F5345" w:rsidRDefault="00D520A7" w:rsidP="00011024">
            <w:pPr>
              <w:spacing w:line="360" w:lineRule="auto"/>
              <w:ind w:left="163" w:hangingChars="68" w:hanging="163"/>
              <w:rPr>
                <w:rFonts w:eastAsia="標楷體"/>
              </w:rPr>
            </w:pPr>
          </w:p>
        </w:tc>
        <w:tc>
          <w:tcPr>
            <w:tcW w:w="5126" w:type="dxa"/>
            <w:vAlign w:val="center"/>
          </w:tcPr>
          <w:p w:rsidR="00D520A7" w:rsidRPr="004F5345" w:rsidRDefault="00D520A7" w:rsidP="005950C6">
            <w:pPr>
              <w:snapToGrid w:val="0"/>
              <w:spacing w:line="276" w:lineRule="auto"/>
              <w:ind w:leftChars="191" w:left="717" w:hangingChars="108" w:hanging="259"/>
              <w:jc w:val="both"/>
              <w:rPr>
                <w:rFonts w:eastAsia="標楷體"/>
                <w:bCs/>
              </w:rPr>
            </w:pPr>
            <w:r w:rsidRPr="004F5345">
              <w:rPr>
                <w:rFonts w:eastAsia="標楷體"/>
                <w:bCs/>
              </w:rPr>
              <w:t>A-4-3</w:t>
            </w:r>
            <w:r w:rsidRPr="004F5345">
              <w:rPr>
                <w:rFonts w:eastAsia="標楷體" w:hAnsi="標楷體"/>
                <w:bCs/>
              </w:rPr>
              <w:t>根據評量結果，調整教學。</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top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top w:val="single" w:sz="4" w:space="0" w:color="auto"/>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vAlign w:val="center"/>
          </w:tcPr>
          <w:p w:rsidR="00D520A7" w:rsidRPr="004F5345" w:rsidRDefault="00D520A7" w:rsidP="00694FE4">
            <w:pPr>
              <w:snapToGrid w:val="0"/>
              <w:spacing w:line="276" w:lineRule="auto"/>
              <w:ind w:leftChars="189" w:left="1102" w:hangingChars="270" w:hanging="648"/>
              <w:jc w:val="both"/>
              <w:rPr>
                <w:rFonts w:eastAsia="標楷體"/>
                <w:bCs/>
              </w:rPr>
            </w:pPr>
            <w:r w:rsidRPr="004F5345">
              <w:rPr>
                <w:rFonts w:eastAsia="標楷體"/>
                <w:bCs/>
              </w:rPr>
              <w:t>A-4-4</w:t>
            </w:r>
            <w:r w:rsidRPr="004F5345">
              <w:rPr>
                <w:rFonts w:eastAsia="標楷體" w:hAnsi="標楷體"/>
                <w:bCs/>
              </w:rPr>
              <w:t>運用評量結果，規劃實施充實或</w:t>
            </w:r>
            <w:proofErr w:type="gramStart"/>
            <w:r w:rsidRPr="004F5345">
              <w:rPr>
                <w:rFonts w:eastAsia="標楷體" w:hAnsi="標楷體"/>
                <w:bCs/>
              </w:rPr>
              <w:t>補強性課程</w:t>
            </w:r>
            <w:proofErr w:type="gramEnd"/>
            <w:r w:rsidRPr="004F5345">
              <w:rPr>
                <w:rFonts w:eastAsia="標楷體" w:hAnsi="標楷體"/>
                <w:bCs/>
              </w:rPr>
              <w:t>。</w:t>
            </w:r>
            <w:r w:rsidRPr="004F5345">
              <w:rPr>
                <w:rFonts w:eastAsia="標楷體"/>
                <w:bCs/>
              </w:rPr>
              <w:t>(</w:t>
            </w:r>
            <w:r w:rsidRPr="004F5345">
              <w:rPr>
                <w:rFonts w:eastAsia="標楷體" w:hAnsi="標楷體"/>
                <w:bCs/>
              </w:rPr>
              <w:t>選用</w:t>
            </w:r>
            <w:r w:rsidRPr="004F5345">
              <w:rPr>
                <w:rFonts w:eastAsia="標楷體"/>
                <w:bCs/>
              </w:rPr>
              <w:t>)</w:t>
            </w:r>
          </w:p>
        </w:tc>
        <w:tc>
          <w:tcPr>
            <w:tcW w:w="3090" w:type="dxa"/>
            <w:vAlign w:val="center"/>
          </w:tcPr>
          <w:p w:rsidR="00D520A7" w:rsidRPr="004F5345" w:rsidRDefault="00D520A7" w:rsidP="00011024">
            <w:pPr>
              <w:spacing w:line="276" w:lineRule="auto"/>
              <w:jc w:val="both"/>
              <w:rPr>
                <w:rFonts w:eastAsia="標楷體"/>
              </w:rPr>
            </w:pPr>
          </w:p>
        </w:tc>
        <w:tc>
          <w:tcPr>
            <w:tcW w:w="601" w:type="dxa"/>
            <w:tcBorders>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c>
          <w:tcPr>
            <w:tcW w:w="567" w:type="dxa"/>
            <w:tcBorders>
              <w:left w:val="single" w:sz="4" w:space="0" w:color="auto"/>
              <w:bottom w:val="single" w:sz="4" w:space="0" w:color="auto"/>
              <w:right w:val="single" w:sz="4" w:space="0" w:color="auto"/>
            </w:tcBorders>
            <w:vAlign w:val="center"/>
          </w:tcPr>
          <w:p w:rsidR="00D520A7" w:rsidRPr="004F5345" w:rsidRDefault="00D520A7" w:rsidP="00011024">
            <w:pPr>
              <w:spacing w:line="276" w:lineRule="auto"/>
              <w:jc w:val="both"/>
              <w:rPr>
                <w:rFonts w:eastAsia="標楷體"/>
              </w:rPr>
            </w:pPr>
          </w:p>
        </w:tc>
      </w:tr>
      <w:tr w:rsidR="00D520A7" w:rsidRPr="004F5345" w:rsidTr="00D520A7">
        <w:trPr>
          <w:cantSplit/>
          <w:trHeight w:val="340"/>
        </w:trPr>
        <w:tc>
          <w:tcPr>
            <w:tcW w:w="426" w:type="dxa"/>
            <w:vMerge w:val="restart"/>
            <w:vAlign w:val="center"/>
          </w:tcPr>
          <w:p w:rsidR="00D520A7" w:rsidRPr="004F5345" w:rsidRDefault="00D520A7" w:rsidP="00011024">
            <w:pPr>
              <w:spacing w:line="340" w:lineRule="exact"/>
              <w:jc w:val="center"/>
              <w:rPr>
                <w:rFonts w:ascii="標楷體" w:eastAsia="標楷體" w:hAnsi="標楷體"/>
              </w:rPr>
            </w:pPr>
            <w:r w:rsidRPr="004F5345">
              <w:rPr>
                <w:rFonts w:ascii="標楷體" w:eastAsia="標楷體" w:hAnsi="標楷體"/>
                <w:szCs w:val="22"/>
              </w:rPr>
              <w:t>B</w:t>
            </w:r>
          </w:p>
          <w:p w:rsidR="00D520A7" w:rsidRPr="004F5345" w:rsidRDefault="00D520A7" w:rsidP="00011024">
            <w:pPr>
              <w:spacing w:line="340" w:lineRule="exact"/>
              <w:ind w:left="120" w:hangingChars="50" w:hanging="120"/>
              <w:jc w:val="center"/>
              <w:rPr>
                <w:rFonts w:ascii="標楷體" w:eastAsia="標楷體" w:hAnsi="標楷體"/>
              </w:rPr>
            </w:pPr>
            <w:r w:rsidRPr="004F5345">
              <w:rPr>
                <w:rFonts w:ascii="標楷體" w:eastAsia="標楷體" w:hAnsi="標楷體" w:hint="eastAsia"/>
                <w:szCs w:val="22"/>
              </w:rPr>
              <w:t>班</w:t>
            </w:r>
          </w:p>
          <w:p w:rsidR="00D520A7" w:rsidRPr="004F5345" w:rsidRDefault="00D520A7" w:rsidP="00011024">
            <w:pPr>
              <w:spacing w:line="340" w:lineRule="exact"/>
              <w:ind w:left="120" w:hangingChars="50" w:hanging="120"/>
              <w:jc w:val="center"/>
              <w:rPr>
                <w:rFonts w:ascii="標楷體" w:eastAsia="標楷體" w:hAnsi="標楷體"/>
              </w:rPr>
            </w:pPr>
            <w:r w:rsidRPr="004F5345">
              <w:rPr>
                <w:rFonts w:ascii="標楷體" w:eastAsia="標楷體" w:hAnsi="標楷體" w:hint="eastAsia"/>
                <w:szCs w:val="22"/>
              </w:rPr>
              <w:t>級</w:t>
            </w:r>
          </w:p>
          <w:p w:rsidR="00D520A7" w:rsidRPr="004F5345" w:rsidRDefault="00D520A7" w:rsidP="00011024">
            <w:pPr>
              <w:spacing w:line="340" w:lineRule="exact"/>
              <w:ind w:left="120" w:hangingChars="50" w:hanging="120"/>
              <w:jc w:val="center"/>
              <w:rPr>
                <w:rFonts w:ascii="標楷體" w:eastAsia="標楷體" w:hAnsi="標楷體"/>
              </w:rPr>
            </w:pPr>
            <w:r w:rsidRPr="004F5345">
              <w:rPr>
                <w:rFonts w:ascii="標楷體" w:eastAsia="標楷體" w:hAnsi="標楷體" w:hint="eastAsia"/>
                <w:szCs w:val="22"/>
              </w:rPr>
              <w:lastRenderedPageBreak/>
              <w:t>經</w:t>
            </w:r>
          </w:p>
          <w:p w:rsidR="00D520A7" w:rsidRPr="004F5345" w:rsidRDefault="00D520A7" w:rsidP="00011024">
            <w:pPr>
              <w:spacing w:line="340" w:lineRule="exact"/>
              <w:ind w:left="120" w:hangingChars="50" w:hanging="120"/>
              <w:jc w:val="center"/>
              <w:rPr>
                <w:rFonts w:ascii="標楷體" w:eastAsia="標楷體" w:hAnsi="標楷體"/>
              </w:rPr>
            </w:pPr>
            <w:r w:rsidRPr="004F5345">
              <w:rPr>
                <w:rFonts w:ascii="標楷體" w:eastAsia="標楷體" w:hAnsi="標楷體" w:hint="eastAsia"/>
                <w:szCs w:val="22"/>
              </w:rPr>
              <w:t>營</w:t>
            </w:r>
          </w:p>
          <w:p w:rsidR="00D520A7" w:rsidRPr="004F5345" w:rsidRDefault="00D520A7" w:rsidP="00011024">
            <w:pPr>
              <w:spacing w:line="340" w:lineRule="exact"/>
              <w:ind w:left="120" w:hangingChars="50" w:hanging="120"/>
              <w:jc w:val="center"/>
              <w:rPr>
                <w:rFonts w:ascii="標楷體" w:eastAsia="標楷體" w:hAnsi="標楷體"/>
              </w:rPr>
            </w:pPr>
            <w:r w:rsidRPr="004F5345">
              <w:rPr>
                <w:rFonts w:ascii="標楷體" w:eastAsia="標楷體" w:hAnsi="標楷體" w:hint="eastAsia"/>
                <w:szCs w:val="22"/>
              </w:rPr>
              <w:t>與</w:t>
            </w:r>
          </w:p>
          <w:p w:rsidR="00D520A7" w:rsidRPr="004F5345" w:rsidRDefault="00D520A7" w:rsidP="00011024">
            <w:pPr>
              <w:spacing w:line="340" w:lineRule="exact"/>
              <w:ind w:left="120" w:hangingChars="50" w:hanging="120"/>
              <w:jc w:val="center"/>
              <w:rPr>
                <w:rFonts w:ascii="標楷體" w:eastAsia="標楷體" w:hAnsi="標楷體"/>
              </w:rPr>
            </w:pPr>
            <w:r w:rsidRPr="004F5345">
              <w:rPr>
                <w:rFonts w:ascii="標楷體" w:eastAsia="標楷體" w:hAnsi="標楷體" w:hint="eastAsia"/>
                <w:szCs w:val="22"/>
              </w:rPr>
              <w:t>輔</w:t>
            </w:r>
          </w:p>
          <w:p w:rsidR="00D520A7" w:rsidRPr="004F5345" w:rsidRDefault="00D520A7" w:rsidP="00011024">
            <w:pPr>
              <w:spacing w:line="340" w:lineRule="exact"/>
              <w:ind w:left="120" w:hangingChars="50" w:hanging="120"/>
              <w:jc w:val="center"/>
              <w:rPr>
                <w:rFonts w:ascii="標楷體" w:eastAsia="標楷體" w:hAnsi="標楷體"/>
              </w:rPr>
            </w:pPr>
            <w:r w:rsidRPr="004F5345">
              <w:rPr>
                <w:rFonts w:ascii="標楷體" w:eastAsia="標楷體" w:hAnsi="標楷體" w:hint="eastAsia"/>
                <w:szCs w:val="22"/>
              </w:rPr>
              <w:t>導</w:t>
            </w:r>
          </w:p>
        </w:tc>
        <w:tc>
          <w:tcPr>
            <w:tcW w:w="9951" w:type="dxa"/>
            <w:gridSpan w:val="5"/>
            <w:tcBorders>
              <w:bottom w:val="single" w:sz="4" w:space="0" w:color="auto"/>
            </w:tcBorders>
            <w:shd w:val="clear" w:color="auto" w:fill="FFE599" w:themeFill="accent4" w:themeFillTint="66"/>
            <w:vAlign w:val="center"/>
          </w:tcPr>
          <w:p w:rsidR="00D520A7" w:rsidRPr="004F5345" w:rsidRDefault="00D520A7" w:rsidP="00011024">
            <w:pPr>
              <w:spacing w:line="276" w:lineRule="auto"/>
              <w:rPr>
                <w:rFonts w:eastAsia="標楷體"/>
              </w:rPr>
            </w:pPr>
            <w:r w:rsidRPr="004F5345">
              <w:rPr>
                <w:rFonts w:eastAsia="標楷體"/>
                <w:bCs/>
              </w:rPr>
              <w:lastRenderedPageBreak/>
              <w:t>B-1</w:t>
            </w:r>
            <w:r w:rsidRPr="004F5345">
              <w:rPr>
                <w:rFonts w:eastAsia="標楷體" w:hAnsi="標楷體"/>
                <w:bCs/>
              </w:rPr>
              <w:t>建立課堂規範，並適切回應學生的行為表現。</w:t>
            </w: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tcBorders>
              <w:bottom w:val="single" w:sz="4" w:space="0" w:color="auto"/>
            </w:tcBorders>
            <w:vAlign w:val="center"/>
          </w:tcPr>
          <w:p w:rsidR="00D520A7" w:rsidRPr="004F5345" w:rsidRDefault="00D520A7" w:rsidP="005950C6">
            <w:pPr>
              <w:snapToGrid w:val="0"/>
              <w:spacing w:line="276" w:lineRule="auto"/>
              <w:ind w:leftChars="191" w:left="717" w:hangingChars="108" w:hanging="259"/>
              <w:jc w:val="both"/>
              <w:rPr>
                <w:rFonts w:eastAsia="標楷體"/>
                <w:bCs/>
              </w:rPr>
            </w:pPr>
            <w:r w:rsidRPr="004F5345">
              <w:rPr>
                <w:rFonts w:eastAsia="標楷體"/>
                <w:bCs/>
              </w:rPr>
              <w:t>B-1-1</w:t>
            </w:r>
            <w:r>
              <w:rPr>
                <w:rFonts w:eastAsia="標楷體" w:hint="eastAsia"/>
                <w:bCs/>
              </w:rPr>
              <w:t xml:space="preserve"> </w:t>
            </w:r>
            <w:r w:rsidRPr="004F5345">
              <w:rPr>
                <w:rFonts w:eastAsia="標楷體" w:hAnsi="標楷體"/>
                <w:bCs/>
              </w:rPr>
              <w:t>建立有助於學生學習的課堂規範。</w:t>
            </w:r>
          </w:p>
        </w:tc>
        <w:tc>
          <w:tcPr>
            <w:tcW w:w="3090" w:type="dxa"/>
            <w:tcBorders>
              <w:bottom w:val="single" w:sz="4" w:space="0" w:color="auto"/>
            </w:tcBorders>
          </w:tcPr>
          <w:p w:rsidR="00D520A7" w:rsidRPr="004F5345" w:rsidRDefault="00D520A7" w:rsidP="00011024">
            <w:pPr>
              <w:spacing w:line="276" w:lineRule="auto"/>
              <w:rPr>
                <w:rFonts w:eastAsia="標楷體"/>
              </w:rPr>
            </w:pPr>
          </w:p>
        </w:tc>
        <w:tc>
          <w:tcPr>
            <w:tcW w:w="601" w:type="dxa"/>
            <w:tcBorders>
              <w:top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c>
          <w:tcPr>
            <w:tcW w:w="567" w:type="dxa"/>
            <w:tcBorders>
              <w:top w:val="single" w:sz="4" w:space="0" w:color="auto"/>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c>
          <w:tcPr>
            <w:tcW w:w="567" w:type="dxa"/>
            <w:tcBorders>
              <w:top w:val="single" w:sz="4" w:space="0" w:color="auto"/>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tcBorders>
              <w:bottom w:val="single" w:sz="4" w:space="0" w:color="auto"/>
            </w:tcBorders>
            <w:vAlign w:val="center"/>
          </w:tcPr>
          <w:p w:rsidR="00D520A7" w:rsidRPr="004F5345" w:rsidRDefault="00D520A7" w:rsidP="005950C6">
            <w:pPr>
              <w:snapToGrid w:val="0"/>
              <w:spacing w:line="276" w:lineRule="auto"/>
              <w:ind w:leftChars="191" w:left="717" w:hangingChars="108" w:hanging="259"/>
              <w:jc w:val="both"/>
              <w:rPr>
                <w:rFonts w:eastAsia="標楷體"/>
                <w:bCs/>
              </w:rPr>
            </w:pPr>
            <w:r w:rsidRPr="004F5345">
              <w:rPr>
                <w:rFonts w:eastAsia="標楷體"/>
                <w:bCs/>
              </w:rPr>
              <w:t>B-1-2</w:t>
            </w:r>
            <w:r>
              <w:rPr>
                <w:rFonts w:eastAsia="標楷體" w:hint="eastAsia"/>
                <w:bCs/>
              </w:rPr>
              <w:t xml:space="preserve"> </w:t>
            </w:r>
            <w:r w:rsidRPr="004F5345">
              <w:rPr>
                <w:rFonts w:eastAsia="標楷體" w:hAnsi="標楷體"/>
                <w:bCs/>
              </w:rPr>
              <w:t>適切引導或回應學生的行為表現。</w:t>
            </w:r>
          </w:p>
        </w:tc>
        <w:tc>
          <w:tcPr>
            <w:tcW w:w="3090" w:type="dxa"/>
            <w:tcBorders>
              <w:bottom w:val="single" w:sz="4" w:space="0" w:color="auto"/>
            </w:tcBorders>
          </w:tcPr>
          <w:p w:rsidR="00D520A7" w:rsidRPr="004F5345" w:rsidRDefault="00D520A7" w:rsidP="00011024">
            <w:pPr>
              <w:spacing w:line="276" w:lineRule="auto"/>
              <w:rPr>
                <w:rFonts w:eastAsia="標楷體"/>
              </w:rPr>
            </w:pPr>
          </w:p>
        </w:tc>
        <w:tc>
          <w:tcPr>
            <w:tcW w:w="601" w:type="dxa"/>
            <w:tcBorders>
              <w:top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c>
          <w:tcPr>
            <w:tcW w:w="567" w:type="dxa"/>
            <w:tcBorders>
              <w:top w:val="single" w:sz="4" w:space="0" w:color="auto"/>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c>
          <w:tcPr>
            <w:tcW w:w="567" w:type="dxa"/>
            <w:tcBorders>
              <w:top w:val="single" w:sz="4" w:space="0" w:color="auto"/>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9951" w:type="dxa"/>
            <w:gridSpan w:val="5"/>
            <w:tcBorders>
              <w:bottom w:val="single" w:sz="4" w:space="0" w:color="auto"/>
            </w:tcBorders>
            <w:shd w:val="clear" w:color="auto" w:fill="FFE599" w:themeFill="accent4" w:themeFillTint="66"/>
            <w:vAlign w:val="center"/>
          </w:tcPr>
          <w:p w:rsidR="00D520A7" w:rsidRPr="004F5345" w:rsidRDefault="00D520A7" w:rsidP="00011024">
            <w:pPr>
              <w:spacing w:line="276" w:lineRule="auto"/>
              <w:rPr>
                <w:rFonts w:eastAsia="標楷體"/>
              </w:rPr>
            </w:pPr>
            <w:r w:rsidRPr="004F5345">
              <w:rPr>
                <w:rFonts w:eastAsia="標楷體"/>
                <w:bCs/>
              </w:rPr>
              <w:t>B-2</w:t>
            </w:r>
            <w:r w:rsidRPr="004F5345">
              <w:rPr>
                <w:rFonts w:eastAsia="標楷體" w:hAnsi="標楷體"/>
                <w:bCs/>
              </w:rPr>
              <w:t>安排學習情境，促進師生互動。</w:t>
            </w:r>
          </w:p>
        </w:tc>
      </w:tr>
      <w:tr w:rsidR="00D520A7" w:rsidRPr="004F5345" w:rsidTr="00D81649">
        <w:trPr>
          <w:cantSplit/>
          <w:trHeight w:val="340"/>
        </w:trPr>
        <w:tc>
          <w:tcPr>
            <w:tcW w:w="426" w:type="dxa"/>
            <w:vMerge/>
          </w:tcPr>
          <w:p w:rsidR="00D520A7" w:rsidRPr="004F5345" w:rsidRDefault="00D520A7" w:rsidP="00011024">
            <w:pPr>
              <w:spacing w:line="360" w:lineRule="auto"/>
              <w:rPr>
                <w:rFonts w:eastAsia="標楷體"/>
              </w:rPr>
            </w:pPr>
          </w:p>
        </w:tc>
        <w:tc>
          <w:tcPr>
            <w:tcW w:w="5126" w:type="dxa"/>
            <w:tcBorders>
              <w:bottom w:val="single" w:sz="4" w:space="0" w:color="auto"/>
              <w:right w:val="single" w:sz="4" w:space="0" w:color="auto"/>
            </w:tcBorders>
            <w:vAlign w:val="center"/>
          </w:tcPr>
          <w:p w:rsidR="00D520A7" w:rsidRPr="004F5345" w:rsidRDefault="00D520A7" w:rsidP="005950C6">
            <w:pPr>
              <w:snapToGrid w:val="0"/>
              <w:spacing w:line="276" w:lineRule="auto"/>
              <w:ind w:leftChars="192" w:left="1169" w:hangingChars="295" w:hanging="708"/>
              <w:jc w:val="both"/>
              <w:rPr>
                <w:rFonts w:eastAsia="標楷體"/>
                <w:bCs/>
              </w:rPr>
            </w:pPr>
            <w:r w:rsidRPr="004F5345">
              <w:rPr>
                <w:rFonts w:eastAsia="標楷體"/>
                <w:bCs/>
              </w:rPr>
              <w:t xml:space="preserve">B-2-1 </w:t>
            </w:r>
            <w:r w:rsidRPr="004F5345">
              <w:rPr>
                <w:rFonts w:eastAsia="標楷體" w:hAnsi="標楷體"/>
                <w:bCs/>
              </w:rPr>
              <w:t>安排適切的教學環境與設施，促進師生互動與學生學習。</w:t>
            </w:r>
          </w:p>
        </w:tc>
        <w:tc>
          <w:tcPr>
            <w:tcW w:w="3090" w:type="dxa"/>
            <w:tcBorders>
              <w:top w:val="nil"/>
              <w:left w:val="single" w:sz="4" w:space="0" w:color="auto"/>
              <w:bottom w:val="nil"/>
              <w:right w:val="single" w:sz="4" w:space="0" w:color="auto"/>
            </w:tcBorders>
          </w:tcPr>
          <w:p w:rsidR="00D520A7" w:rsidRPr="004F5345" w:rsidRDefault="00D520A7" w:rsidP="00011024">
            <w:pPr>
              <w:spacing w:line="276" w:lineRule="auto"/>
              <w:rPr>
                <w:rFonts w:eastAsia="標楷體"/>
              </w:rPr>
            </w:pPr>
          </w:p>
        </w:tc>
        <w:tc>
          <w:tcPr>
            <w:tcW w:w="601" w:type="dxa"/>
            <w:tcBorders>
              <w:top w:val="single" w:sz="4" w:space="0" w:color="auto"/>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c>
          <w:tcPr>
            <w:tcW w:w="567" w:type="dxa"/>
            <w:tcBorders>
              <w:top w:val="nil"/>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c>
          <w:tcPr>
            <w:tcW w:w="567" w:type="dxa"/>
            <w:tcBorders>
              <w:top w:val="nil"/>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r>
      <w:tr w:rsidR="00D520A7" w:rsidRPr="004F5345" w:rsidTr="00D520A7">
        <w:trPr>
          <w:cantSplit/>
          <w:trHeight w:val="340"/>
        </w:trPr>
        <w:tc>
          <w:tcPr>
            <w:tcW w:w="426" w:type="dxa"/>
            <w:vMerge/>
          </w:tcPr>
          <w:p w:rsidR="00D520A7" w:rsidRPr="004F5345" w:rsidRDefault="00D520A7" w:rsidP="00011024">
            <w:pPr>
              <w:spacing w:line="360" w:lineRule="auto"/>
              <w:rPr>
                <w:rFonts w:eastAsia="標楷體"/>
              </w:rPr>
            </w:pPr>
          </w:p>
        </w:tc>
        <w:tc>
          <w:tcPr>
            <w:tcW w:w="5126" w:type="dxa"/>
            <w:tcBorders>
              <w:bottom w:val="single" w:sz="4" w:space="0" w:color="auto"/>
            </w:tcBorders>
            <w:vAlign w:val="center"/>
          </w:tcPr>
          <w:p w:rsidR="00D520A7" w:rsidRPr="004F5345" w:rsidRDefault="00D520A7" w:rsidP="00694FE4">
            <w:pPr>
              <w:snapToGrid w:val="0"/>
              <w:spacing w:line="276" w:lineRule="auto"/>
              <w:ind w:leftChars="191" w:left="1142" w:hangingChars="285" w:hanging="684"/>
              <w:jc w:val="both"/>
              <w:rPr>
                <w:rFonts w:eastAsia="標楷體"/>
                <w:bCs/>
              </w:rPr>
            </w:pPr>
            <w:r w:rsidRPr="004F5345">
              <w:rPr>
                <w:rFonts w:eastAsia="標楷體"/>
                <w:bCs/>
              </w:rPr>
              <w:t>B-2-2</w:t>
            </w:r>
            <w:r>
              <w:rPr>
                <w:rFonts w:eastAsia="標楷體" w:hint="eastAsia"/>
                <w:bCs/>
              </w:rPr>
              <w:t xml:space="preserve"> </w:t>
            </w:r>
            <w:r w:rsidRPr="004F5345">
              <w:rPr>
                <w:rFonts w:eastAsia="標楷體" w:hAnsi="標楷體"/>
                <w:bCs/>
              </w:rPr>
              <w:t>營造溫暖的學習氣氛，促進師生之間的合作關係。</w:t>
            </w:r>
          </w:p>
        </w:tc>
        <w:tc>
          <w:tcPr>
            <w:tcW w:w="3090" w:type="dxa"/>
            <w:tcBorders>
              <w:bottom w:val="single" w:sz="4" w:space="0" w:color="auto"/>
            </w:tcBorders>
          </w:tcPr>
          <w:p w:rsidR="00D520A7" w:rsidRPr="004F5345" w:rsidRDefault="00D520A7" w:rsidP="00011024">
            <w:pPr>
              <w:spacing w:line="276" w:lineRule="auto"/>
              <w:rPr>
                <w:rFonts w:eastAsia="標楷體"/>
              </w:rPr>
            </w:pPr>
          </w:p>
        </w:tc>
        <w:tc>
          <w:tcPr>
            <w:tcW w:w="601" w:type="dxa"/>
            <w:tcBorders>
              <w:top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c>
          <w:tcPr>
            <w:tcW w:w="567" w:type="dxa"/>
            <w:tcBorders>
              <w:top w:val="single" w:sz="4" w:space="0" w:color="auto"/>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c>
          <w:tcPr>
            <w:tcW w:w="567" w:type="dxa"/>
            <w:tcBorders>
              <w:top w:val="single" w:sz="4" w:space="0" w:color="auto"/>
              <w:left w:val="single" w:sz="4" w:space="0" w:color="auto"/>
              <w:bottom w:val="single" w:sz="4" w:space="0" w:color="auto"/>
              <w:right w:val="single" w:sz="4" w:space="0" w:color="auto"/>
            </w:tcBorders>
          </w:tcPr>
          <w:p w:rsidR="00D520A7" w:rsidRPr="004F5345" w:rsidRDefault="00D520A7" w:rsidP="00011024">
            <w:pPr>
              <w:spacing w:line="276" w:lineRule="auto"/>
              <w:rPr>
                <w:rFonts w:eastAsia="標楷體"/>
              </w:rPr>
            </w:pPr>
          </w:p>
        </w:tc>
      </w:tr>
    </w:tbl>
    <w:p w:rsidR="009B21CD" w:rsidRPr="004F5345" w:rsidRDefault="009B21CD">
      <w:pPr>
        <w:widowControl/>
      </w:pPr>
      <w:r w:rsidRPr="004F5345">
        <w:br w:type="page"/>
      </w:r>
    </w:p>
    <w:p w:rsidR="004762E7" w:rsidRDefault="00970DD7" w:rsidP="00196FB7">
      <w:pPr>
        <w:ind w:left="1441" w:hangingChars="450" w:hanging="1441"/>
        <w:jc w:val="center"/>
        <w:rPr>
          <w:rFonts w:ascii="標楷體" w:eastAsia="標楷體" w:hAnsi="標楷體"/>
          <w:b/>
          <w:sz w:val="32"/>
          <w:szCs w:val="32"/>
        </w:rPr>
      </w:pPr>
      <w:proofErr w:type="gramStart"/>
      <w:r>
        <w:rPr>
          <w:rFonts w:ascii="標楷體" w:eastAsia="標楷體" w:hAnsi="標楷體" w:hint="eastAsia"/>
          <w:b/>
          <w:sz w:val="32"/>
          <w:szCs w:val="32"/>
        </w:rPr>
        <w:lastRenderedPageBreak/>
        <w:t>柒</w:t>
      </w:r>
      <w:proofErr w:type="gramEnd"/>
      <w:r>
        <w:rPr>
          <w:rFonts w:ascii="標楷體" w:eastAsia="標楷體" w:hAnsi="標楷體" w:hint="eastAsia"/>
          <w:b/>
          <w:sz w:val="32"/>
          <w:szCs w:val="32"/>
        </w:rPr>
        <w:t>、</w:t>
      </w:r>
      <w:r w:rsidR="004762E7" w:rsidRPr="004762E7">
        <w:rPr>
          <w:rFonts w:ascii="標楷體" w:eastAsia="標楷體" w:hAnsi="標楷體" w:hint="eastAsia"/>
          <w:b/>
          <w:sz w:val="32"/>
          <w:szCs w:val="32"/>
        </w:rPr>
        <w:t>○○縣(市)○○學校N學年度教師專業發展評鑑</w:t>
      </w:r>
    </w:p>
    <w:p w:rsidR="009B21CD" w:rsidRPr="004F5345" w:rsidRDefault="004762E7" w:rsidP="00196FB7">
      <w:pPr>
        <w:ind w:left="1441" w:hangingChars="450" w:hanging="1441"/>
        <w:jc w:val="center"/>
        <w:rPr>
          <w:rFonts w:ascii="標楷體" w:eastAsia="標楷體" w:hAnsi="標楷體"/>
          <w:b/>
          <w:sz w:val="32"/>
          <w:szCs w:val="32"/>
        </w:rPr>
      </w:pPr>
      <w:r w:rsidRPr="004762E7">
        <w:rPr>
          <w:rFonts w:ascii="標楷體" w:eastAsia="標楷體" w:hAnsi="標楷體" w:hint="eastAsia"/>
          <w:b/>
          <w:sz w:val="32"/>
          <w:szCs w:val="32"/>
        </w:rPr>
        <w:t>教學觀察-</w:t>
      </w:r>
      <w:r w:rsidR="009B21CD" w:rsidRPr="004F5345">
        <w:rPr>
          <w:rFonts w:ascii="標楷體" w:eastAsia="標楷體" w:hAnsi="標楷體" w:hint="eastAsia"/>
          <w:b/>
          <w:sz w:val="32"/>
          <w:szCs w:val="32"/>
        </w:rPr>
        <w:t>觀察後回饋會談紀錄表</w:t>
      </w:r>
    </w:p>
    <w:p w:rsidR="00610861" w:rsidRPr="008C2082" w:rsidRDefault="00610861" w:rsidP="00610861">
      <w:pPr>
        <w:spacing w:line="400" w:lineRule="exact"/>
        <w:rPr>
          <w:rFonts w:ascii="標楷體" w:eastAsia="標楷體" w:hAnsi="標楷體"/>
          <w:sz w:val="28"/>
          <w:szCs w:val="28"/>
        </w:rPr>
      </w:pPr>
    </w:p>
    <w:p w:rsidR="00006E91" w:rsidRPr="008C2082" w:rsidRDefault="00006E91" w:rsidP="00006E91">
      <w:pPr>
        <w:spacing w:line="400" w:lineRule="exact"/>
        <w:rPr>
          <w:rFonts w:ascii="標楷體" w:eastAsia="標楷體" w:hAnsi="標楷體"/>
          <w:sz w:val="28"/>
          <w:szCs w:val="28"/>
          <w:u w:val="single"/>
        </w:rPr>
      </w:pPr>
      <w:r w:rsidRPr="008C2082">
        <w:rPr>
          <w:rFonts w:ascii="標楷體" w:eastAsia="標楷體" w:hAnsi="標楷體" w:hint="eastAsia"/>
          <w:sz w:val="28"/>
          <w:szCs w:val="28"/>
        </w:rPr>
        <w:t>受評教師：_________任教年級：__________任教領域/科目：_________________</w:t>
      </w:r>
    </w:p>
    <w:p w:rsidR="00006E91" w:rsidRPr="008C2082" w:rsidRDefault="00006E91" w:rsidP="00006E91">
      <w:pPr>
        <w:spacing w:line="400" w:lineRule="exact"/>
        <w:rPr>
          <w:rFonts w:ascii="標楷體" w:eastAsia="標楷體" w:hAnsi="標楷體"/>
          <w:sz w:val="28"/>
          <w:szCs w:val="28"/>
          <w:u w:val="single"/>
        </w:rPr>
      </w:pPr>
      <w:r w:rsidRPr="008C2082">
        <w:rPr>
          <w:rFonts w:ascii="標楷體" w:eastAsia="標楷體" w:hAnsi="標楷體" w:hint="eastAsia"/>
          <w:sz w:val="28"/>
          <w:szCs w:val="28"/>
        </w:rPr>
        <w:t>教學單元：_____________________________________________________________</w:t>
      </w:r>
    </w:p>
    <w:p w:rsidR="00006E91" w:rsidRPr="008C2082" w:rsidRDefault="00006E91" w:rsidP="00006E91">
      <w:pPr>
        <w:spacing w:line="400" w:lineRule="exact"/>
        <w:rPr>
          <w:rFonts w:ascii="標楷體" w:eastAsia="標楷體" w:hAnsi="標楷體"/>
          <w:sz w:val="28"/>
          <w:szCs w:val="28"/>
        </w:rPr>
      </w:pPr>
      <w:r w:rsidRPr="008C2082">
        <w:rPr>
          <w:rFonts w:ascii="標楷體" w:eastAsia="標楷體" w:hAnsi="標楷體" w:hint="eastAsia"/>
          <w:sz w:val="28"/>
          <w:szCs w:val="28"/>
        </w:rPr>
        <w:t>評鑑人員：________回饋</w:t>
      </w:r>
      <w:r w:rsidRPr="008C2082">
        <w:rPr>
          <w:rFonts w:ascii="標楷體" w:eastAsia="標楷體" w:hAnsi="標楷體"/>
          <w:sz w:val="28"/>
          <w:szCs w:val="28"/>
        </w:rPr>
        <w:t>會談</w:t>
      </w:r>
      <w:r w:rsidRPr="008C2082">
        <w:rPr>
          <w:rFonts w:ascii="標楷體" w:eastAsia="標楷體" w:hAnsi="標楷體" w:hint="eastAsia"/>
          <w:sz w:val="28"/>
          <w:szCs w:val="28"/>
        </w:rPr>
        <w:t>時間：___</w:t>
      </w:r>
      <w:r w:rsidRPr="008C2082">
        <w:rPr>
          <w:rFonts w:ascii="標楷體" w:eastAsia="標楷體" w:hAnsi="標楷體" w:hint="eastAsia"/>
          <w:bCs/>
          <w:sz w:val="28"/>
          <w:szCs w:val="28"/>
        </w:rPr>
        <w:t>年___月___日</w:t>
      </w:r>
      <w:r w:rsidRPr="008C2082">
        <w:rPr>
          <w:rFonts w:ascii="標楷體" w:eastAsia="標楷體" w:hAnsi="標楷體" w:hint="eastAsia"/>
          <w:sz w:val="28"/>
          <w:szCs w:val="28"/>
          <w:u w:val="single"/>
        </w:rPr>
        <w:t xml:space="preserve"> </w:t>
      </w:r>
      <w:r w:rsidR="00D15461" w:rsidRPr="008C2082">
        <w:rPr>
          <w:rFonts w:ascii="標楷體" w:eastAsia="標楷體" w:hAnsi="標楷體"/>
          <w:sz w:val="28"/>
          <w:szCs w:val="28"/>
          <w:u w:val="single"/>
        </w:rPr>
        <w:t xml:space="preserve">  </w:t>
      </w:r>
      <w:r w:rsidRPr="008C2082">
        <w:rPr>
          <w:rFonts w:ascii="標楷體" w:eastAsia="標楷體" w:hAnsi="標楷體" w:hint="eastAsia"/>
          <w:sz w:val="28"/>
          <w:szCs w:val="28"/>
          <w:u w:val="single"/>
        </w:rPr>
        <w:t xml:space="preserve">： </w:t>
      </w:r>
      <w:r w:rsidR="00D15461" w:rsidRPr="008C2082">
        <w:rPr>
          <w:rFonts w:ascii="標楷體" w:eastAsia="標楷體" w:hAnsi="標楷體"/>
          <w:sz w:val="28"/>
          <w:szCs w:val="28"/>
          <w:u w:val="single"/>
        </w:rPr>
        <w:t xml:space="preserve"> </w:t>
      </w:r>
      <w:r w:rsidRPr="008C2082">
        <w:rPr>
          <w:rFonts w:ascii="標楷體" w:eastAsia="標楷體" w:hAnsi="標楷體" w:hint="eastAsia"/>
          <w:sz w:val="28"/>
          <w:szCs w:val="28"/>
          <w:u w:val="single"/>
        </w:rPr>
        <w:t xml:space="preserve"> </w:t>
      </w:r>
      <w:r w:rsidRPr="008C2082">
        <w:rPr>
          <w:rFonts w:ascii="標楷體" w:eastAsia="標楷體" w:hAnsi="標楷體"/>
          <w:bCs/>
          <w:sz w:val="28"/>
          <w:szCs w:val="28"/>
        </w:rPr>
        <w:t>至</w:t>
      </w:r>
      <w:r w:rsidRPr="008C2082">
        <w:rPr>
          <w:rFonts w:ascii="標楷體" w:eastAsia="標楷體" w:hAnsi="標楷體" w:hint="eastAsia"/>
          <w:sz w:val="28"/>
          <w:szCs w:val="28"/>
          <w:u w:val="single"/>
        </w:rPr>
        <w:t xml:space="preserve"> </w:t>
      </w:r>
      <w:r w:rsidR="00D15461" w:rsidRPr="008C2082">
        <w:rPr>
          <w:rFonts w:ascii="標楷體" w:eastAsia="標楷體" w:hAnsi="標楷體"/>
          <w:sz w:val="28"/>
          <w:szCs w:val="28"/>
          <w:u w:val="single"/>
        </w:rPr>
        <w:t xml:space="preserve"> </w:t>
      </w:r>
      <w:r w:rsidRPr="008C2082">
        <w:rPr>
          <w:rFonts w:ascii="標楷體" w:eastAsia="標楷體" w:hAnsi="標楷體" w:hint="eastAsia"/>
          <w:sz w:val="28"/>
          <w:szCs w:val="28"/>
          <w:u w:val="single"/>
        </w:rPr>
        <w:t xml:space="preserve">：  </w:t>
      </w:r>
      <w:r w:rsidRPr="008C2082">
        <w:rPr>
          <w:rFonts w:ascii="標楷體" w:eastAsia="標楷體" w:hAnsi="標楷體" w:hint="eastAsia"/>
          <w:bCs/>
          <w:sz w:val="28"/>
          <w:szCs w:val="28"/>
        </w:rPr>
        <w:t>地點：____</w:t>
      </w:r>
    </w:p>
    <w:p w:rsidR="00610861" w:rsidRPr="00006E91" w:rsidRDefault="00610861" w:rsidP="00610861">
      <w:pPr>
        <w:pStyle w:val="ab"/>
        <w:ind w:hanging="480"/>
        <w:rPr>
          <w:rFonts w:ascii="標楷體" w:eastAsia="標楷體" w:hAnsi="標楷體"/>
          <w:szCs w:val="24"/>
        </w:rPr>
      </w:pPr>
    </w:p>
    <w:tbl>
      <w:tblPr>
        <w:tblStyle w:val="ae"/>
        <w:tblW w:w="0" w:type="auto"/>
        <w:tblLook w:val="04A0" w:firstRow="1" w:lastRow="0" w:firstColumn="1" w:lastColumn="0" w:noHBand="0" w:noVBand="1"/>
      </w:tblPr>
      <w:tblGrid>
        <w:gridCol w:w="10602"/>
      </w:tblGrid>
      <w:tr w:rsidR="004F5345" w:rsidRPr="004F5345" w:rsidTr="00610861">
        <w:tc>
          <w:tcPr>
            <w:tcW w:w="10602" w:type="dxa"/>
          </w:tcPr>
          <w:p w:rsidR="00610861" w:rsidRPr="00E33FB0" w:rsidRDefault="00610861" w:rsidP="009B21CD">
            <w:pPr>
              <w:rPr>
                <w:rFonts w:ascii="標楷體" w:eastAsia="標楷體" w:hAnsi="標楷體"/>
                <w:sz w:val="28"/>
                <w:szCs w:val="28"/>
              </w:rPr>
            </w:pPr>
            <w:r w:rsidRPr="00E33FB0">
              <w:rPr>
                <w:rFonts w:ascii="標楷體" w:eastAsia="標楷體" w:hAnsi="標楷體" w:hint="eastAsia"/>
                <w:sz w:val="28"/>
                <w:szCs w:val="28"/>
              </w:rPr>
              <w:t>與教學者討論後：</w:t>
            </w:r>
          </w:p>
          <w:p w:rsidR="00610861" w:rsidRPr="00E33FB0" w:rsidRDefault="00610861" w:rsidP="008207D0">
            <w:pPr>
              <w:pStyle w:val="ac"/>
              <w:numPr>
                <w:ilvl w:val="0"/>
                <w:numId w:val="71"/>
              </w:numPr>
              <w:ind w:leftChars="0"/>
              <w:rPr>
                <w:rFonts w:ascii="標楷體" w:eastAsia="標楷體" w:hAnsi="標楷體"/>
                <w:sz w:val="28"/>
                <w:szCs w:val="28"/>
              </w:rPr>
            </w:pPr>
            <w:r w:rsidRPr="00E33FB0">
              <w:rPr>
                <w:rFonts w:ascii="標楷體" w:eastAsia="標楷體" w:hAnsi="標楷體" w:hint="eastAsia"/>
                <w:sz w:val="28"/>
                <w:szCs w:val="28"/>
              </w:rPr>
              <w:t>教學的優點與特色：</w:t>
            </w:r>
          </w:p>
          <w:p w:rsidR="00610861" w:rsidRPr="00E33FB0" w:rsidRDefault="00610861" w:rsidP="00610861">
            <w:pPr>
              <w:pStyle w:val="ac"/>
              <w:ind w:leftChars="0"/>
              <w:rPr>
                <w:rFonts w:ascii="標楷體" w:eastAsia="標楷體" w:hAnsi="標楷體"/>
                <w:sz w:val="28"/>
                <w:szCs w:val="28"/>
              </w:rPr>
            </w:pPr>
          </w:p>
          <w:p w:rsidR="00610861" w:rsidRPr="00E33FB0" w:rsidRDefault="00610861" w:rsidP="00610861">
            <w:pPr>
              <w:pStyle w:val="ac"/>
              <w:ind w:leftChars="0"/>
              <w:rPr>
                <w:rFonts w:ascii="標楷體" w:eastAsia="標楷體" w:hAnsi="標楷體"/>
                <w:sz w:val="28"/>
                <w:szCs w:val="28"/>
              </w:rPr>
            </w:pPr>
          </w:p>
          <w:p w:rsidR="00610861" w:rsidRPr="00E33FB0" w:rsidRDefault="00610861" w:rsidP="00610861">
            <w:pPr>
              <w:pStyle w:val="ac"/>
              <w:ind w:leftChars="0"/>
              <w:rPr>
                <w:rFonts w:ascii="標楷體" w:eastAsia="標楷體" w:hAnsi="標楷體"/>
                <w:sz w:val="28"/>
                <w:szCs w:val="28"/>
              </w:rPr>
            </w:pPr>
          </w:p>
          <w:p w:rsidR="00610861" w:rsidRPr="00E33FB0" w:rsidRDefault="00610861" w:rsidP="008207D0">
            <w:pPr>
              <w:pStyle w:val="ac"/>
              <w:numPr>
                <w:ilvl w:val="0"/>
                <w:numId w:val="71"/>
              </w:numPr>
              <w:ind w:leftChars="0"/>
              <w:rPr>
                <w:rFonts w:ascii="標楷體" w:eastAsia="標楷體" w:hAnsi="標楷體"/>
                <w:sz w:val="28"/>
                <w:szCs w:val="28"/>
              </w:rPr>
            </w:pPr>
            <w:r w:rsidRPr="00E33FB0">
              <w:rPr>
                <w:rFonts w:ascii="標楷體" w:eastAsia="標楷體" w:hAnsi="標楷體" w:hint="eastAsia"/>
                <w:sz w:val="28"/>
                <w:szCs w:val="28"/>
              </w:rPr>
              <w:t>教學上待調整或改變之處：</w:t>
            </w:r>
          </w:p>
          <w:p w:rsidR="00610861" w:rsidRPr="00E33FB0" w:rsidRDefault="00610861" w:rsidP="00610861">
            <w:pPr>
              <w:pStyle w:val="ac"/>
              <w:ind w:leftChars="0"/>
              <w:rPr>
                <w:rFonts w:ascii="標楷體" w:eastAsia="標楷體" w:hAnsi="標楷體"/>
                <w:sz w:val="28"/>
                <w:szCs w:val="28"/>
              </w:rPr>
            </w:pPr>
          </w:p>
          <w:p w:rsidR="00610861" w:rsidRPr="00E33FB0" w:rsidRDefault="00610861" w:rsidP="00610861">
            <w:pPr>
              <w:pStyle w:val="ac"/>
              <w:ind w:leftChars="0"/>
              <w:rPr>
                <w:rFonts w:ascii="標楷體" w:eastAsia="標楷體" w:hAnsi="標楷體"/>
                <w:sz w:val="28"/>
                <w:szCs w:val="28"/>
              </w:rPr>
            </w:pPr>
          </w:p>
          <w:p w:rsidR="00610861" w:rsidRPr="00E33FB0" w:rsidRDefault="00610861" w:rsidP="00610861">
            <w:pPr>
              <w:pStyle w:val="ac"/>
              <w:ind w:leftChars="0"/>
              <w:rPr>
                <w:rFonts w:ascii="標楷體" w:eastAsia="標楷體" w:hAnsi="標楷體"/>
                <w:sz w:val="28"/>
                <w:szCs w:val="28"/>
              </w:rPr>
            </w:pPr>
          </w:p>
          <w:p w:rsidR="00610861" w:rsidRPr="00E33FB0" w:rsidRDefault="00610861" w:rsidP="00610861">
            <w:pPr>
              <w:pStyle w:val="ac"/>
              <w:ind w:leftChars="0"/>
              <w:rPr>
                <w:rFonts w:ascii="標楷體" w:eastAsia="標楷體" w:hAnsi="標楷體"/>
                <w:sz w:val="28"/>
                <w:szCs w:val="28"/>
              </w:rPr>
            </w:pPr>
          </w:p>
          <w:p w:rsidR="00610861" w:rsidRPr="00E33FB0" w:rsidRDefault="00610861" w:rsidP="008207D0">
            <w:pPr>
              <w:pStyle w:val="ac"/>
              <w:numPr>
                <w:ilvl w:val="0"/>
                <w:numId w:val="71"/>
              </w:numPr>
              <w:ind w:leftChars="0"/>
              <w:rPr>
                <w:rFonts w:ascii="標楷體" w:eastAsia="標楷體" w:hAnsi="標楷體"/>
                <w:sz w:val="28"/>
                <w:szCs w:val="28"/>
              </w:rPr>
            </w:pPr>
            <w:r w:rsidRPr="00E33FB0">
              <w:rPr>
                <w:rFonts w:ascii="標楷體" w:eastAsia="標楷體" w:hAnsi="標楷體" w:hint="eastAsia"/>
                <w:sz w:val="28"/>
                <w:szCs w:val="28"/>
              </w:rPr>
              <w:t>具體成長方向：</w:t>
            </w:r>
          </w:p>
          <w:p w:rsidR="00610861" w:rsidRPr="00E33FB0" w:rsidRDefault="00610861" w:rsidP="00610861">
            <w:pPr>
              <w:pStyle w:val="ac"/>
              <w:ind w:leftChars="0"/>
              <w:rPr>
                <w:rFonts w:ascii="標楷體" w:eastAsia="標楷體" w:hAnsi="標楷體"/>
                <w:sz w:val="28"/>
                <w:szCs w:val="28"/>
              </w:rPr>
            </w:pPr>
          </w:p>
          <w:p w:rsidR="00610861" w:rsidRDefault="00610861" w:rsidP="00610861">
            <w:pPr>
              <w:pStyle w:val="ac"/>
              <w:ind w:leftChars="0"/>
              <w:rPr>
                <w:rFonts w:ascii="標楷體" w:eastAsia="標楷體" w:hAnsi="標楷體"/>
                <w:sz w:val="28"/>
                <w:szCs w:val="28"/>
              </w:rPr>
            </w:pPr>
          </w:p>
          <w:p w:rsidR="00E33FB0" w:rsidRPr="00E33FB0" w:rsidRDefault="00E33FB0" w:rsidP="00610861">
            <w:pPr>
              <w:pStyle w:val="ac"/>
              <w:ind w:leftChars="0"/>
              <w:rPr>
                <w:rFonts w:ascii="標楷體" w:eastAsia="標楷體" w:hAnsi="標楷體"/>
                <w:sz w:val="28"/>
                <w:szCs w:val="28"/>
              </w:rPr>
            </w:pPr>
          </w:p>
          <w:p w:rsidR="00610861" w:rsidRPr="00E33FB0" w:rsidRDefault="00610861" w:rsidP="00E33FB0">
            <w:pPr>
              <w:rPr>
                <w:rFonts w:ascii="標楷體" w:eastAsia="標楷體" w:hAnsi="標楷體"/>
              </w:rPr>
            </w:pPr>
          </w:p>
        </w:tc>
      </w:tr>
    </w:tbl>
    <w:p w:rsidR="009B21CD" w:rsidRPr="004F5345" w:rsidRDefault="009B21CD" w:rsidP="009B21CD">
      <w:pPr>
        <w:ind w:leftChars="-100" w:left="-240" w:rightChars="-74" w:right="-178" w:firstLineChars="150" w:firstLine="360"/>
        <w:jc w:val="center"/>
        <w:rPr>
          <w:rFonts w:ascii="標楷體" w:eastAsia="標楷體" w:hAnsi="標楷體"/>
        </w:rPr>
      </w:pPr>
    </w:p>
    <w:p w:rsidR="009B21CD" w:rsidRPr="004F5345" w:rsidRDefault="009B21CD" w:rsidP="009B21CD">
      <w:pPr>
        <w:ind w:leftChars="150" w:left="360"/>
        <w:rPr>
          <w:rFonts w:ascii="標楷體" w:eastAsia="標楷體" w:hAnsi="標楷體"/>
          <w:b/>
        </w:rPr>
      </w:pPr>
    </w:p>
    <w:p w:rsidR="009B21CD" w:rsidRPr="004F5345" w:rsidRDefault="009B21CD" w:rsidP="009B21CD">
      <w:pPr>
        <w:ind w:left="1080" w:hangingChars="450" w:hanging="1080"/>
        <w:rPr>
          <w:rFonts w:ascii="標楷體" w:eastAsia="標楷體" w:hAnsi="標楷體"/>
        </w:rPr>
      </w:pPr>
    </w:p>
    <w:p w:rsidR="004762E7" w:rsidRDefault="00970DD7" w:rsidP="00C968D0">
      <w:pPr>
        <w:spacing w:line="420" w:lineRule="exact"/>
        <w:jc w:val="center"/>
        <w:rPr>
          <w:rFonts w:ascii="標楷體" w:eastAsia="標楷體" w:hAnsi="標楷體"/>
          <w:b/>
          <w:sz w:val="32"/>
          <w:szCs w:val="32"/>
        </w:rPr>
      </w:pPr>
      <w:r>
        <w:rPr>
          <w:rFonts w:ascii="標楷體" w:eastAsia="標楷體" w:hAnsi="標楷體" w:hint="eastAsia"/>
          <w:b/>
          <w:sz w:val="32"/>
          <w:szCs w:val="32"/>
        </w:rPr>
        <w:lastRenderedPageBreak/>
        <w:t>捌、</w:t>
      </w:r>
      <w:r w:rsidR="004762E7" w:rsidRPr="004762E7">
        <w:rPr>
          <w:rFonts w:ascii="標楷體" w:eastAsia="標楷體" w:hAnsi="標楷體" w:hint="eastAsia"/>
          <w:b/>
          <w:sz w:val="32"/>
          <w:szCs w:val="32"/>
        </w:rPr>
        <w:t>○○縣(市)○○學校N學年度教師專業發展評鑑</w:t>
      </w:r>
    </w:p>
    <w:p w:rsidR="00017580" w:rsidRPr="004F5345" w:rsidRDefault="00017580" w:rsidP="00C968D0">
      <w:pPr>
        <w:spacing w:line="420" w:lineRule="exact"/>
        <w:jc w:val="center"/>
        <w:rPr>
          <w:rFonts w:ascii="標楷體" w:eastAsia="標楷體" w:hAnsi="標楷體"/>
          <w:b/>
          <w:sz w:val="32"/>
          <w:szCs w:val="32"/>
        </w:rPr>
      </w:pPr>
      <w:r w:rsidRPr="004F5345">
        <w:rPr>
          <w:rFonts w:ascii="標楷體" w:eastAsia="標楷體" w:hAnsi="標楷體"/>
          <w:b/>
          <w:sz w:val="32"/>
          <w:szCs w:val="32"/>
        </w:rPr>
        <w:t>教學檔案評量</w:t>
      </w:r>
      <w:r w:rsidRPr="004F5345">
        <w:rPr>
          <w:rFonts w:ascii="標楷體" w:eastAsia="標楷體" w:hAnsi="標楷體" w:hint="eastAsia"/>
          <w:b/>
          <w:sz w:val="32"/>
          <w:szCs w:val="32"/>
        </w:rPr>
        <w:t>紀錄</w:t>
      </w:r>
      <w:r w:rsidRPr="004F5345">
        <w:rPr>
          <w:rFonts w:ascii="標楷體" w:eastAsia="標楷體" w:hAnsi="標楷體"/>
          <w:b/>
          <w:sz w:val="32"/>
          <w:szCs w:val="32"/>
        </w:rPr>
        <w:t>表</w:t>
      </w:r>
    </w:p>
    <w:p w:rsidR="00017580" w:rsidRPr="004F5345" w:rsidRDefault="00017580" w:rsidP="00017580">
      <w:pPr>
        <w:snapToGrid w:val="0"/>
        <w:ind w:rightChars="-74" w:right="-178"/>
        <w:jc w:val="both"/>
        <w:rPr>
          <w:rFonts w:ascii="新細明體" w:hAnsi="新細明體"/>
          <w:bCs/>
        </w:rPr>
      </w:pPr>
    </w:p>
    <w:p w:rsidR="00D15461" w:rsidRPr="008C2082" w:rsidRDefault="00D15461" w:rsidP="00D15461">
      <w:pPr>
        <w:spacing w:line="400" w:lineRule="exact"/>
        <w:rPr>
          <w:rFonts w:ascii="標楷體" w:eastAsia="標楷體" w:hAnsi="標楷體"/>
          <w:sz w:val="28"/>
          <w:szCs w:val="28"/>
          <w:u w:val="single"/>
        </w:rPr>
      </w:pPr>
      <w:r w:rsidRPr="008C2082">
        <w:rPr>
          <w:rFonts w:ascii="標楷體" w:eastAsia="標楷體" w:hAnsi="標楷體" w:hint="eastAsia"/>
          <w:sz w:val="28"/>
          <w:szCs w:val="28"/>
        </w:rPr>
        <w:t>受評教師：_________任教年級：__________任教領域/科目：_________________</w:t>
      </w:r>
    </w:p>
    <w:p w:rsidR="00017580" w:rsidRPr="00D76A9B" w:rsidRDefault="00D15461" w:rsidP="00D15461">
      <w:pPr>
        <w:ind w:rightChars="-74" w:right="-178"/>
        <w:jc w:val="both"/>
        <w:rPr>
          <w:rFonts w:ascii="標楷體" w:eastAsia="標楷體" w:hAnsi="標楷體"/>
          <w:bCs/>
          <w:sz w:val="28"/>
          <w:szCs w:val="28"/>
        </w:rPr>
      </w:pPr>
      <w:r w:rsidRPr="00D76A9B">
        <w:rPr>
          <w:rFonts w:ascii="標楷體" w:eastAsia="標楷體" w:hAnsi="標楷體" w:hint="eastAsia"/>
          <w:bCs/>
          <w:sz w:val="28"/>
          <w:szCs w:val="28"/>
        </w:rPr>
        <w:t>評鑑人員</w:t>
      </w:r>
      <w:r w:rsidRPr="00D76A9B">
        <w:rPr>
          <w:rFonts w:ascii="標楷體" w:eastAsia="標楷體" w:hAnsi="標楷體"/>
          <w:bCs/>
          <w:sz w:val="28"/>
          <w:szCs w:val="28"/>
        </w:rPr>
        <w:t xml:space="preserve">：_____________ </w:t>
      </w:r>
      <w:r w:rsidRPr="00D76A9B">
        <w:rPr>
          <w:rFonts w:ascii="標楷體" w:eastAsia="標楷體" w:hAnsi="標楷體" w:hint="eastAsia"/>
          <w:bCs/>
          <w:sz w:val="28"/>
          <w:szCs w:val="28"/>
        </w:rPr>
        <w:t>評鑑日期</w:t>
      </w:r>
      <w:r w:rsidRPr="00D76A9B">
        <w:rPr>
          <w:rFonts w:ascii="標楷體" w:eastAsia="標楷體" w:hAnsi="標楷體"/>
          <w:bCs/>
          <w:sz w:val="28"/>
          <w:szCs w:val="28"/>
        </w:rPr>
        <w:t>：_____</w:t>
      </w:r>
      <w:r w:rsidRPr="00D76A9B">
        <w:rPr>
          <w:rFonts w:ascii="標楷體" w:eastAsia="標楷體" w:hAnsi="標楷體" w:hint="eastAsia"/>
          <w:bCs/>
          <w:sz w:val="28"/>
          <w:szCs w:val="28"/>
        </w:rPr>
        <w:t>年</w:t>
      </w:r>
      <w:r w:rsidRPr="00D76A9B">
        <w:rPr>
          <w:rFonts w:ascii="標楷體" w:eastAsia="標楷體" w:hAnsi="標楷體"/>
          <w:bCs/>
          <w:sz w:val="28"/>
          <w:szCs w:val="28"/>
        </w:rPr>
        <w:t>_____</w:t>
      </w:r>
      <w:r w:rsidRPr="00D76A9B">
        <w:rPr>
          <w:rFonts w:ascii="標楷體" w:eastAsia="標楷體" w:hAnsi="標楷體" w:hint="eastAsia"/>
          <w:bCs/>
          <w:sz w:val="28"/>
          <w:szCs w:val="28"/>
        </w:rPr>
        <w:t>月</w:t>
      </w:r>
      <w:r w:rsidRPr="00D76A9B">
        <w:rPr>
          <w:rFonts w:ascii="標楷體" w:eastAsia="標楷體" w:hAnsi="標楷體"/>
          <w:bCs/>
          <w:sz w:val="28"/>
          <w:szCs w:val="28"/>
        </w:rPr>
        <w:t>_____</w:t>
      </w:r>
      <w:r w:rsidRPr="00D76A9B">
        <w:rPr>
          <w:rFonts w:ascii="標楷體" w:eastAsia="標楷體" w:hAnsi="標楷體" w:hint="eastAsia"/>
          <w:bCs/>
          <w:sz w:val="28"/>
          <w:szCs w:val="28"/>
        </w:rPr>
        <w:t>日</w:t>
      </w:r>
    </w:p>
    <w:tbl>
      <w:tblPr>
        <w:tblW w:w="105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
        <w:gridCol w:w="6654"/>
        <w:gridCol w:w="1961"/>
        <w:gridCol w:w="11"/>
        <w:gridCol w:w="476"/>
        <w:gridCol w:w="426"/>
        <w:gridCol w:w="567"/>
      </w:tblGrid>
      <w:tr w:rsidR="00D520A7" w:rsidRPr="004F5345" w:rsidTr="00D520A7">
        <w:trPr>
          <w:trHeight w:val="215"/>
        </w:trPr>
        <w:tc>
          <w:tcPr>
            <w:tcW w:w="424" w:type="dxa"/>
            <w:vMerge w:val="restart"/>
            <w:vAlign w:val="center"/>
          </w:tcPr>
          <w:p w:rsidR="00D520A7" w:rsidRPr="004F5345" w:rsidRDefault="00D520A7" w:rsidP="00B258C1">
            <w:pPr>
              <w:widowControl/>
              <w:spacing w:line="276" w:lineRule="auto"/>
              <w:jc w:val="center"/>
              <w:rPr>
                <w:rFonts w:ascii="標楷體" w:eastAsia="標楷體" w:hAnsi="標楷體"/>
                <w:b/>
                <w:bCs/>
              </w:rPr>
            </w:pPr>
            <w:r w:rsidRPr="004F5345">
              <w:rPr>
                <w:rFonts w:ascii="標楷體" w:eastAsia="標楷體" w:hAnsi="標楷體" w:hint="eastAsia"/>
                <w:b/>
                <w:bCs/>
              </w:rPr>
              <w:t>層面</w:t>
            </w:r>
          </w:p>
        </w:tc>
        <w:tc>
          <w:tcPr>
            <w:tcW w:w="6654" w:type="dxa"/>
            <w:vMerge w:val="restart"/>
            <w:vAlign w:val="center"/>
          </w:tcPr>
          <w:p w:rsidR="00D520A7" w:rsidRPr="004F5345" w:rsidRDefault="00D520A7" w:rsidP="00B258C1">
            <w:pPr>
              <w:spacing w:line="276" w:lineRule="auto"/>
              <w:jc w:val="center"/>
              <w:rPr>
                <w:rFonts w:ascii="標楷體" w:eastAsia="標楷體" w:hAnsi="標楷體"/>
                <w:b/>
                <w:bCs/>
              </w:rPr>
            </w:pPr>
            <w:r w:rsidRPr="004F5345">
              <w:rPr>
                <w:rFonts w:ascii="標楷體" w:eastAsia="標楷體" w:hAnsi="標楷體" w:hint="eastAsia"/>
                <w:b/>
                <w:bCs/>
              </w:rPr>
              <w:t>指標</w:t>
            </w:r>
            <w:r w:rsidRPr="004F5345">
              <w:rPr>
                <w:rFonts w:ascii="標楷體" w:eastAsia="標楷體" w:hAnsi="標楷體"/>
                <w:b/>
                <w:bCs/>
              </w:rPr>
              <w:t>/</w:t>
            </w:r>
            <w:r w:rsidRPr="004F5345">
              <w:rPr>
                <w:rFonts w:ascii="標楷體" w:eastAsia="標楷體" w:hAnsi="標楷體" w:hint="eastAsia"/>
                <w:b/>
                <w:bCs/>
              </w:rPr>
              <w:t>檢核重點</w:t>
            </w:r>
          </w:p>
        </w:tc>
        <w:tc>
          <w:tcPr>
            <w:tcW w:w="1961" w:type="dxa"/>
            <w:vAlign w:val="bottom"/>
          </w:tcPr>
          <w:p w:rsidR="00D520A7" w:rsidRPr="004F5345" w:rsidRDefault="00D520A7" w:rsidP="002B03B0">
            <w:pPr>
              <w:widowControl/>
              <w:spacing w:line="276" w:lineRule="auto"/>
              <w:rPr>
                <w:rFonts w:ascii="標楷體" w:eastAsia="標楷體" w:hAnsi="標楷體"/>
                <w:b/>
                <w:bCs/>
              </w:rPr>
            </w:pPr>
          </w:p>
        </w:tc>
        <w:tc>
          <w:tcPr>
            <w:tcW w:w="1480" w:type="dxa"/>
            <w:gridSpan w:val="4"/>
            <w:vAlign w:val="bottom"/>
          </w:tcPr>
          <w:p w:rsidR="00D520A7" w:rsidRPr="004F5345" w:rsidRDefault="00D520A7" w:rsidP="00B258C1">
            <w:pPr>
              <w:widowControl/>
              <w:spacing w:line="276" w:lineRule="auto"/>
              <w:jc w:val="center"/>
              <w:rPr>
                <w:rFonts w:ascii="標楷體" w:eastAsia="標楷體" w:hAnsi="標楷體"/>
                <w:b/>
                <w:bCs/>
              </w:rPr>
            </w:pPr>
            <w:r w:rsidRPr="004F5345">
              <w:rPr>
                <w:rFonts w:ascii="標楷體" w:eastAsia="標楷體" w:hAnsi="標楷體" w:hint="eastAsia"/>
              </w:rPr>
              <w:t>評量</w:t>
            </w:r>
          </w:p>
        </w:tc>
      </w:tr>
      <w:tr w:rsidR="00D520A7" w:rsidRPr="004F5345" w:rsidTr="00D520A7">
        <w:trPr>
          <w:trHeight w:val="567"/>
        </w:trPr>
        <w:tc>
          <w:tcPr>
            <w:tcW w:w="424" w:type="dxa"/>
            <w:vMerge/>
            <w:vAlign w:val="center"/>
          </w:tcPr>
          <w:p w:rsidR="00D520A7" w:rsidRPr="004F5345" w:rsidRDefault="00D520A7" w:rsidP="00B258C1">
            <w:pPr>
              <w:spacing w:line="276" w:lineRule="auto"/>
              <w:jc w:val="both"/>
              <w:rPr>
                <w:rFonts w:ascii="標楷體" w:eastAsia="標楷體" w:hAnsi="標楷體"/>
              </w:rPr>
            </w:pPr>
          </w:p>
        </w:tc>
        <w:tc>
          <w:tcPr>
            <w:tcW w:w="6654" w:type="dxa"/>
            <w:vMerge/>
            <w:vAlign w:val="center"/>
          </w:tcPr>
          <w:p w:rsidR="00D520A7" w:rsidRPr="004F5345" w:rsidRDefault="00D520A7" w:rsidP="00B258C1">
            <w:pPr>
              <w:spacing w:line="276" w:lineRule="auto"/>
              <w:jc w:val="both"/>
              <w:rPr>
                <w:rFonts w:ascii="標楷體" w:eastAsia="標楷體" w:hAnsi="標楷體"/>
              </w:rPr>
            </w:pPr>
          </w:p>
        </w:tc>
        <w:tc>
          <w:tcPr>
            <w:tcW w:w="1972" w:type="dxa"/>
            <w:gridSpan w:val="2"/>
            <w:vAlign w:val="center"/>
          </w:tcPr>
          <w:p w:rsidR="00D520A7" w:rsidRPr="004F5345" w:rsidRDefault="00D520A7" w:rsidP="00304BB9">
            <w:pPr>
              <w:jc w:val="center"/>
              <w:rPr>
                <w:rFonts w:ascii="標楷體" w:eastAsia="標楷體" w:hAnsi="標楷體"/>
              </w:rPr>
            </w:pPr>
            <w:r w:rsidRPr="004F5345">
              <w:rPr>
                <w:rFonts w:ascii="標楷體" w:eastAsia="標楷體" w:hAnsi="標楷體"/>
              </w:rPr>
              <w:t>教師表現</w:t>
            </w:r>
          </w:p>
          <w:p w:rsidR="00D520A7" w:rsidRPr="004F5345" w:rsidRDefault="00D520A7" w:rsidP="00304BB9">
            <w:pPr>
              <w:spacing w:line="280" w:lineRule="exact"/>
              <w:jc w:val="center"/>
              <w:rPr>
                <w:rFonts w:ascii="標楷體" w:eastAsia="標楷體" w:hAnsi="標楷體"/>
              </w:rPr>
            </w:pPr>
            <w:r w:rsidRPr="004F5345">
              <w:rPr>
                <w:rFonts w:ascii="標楷體" w:eastAsia="標楷體" w:hAnsi="標楷體" w:hint="eastAsia"/>
              </w:rPr>
              <w:t>回饋意見</w:t>
            </w:r>
          </w:p>
        </w:tc>
        <w:tc>
          <w:tcPr>
            <w:tcW w:w="476" w:type="dxa"/>
            <w:vAlign w:val="center"/>
          </w:tcPr>
          <w:p w:rsidR="00D520A7" w:rsidRPr="004F5345" w:rsidRDefault="00D520A7" w:rsidP="00B258C1">
            <w:pPr>
              <w:spacing w:line="280" w:lineRule="exact"/>
              <w:jc w:val="center"/>
              <w:rPr>
                <w:rFonts w:ascii="標楷體" w:eastAsia="標楷體" w:hAnsi="標楷體"/>
              </w:rPr>
            </w:pPr>
            <w:r w:rsidRPr="004F5345">
              <w:rPr>
                <w:rFonts w:ascii="標楷體" w:eastAsia="標楷體" w:hAnsi="標楷體" w:hint="eastAsia"/>
              </w:rPr>
              <w:t>推</w:t>
            </w:r>
          </w:p>
          <w:p w:rsidR="00D520A7" w:rsidRPr="004F5345" w:rsidRDefault="00D520A7" w:rsidP="00B258C1">
            <w:pPr>
              <w:spacing w:line="280" w:lineRule="exact"/>
              <w:jc w:val="center"/>
              <w:rPr>
                <w:rFonts w:ascii="標楷體" w:eastAsia="標楷體" w:hAnsi="標楷體"/>
              </w:rPr>
            </w:pPr>
            <w:r w:rsidRPr="004F5345">
              <w:rPr>
                <w:rFonts w:ascii="標楷體" w:eastAsia="標楷體" w:hAnsi="標楷體" w:hint="eastAsia"/>
              </w:rPr>
              <w:t>薦</w:t>
            </w:r>
          </w:p>
        </w:tc>
        <w:tc>
          <w:tcPr>
            <w:tcW w:w="426" w:type="dxa"/>
            <w:vAlign w:val="center"/>
          </w:tcPr>
          <w:p w:rsidR="00D520A7" w:rsidRPr="004F5345" w:rsidRDefault="00D520A7" w:rsidP="00B258C1">
            <w:pPr>
              <w:spacing w:line="280" w:lineRule="exact"/>
              <w:jc w:val="center"/>
              <w:rPr>
                <w:rFonts w:ascii="標楷體" w:eastAsia="標楷體" w:hAnsi="標楷體"/>
              </w:rPr>
            </w:pPr>
            <w:r w:rsidRPr="004F5345">
              <w:rPr>
                <w:rFonts w:ascii="標楷體" w:eastAsia="標楷體" w:hAnsi="標楷體" w:hint="eastAsia"/>
              </w:rPr>
              <w:t>通</w:t>
            </w:r>
          </w:p>
          <w:p w:rsidR="00D520A7" w:rsidRPr="004F5345" w:rsidRDefault="00D520A7" w:rsidP="00B258C1">
            <w:pPr>
              <w:spacing w:line="280" w:lineRule="exact"/>
              <w:jc w:val="center"/>
              <w:rPr>
                <w:rFonts w:ascii="標楷體" w:eastAsia="標楷體" w:hAnsi="標楷體"/>
              </w:rPr>
            </w:pPr>
          </w:p>
          <w:p w:rsidR="00D520A7" w:rsidRPr="004F5345" w:rsidRDefault="00D520A7" w:rsidP="00B258C1">
            <w:pPr>
              <w:spacing w:line="280" w:lineRule="exact"/>
              <w:jc w:val="center"/>
              <w:rPr>
                <w:rFonts w:ascii="標楷體" w:eastAsia="標楷體" w:hAnsi="標楷體"/>
              </w:rPr>
            </w:pPr>
            <w:r w:rsidRPr="004F5345">
              <w:rPr>
                <w:rFonts w:ascii="標楷體" w:eastAsia="標楷體" w:hAnsi="標楷體" w:hint="eastAsia"/>
              </w:rPr>
              <w:t>過</w:t>
            </w:r>
          </w:p>
        </w:tc>
        <w:tc>
          <w:tcPr>
            <w:tcW w:w="567" w:type="dxa"/>
            <w:vAlign w:val="center"/>
          </w:tcPr>
          <w:p w:rsidR="00D520A7" w:rsidRPr="004F5345" w:rsidRDefault="00D520A7" w:rsidP="007820E2">
            <w:pPr>
              <w:spacing w:line="280" w:lineRule="exact"/>
              <w:rPr>
                <w:rFonts w:ascii="標楷體" w:eastAsia="標楷體" w:hAnsi="標楷體"/>
              </w:rPr>
            </w:pPr>
            <w:r w:rsidRPr="004F5345">
              <w:rPr>
                <w:rFonts w:ascii="標楷體" w:eastAsia="標楷體" w:hAnsi="標楷體" w:hint="eastAsia"/>
              </w:rPr>
              <w:t>待改進</w:t>
            </w:r>
          </w:p>
          <w:p w:rsidR="00D520A7" w:rsidRPr="004F5345" w:rsidRDefault="00D520A7" w:rsidP="00B258C1">
            <w:pPr>
              <w:spacing w:line="280" w:lineRule="exact"/>
              <w:jc w:val="center"/>
              <w:rPr>
                <w:rFonts w:ascii="標楷體" w:eastAsia="標楷體" w:hAnsi="標楷體"/>
              </w:rPr>
            </w:pPr>
          </w:p>
        </w:tc>
      </w:tr>
      <w:tr w:rsidR="00D520A7" w:rsidRPr="004F5345" w:rsidTr="00D520A7">
        <w:trPr>
          <w:trHeight w:val="507"/>
        </w:trPr>
        <w:tc>
          <w:tcPr>
            <w:tcW w:w="424" w:type="dxa"/>
            <w:vMerge w:val="restart"/>
            <w:vAlign w:val="center"/>
          </w:tcPr>
          <w:p w:rsidR="00D520A7" w:rsidRPr="004F5345" w:rsidRDefault="00D520A7" w:rsidP="00B258C1">
            <w:pPr>
              <w:spacing w:line="280" w:lineRule="exact"/>
              <w:jc w:val="both"/>
              <w:rPr>
                <w:rFonts w:eastAsia="標楷體"/>
              </w:rPr>
            </w:pPr>
            <w:r w:rsidRPr="004F5345">
              <w:rPr>
                <w:rFonts w:eastAsia="標楷體"/>
              </w:rPr>
              <w:t>A</w:t>
            </w:r>
            <w:r w:rsidRPr="004F5345">
              <w:rPr>
                <w:rFonts w:eastAsia="標楷體" w:hint="eastAsia"/>
              </w:rPr>
              <w:t>課程設計與教學</w:t>
            </w:r>
          </w:p>
        </w:tc>
        <w:tc>
          <w:tcPr>
            <w:tcW w:w="10095" w:type="dxa"/>
            <w:gridSpan w:val="6"/>
            <w:shd w:val="clear" w:color="auto" w:fill="B4C6E7"/>
            <w:vAlign w:val="center"/>
          </w:tcPr>
          <w:p w:rsidR="00D520A7" w:rsidRPr="004F5345" w:rsidRDefault="00D520A7" w:rsidP="00B258C1">
            <w:pPr>
              <w:widowControl/>
              <w:spacing w:line="380" w:lineRule="exact"/>
              <w:rPr>
                <w:rFonts w:eastAsia="標楷體"/>
              </w:rPr>
            </w:pPr>
            <w:r w:rsidRPr="004F5345">
              <w:rPr>
                <w:rFonts w:eastAsia="標楷體"/>
              </w:rPr>
              <w:t>A-1</w:t>
            </w:r>
            <w:r w:rsidRPr="004F5345">
              <w:rPr>
                <w:rFonts w:eastAsia="標楷體" w:hAnsi="標楷體" w:hint="eastAsia"/>
              </w:rPr>
              <w:t>參照課程綱要與學生特質明訂教學目標，進行課程與教學設計。</w:t>
            </w:r>
          </w:p>
        </w:tc>
      </w:tr>
      <w:tr w:rsidR="00D520A7" w:rsidRPr="004F5345" w:rsidTr="00D520A7">
        <w:trPr>
          <w:trHeight w:val="321"/>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A-1-1</w:t>
            </w:r>
            <w:r w:rsidRPr="004F5345">
              <w:rPr>
                <w:rFonts w:eastAsia="標楷體" w:hAnsi="標楷體" w:hint="eastAsia"/>
                <w:bCs/>
              </w:rPr>
              <w:t>參照課程綱要與學生特質明訂教學目標，並</w:t>
            </w:r>
            <w:proofErr w:type="gramStart"/>
            <w:r w:rsidRPr="004F5345">
              <w:rPr>
                <w:rFonts w:eastAsia="標楷體" w:hAnsi="標楷體" w:hint="eastAsia"/>
                <w:bCs/>
              </w:rPr>
              <w:t>研</w:t>
            </w:r>
            <w:proofErr w:type="gramEnd"/>
            <w:r w:rsidRPr="004F5345">
              <w:rPr>
                <w:rFonts w:eastAsia="標楷體" w:hAnsi="標楷體" w:hint="eastAsia"/>
                <w:bCs/>
              </w:rPr>
              <w:t>擬課程與教學計畫或個別化教育計畫。</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p>
        </w:tc>
        <w:tc>
          <w:tcPr>
            <w:tcW w:w="426" w:type="dxa"/>
          </w:tcPr>
          <w:p w:rsidR="00D520A7" w:rsidRPr="004F5345" w:rsidRDefault="00D520A7" w:rsidP="00B258C1">
            <w:pPr>
              <w:widowControl/>
              <w:spacing w:line="380" w:lineRule="exact"/>
              <w:rPr>
                <w:rFonts w:eastAsia="標楷體"/>
              </w:rPr>
            </w:pPr>
          </w:p>
        </w:tc>
        <w:tc>
          <w:tcPr>
            <w:tcW w:w="567" w:type="dxa"/>
          </w:tcPr>
          <w:p w:rsidR="00D520A7" w:rsidRPr="004F5345" w:rsidRDefault="00D520A7" w:rsidP="00B258C1">
            <w:pPr>
              <w:widowControl/>
              <w:spacing w:line="380" w:lineRule="exact"/>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firstLineChars="192" w:firstLine="461"/>
              <w:jc w:val="both"/>
              <w:rPr>
                <w:rFonts w:eastAsia="標楷體"/>
                <w:bCs/>
              </w:rPr>
            </w:pPr>
            <w:r w:rsidRPr="004F5345">
              <w:rPr>
                <w:rFonts w:eastAsia="標楷體"/>
                <w:bCs/>
              </w:rPr>
              <w:t>A-1-2</w:t>
            </w:r>
            <w:r>
              <w:rPr>
                <w:rFonts w:eastAsia="標楷體" w:hint="eastAsia"/>
                <w:bCs/>
              </w:rPr>
              <w:t xml:space="preserve"> </w:t>
            </w:r>
            <w:r w:rsidRPr="004F5345">
              <w:rPr>
                <w:rFonts w:eastAsia="標楷體" w:hAnsi="標楷體" w:hint="eastAsia"/>
                <w:bCs/>
              </w:rPr>
              <w:t>依據教學目標與學生需求，</w:t>
            </w:r>
            <w:proofErr w:type="gramStart"/>
            <w:r w:rsidRPr="004F5345">
              <w:rPr>
                <w:rFonts w:eastAsia="標楷體" w:hAnsi="標楷體" w:hint="eastAsia"/>
                <w:bCs/>
              </w:rPr>
              <w:t>選編適合</w:t>
            </w:r>
            <w:proofErr w:type="gramEnd"/>
            <w:r w:rsidRPr="004F5345">
              <w:rPr>
                <w:rFonts w:eastAsia="標楷體" w:hAnsi="標楷體" w:hint="eastAsia"/>
                <w:bCs/>
              </w:rPr>
              <w:t>之教材。</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p>
        </w:tc>
        <w:tc>
          <w:tcPr>
            <w:tcW w:w="426" w:type="dxa"/>
          </w:tcPr>
          <w:p w:rsidR="00D520A7" w:rsidRPr="004F5345" w:rsidRDefault="00D520A7" w:rsidP="00B258C1">
            <w:pPr>
              <w:widowControl/>
              <w:spacing w:line="380" w:lineRule="exact"/>
              <w:rPr>
                <w:rFonts w:eastAsia="標楷體"/>
              </w:rPr>
            </w:pPr>
          </w:p>
        </w:tc>
        <w:tc>
          <w:tcPr>
            <w:tcW w:w="567" w:type="dxa"/>
          </w:tcPr>
          <w:p w:rsidR="00D520A7" w:rsidRPr="004F5345" w:rsidRDefault="00D520A7" w:rsidP="00B258C1">
            <w:pPr>
              <w:widowControl/>
              <w:spacing w:line="380" w:lineRule="exact"/>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10095" w:type="dxa"/>
            <w:gridSpan w:val="6"/>
            <w:shd w:val="clear" w:color="auto" w:fill="B4C6E7"/>
            <w:vAlign w:val="center"/>
          </w:tcPr>
          <w:p w:rsidR="00D520A7" w:rsidRPr="004F5345" w:rsidRDefault="00D520A7" w:rsidP="00B258C1">
            <w:pPr>
              <w:widowControl/>
              <w:spacing w:line="380" w:lineRule="exact"/>
              <w:rPr>
                <w:rFonts w:eastAsia="標楷體"/>
              </w:rPr>
            </w:pPr>
            <w:r w:rsidRPr="004F5345">
              <w:rPr>
                <w:rFonts w:eastAsia="標楷體"/>
              </w:rPr>
              <w:t>A-2</w:t>
            </w:r>
            <w:r w:rsidRPr="004F5345">
              <w:rPr>
                <w:rFonts w:eastAsia="標楷體" w:hAnsi="標楷體" w:hint="eastAsia"/>
              </w:rPr>
              <w:t>掌握教材內容，實施教學活動，促進學生學習。</w:t>
            </w:r>
          </w:p>
        </w:tc>
      </w:tr>
      <w:tr w:rsidR="00D520A7" w:rsidRPr="004F5345" w:rsidTr="00D520A7">
        <w:trPr>
          <w:trHeight w:val="586"/>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7E5497">
            <w:pPr>
              <w:snapToGrid w:val="0"/>
              <w:spacing w:line="380" w:lineRule="exact"/>
              <w:ind w:leftChars="193" w:left="1171" w:hangingChars="295" w:hanging="708"/>
              <w:jc w:val="both"/>
              <w:rPr>
                <w:rFonts w:eastAsia="標楷體"/>
                <w:bCs/>
              </w:rPr>
            </w:pPr>
            <w:r w:rsidRPr="004F5345">
              <w:rPr>
                <w:rFonts w:eastAsia="標楷體"/>
                <w:bCs/>
              </w:rPr>
              <w:t>A-2-1</w:t>
            </w:r>
            <w:r w:rsidRPr="004F5345">
              <w:rPr>
                <w:rFonts w:eastAsia="標楷體" w:hint="eastAsia"/>
                <w:bCs/>
              </w:rPr>
              <w:t>有效連結學生的</w:t>
            </w:r>
            <w:proofErr w:type="gramStart"/>
            <w:r w:rsidRPr="004F5345">
              <w:rPr>
                <w:rFonts w:eastAsia="標楷體" w:hint="eastAsia"/>
                <w:bCs/>
              </w:rPr>
              <w:t>新舊知能</w:t>
            </w:r>
            <w:proofErr w:type="gramEnd"/>
            <w:r w:rsidRPr="004F5345">
              <w:rPr>
                <w:rFonts w:eastAsia="標楷體" w:hint="eastAsia"/>
                <w:bCs/>
              </w:rPr>
              <w:t>或生活經驗，引發與維持學生學習動機。</w:t>
            </w:r>
          </w:p>
        </w:tc>
        <w:tc>
          <w:tcPr>
            <w:tcW w:w="1972" w:type="dxa"/>
            <w:gridSpan w:val="2"/>
          </w:tcPr>
          <w:p w:rsidR="00D520A7" w:rsidRPr="004F5345" w:rsidRDefault="00D520A7" w:rsidP="00B258C1">
            <w:pPr>
              <w:widowControl/>
              <w:spacing w:line="380" w:lineRule="exact"/>
              <w:rPr>
                <w:rFonts w:eastAsia="標楷體"/>
                <w:sz w:val="28"/>
                <w:szCs w:val="28"/>
              </w:rPr>
            </w:pPr>
          </w:p>
        </w:tc>
        <w:tc>
          <w:tcPr>
            <w:tcW w:w="476"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c>
          <w:tcPr>
            <w:tcW w:w="426"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c>
          <w:tcPr>
            <w:tcW w:w="567"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r>
      <w:tr w:rsidR="00D520A7" w:rsidRPr="004F5345" w:rsidTr="00D520A7">
        <w:trPr>
          <w:trHeight w:val="296"/>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A-2-2</w:t>
            </w:r>
            <w:r w:rsidRPr="004F5345">
              <w:rPr>
                <w:rFonts w:eastAsia="標楷體" w:hint="eastAsia"/>
                <w:bCs/>
              </w:rPr>
              <w:t>清晰呈現與講解教材內容，協助學生習得重要概念、原則或技能。</w:t>
            </w:r>
          </w:p>
        </w:tc>
        <w:tc>
          <w:tcPr>
            <w:tcW w:w="1972" w:type="dxa"/>
            <w:gridSpan w:val="2"/>
          </w:tcPr>
          <w:p w:rsidR="00D520A7" w:rsidRPr="004F5345" w:rsidRDefault="00D520A7" w:rsidP="00B258C1">
            <w:pPr>
              <w:widowControl/>
              <w:spacing w:line="380" w:lineRule="exact"/>
              <w:rPr>
                <w:rFonts w:eastAsia="標楷體"/>
                <w:sz w:val="28"/>
                <w:szCs w:val="28"/>
              </w:rPr>
            </w:pPr>
          </w:p>
        </w:tc>
        <w:tc>
          <w:tcPr>
            <w:tcW w:w="476"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c>
          <w:tcPr>
            <w:tcW w:w="426"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c>
          <w:tcPr>
            <w:tcW w:w="567"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r>
      <w:tr w:rsidR="00D520A7" w:rsidRPr="004F5345" w:rsidTr="00D520A7">
        <w:trPr>
          <w:trHeight w:val="407"/>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A-2-3</w:t>
            </w:r>
            <w:r w:rsidRPr="004F5345">
              <w:rPr>
                <w:rFonts w:eastAsia="標楷體" w:hint="eastAsia"/>
                <w:bCs/>
              </w:rPr>
              <w:t>提供適當的練習實作或探究性活動，以理解或熟練學習內容。</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42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567" w:type="dxa"/>
          </w:tcPr>
          <w:p w:rsidR="00D520A7" w:rsidRPr="004F5345" w:rsidRDefault="00D520A7" w:rsidP="00B258C1">
            <w:pPr>
              <w:widowControl/>
              <w:spacing w:line="380" w:lineRule="exact"/>
              <w:rPr>
                <w:rFonts w:eastAsia="標楷體"/>
              </w:rPr>
            </w:pPr>
            <w:r w:rsidRPr="004F5345">
              <w:rPr>
                <w:rFonts w:ascii="新細明體" w:hAnsi="新細明體"/>
              </w:rPr>
              <w:t>/</w:t>
            </w:r>
          </w:p>
        </w:tc>
      </w:tr>
      <w:tr w:rsidR="00D520A7" w:rsidRPr="004F5345" w:rsidTr="00D520A7">
        <w:trPr>
          <w:trHeight w:val="403"/>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A-2-4</w:t>
            </w:r>
            <w:r>
              <w:rPr>
                <w:rFonts w:eastAsia="標楷體" w:hint="eastAsia"/>
                <w:bCs/>
              </w:rPr>
              <w:t xml:space="preserve"> </w:t>
            </w:r>
            <w:r w:rsidRPr="004F5345">
              <w:rPr>
                <w:rFonts w:eastAsia="標楷體" w:hint="eastAsia"/>
                <w:bCs/>
              </w:rPr>
              <w:t>完成每</w:t>
            </w:r>
            <w:proofErr w:type="gramStart"/>
            <w:r w:rsidRPr="004F5345">
              <w:rPr>
                <w:rFonts w:eastAsia="標楷體" w:hint="eastAsia"/>
                <w:bCs/>
              </w:rPr>
              <w:t>個</w:t>
            </w:r>
            <w:proofErr w:type="gramEnd"/>
            <w:r w:rsidRPr="004F5345">
              <w:rPr>
                <w:rFonts w:eastAsia="標楷體" w:hint="eastAsia"/>
                <w:bCs/>
              </w:rPr>
              <w:t>學習活動後，適時歸納或總結學習重點。</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42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567" w:type="dxa"/>
          </w:tcPr>
          <w:p w:rsidR="00D520A7" w:rsidRPr="004F5345" w:rsidRDefault="00D520A7" w:rsidP="00B258C1">
            <w:pPr>
              <w:widowControl/>
              <w:spacing w:line="380" w:lineRule="exact"/>
              <w:rPr>
                <w:rFonts w:eastAsia="標楷體"/>
              </w:rPr>
            </w:pPr>
            <w:r w:rsidRPr="004F5345">
              <w:rPr>
                <w:rFonts w:ascii="新細明體" w:hAnsi="新細明體"/>
              </w:rPr>
              <w:t>/</w:t>
            </w:r>
          </w:p>
        </w:tc>
      </w:tr>
      <w:tr w:rsidR="00D520A7" w:rsidRPr="004F5345" w:rsidTr="00D520A7">
        <w:trPr>
          <w:trHeight w:val="229"/>
        </w:trPr>
        <w:tc>
          <w:tcPr>
            <w:tcW w:w="424" w:type="dxa"/>
            <w:vMerge/>
            <w:vAlign w:val="center"/>
          </w:tcPr>
          <w:p w:rsidR="00D520A7" w:rsidRPr="004F5345" w:rsidRDefault="00D520A7" w:rsidP="00B258C1">
            <w:pPr>
              <w:spacing w:line="276" w:lineRule="auto"/>
              <w:jc w:val="both"/>
              <w:rPr>
                <w:rFonts w:eastAsia="標楷體"/>
              </w:rPr>
            </w:pPr>
          </w:p>
        </w:tc>
        <w:tc>
          <w:tcPr>
            <w:tcW w:w="10095" w:type="dxa"/>
            <w:gridSpan w:val="6"/>
            <w:shd w:val="clear" w:color="auto" w:fill="B4C6E7"/>
            <w:vAlign w:val="center"/>
          </w:tcPr>
          <w:p w:rsidR="00D520A7" w:rsidRPr="004F5345" w:rsidRDefault="00D520A7" w:rsidP="00B258C1">
            <w:pPr>
              <w:widowControl/>
              <w:spacing w:line="380" w:lineRule="exact"/>
              <w:rPr>
                <w:rFonts w:eastAsia="標楷體"/>
              </w:rPr>
            </w:pPr>
            <w:r w:rsidRPr="004F5345">
              <w:rPr>
                <w:rFonts w:eastAsia="標楷體"/>
              </w:rPr>
              <w:t>A-3</w:t>
            </w:r>
            <w:r w:rsidRPr="004F5345">
              <w:rPr>
                <w:rFonts w:eastAsia="標楷體" w:hAnsi="標楷體" w:hint="eastAsia"/>
              </w:rPr>
              <w:t>運用適切教學策略與溝通技巧，幫助學生學習。</w:t>
            </w:r>
          </w:p>
        </w:tc>
      </w:tr>
      <w:tr w:rsidR="00D520A7" w:rsidRPr="004F5345" w:rsidTr="00D520A7">
        <w:trPr>
          <w:trHeight w:val="173"/>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A-3-1</w:t>
            </w:r>
            <w:r>
              <w:rPr>
                <w:rFonts w:eastAsia="標楷體" w:hint="eastAsia"/>
                <w:bCs/>
              </w:rPr>
              <w:t xml:space="preserve"> </w:t>
            </w:r>
            <w:r w:rsidRPr="004F5345">
              <w:rPr>
                <w:rFonts w:eastAsia="標楷體" w:hint="eastAsia"/>
                <w:bCs/>
              </w:rPr>
              <w:t>運用適切的教學方法，引導學生思考、討論或實作。</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42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567" w:type="dxa"/>
          </w:tcPr>
          <w:p w:rsidR="00D520A7" w:rsidRPr="004F5345" w:rsidRDefault="00D520A7" w:rsidP="00B258C1">
            <w:pPr>
              <w:widowControl/>
              <w:spacing w:line="380" w:lineRule="exact"/>
              <w:rPr>
                <w:rFonts w:eastAsia="標楷體"/>
              </w:rPr>
            </w:pPr>
            <w:r w:rsidRPr="004F5345">
              <w:rPr>
                <w:rFonts w:ascii="新細明體" w:hAnsi="新細明體"/>
              </w:rPr>
              <w:t>/</w:t>
            </w:r>
          </w:p>
        </w:tc>
      </w:tr>
      <w:tr w:rsidR="00D520A7" w:rsidRPr="004F5345" w:rsidTr="00D520A7">
        <w:trPr>
          <w:trHeight w:val="95"/>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A-3-2</w:t>
            </w:r>
            <w:r>
              <w:rPr>
                <w:rFonts w:eastAsia="標楷體" w:hint="eastAsia"/>
                <w:bCs/>
              </w:rPr>
              <w:t xml:space="preserve"> </w:t>
            </w:r>
            <w:r>
              <w:rPr>
                <w:rFonts w:eastAsia="標楷體" w:hint="eastAsia"/>
                <w:bCs/>
              </w:rPr>
              <w:t>教學活動中</w:t>
            </w:r>
            <w:r w:rsidRPr="004F5345">
              <w:rPr>
                <w:rFonts w:eastAsia="標楷體" w:hint="eastAsia"/>
                <w:bCs/>
              </w:rPr>
              <w:t>融入學習策略的指導。</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42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567" w:type="dxa"/>
          </w:tcPr>
          <w:p w:rsidR="00D520A7" w:rsidRPr="004F5345" w:rsidRDefault="00D520A7" w:rsidP="00B258C1">
            <w:pPr>
              <w:widowControl/>
              <w:spacing w:line="380" w:lineRule="exact"/>
              <w:rPr>
                <w:rFonts w:eastAsia="標楷體"/>
              </w:rPr>
            </w:pPr>
            <w:r w:rsidRPr="004F5345">
              <w:rPr>
                <w:rFonts w:ascii="新細明體" w:hAnsi="新細明體"/>
              </w:rPr>
              <w:t>/</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A-3-3</w:t>
            </w:r>
            <w:r w:rsidRPr="004F5345">
              <w:rPr>
                <w:rFonts w:eastAsia="標楷體" w:hint="eastAsia"/>
                <w:bCs/>
              </w:rPr>
              <w:t>運用口語、非口語、教室走動等溝通技巧，幫助學生學習。</w:t>
            </w:r>
          </w:p>
        </w:tc>
        <w:tc>
          <w:tcPr>
            <w:tcW w:w="1972" w:type="dxa"/>
            <w:gridSpan w:val="2"/>
          </w:tcPr>
          <w:p w:rsidR="00D520A7" w:rsidRPr="004F5345" w:rsidRDefault="00D520A7" w:rsidP="00B258C1">
            <w:pPr>
              <w:widowControl/>
              <w:spacing w:line="380" w:lineRule="exact"/>
              <w:rPr>
                <w:rFonts w:eastAsia="標楷體"/>
                <w:sz w:val="28"/>
                <w:szCs w:val="28"/>
              </w:rPr>
            </w:pPr>
          </w:p>
        </w:tc>
        <w:tc>
          <w:tcPr>
            <w:tcW w:w="476"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c>
          <w:tcPr>
            <w:tcW w:w="426"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c>
          <w:tcPr>
            <w:tcW w:w="567" w:type="dxa"/>
          </w:tcPr>
          <w:p w:rsidR="00D520A7" w:rsidRPr="004F5345" w:rsidRDefault="00D520A7" w:rsidP="00B258C1">
            <w:pPr>
              <w:widowControl/>
              <w:spacing w:line="380" w:lineRule="exact"/>
              <w:rPr>
                <w:rFonts w:eastAsia="標楷體"/>
                <w:sz w:val="28"/>
                <w:szCs w:val="28"/>
              </w:rPr>
            </w:pPr>
            <w:r w:rsidRPr="004F5345">
              <w:rPr>
                <w:rFonts w:ascii="新細明體" w:hAnsi="新細明體"/>
                <w:sz w:val="28"/>
                <w:szCs w:val="28"/>
              </w:rPr>
              <w:t>/</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10095" w:type="dxa"/>
            <w:gridSpan w:val="6"/>
            <w:shd w:val="clear" w:color="auto" w:fill="B4C6E7"/>
            <w:vAlign w:val="center"/>
          </w:tcPr>
          <w:p w:rsidR="00D520A7" w:rsidRPr="004F5345" w:rsidRDefault="00D520A7" w:rsidP="00B258C1">
            <w:pPr>
              <w:widowControl/>
              <w:spacing w:line="380" w:lineRule="exact"/>
              <w:rPr>
                <w:rFonts w:eastAsia="標楷體"/>
              </w:rPr>
            </w:pPr>
            <w:r w:rsidRPr="004F5345">
              <w:rPr>
                <w:rFonts w:eastAsia="標楷體"/>
                <w:bCs/>
              </w:rPr>
              <w:t>A-4</w:t>
            </w:r>
            <w:r w:rsidRPr="004F5345">
              <w:rPr>
                <w:rFonts w:eastAsia="標楷體" w:hAnsi="標楷體"/>
                <w:bCs/>
              </w:rPr>
              <w:t>運用多元評量方式評估學生能力</w:t>
            </w:r>
            <w:r w:rsidRPr="004F5345">
              <w:rPr>
                <w:rFonts w:eastAsia="標楷體" w:hAnsi="標楷體" w:hint="eastAsia"/>
                <w:bCs/>
              </w:rPr>
              <w:t>，</w:t>
            </w:r>
            <w:r w:rsidRPr="004F5345">
              <w:rPr>
                <w:rFonts w:eastAsia="標楷體" w:hAnsi="標楷體"/>
                <w:bCs/>
              </w:rPr>
              <w:t>提供學習回饋並調整教學。</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A-4-1</w:t>
            </w:r>
            <w:r>
              <w:rPr>
                <w:rFonts w:eastAsia="標楷體" w:hint="eastAsia"/>
                <w:bCs/>
              </w:rPr>
              <w:t xml:space="preserve"> </w:t>
            </w:r>
            <w:r w:rsidRPr="004F5345">
              <w:rPr>
                <w:rFonts w:eastAsia="標楷體" w:hint="eastAsia"/>
                <w:bCs/>
              </w:rPr>
              <w:t>運用多元評量方式，評估學生學習成效。</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p>
        </w:tc>
        <w:tc>
          <w:tcPr>
            <w:tcW w:w="426" w:type="dxa"/>
          </w:tcPr>
          <w:p w:rsidR="00D520A7" w:rsidRPr="004F5345" w:rsidRDefault="00D520A7" w:rsidP="00B258C1">
            <w:pPr>
              <w:widowControl/>
              <w:spacing w:line="380" w:lineRule="exact"/>
              <w:rPr>
                <w:rFonts w:eastAsia="標楷體"/>
              </w:rPr>
            </w:pPr>
          </w:p>
        </w:tc>
        <w:tc>
          <w:tcPr>
            <w:tcW w:w="567" w:type="dxa"/>
          </w:tcPr>
          <w:p w:rsidR="00D520A7" w:rsidRPr="004F5345" w:rsidRDefault="00D520A7" w:rsidP="00B258C1">
            <w:pPr>
              <w:widowControl/>
              <w:spacing w:line="380" w:lineRule="exact"/>
              <w:rPr>
                <w:rFonts w:eastAsia="標楷體"/>
              </w:rPr>
            </w:pPr>
          </w:p>
        </w:tc>
      </w:tr>
      <w:tr w:rsidR="00D520A7" w:rsidRPr="004F5345" w:rsidTr="00D520A7">
        <w:trPr>
          <w:trHeight w:val="87"/>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A-4-2</w:t>
            </w:r>
            <w:r>
              <w:rPr>
                <w:rFonts w:eastAsia="標楷體" w:hint="eastAsia"/>
                <w:bCs/>
              </w:rPr>
              <w:t xml:space="preserve"> </w:t>
            </w:r>
            <w:r w:rsidRPr="004F5345">
              <w:rPr>
                <w:rFonts w:eastAsia="標楷體" w:hint="eastAsia"/>
                <w:bCs/>
              </w:rPr>
              <w:t>分析評量結果，適時提供學生適切的學習回饋。</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p>
        </w:tc>
        <w:tc>
          <w:tcPr>
            <w:tcW w:w="426" w:type="dxa"/>
          </w:tcPr>
          <w:p w:rsidR="00D520A7" w:rsidRPr="004F5345" w:rsidRDefault="00D520A7" w:rsidP="00B258C1">
            <w:pPr>
              <w:widowControl/>
              <w:spacing w:line="380" w:lineRule="exact"/>
              <w:rPr>
                <w:rFonts w:eastAsia="標楷體"/>
              </w:rPr>
            </w:pPr>
          </w:p>
        </w:tc>
        <w:tc>
          <w:tcPr>
            <w:tcW w:w="567" w:type="dxa"/>
          </w:tcPr>
          <w:p w:rsidR="00D520A7" w:rsidRPr="004F5345" w:rsidRDefault="00D520A7" w:rsidP="00B258C1">
            <w:pPr>
              <w:widowControl/>
              <w:spacing w:line="380" w:lineRule="exact"/>
              <w:rPr>
                <w:rFonts w:eastAsia="標楷體"/>
              </w:rPr>
            </w:pPr>
          </w:p>
        </w:tc>
      </w:tr>
      <w:tr w:rsidR="00D520A7" w:rsidRPr="004F5345" w:rsidTr="00D520A7">
        <w:trPr>
          <w:trHeight w:val="197"/>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A-4-3</w:t>
            </w:r>
            <w:r>
              <w:rPr>
                <w:rFonts w:eastAsia="標楷體" w:hint="eastAsia"/>
                <w:bCs/>
              </w:rPr>
              <w:t xml:space="preserve"> </w:t>
            </w:r>
            <w:r w:rsidRPr="004F5345">
              <w:rPr>
                <w:rFonts w:eastAsia="標楷體" w:hint="eastAsia"/>
                <w:bCs/>
              </w:rPr>
              <w:t>根據評量結果調整教學。</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p>
        </w:tc>
        <w:tc>
          <w:tcPr>
            <w:tcW w:w="426" w:type="dxa"/>
          </w:tcPr>
          <w:p w:rsidR="00D520A7" w:rsidRPr="004F5345" w:rsidRDefault="00D520A7" w:rsidP="00B258C1">
            <w:pPr>
              <w:widowControl/>
              <w:spacing w:line="380" w:lineRule="exact"/>
              <w:rPr>
                <w:rFonts w:eastAsia="標楷體"/>
              </w:rPr>
            </w:pPr>
          </w:p>
        </w:tc>
        <w:tc>
          <w:tcPr>
            <w:tcW w:w="567" w:type="dxa"/>
          </w:tcPr>
          <w:p w:rsidR="00D520A7" w:rsidRPr="004F5345" w:rsidRDefault="00D520A7" w:rsidP="00B258C1">
            <w:pPr>
              <w:widowControl/>
              <w:spacing w:line="380" w:lineRule="exact"/>
              <w:rPr>
                <w:rFonts w:eastAsia="標楷體"/>
              </w:rPr>
            </w:pPr>
          </w:p>
        </w:tc>
      </w:tr>
      <w:tr w:rsidR="00D520A7" w:rsidRPr="004F5345" w:rsidTr="00D520A7">
        <w:trPr>
          <w:trHeight w:val="203"/>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A-4-4</w:t>
            </w:r>
            <w:r>
              <w:rPr>
                <w:rFonts w:eastAsia="標楷體" w:hint="eastAsia"/>
                <w:bCs/>
              </w:rPr>
              <w:t xml:space="preserve"> </w:t>
            </w:r>
            <w:r w:rsidRPr="004F5345">
              <w:rPr>
                <w:rFonts w:eastAsia="標楷體" w:hint="eastAsia"/>
                <w:bCs/>
              </w:rPr>
              <w:t>運用評量結果規劃實施充實或</w:t>
            </w:r>
            <w:proofErr w:type="gramStart"/>
            <w:r w:rsidRPr="004F5345">
              <w:rPr>
                <w:rFonts w:eastAsia="標楷體" w:hint="eastAsia"/>
                <w:bCs/>
              </w:rPr>
              <w:t>補強性課程</w:t>
            </w:r>
            <w:proofErr w:type="gramEnd"/>
            <w:r w:rsidRPr="004F5345">
              <w:rPr>
                <w:rFonts w:eastAsia="標楷體" w:hint="eastAsia"/>
                <w:bCs/>
              </w:rPr>
              <w:t>。</w:t>
            </w:r>
            <w:r w:rsidRPr="004F5345">
              <w:rPr>
                <w:rFonts w:eastAsia="標楷體"/>
                <w:bCs/>
              </w:rPr>
              <w:t>(</w:t>
            </w:r>
            <w:r w:rsidRPr="004F5345">
              <w:rPr>
                <w:rFonts w:eastAsia="標楷體" w:hint="eastAsia"/>
                <w:bCs/>
              </w:rPr>
              <w:t>選用</w:t>
            </w:r>
            <w:r w:rsidRPr="004F5345">
              <w:rPr>
                <w:rFonts w:eastAsia="標楷體"/>
                <w:bCs/>
              </w:rPr>
              <w:t>)</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p>
        </w:tc>
        <w:tc>
          <w:tcPr>
            <w:tcW w:w="426" w:type="dxa"/>
          </w:tcPr>
          <w:p w:rsidR="00D520A7" w:rsidRPr="004F5345" w:rsidRDefault="00D520A7" w:rsidP="00B258C1">
            <w:pPr>
              <w:widowControl/>
              <w:spacing w:line="380" w:lineRule="exact"/>
              <w:rPr>
                <w:rFonts w:eastAsia="標楷體"/>
              </w:rPr>
            </w:pPr>
          </w:p>
        </w:tc>
        <w:tc>
          <w:tcPr>
            <w:tcW w:w="567" w:type="dxa"/>
          </w:tcPr>
          <w:p w:rsidR="00D520A7" w:rsidRPr="004F5345" w:rsidRDefault="00D520A7" w:rsidP="00B258C1">
            <w:pPr>
              <w:widowControl/>
              <w:spacing w:line="380" w:lineRule="exact"/>
              <w:rPr>
                <w:rFonts w:eastAsia="標楷體"/>
              </w:rPr>
            </w:pPr>
          </w:p>
        </w:tc>
      </w:tr>
      <w:tr w:rsidR="00D520A7" w:rsidRPr="004F5345" w:rsidTr="00D520A7">
        <w:trPr>
          <w:trHeight w:val="70"/>
        </w:trPr>
        <w:tc>
          <w:tcPr>
            <w:tcW w:w="424" w:type="dxa"/>
            <w:vMerge w:val="restart"/>
            <w:vAlign w:val="center"/>
          </w:tcPr>
          <w:p w:rsidR="00D520A7" w:rsidRPr="004F5345" w:rsidRDefault="00D520A7" w:rsidP="00B258C1">
            <w:pPr>
              <w:spacing w:line="280" w:lineRule="exact"/>
              <w:jc w:val="both"/>
              <w:rPr>
                <w:rFonts w:eastAsia="標楷體"/>
              </w:rPr>
            </w:pPr>
            <w:r w:rsidRPr="004F5345">
              <w:rPr>
                <w:rFonts w:eastAsia="標楷體"/>
              </w:rPr>
              <w:t>B</w:t>
            </w:r>
            <w:r w:rsidRPr="004F5345">
              <w:rPr>
                <w:rFonts w:eastAsia="標楷體" w:hint="eastAsia"/>
              </w:rPr>
              <w:t>班級經營與輔導</w:t>
            </w:r>
          </w:p>
        </w:tc>
        <w:tc>
          <w:tcPr>
            <w:tcW w:w="10095" w:type="dxa"/>
            <w:gridSpan w:val="6"/>
            <w:shd w:val="clear" w:color="auto" w:fill="FFE599"/>
            <w:vAlign w:val="center"/>
          </w:tcPr>
          <w:p w:rsidR="00D520A7" w:rsidRPr="004F5345" w:rsidRDefault="00D520A7" w:rsidP="00B258C1">
            <w:pPr>
              <w:widowControl/>
              <w:spacing w:line="380" w:lineRule="exact"/>
              <w:rPr>
                <w:rFonts w:eastAsia="標楷體"/>
              </w:rPr>
            </w:pPr>
            <w:r w:rsidRPr="004F5345">
              <w:rPr>
                <w:rFonts w:eastAsia="標楷體"/>
              </w:rPr>
              <w:t>B-1</w:t>
            </w:r>
            <w:r w:rsidRPr="004F5345">
              <w:rPr>
                <w:rFonts w:eastAsia="標楷體" w:hAnsi="標楷體" w:hint="eastAsia"/>
              </w:rPr>
              <w:t>建立課堂規範，並適切回應學生的行為表現。</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B-1-1</w:t>
            </w:r>
            <w:r>
              <w:rPr>
                <w:rFonts w:eastAsia="標楷體" w:hint="eastAsia"/>
                <w:bCs/>
              </w:rPr>
              <w:t xml:space="preserve"> </w:t>
            </w:r>
            <w:r w:rsidRPr="004F5345">
              <w:rPr>
                <w:rFonts w:eastAsia="標楷體" w:hint="eastAsia"/>
                <w:bCs/>
              </w:rPr>
              <w:t>建立有助於學生學習的課堂規範。</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p>
        </w:tc>
        <w:tc>
          <w:tcPr>
            <w:tcW w:w="426" w:type="dxa"/>
          </w:tcPr>
          <w:p w:rsidR="00D520A7" w:rsidRPr="004F5345" w:rsidRDefault="00D520A7" w:rsidP="00B258C1">
            <w:pPr>
              <w:widowControl/>
              <w:spacing w:line="380" w:lineRule="exact"/>
              <w:rPr>
                <w:rFonts w:eastAsia="標楷體"/>
              </w:rPr>
            </w:pPr>
          </w:p>
        </w:tc>
        <w:tc>
          <w:tcPr>
            <w:tcW w:w="567" w:type="dxa"/>
          </w:tcPr>
          <w:p w:rsidR="00D520A7" w:rsidRPr="004F5345" w:rsidRDefault="00D520A7" w:rsidP="00B258C1">
            <w:pPr>
              <w:widowControl/>
              <w:spacing w:line="380" w:lineRule="exact"/>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B-1-2</w:t>
            </w:r>
            <w:r>
              <w:rPr>
                <w:rFonts w:eastAsia="標楷體" w:hint="eastAsia"/>
                <w:bCs/>
              </w:rPr>
              <w:t xml:space="preserve"> </w:t>
            </w:r>
            <w:r w:rsidRPr="004F5345">
              <w:rPr>
                <w:rFonts w:eastAsia="標楷體" w:hint="eastAsia"/>
                <w:bCs/>
              </w:rPr>
              <w:t>適切引導或回應學生的行為表現。</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42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567" w:type="dxa"/>
          </w:tcPr>
          <w:p w:rsidR="00D520A7" w:rsidRPr="004F5345" w:rsidRDefault="00D520A7" w:rsidP="00B258C1">
            <w:pPr>
              <w:widowControl/>
              <w:spacing w:line="380" w:lineRule="exact"/>
              <w:rPr>
                <w:rFonts w:eastAsia="標楷體"/>
              </w:rPr>
            </w:pPr>
            <w:r w:rsidRPr="004F5345">
              <w:rPr>
                <w:rFonts w:ascii="新細明體" w:hAnsi="新細明體"/>
              </w:rPr>
              <w:t>/</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10095" w:type="dxa"/>
            <w:gridSpan w:val="6"/>
            <w:shd w:val="clear" w:color="auto" w:fill="FFE599"/>
            <w:vAlign w:val="center"/>
          </w:tcPr>
          <w:p w:rsidR="00D520A7" w:rsidRPr="004F5345" w:rsidRDefault="00D520A7" w:rsidP="00B258C1">
            <w:pPr>
              <w:widowControl/>
              <w:spacing w:line="380" w:lineRule="exact"/>
              <w:rPr>
                <w:rFonts w:eastAsia="標楷體"/>
              </w:rPr>
            </w:pPr>
            <w:r w:rsidRPr="004F5345">
              <w:rPr>
                <w:rFonts w:eastAsia="標楷體"/>
              </w:rPr>
              <w:t>B-2</w:t>
            </w:r>
            <w:r w:rsidRPr="004F5345">
              <w:rPr>
                <w:rFonts w:eastAsia="標楷體" w:hAnsi="標楷體" w:hint="eastAsia"/>
              </w:rPr>
              <w:t>安排學習情境，促進師生互動。</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 xml:space="preserve">B-2-1 </w:t>
            </w:r>
            <w:r w:rsidRPr="004F5345">
              <w:rPr>
                <w:rFonts w:eastAsia="標楷體" w:hint="eastAsia"/>
                <w:bCs/>
              </w:rPr>
              <w:t>安排適切的教學環境與設施，促進師生互動與學生學習。</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42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567" w:type="dxa"/>
          </w:tcPr>
          <w:p w:rsidR="00D520A7" w:rsidRPr="004F5345" w:rsidRDefault="00D520A7" w:rsidP="00B258C1">
            <w:pPr>
              <w:widowControl/>
              <w:spacing w:line="380" w:lineRule="exact"/>
              <w:rPr>
                <w:rFonts w:eastAsia="標楷體"/>
              </w:rPr>
            </w:pPr>
            <w:r w:rsidRPr="004F5345">
              <w:rPr>
                <w:rFonts w:ascii="新細明體" w:hAnsi="新細明體"/>
              </w:rPr>
              <w:t>/</w:t>
            </w:r>
          </w:p>
        </w:tc>
      </w:tr>
      <w:tr w:rsidR="00D520A7" w:rsidRPr="004F5345" w:rsidTr="00D520A7">
        <w:trPr>
          <w:trHeight w:val="403"/>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B-2-2</w:t>
            </w:r>
            <w:r>
              <w:rPr>
                <w:rFonts w:eastAsia="標楷體" w:hint="eastAsia"/>
                <w:bCs/>
              </w:rPr>
              <w:t xml:space="preserve"> </w:t>
            </w:r>
            <w:r w:rsidRPr="004F5345">
              <w:rPr>
                <w:rFonts w:eastAsia="標楷體" w:hint="eastAsia"/>
                <w:bCs/>
              </w:rPr>
              <w:t>營造溫暖的學習氣氛，促進師生之間的合作關係。</w:t>
            </w:r>
          </w:p>
        </w:tc>
        <w:tc>
          <w:tcPr>
            <w:tcW w:w="1972" w:type="dxa"/>
            <w:gridSpan w:val="2"/>
          </w:tcPr>
          <w:p w:rsidR="00D520A7" w:rsidRPr="004F5345" w:rsidRDefault="00D520A7" w:rsidP="00B258C1">
            <w:pPr>
              <w:widowControl/>
              <w:spacing w:line="380" w:lineRule="exact"/>
              <w:rPr>
                <w:rFonts w:eastAsia="標楷體"/>
              </w:rPr>
            </w:pPr>
          </w:p>
        </w:tc>
        <w:tc>
          <w:tcPr>
            <w:tcW w:w="47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426" w:type="dxa"/>
          </w:tcPr>
          <w:p w:rsidR="00D520A7" w:rsidRPr="004F5345" w:rsidRDefault="00D520A7" w:rsidP="00B258C1">
            <w:pPr>
              <w:widowControl/>
              <w:spacing w:line="380" w:lineRule="exact"/>
              <w:rPr>
                <w:rFonts w:eastAsia="標楷體"/>
              </w:rPr>
            </w:pPr>
            <w:r w:rsidRPr="004F5345">
              <w:rPr>
                <w:rFonts w:ascii="新細明體" w:hAnsi="新細明體"/>
              </w:rPr>
              <w:t>/</w:t>
            </w:r>
          </w:p>
        </w:tc>
        <w:tc>
          <w:tcPr>
            <w:tcW w:w="567" w:type="dxa"/>
          </w:tcPr>
          <w:p w:rsidR="00D520A7" w:rsidRPr="004F5345" w:rsidRDefault="00D520A7" w:rsidP="00B258C1">
            <w:pPr>
              <w:widowControl/>
              <w:spacing w:line="380" w:lineRule="exact"/>
              <w:rPr>
                <w:rFonts w:eastAsia="標楷體"/>
              </w:rPr>
            </w:pPr>
            <w:r w:rsidRPr="004F5345">
              <w:rPr>
                <w:rFonts w:ascii="新細明體" w:hAnsi="新細明體"/>
              </w:rPr>
              <w:t>/</w:t>
            </w:r>
          </w:p>
        </w:tc>
      </w:tr>
      <w:tr w:rsidR="00D520A7" w:rsidRPr="004F5345" w:rsidTr="00D520A7">
        <w:trPr>
          <w:trHeight w:val="141"/>
        </w:trPr>
        <w:tc>
          <w:tcPr>
            <w:tcW w:w="424" w:type="dxa"/>
            <w:vMerge w:val="restart"/>
            <w:vAlign w:val="center"/>
          </w:tcPr>
          <w:p w:rsidR="00D520A7" w:rsidRPr="004F5345" w:rsidRDefault="00D520A7" w:rsidP="00B258C1">
            <w:pPr>
              <w:spacing w:line="280" w:lineRule="exact"/>
              <w:jc w:val="both"/>
              <w:rPr>
                <w:rFonts w:eastAsia="標楷體"/>
              </w:rPr>
            </w:pPr>
            <w:r w:rsidRPr="004F5345">
              <w:rPr>
                <w:rFonts w:eastAsia="標楷體"/>
              </w:rPr>
              <w:t>B</w:t>
            </w:r>
            <w:r w:rsidRPr="004F5345">
              <w:rPr>
                <w:rFonts w:eastAsia="標楷體" w:hint="eastAsia"/>
              </w:rPr>
              <w:t>班級經營與輔導</w:t>
            </w:r>
          </w:p>
        </w:tc>
        <w:tc>
          <w:tcPr>
            <w:tcW w:w="10095" w:type="dxa"/>
            <w:gridSpan w:val="6"/>
            <w:shd w:val="clear" w:color="auto" w:fill="FFE599"/>
            <w:vAlign w:val="center"/>
          </w:tcPr>
          <w:p w:rsidR="00D520A7" w:rsidRPr="004F5345" w:rsidRDefault="00D520A7" w:rsidP="00B258C1">
            <w:pPr>
              <w:widowControl/>
              <w:spacing w:line="276" w:lineRule="auto"/>
              <w:rPr>
                <w:rFonts w:eastAsia="標楷體"/>
              </w:rPr>
            </w:pPr>
            <w:r w:rsidRPr="004F5345">
              <w:rPr>
                <w:rFonts w:eastAsia="標楷體"/>
              </w:rPr>
              <w:t>B-3</w:t>
            </w:r>
            <w:r w:rsidRPr="004F5345">
              <w:rPr>
                <w:rFonts w:eastAsia="標楷體" w:hAnsi="標楷體" w:hint="eastAsia"/>
              </w:rPr>
              <w:t>了解學生個別差異，協助學生適性發展。</w:t>
            </w:r>
          </w:p>
        </w:tc>
      </w:tr>
      <w:tr w:rsidR="00D520A7" w:rsidRPr="004F5345" w:rsidTr="00D520A7">
        <w:trPr>
          <w:trHeight w:val="146"/>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B-3-1</w:t>
            </w:r>
            <w:r>
              <w:rPr>
                <w:rFonts w:eastAsia="標楷體" w:hint="eastAsia"/>
                <w:bCs/>
              </w:rPr>
              <w:t xml:space="preserve"> </w:t>
            </w:r>
            <w:r w:rsidRPr="004F5345">
              <w:rPr>
                <w:rFonts w:eastAsia="標楷體" w:hint="eastAsia"/>
                <w:bCs/>
              </w:rPr>
              <w:t>建立並分析學生輔導的相關資料，了解學生差異。</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B-3-2</w:t>
            </w:r>
            <w:r>
              <w:rPr>
                <w:rFonts w:eastAsia="標楷體" w:hint="eastAsia"/>
                <w:bCs/>
              </w:rPr>
              <w:t xml:space="preserve"> </w:t>
            </w:r>
            <w:r w:rsidRPr="004F5345">
              <w:rPr>
                <w:rFonts w:eastAsia="標楷體" w:hint="eastAsia"/>
                <w:bCs/>
              </w:rPr>
              <w:t>運用學生輔導的相關資料，有效引導學生適性發展。</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150"/>
        </w:trPr>
        <w:tc>
          <w:tcPr>
            <w:tcW w:w="424" w:type="dxa"/>
            <w:vMerge/>
            <w:vAlign w:val="center"/>
          </w:tcPr>
          <w:p w:rsidR="00D520A7" w:rsidRPr="004F5345" w:rsidRDefault="00D520A7" w:rsidP="00B258C1">
            <w:pPr>
              <w:spacing w:line="276" w:lineRule="auto"/>
              <w:jc w:val="both"/>
              <w:rPr>
                <w:rFonts w:eastAsia="標楷體"/>
              </w:rPr>
            </w:pPr>
          </w:p>
        </w:tc>
        <w:tc>
          <w:tcPr>
            <w:tcW w:w="10095" w:type="dxa"/>
            <w:gridSpan w:val="6"/>
            <w:shd w:val="clear" w:color="auto" w:fill="FFE599"/>
            <w:vAlign w:val="center"/>
          </w:tcPr>
          <w:p w:rsidR="00D520A7" w:rsidRPr="004F5345" w:rsidRDefault="00D520A7" w:rsidP="00B258C1">
            <w:pPr>
              <w:widowControl/>
              <w:spacing w:line="276" w:lineRule="auto"/>
              <w:rPr>
                <w:rFonts w:eastAsia="標楷體"/>
              </w:rPr>
            </w:pPr>
            <w:r w:rsidRPr="004F5345">
              <w:rPr>
                <w:rFonts w:eastAsia="標楷體"/>
              </w:rPr>
              <w:t>B-4</w:t>
            </w:r>
            <w:r w:rsidRPr="004F5345">
              <w:rPr>
                <w:rFonts w:eastAsia="標楷體" w:hAnsi="標楷體" w:hint="eastAsia"/>
              </w:rPr>
              <w:t>促進親師溝通與合作。</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B-4-1</w:t>
            </w:r>
            <w:r w:rsidRPr="004F5345">
              <w:rPr>
                <w:rFonts w:eastAsia="標楷體" w:hint="eastAsia"/>
                <w:bCs/>
              </w:rPr>
              <w:t>運用多元溝通方式，向家長說明教學、評量與班級經營理念及做法。</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173"/>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B-4-2</w:t>
            </w:r>
            <w:r w:rsidRPr="004F5345">
              <w:rPr>
                <w:rFonts w:eastAsia="標楷體" w:hint="eastAsia"/>
                <w:bCs/>
              </w:rPr>
              <w:t>通知家長有關學生在校學習、生活及其他表現情形，促進家長共同關心和協助學生學習與發展。</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207"/>
        </w:trPr>
        <w:tc>
          <w:tcPr>
            <w:tcW w:w="424" w:type="dxa"/>
            <w:vMerge w:val="restart"/>
            <w:vAlign w:val="center"/>
          </w:tcPr>
          <w:p w:rsidR="00D520A7" w:rsidRPr="004F5345" w:rsidRDefault="00D520A7" w:rsidP="00B258C1">
            <w:pPr>
              <w:spacing w:line="280" w:lineRule="exact"/>
              <w:jc w:val="both"/>
              <w:rPr>
                <w:rFonts w:eastAsia="標楷體"/>
              </w:rPr>
            </w:pPr>
            <w:r w:rsidRPr="004F5345">
              <w:rPr>
                <w:rFonts w:eastAsia="標楷體"/>
              </w:rPr>
              <w:t>C</w:t>
            </w:r>
            <w:r w:rsidRPr="004F5345">
              <w:rPr>
                <w:rFonts w:eastAsia="標楷體" w:hint="eastAsia"/>
              </w:rPr>
              <w:t>專業精進與責任</w:t>
            </w:r>
          </w:p>
        </w:tc>
        <w:tc>
          <w:tcPr>
            <w:tcW w:w="10095" w:type="dxa"/>
            <w:gridSpan w:val="6"/>
            <w:shd w:val="clear" w:color="auto" w:fill="C5E0B3"/>
            <w:vAlign w:val="center"/>
          </w:tcPr>
          <w:p w:rsidR="00D520A7" w:rsidRPr="004F5345" w:rsidRDefault="00D520A7" w:rsidP="00B258C1">
            <w:pPr>
              <w:widowControl/>
              <w:spacing w:line="276" w:lineRule="auto"/>
              <w:rPr>
                <w:rFonts w:eastAsia="標楷體"/>
              </w:rPr>
            </w:pPr>
            <w:r w:rsidRPr="004F5345">
              <w:rPr>
                <w:rFonts w:eastAsia="標楷體"/>
                <w:bCs/>
              </w:rPr>
              <w:t>C-1</w:t>
            </w:r>
            <w:r w:rsidRPr="004F5345">
              <w:rPr>
                <w:rFonts w:eastAsia="標楷體" w:hAnsi="標楷體" w:hint="eastAsia"/>
                <w:bCs/>
              </w:rPr>
              <w:t>參與教育研究、致力專業成長。</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C-1-1</w:t>
            </w:r>
            <w:r>
              <w:rPr>
                <w:rFonts w:eastAsia="標楷體" w:hint="eastAsia"/>
                <w:bCs/>
              </w:rPr>
              <w:t xml:space="preserve"> </w:t>
            </w:r>
            <w:r w:rsidRPr="004F5345">
              <w:rPr>
                <w:rFonts w:eastAsia="標楷體" w:hint="eastAsia"/>
                <w:bCs/>
              </w:rPr>
              <w:t>規劃個人專業成長計畫，並確實執行。</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C-1-2</w:t>
            </w:r>
            <w:r w:rsidRPr="004F5345">
              <w:rPr>
                <w:rFonts w:eastAsia="標楷體" w:hint="eastAsia"/>
                <w:bCs/>
              </w:rPr>
              <w:t>參與教育研習、進修與研究，並將所學融入專業實踐。</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C-1-3</w:t>
            </w:r>
            <w:r>
              <w:rPr>
                <w:rFonts w:eastAsia="標楷體" w:hint="eastAsia"/>
                <w:bCs/>
              </w:rPr>
              <w:t xml:space="preserve"> </w:t>
            </w:r>
            <w:r w:rsidRPr="004F5345">
              <w:rPr>
                <w:rFonts w:eastAsia="標楷體" w:hint="eastAsia"/>
                <w:bCs/>
              </w:rPr>
              <w:t>分享或發表專業實踐或研究的成果。（選用）</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10095" w:type="dxa"/>
            <w:gridSpan w:val="6"/>
            <w:shd w:val="clear" w:color="auto" w:fill="C5E0B3"/>
            <w:vAlign w:val="center"/>
          </w:tcPr>
          <w:p w:rsidR="00D520A7" w:rsidRPr="004F5345" w:rsidRDefault="00D520A7" w:rsidP="00B258C1">
            <w:pPr>
              <w:widowControl/>
              <w:spacing w:line="276" w:lineRule="auto"/>
              <w:rPr>
                <w:rFonts w:eastAsia="標楷體"/>
              </w:rPr>
            </w:pPr>
            <w:r w:rsidRPr="004F5345">
              <w:rPr>
                <w:rFonts w:eastAsia="標楷體"/>
                <w:bCs/>
              </w:rPr>
              <w:t>C-2</w:t>
            </w:r>
            <w:r w:rsidRPr="004F5345">
              <w:rPr>
                <w:rFonts w:eastAsia="標楷體" w:hAnsi="標楷體" w:hint="eastAsia"/>
                <w:bCs/>
              </w:rPr>
              <w:t>參與學校事務，展現協作與影響力。</w:t>
            </w: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C-2-1</w:t>
            </w:r>
            <w:r w:rsidRPr="004F5345">
              <w:rPr>
                <w:rFonts w:eastAsia="標楷體" w:hint="eastAsia"/>
                <w:bCs/>
              </w:rPr>
              <w:t>參與學校相關教學、輔導或行政事務，建立同儕合作關係。</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7C4D3C">
              <w:rPr>
                <w:rFonts w:eastAsia="標楷體" w:hint="eastAsia"/>
                <w:bCs/>
              </w:rPr>
              <w:t>C-2-2</w:t>
            </w:r>
            <w:r w:rsidRPr="007C4D3C">
              <w:rPr>
                <w:rFonts w:eastAsia="標楷體" w:hint="eastAsia"/>
                <w:bCs/>
              </w:rPr>
              <w:t>參與教師專業學習社群，持續對話、合作、分享與省思，促進學生學習與學校發展。</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C-2-3</w:t>
            </w:r>
            <w:r w:rsidRPr="004F5345">
              <w:rPr>
                <w:rFonts w:eastAsia="標楷體" w:hint="eastAsia"/>
                <w:bCs/>
              </w:rPr>
              <w:t>發揮教師專業影響力，支持、協助與促進同儕專業表現。</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r w:rsidR="00D520A7" w:rsidRPr="004F5345" w:rsidTr="00D520A7">
        <w:trPr>
          <w:trHeight w:val="70"/>
        </w:trPr>
        <w:tc>
          <w:tcPr>
            <w:tcW w:w="424" w:type="dxa"/>
            <w:vMerge/>
            <w:vAlign w:val="center"/>
          </w:tcPr>
          <w:p w:rsidR="00D520A7" w:rsidRPr="004F5345" w:rsidRDefault="00D520A7" w:rsidP="00B258C1">
            <w:pPr>
              <w:spacing w:line="276" w:lineRule="auto"/>
              <w:jc w:val="both"/>
              <w:rPr>
                <w:rFonts w:eastAsia="標楷體"/>
              </w:rPr>
            </w:pPr>
          </w:p>
        </w:tc>
        <w:tc>
          <w:tcPr>
            <w:tcW w:w="6654" w:type="dxa"/>
            <w:vAlign w:val="center"/>
          </w:tcPr>
          <w:p w:rsidR="00D520A7" w:rsidRPr="004F5345" w:rsidRDefault="00D520A7" w:rsidP="00304BB9">
            <w:pPr>
              <w:snapToGrid w:val="0"/>
              <w:spacing w:line="380" w:lineRule="exact"/>
              <w:ind w:leftChars="193" w:left="1171" w:hangingChars="295" w:hanging="708"/>
              <w:jc w:val="both"/>
              <w:rPr>
                <w:rFonts w:eastAsia="標楷體"/>
                <w:bCs/>
              </w:rPr>
            </w:pPr>
            <w:r w:rsidRPr="004F5345">
              <w:rPr>
                <w:rFonts w:eastAsia="標楷體"/>
                <w:bCs/>
              </w:rPr>
              <w:t>C-2-4</w:t>
            </w:r>
            <w:r w:rsidRPr="004F5345">
              <w:rPr>
                <w:rFonts w:eastAsia="標楷體" w:hint="eastAsia"/>
                <w:bCs/>
              </w:rPr>
              <w:t>運用或整合社區資源，建立有利於學生學習的夥伴關係。（選用）</w:t>
            </w:r>
          </w:p>
        </w:tc>
        <w:tc>
          <w:tcPr>
            <w:tcW w:w="1972" w:type="dxa"/>
            <w:gridSpan w:val="2"/>
          </w:tcPr>
          <w:p w:rsidR="00D520A7" w:rsidRPr="004F5345" w:rsidRDefault="00D520A7" w:rsidP="00B258C1">
            <w:pPr>
              <w:widowControl/>
              <w:spacing w:line="276" w:lineRule="auto"/>
              <w:rPr>
                <w:rFonts w:eastAsia="標楷體"/>
              </w:rPr>
            </w:pPr>
          </w:p>
        </w:tc>
        <w:tc>
          <w:tcPr>
            <w:tcW w:w="476" w:type="dxa"/>
          </w:tcPr>
          <w:p w:rsidR="00D520A7" w:rsidRPr="004F5345" w:rsidRDefault="00D520A7" w:rsidP="00B258C1">
            <w:pPr>
              <w:widowControl/>
              <w:spacing w:line="276" w:lineRule="auto"/>
              <w:rPr>
                <w:rFonts w:eastAsia="標楷體"/>
              </w:rPr>
            </w:pPr>
          </w:p>
        </w:tc>
        <w:tc>
          <w:tcPr>
            <w:tcW w:w="426" w:type="dxa"/>
          </w:tcPr>
          <w:p w:rsidR="00D520A7" w:rsidRPr="004F5345" w:rsidRDefault="00D520A7" w:rsidP="00B258C1">
            <w:pPr>
              <w:widowControl/>
              <w:spacing w:line="276" w:lineRule="auto"/>
              <w:rPr>
                <w:rFonts w:eastAsia="標楷體"/>
              </w:rPr>
            </w:pPr>
          </w:p>
        </w:tc>
        <w:tc>
          <w:tcPr>
            <w:tcW w:w="567" w:type="dxa"/>
          </w:tcPr>
          <w:p w:rsidR="00D520A7" w:rsidRPr="004F5345" w:rsidRDefault="00D520A7" w:rsidP="00B258C1">
            <w:pPr>
              <w:widowControl/>
              <w:spacing w:line="276" w:lineRule="auto"/>
              <w:rPr>
                <w:rFonts w:eastAsia="標楷體"/>
              </w:rPr>
            </w:pPr>
          </w:p>
        </w:tc>
      </w:tr>
    </w:tbl>
    <w:p w:rsidR="00017580" w:rsidRPr="004F5345" w:rsidRDefault="00017580" w:rsidP="00017580"/>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660"/>
      </w:tblGrid>
      <w:tr w:rsidR="004F5345" w:rsidRPr="004F5345" w:rsidTr="00BD516B">
        <w:trPr>
          <w:cantSplit/>
          <w:trHeight w:val="4019"/>
        </w:trPr>
        <w:tc>
          <w:tcPr>
            <w:tcW w:w="10660" w:type="dxa"/>
          </w:tcPr>
          <w:p w:rsidR="00017580" w:rsidRPr="0064603A" w:rsidRDefault="00017580" w:rsidP="00011024">
            <w:pPr>
              <w:jc w:val="both"/>
              <w:rPr>
                <w:rFonts w:ascii="標楷體" w:eastAsia="標楷體" w:hAnsi="標楷體"/>
              </w:rPr>
            </w:pPr>
            <w:r w:rsidRPr="0064603A">
              <w:rPr>
                <w:rFonts w:ascii="標楷體" w:eastAsia="標楷體" w:hAnsi="標楷體" w:hint="eastAsia"/>
              </w:rPr>
              <w:t>綜合回饋：</w:t>
            </w:r>
          </w:p>
          <w:p w:rsidR="00017580" w:rsidRPr="004F5345" w:rsidRDefault="00017580" w:rsidP="00011024">
            <w:pPr>
              <w:jc w:val="both"/>
              <w:rPr>
                <w:rFonts w:ascii="新細明體" w:hAnsi="新細明體"/>
              </w:rPr>
            </w:pPr>
          </w:p>
          <w:p w:rsidR="00017580" w:rsidRPr="004F5345" w:rsidRDefault="00017580" w:rsidP="00011024">
            <w:pPr>
              <w:jc w:val="both"/>
              <w:rPr>
                <w:rFonts w:ascii="標楷體" w:eastAsia="標楷體" w:hAnsi="標楷體"/>
              </w:rPr>
            </w:pPr>
          </w:p>
        </w:tc>
      </w:tr>
    </w:tbl>
    <w:p w:rsidR="009B21CD" w:rsidRPr="004F5345" w:rsidRDefault="009B21CD" w:rsidP="002C5847"/>
    <w:p w:rsidR="009B21CD" w:rsidRPr="004F5345" w:rsidRDefault="009B21CD">
      <w:pPr>
        <w:widowControl/>
      </w:pPr>
      <w:r w:rsidRPr="004F5345">
        <w:br w:type="page"/>
      </w:r>
    </w:p>
    <w:p w:rsidR="004762E7" w:rsidRDefault="00970DD7" w:rsidP="009B21CD">
      <w:pPr>
        <w:jc w:val="center"/>
        <w:rPr>
          <w:rFonts w:ascii="標楷體" w:eastAsia="標楷體" w:hAnsi="標楷體"/>
          <w:b/>
          <w:sz w:val="32"/>
          <w:szCs w:val="32"/>
        </w:rPr>
      </w:pPr>
      <w:r>
        <w:rPr>
          <w:rFonts w:ascii="標楷體" w:eastAsia="標楷體" w:hAnsi="標楷體" w:hint="eastAsia"/>
          <w:b/>
          <w:sz w:val="32"/>
          <w:szCs w:val="32"/>
        </w:rPr>
        <w:lastRenderedPageBreak/>
        <w:t>玖、</w:t>
      </w:r>
      <w:r w:rsidR="004762E7" w:rsidRPr="004762E7">
        <w:rPr>
          <w:rFonts w:ascii="標楷體" w:eastAsia="標楷體" w:hAnsi="標楷體" w:hint="eastAsia"/>
          <w:b/>
          <w:sz w:val="32"/>
          <w:szCs w:val="32"/>
        </w:rPr>
        <w:t>○○縣(市)○○學校N學年度教師專業發展評鑑</w:t>
      </w:r>
    </w:p>
    <w:p w:rsidR="009B21CD" w:rsidRPr="004F5345" w:rsidRDefault="009B21CD" w:rsidP="009B21CD">
      <w:pPr>
        <w:jc w:val="center"/>
        <w:rPr>
          <w:rFonts w:ascii="標楷體" w:eastAsia="標楷體" w:hAnsi="標楷體"/>
          <w:b/>
          <w:sz w:val="32"/>
          <w:szCs w:val="32"/>
        </w:rPr>
      </w:pPr>
      <w:r w:rsidRPr="004F5345">
        <w:rPr>
          <w:rFonts w:ascii="標楷體" w:eastAsia="標楷體" w:hAnsi="標楷體"/>
          <w:b/>
          <w:sz w:val="32"/>
          <w:szCs w:val="32"/>
        </w:rPr>
        <w:t>綜合報告表</w:t>
      </w:r>
    </w:p>
    <w:p w:rsidR="00D15461" w:rsidRPr="00D76A9B" w:rsidRDefault="00D15461" w:rsidP="00D15461">
      <w:pPr>
        <w:spacing w:line="440" w:lineRule="exact"/>
        <w:rPr>
          <w:rFonts w:ascii="標楷體" w:eastAsia="標楷體" w:hAnsi="標楷體"/>
          <w:b/>
          <w:bCs/>
          <w:sz w:val="28"/>
          <w:szCs w:val="28"/>
        </w:rPr>
      </w:pPr>
      <w:r w:rsidRPr="00D76A9B">
        <w:rPr>
          <w:rFonts w:ascii="標楷體" w:eastAsia="標楷體" w:hAnsi="標楷體" w:hint="eastAsia"/>
          <w:b/>
          <w:bCs/>
          <w:sz w:val="28"/>
          <w:szCs w:val="28"/>
        </w:rPr>
        <w:t>一</w:t>
      </w:r>
      <w:r w:rsidRPr="00D76A9B">
        <w:rPr>
          <w:rFonts w:ascii="標楷體" w:eastAsia="標楷體" w:hAnsi="標楷體"/>
          <w:b/>
          <w:bCs/>
          <w:sz w:val="28"/>
          <w:szCs w:val="28"/>
        </w:rPr>
        <w:t>、基本資料</w:t>
      </w:r>
    </w:p>
    <w:p w:rsidR="00D15461" w:rsidRPr="00D76A9B" w:rsidRDefault="00D15461" w:rsidP="00D15461">
      <w:pPr>
        <w:spacing w:line="440" w:lineRule="exact"/>
        <w:rPr>
          <w:rFonts w:ascii="標楷體" w:eastAsia="標楷體" w:hAnsi="標楷體"/>
          <w:sz w:val="28"/>
          <w:szCs w:val="28"/>
        </w:rPr>
      </w:pPr>
      <w:r w:rsidRPr="00D76A9B">
        <w:rPr>
          <w:rFonts w:ascii="標楷體" w:eastAsia="標楷體" w:hAnsi="標楷體" w:hint="eastAsia"/>
          <w:b/>
          <w:bCs/>
          <w:sz w:val="28"/>
          <w:szCs w:val="28"/>
        </w:rPr>
        <w:t>受評</w:t>
      </w:r>
      <w:r w:rsidRPr="00D76A9B">
        <w:rPr>
          <w:rFonts w:ascii="標楷體" w:eastAsia="標楷體" w:hAnsi="標楷體"/>
          <w:b/>
          <w:bCs/>
          <w:sz w:val="28"/>
          <w:szCs w:val="28"/>
        </w:rPr>
        <w:t>教師</w:t>
      </w:r>
      <w:r w:rsidRPr="00D76A9B">
        <w:rPr>
          <w:rFonts w:ascii="標楷體" w:eastAsia="標楷體" w:hAnsi="標楷體"/>
          <w:sz w:val="28"/>
          <w:szCs w:val="28"/>
        </w:rPr>
        <w:t>：</w:t>
      </w:r>
      <w:r w:rsidRPr="00D15461">
        <w:rPr>
          <w:rFonts w:ascii="標楷體" w:eastAsia="標楷體" w:hAnsi="標楷體"/>
          <w:sz w:val="28"/>
          <w:szCs w:val="28"/>
        </w:rPr>
        <w:t>___________</w:t>
      </w:r>
      <w:r w:rsidRPr="00D76A9B">
        <w:rPr>
          <w:rFonts w:ascii="標楷體" w:eastAsia="標楷體" w:hAnsi="標楷體" w:hint="eastAsia"/>
          <w:b/>
          <w:sz w:val="28"/>
          <w:szCs w:val="28"/>
        </w:rPr>
        <w:t>（請用代號，以符合保密原則）</w:t>
      </w:r>
    </w:p>
    <w:p w:rsidR="00D15461" w:rsidRPr="00D76A9B" w:rsidRDefault="00D15461" w:rsidP="00D15461">
      <w:pPr>
        <w:spacing w:line="440" w:lineRule="exact"/>
        <w:rPr>
          <w:rFonts w:ascii="標楷體" w:eastAsia="標楷體" w:hAnsi="標楷體"/>
          <w:sz w:val="28"/>
          <w:szCs w:val="28"/>
        </w:rPr>
      </w:pPr>
      <w:r w:rsidRPr="00D15461">
        <w:rPr>
          <w:rFonts w:ascii="標楷體" w:eastAsia="標楷體" w:hAnsi="標楷體"/>
          <w:sz w:val="28"/>
          <w:szCs w:val="28"/>
        </w:rPr>
        <w:t>任教年級：___________ 任教</w:t>
      </w:r>
      <w:r w:rsidRPr="00D15461">
        <w:rPr>
          <w:rFonts w:ascii="標楷體" w:eastAsia="標楷體" w:hAnsi="標楷體" w:hint="eastAsia"/>
          <w:sz w:val="28"/>
          <w:szCs w:val="28"/>
        </w:rPr>
        <w:t>領域/</w:t>
      </w:r>
      <w:r w:rsidRPr="00D15461">
        <w:rPr>
          <w:rFonts w:ascii="標楷體" w:eastAsia="標楷體" w:hAnsi="標楷體"/>
          <w:sz w:val="28"/>
          <w:szCs w:val="28"/>
        </w:rPr>
        <w:t>科目：___________</w:t>
      </w:r>
    </w:p>
    <w:p w:rsidR="00D15461" w:rsidRPr="00D76A9B" w:rsidRDefault="00D15461" w:rsidP="00D15461">
      <w:pPr>
        <w:spacing w:line="440" w:lineRule="exact"/>
        <w:rPr>
          <w:rFonts w:ascii="標楷體" w:eastAsia="標楷體" w:hAnsi="標楷體"/>
          <w:b/>
          <w:bCs/>
          <w:sz w:val="28"/>
          <w:szCs w:val="28"/>
        </w:rPr>
      </w:pPr>
      <w:r w:rsidRPr="00D76A9B">
        <w:rPr>
          <w:rFonts w:ascii="標楷體" w:eastAsia="標楷體" w:hAnsi="標楷體" w:hint="eastAsia"/>
          <w:b/>
          <w:bCs/>
          <w:sz w:val="28"/>
          <w:szCs w:val="28"/>
        </w:rPr>
        <w:t>二</w:t>
      </w:r>
      <w:r w:rsidRPr="00D76A9B">
        <w:rPr>
          <w:rFonts w:ascii="標楷體" w:eastAsia="標楷體" w:hAnsi="標楷體"/>
          <w:b/>
          <w:bCs/>
          <w:sz w:val="28"/>
          <w:szCs w:val="28"/>
        </w:rPr>
        <w:t>、填寫說明</w:t>
      </w:r>
    </w:p>
    <w:p w:rsidR="009B21CD" w:rsidRPr="00D76A9B" w:rsidRDefault="00D15461" w:rsidP="00D15461">
      <w:pPr>
        <w:pStyle w:val="a7"/>
        <w:spacing w:line="440" w:lineRule="exact"/>
        <w:rPr>
          <w:szCs w:val="28"/>
        </w:rPr>
      </w:pPr>
      <w:r w:rsidRPr="00D76A9B">
        <w:rPr>
          <w:szCs w:val="28"/>
        </w:rPr>
        <w:t>請評鑑者將「教師</w:t>
      </w:r>
      <w:proofErr w:type="gramStart"/>
      <w:r w:rsidRPr="00D76A9B">
        <w:rPr>
          <w:szCs w:val="28"/>
        </w:rPr>
        <w:t>自評表</w:t>
      </w:r>
      <w:proofErr w:type="gramEnd"/>
      <w:r w:rsidRPr="00D76A9B">
        <w:rPr>
          <w:szCs w:val="28"/>
        </w:rPr>
        <w:t>」、「教</w:t>
      </w:r>
      <w:r w:rsidRPr="00D76A9B">
        <w:rPr>
          <w:rFonts w:hint="eastAsia"/>
          <w:szCs w:val="28"/>
        </w:rPr>
        <w:t>學</w:t>
      </w:r>
      <w:r w:rsidRPr="00D76A9B">
        <w:rPr>
          <w:szCs w:val="28"/>
        </w:rPr>
        <w:t>觀察表」、「</w:t>
      </w:r>
      <w:r w:rsidRPr="00D76A9B">
        <w:rPr>
          <w:rFonts w:hint="eastAsia"/>
          <w:szCs w:val="28"/>
        </w:rPr>
        <w:t>教學檔案</w:t>
      </w:r>
      <w:r w:rsidRPr="00D15461">
        <w:rPr>
          <w:rFonts w:hint="eastAsia"/>
          <w:szCs w:val="28"/>
        </w:rPr>
        <w:t>評量紀錄</w:t>
      </w:r>
      <w:r w:rsidRPr="00D76A9B">
        <w:rPr>
          <w:rFonts w:hint="eastAsia"/>
          <w:szCs w:val="28"/>
        </w:rPr>
        <w:t>表</w:t>
      </w:r>
      <w:r w:rsidRPr="00D76A9B">
        <w:rPr>
          <w:szCs w:val="28"/>
        </w:rPr>
        <w:t>」所得到的結果</w:t>
      </w:r>
      <w:proofErr w:type="gramStart"/>
      <w:r w:rsidRPr="00D76A9B">
        <w:rPr>
          <w:szCs w:val="28"/>
        </w:rPr>
        <w:t>轉錄於表中</w:t>
      </w:r>
      <w:proofErr w:type="gramEnd"/>
      <w:r w:rsidRPr="00D76A9B">
        <w:rPr>
          <w:szCs w:val="28"/>
        </w:rPr>
        <w:t>相對應欄位，然後在各項評鑑項目上，逐一判斷受評鑑教師是否</w:t>
      </w:r>
      <w:r w:rsidRPr="00D76A9B">
        <w:rPr>
          <w:rFonts w:hint="eastAsia"/>
          <w:szCs w:val="28"/>
        </w:rPr>
        <w:t>需要改善</w:t>
      </w:r>
      <w:r w:rsidRPr="00D76A9B">
        <w:rPr>
          <w:szCs w:val="28"/>
        </w:rPr>
        <w:t>。最後再經由與受評鑑教師的討論後，在總評意見中，補充說明受評鑑教師整體表現的優劣得失以及具體</w:t>
      </w:r>
      <w:r w:rsidRPr="00D76A9B">
        <w:rPr>
          <w:rFonts w:hint="eastAsia"/>
          <w:szCs w:val="28"/>
        </w:rPr>
        <w:t>改善</w:t>
      </w:r>
      <w:r w:rsidRPr="00D76A9B">
        <w:rPr>
          <w:szCs w:val="28"/>
        </w:rPr>
        <w:t>建議。</w:t>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7"/>
        <w:gridCol w:w="4089"/>
        <w:gridCol w:w="550"/>
        <w:gridCol w:w="551"/>
        <w:gridCol w:w="659"/>
        <w:gridCol w:w="709"/>
        <w:gridCol w:w="709"/>
        <w:gridCol w:w="567"/>
        <w:gridCol w:w="850"/>
        <w:gridCol w:w="709"/>
        <w:gridCol w:w="567"/>
      </w:tblGrid>
      <w:tr w:rsidR="009822A7" w:rsidRPr="004F5345" w:rsidTr="00D81649">
        <w:trPr>
          <w:cantSplit/>
          <w:trHeight w:val="454"/>
        </w:trPr>
        <w:tc>
          <w:tcPr>
            <w:tcW w:w="417" w:type="dxa"/>
            <w:vMerge w:val="restart"/>
            <w:vAlign w:val="center"/>
          </w:tcPr>
          <w:p w:rsidR="009822A7" w:rsidRPr="004F5345" w:rsidRDefault="009822A7" w:rsidP="00C23DA1">
            <w:pPr>
              <w:jc w:val="center"/>
              <w:rPr>
                <w:rFonts w:ascii="標楷體" w:eastAsia="標楷體" w:hAnsi="標楷體"/>
              </w:rPr>
            </w:pPr>
            <w:r w:rsidRPr="004F5345">
              <w:rPr>
                <w:rFonts w:ascii="標楷體" w:eastAsia="標楷體" w:hAnsi="標楷體" w:hint="eastAsia"/>
              </w:rPr>
              <w:t>層面</w:t>
            </w:r>
          </w:p>
        </w:tc>
        <w:tc>
          <w:tcPr>
            <w:tcW w:w="4089" w:type="dxa"/>
            <w:vMerge w:val="restart"/>
            <w:vAlign w:val="center"/>
          </w:tcPr>
          <w:p w:rsidR="009822A7" w:rsidRPr="004F5345" w:rsidRDefault="009822A7" w:rsidP="00C23DA1">
            <w:pPr>
              <w:jc w:val="center"/>
              <w:rPr>
                <w:rFonts w:ascii="標楷體" w:eastAsia="標楷體" w:hAnsi="標楷體"/>
              </w:rPr>
            </w:pPr>
            <w:r w:rsidRPr="004F5345">
              <w:rPr>
                <w:rFonts w:ascii="標楷體" w:eastAsia="標楷體" w:hAnsi="標楷體" w:hint="eastAsia"/>
              </w:rPr>
              <w:t>指標</w:t>
            </w:r>
          </w:p>
        </w:tc>
        <w:tc>
          <w:tcPr>
            <w:tcW w:w="1760" w:type="dxa"/>
            <w:gridSpan w:val="3"/>
            <w:tcBorders>
              <w:right w:val="double" w:sz="4" w:space="0" w:color="auto"/>
            </w:tcBorders>
            <w:vAlign w:val="center"/>
          </w:tcPr>
          <w:p w:rsidR="009822A7" w:rsidRPr="004F5345" w:rsidRDefault="009822A7" w:rsidP="00C23DA1">
            <w:pPr>
              <w:jc w:val="center"/>
              <w:rPr>
                <w:rFonts w:ascii="標楷體" w:eastAsia="標楷體" w:hAnsi="標楷體"/>
              </w:rPr>
            </w:pPr>
            <w:r w:rsidRPr="004F5345">
              <w:rPr>
                <w:rFonts w:ascii="標楷體" w:eastAsia="標楷體" w:hAnsi="標楷體" w:hint="eastAsia"/>
              </w:rPr>
              <w:t>教師自評</w:t>
            </w:r>
          </w:p>
        </w:tc>
        <w:tc>
          <w:tcPr>
            <w:tcW w:w="1985" w:type="dxa"/>
            <w:gridSpan w:val="3"/>
            <w:tcBorders>
              <w:left w:val="double" w:sz="4" w:space="0" w:color="auto"/>
              <w:right w:val="double" w:sz="4" w:space="0" w:color="auto"/>
            </w:tcBorders>
            <w:vAlign w:val="center"/>
          </w:tcPr>
          <w:p w:rsidR="009822A7" w:rsidRPr="004F5345" w:rsidRDefault="009822A7" w:rsidP="00C23DA1">
            <w:pPr>
              <w:jc w:val="center"/>
              <w:rPr>
                <w:rFonts w:ascii="標楷體" w:eastAsia="標楷體" w:hAnsi="標楷體"/>
              </w:rPr>
            </w:pPr>
            <w:r w:rsidRPr="004F5345">
              <w:rPr>
                <w:rFonts w:ascii="標楷體" w:eastAsia="標楷體" w:hAnsi="標楷體" w:hint="eastAsia"/>
              </w:rPr>
              <w:t>教學觀察</w:t>
            </w:r>
          </w:p>
        </w:tc>
        <w:tc>
          <w:tcPr>
            <w:tcW w:w="2126" w:type="dxa"/>
            <w:gridSpan w:val="3"/>
            <w:tcBorders>
              <w:left w:val="double" w:sz="4" w:space="0" w:color="auto"/>
              <w:right w:val="double" w:sz="4" w:space="0" w:color="auto"/>
            </w:tcBorders>
            <w:vAlign w:val="center"/>
          </w:tcPr>
          <w:p w:rsidR="009822A7" w:rsidRPr="004F5345" w:rsidRDefault="009822A7" w:rsidP="00C23DA1">
            <w:pPr>
              <w:spacing w:line="300" w:lineRule="exact"/>
              <w:jc w:val="center"/>
              <w:rPr>
                <w:rFonts w:ascii="標楷體" w:eastAsia="標楷體" w:hAnsi="標楷體"/>
              </w:rPr>
            </w:pPr>
            <w:r w:rsidRPr="004F5345">
              <w:rPr>
                <w:rFonts w:ascii="標楷體" w:eastAsia="標楷體" w:hAnsi="標楷體" w:hint="eastAsia"/>
              </w:rPr>
              <w:t>教學檔案</w:t>
            </w: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Merge/>
            <w:vAlign w:val="center"/>
          </w:tcPr>
          <w:p w:rsidR="009822A7" w:rsidRPr="004F5345" w:rsidRDefault="009822A7" w:rsidP="00C23DA1">
            <w:pPr>
              <w:jc w:val="both"/>
              <w:rPr>
                <w:rFonts w:ascii="標楷體" w:eastAsia="標楷體" w:hAnsi="標楷體"/>
              </w:rPr>
            </w:pPr>
          </w:p>
        </w:tc>
        <w:tc>
          <w:tcPr>
            <w:tcW w:w="550" w:type="dxa"/>
            <w:vAlign w:val="center"/>
          </w:tcPr>
          <w:p w:rsidR="009822A7" w:rsidRDefault="009822A7" w:rsidP="00C23DA1">
            <w:pPr>
              <w:spacing w:line="260" w:lineRule="exact"/>
              <w:jc w:val="center"/>
              <w:rPr>
                <w:rFonts w:ascii="標楷體" w:eastAsia="標楷體" w:hAnsi="標楷體"/>
              </w:rPr>
            </w:pPr>
            <w:r w:rsidRPr="004F5345">
              <w:rPr>
                <w:rFonts w:ascii="標楷體" w:eastAsia="標楷體" w:hAnsi="標楷體" w:hint="eastAsia"/>
              </w:rPr>
              <w:t>推</w:t>
            </w:r>
          </w:p>
          <w:p w:rsidR="009822A7" w:rsidRPr="004F5345" w:rsidRDefault="009822A7" w:rsidP="00C23DA1">
            <w:pPr>
              <w:spacing w:line="260" w:lineRule="exact"/>
              <w:jc w:val="center"/>
              <w:rPr>
                <w:rFonts w:ascii="標楷體" w:eastAsia="標楷體" w:hAnsi="標楷體"/>
              </w:rPr>
            </w:pPr>
          </w:p>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薦</w:t>
            </w:r>
          </w:p>
        </w:tc>
        <w:tc>
          <w:tcPr>
            <w:tcW w:w="551" w:type="dxa"/>
            <w:vAlign w:val="center"/>
          </w:tcPr>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通</w:t>
            </w:r>
          </w:p>
          <w:p w:rsidR="009822A7" w:rsidRPr="004F5345" w:rsidRDefault="009822A7" w:rsidP="00C23DA1">
            <w:pPr>
              <w:spacing w:line="260" w:lineRule="exact"/>
              <w:jc w:val="center"/>
              <w:rPr>
                <w:rFonts w:ascii="標楷體" w:eastAsia="標楷體" w:hAnsi="標楷體"/>
              </w:rPr>
            </w:pPr>
          </w:p>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過</w:t>
            </w: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r w:rsidRPr="004F5345">
              <w:rPr>
                <w:rFonts w:ascii="標楷體" w:eastAsia="標楷體" w:hAnsi="標楷體" w:hint="eastAsia"/>
              </w:rPr>
              <w:t>待改進</w:t>
            </w:r>
          </w:p>
        </w:tc>
        <w:tc>
          <w:tcPr>
            <w:tcW w:w="709" w:type="dxa"/>
            <w:vAlign w:val="center"/>
          </w:tcPr>
          <w:p w:rsidR="009822A7" w:rsidRDefault="009822A7" w:rsidP="00C23DA1">
            <w:pPr>
              <w:spacing w:line="260" w:lineRule="exact"/>
              <w:jc w:val="center"/>
              <w:rPr>
                <w:rFonts w:ascii="標楷體" w:eastAsia="標楷體" w:hAnsi="標楷體"/>
              </w:rPr>
            </w:pPr>
            <w:r w:rsidRPr="004F5345">
              <w:rPr>
                <w:rFonts w:ascii="標楷體" w:eastAsia="標楷體" w:hAnsi="標楷體" w:hint="eastAsia"/>
              </w:rPr>
              <w:t>推</w:t>
            </w:r>
          </w:p>
          <w:p w:rsidR="009822A7" w:rsidRPr="004F5345" w:rsidRDefault="009822A7" w:rsidP="00C23DA1">
            <w:pPr>
              <w:spacing w:line="260" w:lineRule="exact"/>
              <w:jc w:val="center"/>
              <w:rPr>
                <w:rFonts w:ascii="標楷體" w:eastAsia="標楷體" w:hAnsi="標楷體"/>
              </w:rPr>
            </w:pPr>
          </w:p>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薦</w:t>
            </w:r>
          </w:p>
        </w:tc>
        <w:tc>
          <w:tcPr>
            <w:tcW w:w="709" w:type="dxa"/>
            <w:vAlign w:val="center"/>
          </w:tcPr>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通</w:t>
            </w:r>
          </w:p>
          <w:p w:rsidR="009822A7" w:rsidRPr="004F5345" w:rsidRDefault="009822A7" w:rsidP="00C23DA1">
            <w:pPr>
              <w:spacing w:line="260" w:lineRule="exact"/>
              <w:jc w:val="center"/>
              <w:rPr>
                <w:rFonts w:ascii="標楷體" w:eastAsia="標楷體" w:hAnsi="標楷體"/>
              </w:rPr>
            </w:pPr>
          </w:p>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過</w:t>
            </w: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r w:rsidRPr="004F5345">
              <w:rPr>
                <w:rFonts w:ascii="標楷體" w:eastAsia="標楷體" w:hAnsi="標楷體" w:hint="eastAsia"/>
              </w:rPr>
              <w:t>待改進</w:t>
            </w:r>
          </w:p>
        </w:tc>
        <w:tc>
          <w:tcPr>
            <w:tcW w:w="850" w:type="dxa"/>
            <w:vAlign w:val="center"/>
          </w:tcPr>
          <w:p w:rsidR="009822A7" w:rsidRDefault="009822A7" w:rsidP="00C23DA1">
            <w:pPr>
              <w:spacing w:line="260" w:lineRule="exact"/>
              <w:jc w:val="center"/>
              <w:rPr>
                <w:rFonts w:ascii="標楷體" w:eastAsia="標楷體" w:hAnsi="標楷體"/>
              </w:rPr>
            </w:pPr>
            <w:r w:rsidRPr="004F5345">
              <w:rPr>
                <w:rFonts w:ascii="標楷體" w:eastAsia="標楷體" w:hAnsi="標楷體" w:hint="eastAsia"/>
              </w:rPr>
              <w:t>推</w:t>
            </w:r>
          </w:p>
          <w:p w:rsidR="009822A7" w:rsidRPr="004F5345" w:rsidRDefault="009822A7" w:rsidP="00C23DA1">
            <w:pPr>
              <w:spacing w:line="260" w:lineRule="exact"/>
              <w:jc w:val="center"/>
              <w:rPr>
                <w:rFonts w:ascii="標楷體" w:eastAsia="標楷體" w:hAnsi="標楷體"/>
              </w:rPr>
            </w:pPr>
          </w:p>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薦</w:t>
            </w:r>
          </w:p>
        </w:tc>
        <w:tc>
          <w:tcPr>
            <w:tcW w:w="709" w:type="dxa"/>
            <w:vAlign w:val="center"/>
          </w:tcPr>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通</w:t>
            </w:r>
          </w:p>
          <w:p w:rsidR="009822A7" w:rsidRPr="004F5345" w:rsidRDefault="009822A7" w:rsidP="00C23DA1">
            <w:pPr>
              <w:spacing w:line="260" w:lineRule="exact"/>
              <w:jc w:val="center"/>
              <w:rPr>
                <w:rFonts w:ascii="標楷體" w:eastAsia="標楷體" w:hAnsi="標楷體"/>
              </w:rPr>
            </w:pPr>
          </w:p>
          <w:p w:rsidR="009822A7" w:rsidRPr="004F5345" w:rsidRDefault="009822A7" w:rsidP="00C23DA1">
            <w:pPr>
              <w:spacing w:line="260" w:lineRule="exact"/>
              <w:jc w:val="center"/>
              <w:rPr>
                <w:rFonts w:ascii="標楷體" w:eastAsia="標楷體" w:hAnsi="標楷體"/>
              </w:rPr>
            </w:pPr>
            <w:r w:rsidRPr="004F5345">
              <w:rPr>
                <w:rFonts w:ascii="標楷體" w:eastAsia="標楷體" w:hAnsi="標楷體" w:hint="eastAsia"/>
              </w:rPr>
              <w:t>過</w:t>
            </w: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r w:rsidRPr="004F5345">
              <w:rPr>
                <w:rFonts w:ascii="標楷體" w:eastAsia="標楷體" w:hAnsi="標楷體" w:hint="eastAsia"/>
              </w:rPr>
              <w:t>待改進</w:t>
            </w:r>
          </w:p>
        </w:tc>
      </w:tr>
      <w:tr w:rsidR="009822A7" w:rsidRPr="004F5345" w:rsidTr="00D81649">
        <w:trPr>
          <w:cantSplit/>
          <w:trHeight w:val="454"/>
        </w:trPr>
        <w:tc>
          <w:tcPr>
            <w:tcW w:w="417" w:type="dxa"/>
            <w:vMerge w:val="restart"/>
          </w:tcPr>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sz w:val="28"/>
                <w:szCs w:val="28"/>
              </w:rPr>
              <w:t>A.</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課</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程</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設</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計</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與</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教</w:t>
            </w:r>
          </w:p>
          <w:p w:rsidR="009822A7" w:rsidRPr="004F5345" w:rsidRDefault="009822A7" w:rsidP="00C23DA1">
            <w:pPr>
              <w:spacing w:line="240" w:lineRule="atLeast"/>
              <w:rPr>
                <w:rFonts w:ascii="標楷體" w:eastAsia="標楷體" w:hAnsi="標楷體"/>
              </w:rPr>
            </w:pPr>
            <w:r w:rsidRPr="004F5345">
              <w:rPr>
                <w:rFonts w:ascii="標楷體" w:eastAsia="標楷體" w:hAnsi="標楷體" w:hint="eastAsia"/>
                <w:sz w:val="28"/>
                <w:szCs w:val="28"/>
              </w:rPr>
              <w:t>學</w:t>
            </w:r>
          </w:p>
        </w:tc>
        <w:tc>
          <w:tcPr>
            <w:tcW w:w="9960" w:type="dxa"/>
            <w:gridSpan w:val="10"/>
            <w:tcBorders>
              <w:right w:val="double" w:sz="4" w:space="0" w:color="auto"/>
            </w:tcBorders>
            <w:shd w:val="clear" w:color="auto" w:fill="99CCFF"/>
            <w:vAlign w:val="center"/>
          </w:tcPr>
          <w:p w:rsidR="009822A7" w:rsidRPr="004F5345" w:rsidRDefault="009822A7" w:rsidP="0056152C">
            <w:pPr>
              <w:rPr>
                <w:rFonts w:ascii="標楷體" w:eastAsia="標楷體" w:hAnsi="標楷體"/>
              </w:rPr>
            </w:pPr>
            <w:r w:rsidRPr="004F5345">
              <w:rPr>
                <w:rFonts w:ascii="標楷體" w:eastAsia="標楷體" w:hAnsi="標楷體"/>
                <w:b/>
                <w:bCs/>
              </w:rPr>
              <w:t>A-1</w:t>
            </w:r>
            <w:r w:rsidRPr="004F5345">
              <w:rPr>
                <w:rFonts w:ascii="標楷體" w:eastAsia="標楷體" w:hAnsi="標楷體" w:hint="eastAsia"/>
                <w:b/>
                <w:bCs/>
              </w:rPr>
              <w:t>參照課程綱要與學生特質明訂教學目標，進行課程與教學設計。</w:t>
            </w: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200" w:left="1200" w:hangingChars="300" w:hanging="720"/>
              <w:jc w:val="both"/>
              <w:rPr>
                <w:rFonts w:eastAsia="標楷體"/>
                <w:bCs/>
              </w:rPr>
            </w:pPr>
            <w:r w:rsidRPr="004F5345">
              <w:rPr>
                <w:rFonts w:eastAsia="標楷體"/>
                <w:bCs/>
              </w:rPr>
              <w:t>A-1-1</w:t>
            </w:r>
            <w:r w:rsidRPr="004F5345">
              <w:rPr>
                <w:rFonts w:eastAsia="標楷體" w:hAnsi="標楷體" w:hint="eastAsia"/>
                <w:bCs/>
              </w:rPr>
              <w:t>參照課程綱要與學生特質明訂教學目標，並</w:t>
            </w:r>
            <w:proofErr w:type="gramStart"/>
            <w:r w:rsidRPr="004F5345">
              <w:rPr>
                <w:rFonts w:eastAsia="標楷體" w:hAnsi="標楷體" w:hint="eastAsia"/>
                <w:bCs/>
              </w:rPr>
              <w:t>研</w:t>
            </w:r>
            <w:proofErr w:type="gramEnd"/>
            <w:r w:rsidRPr="004F5345">
              <w:rPr>
                <w:rFonts w:eastAsia="標楷體" w:hAnsi="標楷體" w:hint="eastAsia"/>
                <w:bCs/>
              </w:rPr>
              <w:t>擬課程與教學計畫或個別化教育計畫。</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199" w:left="1200" w:hangingChars="301" w:hanging="722"/>
              <w:jc w:val="both"/>
              <w:rPr>
                <w:rFonts w:eastAsia="標楷體"/>
                <w:bCs/>
              </w:rPr>
            </w:pPr>
            <w:r w:rsidRPr="004F5345">
              <w:rPr>
                <w:rFonts w:eastAsia="標楷體"/>
                <w:bCs/>
              </w:rPr>
              <w:t>A-1-2</w:t>
            </w:r>
            <w:r w:rsidRPr="004F5345">
              <w:rPr>
                <w:rFonts w:eastAsia="標楷體" w:hAnsi="標楷體" w:hint="eastAsia"/>
                <w:bCs/>
              </w:rPr>
              <w:t>依據教學目標與學生需求，</w:t>
            </w:r>
            <w:proofErr w:type="gramStart"/>
            <w:r w:rsidRPr="004F5345">
              <w:rPr>
                <w:rFonts w:eastAsia="標楷體" w:hAnsi="標楷體" w:hint="eastAsia"/>
                <w:bCs/>
              </w:rPr>
              <w:t>選編適合</w:t>
            </w:r>
            <w:proofErr w:type="gramEnd"/>
            <w:r w:rsidRPr="004F5345">
              <w:rPr>
                <w:rFonts w:eastAsia="標楷體" w:hAnsi="標楷體" w:hint="eastAsia"/>
                <w:bCs/>
              </w:rPr>
              <w:t>之教材。</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9960" w:type="dxa"/>
            <w:gridSpan w:val="10"/>
            <w:tcBorders>
              <w:right w:val="double" w:sz="4" w:space="0" w:color="auto"/>
            </w:tcBorders>
            <w:shd w:val="clear" w:color="auto" w:fill="99CCFF"/>
            <w:vAlign w:val="center"/>
          </w:tcPr>
          <w:p w:rsidR="009822A7" w:rsidRPr="004F5345" w:rsidRDefault="009822A7" w:rsidP="0056152C">
            <w:pPr>
              <w:rPr>
                <w:rFonts w:ascii="標楷體" w:eastAsia="標楷體" w:hAnsi="標楷體"/>
              </w:rPr>
            </w:pPr>
            <w:r w:rsidRPr="004F5345">
              <w:rPr>
                <w:rFonts w:ascii="標楷體" w:eastAsia="標楷體" w:hAnsi="標楷體"/>
                <w:b/>
                <w:bCs/>
              </w:rPr>
              <w:t>A-2</w:t>
            </w:r>
            <w:r w:rsidRPr="004F5345">
              <w:rPr>
                <w:rFonts w:ascii="標楷體" w:eastAsia="標楷體" w:hAnsi="標楷體" w:hint="eastAsia"/>
                <w:b/>
                <w:bCs/>
              </w:rPr>
              <w:t>掌握教材內容，實施教學活動，促進學生學習。</w:t>
            </w: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F85A26">
            <w:pPr>
              <w:snapToGrid w:val="0"/>
              <w:spacing w:line="276" w:lineRule="auto"/>
              <w:ind w:leftChars="189" w:left="1174" w:hangingChars="300" w:hanging="720"/>
              <w:jc w:val="both"/>
              <w:rPr>
                <w:rFonts w:eastAsia="標楷體"/>
                <w:bCs/>
              </w:rPr>
            </w:pPr>
            <w:r w:rsidRPr="004F5345">
              <w:rPr>
                <w:rFonts w:eastAsia="標楷體"/>
                <w:bCs/>
              </w:rPr>
              <w:t>A-2-1</w:t>
            </w:r>
            <w:r>
              <w:rPr>
                <w:rFonts w:eastAsia="標楷體" w:hint="eastAsia"/>
                <w:bCs/>
              </w:rPr>
              <w:t xml:space="preserve"> </w:t>
            </w:r>
            <w:r w:rsidRPr="004F5345">
              <w:rPr>
                <w:rFonts w:eastAsia="標楷體" w:hAnsi="標楷體" w:hint="eastAsia"/>
                <w:bCs/>
              </w:rPr>
              <w:t>有效連結學生的</w:t>
            </w:r>
            <w:proofErr w:type="gramStart"/>
            <w:r w:rsidRPr="004F5345">
              <w:rPr>
                <w:rFonts w:eastAsia="標楷體" w:hAnsi="標楷體" w:hint="eastAsia"/>
                <w:bCs/>
              </w:rPr>
              <w:t>新舊知能</w:t>
            </w:r>
            <w:proofErr w:type="gramEnd"/>
            <w:r w:rsidRPr="004F5345">
              <w:rPr>
                <w:rFonts w:eastAsia="標楷體" w:hAnsi="標楷體" w:hint="eastAsia"/>
                <w:bCs/>
              </w:rPr>
              <w:t>或生活經驗，引發與維持學生學習動機。</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192" w:left="1200" w:hangingChars="308" w:hanging="739"/>
              <w:jc w:val="both"/>
              <w:rPr>
                <w:rFonts w:eastAsia="標楷體"/>
                <w:bCs/>
              </w:rPr>
            </w:pPr>
            <w:r w:rsidRPr="004F5345">
              <w:rPr>
                <w:rFonts w:eastAsia="標楷體"/>
                <w:bCs/>
              </w:rPr>
              <w:t>A-2-2</w:t>
            </w:r>
            <w:r w:rsidRPr="004F5345">
              <w:rPr>
                <w:rFonts w:eastAsia="標楷體" w:hAnsi="標楷體" w:hint="eastAsia"/>
                <w:bCs/>
              </w:rPr>
              <w:t>清晰呈現與講解教材內容，協助學生習得重要概念、原則或技能。</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F85A26">
            <w:pPr>
              <w:snapToGrid w:val="0"/>
              <w:spacing w:line="276" w:lineRule="auto"/>
              <w:ind w:leftChars="198" w:left="1157" w:hangingChars="284" w:hanging="682"/>
              <w:jc w:val="both"/>
              <w:rPr>
                <w:rFonts w:eastAsia="標楷體"/>
                <w:bCs/>
              </w:rPr>
            </w:pPr>
            <w:r w:rsidRPr="004F5345">
              <w:rPr>
                <w:rFonts w:eastAsia="標楷體"/>
                <w:bCs/>
              </w:rPr>
              <w:t>A-2-3</w:t>
            </w:r>
            <w:r w:rsidRPr="004F5345">
              <w:rPr>
                <w:rFonts w:eastAsia="標楷體" w:hAnsi="標楷體" w:hint="eastAsia"/>
                <w:bCs/>
              </w:rPr>
              <w:t>提供適當的練習實作或</w:t>
            </w:r>
            <w:r w:rsidRPr="00F85A26">
              <w:rPr>
                <w:rFonts w:eastAsia="標楷體" w:hint="eastAsia"/>
                <w:bCs/>
              </w:rPr>
              <w:t>探究</w:t>
            </w:r>
            <w:r w:rsidRPr="004F5345">
              <w:rPr>
                <w:rFonts w:eastAsia="標楷體" w:hAnsi="標楷體" w:hint="eastAsia"/>
                <w:bCs/>
              </w:rPr>
              <w:t>性活動，以理解或熟練學習內容。</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186" w:left="1166" w:hangingChars="300" w:hanging="720"/>
              <w:jc w:val="both"/>
              <w:rPr>
                <w:rFonts w:eastAsia="標楷體"/>
                <w:bCs/>
              </w:rPr>
            </w:pPr>
            <w:r w:rsidRPr="004F5345">
              <w:rPr>
                <w:rFonts w:eastAsia="標楷體"/>
                <w:bCs/>
              </w:rPr>
              <w:t>A-2-4</w:t>
            </w:r>
            <w:r>
              <w:rPr>
                <w:rFonts w:eastAsia="標楷體" w:hint="eastAsia"/>
                <w:bCs/>
              </w:rPr>
              <w:t xml:space="preserve"> </w:t>
            </w:r>
            <w:r w:rsidRPr="004F5345">
              <w:rPr>
                <w:rFonts w:eastAsia="標楷體" w:hAnsi="標楷體" w:hint="eastAsia"/>
                <w:bCs/>
              </w:rPr>
              <w:t>完成每</w:t>
            </w:r>
            <w:proofErr w:type="gramStart"/>
            <w:r w:rsidRPr="004F5345">
              <w:rPr>
                <w:rFonts w:eastAsia="標楷體" w:hAnsi="標楷體" w:hint="eastAsia"/>
                <w:bCs/>
              </w:rPr>
              <w:t>個</w:t>
            </w:r>
            <w:proofErr w:type="gramEnd"/>
            <w:r w:rsidRPr="004F5345">
              <w:rPr>
                <w:rFonts w:eastAsia="標楷體" w:hAnsi="標楷體" w:hint="eastAsia"/>
                <w:bCs/>
              </w:rPr>
              <w:t>學習活動後，適時歸納或總結學習重點。</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9960" w:type="dxa"/>
            <w:gridSpan w:val="10"/>
            <w:tcBorders>
              <w:right w:val="double" w:sz="4" w:space="0" w:color="auto"/>
            </w:tcBorders>
            <w:shd w:val="clear" w:color="auto" w:fill="99CCFF"/>
            <w:vAlign w:val="center"/>
          </w:tcPr>
          <w:p w:rsidR="009822A7" w:rsidRPr="004F5345" w:rsidRDefault="009822A7" w:rsidP="0056152C">
            <w:pPr>
              <w:rPr>
                <w:rFonts w:ascii="標楷體" w:eastAsia="標楷體" w:hAnsi="標楷體"/>
              </w:rPr>
            </w:pPr>
            <w:r w:rsidRPr="004F5345">
              <w:rPr>
                <w:rFonts w:ascii="標楷體" w:eastAsia="標楷體" w:hAnsi="標楷體"/>
                <w:b/>
                <w:bCs/>
              </w:rPr>
              <w:t>A-3</w:t>
            </w:r>
            <w:r w:rsidRPr="004F5345">
              <w:rPr>
                <w:rFonts w:ascii="標楷體" w:eastAsia="標楷體" w:hAnsi="標楷體" w:hint="eastAsia"/>
                <w:b/>
                <w:bCs/>
              </w:rPr>
              <w:t>運用適切教學策略與溝通技巧，幫助學生學習。</w:t>
            </w: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shd w:val="clear" w:color="auto" w:fill="FFFFFF"/>
            <w:vAlign w:val="center"/>
          </w:tcPr>
          <w:p w:rsidR="009822A7" w:rsidRPr="004F5345" w:rsidRDefault="009822A7" w:rsidP="008A7350">
            <w:pPr>
              <w:snapToGrid w:val="0"/>
              <w:spacing w:line="276" w:lineRule="auto"/>
              <w:ind w:leftChars="200" w:left="1205" w:hangingChars="302" w:hanging="725"/>
              <w:jc w:val="both"/>
              <w:rPr>
                <w:rFonts w:eastAsia="標楷體"/>
                <w:bCs/>
              </w:rPr>
            </w:pPr>
            <w:r w:rsidRPr="004F5345">
              <w:rPr>
                <w:rFonts w:eastAsia="標楷體"/>
                <w:bCs/>
              </w:rPr>
              <w:t>A-3-1</w:t>
            </w:r>
            <w:r>
              <w:rPr>
                <w:rFonts w:eastAsia="標楷體" w:hint="eastAsia"/>
                <w:bCs/>
              </w:rPr>
              <w:t xml:space="preserve"> </w:t>
            </w:r>
            <w:r w:rsidRPr="004F5345">
              <w:rPr>
                <w:rFonts w:eastAsia="標楷體" w:hAnsi="標楷體" w:hint="eastAsia"/>
                <w:bCs/>
              </w:rPr>
              <w:t>運用適切的教學方法，引導學生思考、討論或實作。</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shd w:val="clear" w:color="auto" w:fill="FFFFFF"/>
            <w:vAlign w:val="center"/>
          </w:tcPr>
          <w:p w:rsidR="009822A7" w:rsidRPr="004F5345" w:rsidRDefault="009822A7" w:rsidP="006931C1">
            <w:pPr>
              <w:snapToGrid w:val="0"/>
              <w:spacing w:line="276" w:lineRule="auto"/>
              <w:ind w:leftChars="200" w:left="1200" w:hangingChars="300" w:hanging="720"/>
              <w:jc w:val="both"/>
              <w:rPr>
                <w:rFonts w:eastAsia="標楷體"/>
                <w:bCs/>
              </w:rPr>
            </w:pPr>
            <w:r w:rsidRPr="004F5345">
              <w:rPr>
                <w:rFonts w:eastAsia="標楷體"/>
                <w:bCs/>
              </w:rPr>
              <w:t>A-3-2</w:t>
            </w:r>
            <w:r>
              <w:rPr>
                <w:rFonts w:eastAsia="標楷體" w:hAnsi="標楷體" w:hint="eastAsia"/>
                <w:bCs/>
              </w:rPr>
              <w:t>教學活動中</w:t>
            </w:r>
            <w:r w:rsidRPr="004F5345">
              <w:rPr>
                <w:rFonts w:eastAsia="標楷體" w:hAnsi="標楷體" w:hint="eastAsia"/>
                <w:bCs/>
              </w:rPr>
              <w:t>融入學習策略的指導。</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tcBorders>
              <w:bottom w:val="single" w:sz="4" w:space="0" w:color="auto"/>
            </w:tcBorders>
            <w:shd w:val="clear" w:color="auto" w:fill="FFFFFF"/>
            <w:vAlign w:val="center"/>
          </w:tcPr>
          <w:p w:rsidR="009822A7" w:rsidRPr="004F5345" w:rsidRDefault="009822A7" w:rsidP="008A7350">
            <w:pPr>
              <w:snapToGrid w:val="0"/>
              <w:spacing w:line="276" w:lineRule="auto"/>
              <w:ind w:leftChars="200" w:left="1188" w:hangingChars="295" w:hanging="708"/>
              <w:jc w:val="both"/>
              <w:rPr>
                <w:rFonts w:eastAsia="標楷體"/>
                <w:bCs/>
              </w:rPr>
            </w:pPr>
            <w:r w:rsidRPr="004F5345">
              <w:rPr>
                <w:rFonts w:eastAsia="標楷體"/>
                <w:bCs/>
              </w:rPr>
              <w:t>A-3-3</w:t>
            </w:r>
            <w:r>
              <w:rPr>
                <w:rFonts w:eastAsia="標楷體" w:hint="eastAsia"/>
                <w:bCs/>
              </w:rPr>
              <w:t xml:space="preserve"> </w:t>
            </w:r>
            <w:r w:rsidRPr="004F5345">
              <w:rPr>
                <w:rFonts w:eastAsia="標楷體" w:hAnsi="標楷體" w:hint="eastAsia"/>
                <w:bCs/>
              </w:rPr>
              <w:t>運用口語、非口語、教室走動等溝通技巧，幫助學生學習。</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9960" w:type="dxa"/>
            <w:gridSpan w:val="10"/>
            <w:tcBorders>
              <w:right w:val="double" w:sz="4" w:space="0" w:color="auto"/>
            </w:tcBorders>
            <w:shd w:val="clear" w:color="auto" w:fill="99CCFF"/>
            <w:vAlign w:val="center"/>
          </w:tcPr>
          <w:p w:rsidR="009822A7" w:rsidRPr="004F5345" w:rsidRDefault="009822A7" w:rsidP="0056152C">
            <w:pPr>
              <w:rPr>
                <w:rFonts w:ascii="標楷體" w:eastAsia="標楷體" w:hAnsi="標楷體"/>
              </w:rPr>
            </w:pPr>
            <w:r w:rsidRPr="004F5345">
              <w:rPr>
                <w:rFonts w:eastAsia="標楷體"/>
                <w:bCs/>
              </w:rPr>
              <w:t>A-4</w:t>
            </w:r>
            <w:r w:rsidRPr="004F5345">
              <w:rPr>
                <w:rFonts w:eastAsia="標楷體" w:hAnsi="標楷體"/>
                <w:bCs/>
              </w:rPr>
              <w:t>運用多元評量方式評估學生能力</w:t>
            </w:r>
            <w:r w:rsidRPr="004F5345">
              <w:rPr>
                <w:rFonts w:eastAsia="標楷體" w:hAnsi="標楷體" w:hint="eastAsia"/>
                <w:bCs/>
              </w:rPr>
              <w:t>，</w:t>
            </w:r>
            <w:r w:rsidRPr="004F5345">
              <w:rPr>
                <w:rFonts w:eastAsia="標楷體" w:hAnsi="標楷體"/>
                <w:bCs/>
              </w:rPr>
              <w:t>提供學習回饋並調整教學。</w:t>
            </w: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shd w:val="clear" w:color="auto" w:fill="FFFFFF"/>
            <w:vAlign w:val="center"/>
          </w:tcPr>
          <w:p w:rsidR="009822A7" w:rsidRPr="004F5345" w:rsidRDefault="009822A7" w:rsidP="008A7350">
            <w:pPr>
              <w:snapToGrid w:val="0"/>
              <w:spacing w:line="276" w:lineRule="auto"/>
              <w:ind w:leftChars="200" w:left="1200" w:hangingChars="300" w:hanging="720"/>
              <w:jc w:val="both"/>
              <w:rPr>
                <w:rFonts w:eastAsia="標楷體"/>
                <w:bCs/>
              </w:rPr>
            </w:pPr>
            <w:r w:rsidRPr="004F5345">
              <w:rPr>
                <w:rFonts w:eastAsia="標楷體"/>
                <w:bCs/>
              </w:rPr>
              <w:t>A-4-1</w:t>
            </w:r>
            <w:r>
              <w:rPr>
                <w:rFonts w:eastAsia="標楷體" w:hint="eastAsia"/>
                <w:bCs/>
              </w:rPr>
              <w:t xml:space="preserve"> </w:t>
            </w:r>
            <w:r w:rsidRPr="004F5345">
              <w:rPr>
                <w:rFonts w:eastAsia="標楷體" w:hAnsi="標楷體" w:hint="eastAsia"/>
                <w:bCs/>
              </w:rPr>
              <w:t>運用多元評量方式，評估學生學習成效。</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shd w:val="clear" w:color="auto" w:fill="FFFFFF"/>
            <w:vAlign w:val="center"/>
          </w:tcPr>
          <w:p w:rsidR="009822A7" w:rsidRPr="004F5345" w:rsidRDefault="009822A7" w:rsidP="008A7350">
            <w:pPr>
              <w:snapToGrid w:val="0"/>
              <w:spacing w:line="276" w:lineRule="auto"/>
              <w:ind w:leftChars="200" w:left="1200" w:hangingChars="300" w:hanging="720"/>
              <w:jc w:val="both"/>
              <w:rPr>
                <w:rFonts w:eastAsia="標楷體"/>
                <w:bCs/>
              </w:rPr>
            </w:pPr>
            <w:r w:rsidRPr="004F5345">
              <w:rPr>
                <w:rFonts w:eastAsia="標楷體"/>
                <w:bCs/>
              </w:rPr>
              <w:t>A-4-2</w:t>
            </w:r>
            <w:r>
              <w:rPr>
                <w:rFonts w:eastAsia="標楷體" w:hint="eastAsia"/>
                <w:bCs/>
              </w:rPr>
              <w:t xml:space="preserve"> </w:t>
            </w:r>
            <w:r w:rsidRPr="004F5345">
              <w:rPr>
                <w:rFonts w:eastAsia="標楷體" w:hAnsi="標楷體" w:hint="eastAsia"/>
                <w:bCs/>
              </w:rPr>
              <w:t>分析評量結果，適時提供學生適切的學習回饋。</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shd w:val="clear" w:color="auto" w:fill="FFFFFF"/>
            <w:vAlign w:val="center"/>
          </w:tcPr>
          <w:p w:rsidR="009822A7" w:rsidRPr="004F5345" w:rsidRDefault="009822A7" w:rsidP="006931C1">
            <w:pPr>
              <w:snapToGrid w:val="0"/>
              <w:spacing w:line="276" w:lineRule="auto"/>
              <w:ind w:leftChars="200" w:left="1200" w:hangingChars="300" w:hanging="720"/>
              <w:jc w:val="both"/>
              <w:rPr>
                <w:rFonts w:eastAsia="標楷體"/>
                <w:bCs/>
              </w:rPr>
            </w:pPr>
            <w:r w:rsidRPr="004F5345">
              <w:rPr>
                <w:rFonts w:eastAsia="標楷體"/>
                <w:bCs/>
              </w:rPr>
              <w:t>A-4-3</w:t>
            </w:r>
            <w:r>
              <w:rPr>
                <w:rFonts w:eastAsia="標楷體" w:hint="eastAsia"/>
                <w:bCs/>
              </w:rPr>
              <w:t xml:space="preserve"> </w:t>
            </w:r>
            <w:r w:rsidRPr="004F5345">
              <w:rPr>
                <w:rFonts w:eastAsia="標楷體" w:hAnsi="標楷體" w:hint="eastAsia"/>
                <w:bCs/>
              </w:rPr>
              <w:t>根據評量結果調整教學。</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200" w:left="1200" w:hangingChars="300" w:hanging="720"/>
              <w:jc w:val="both"/>
              <w:rPr>
                <w:rFonts w:eastAsia="標楷體"/>
                <w:bCs/>
              </w:rPr>
            </w:pPr>
            <w:r w:rsidRPr="004F5345">
              <w:rPr>
                <w:rFonts w:eastAsia="標楷體"/>
                <w:bCs/>
              </w:rPr>
              <w:t>A-4-4</w:t>
            </w:r>
            <w:r w:rsidRPr="004F5345">
              <w:rPr>
                <w:rFonts w:eastAsia="標楷體" w:hAnsi="標楷體" w:hint="eastAsia"/>
                <w:bCs/>
              </w:rPr>
              <w:t>運用評量結果規劃實施充實或</w:t>
            </w:r>
            <w:proofErr w:type="gramStart"/>
            <w:r w:rsidRPr="004F5345">
              <w:rPr>
                <w:rFonts w:eastAsia="標楷體" w:hAnsi="標楷體" w:hint="eastAsia"/>
                <w:bCs/>
              </w:rPr>
              <w:t>補強性課程</w:t>
            </w:r>
            <w:proofErr w:type="gramEnd"/>
            <w:r w:rsidRPr="004F5345">
              <w:rPr>
                <w:rFonts w:eastAsia="標楷體" w:hAnsi="標楷體" w:hint="eastAsia"/>
                <w:bCs/>
              </w:rPr>
              <w:t>。</w:t>
            </w:r>
            <w:r w:rsidRPr="004F5345">
              <w:rPr>
                <w:rFonts w:eastAsia="標楷體"/>
                <w:bCs/>
              </w:rPr>
              <w:t>(</w:t>
            </w:r>
            <w:r w:rsidRPr="004F5345">
              <w:rPr>
                <w:rFonts w:eastAsia="標楷體" w:hAnsi="標楷體" w:hint="eastAsia"/>
                <w:bCs/>
              </w:rPr>
              <w:t>選用</w:t>
            </w:r>
            <w:r w:rsidRPr="004F5345">
              <w:rPr>
                <w:rFonts w:eastAsia="標楷體"/>
                <w:bCs/>
              </w:rPr>
              <w:t>)</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val="restart"/>
          </w:tcPr>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sz w:val="28"/>
                <w:szCs w:val="28"/>
              </w:rPr>
              <w:t>B.</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班</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級</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經</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營</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與</w:t>
            </w:r>
          </w:p>
          <w:p w:rsidR="009822A7" w:rsidRPr="004F5345" w:rsidRDefault="009822A7" w:rsidP="00C23DA1">
            <w:pPr>
              <w:spacing w:line="240" w:lineRule="atLeast"/>
              <w:rPr>
                <w:rFonts w:ascii="標楷體" w:eastAsia="標楷體" w:hAnsi="標楷體"/>
                <w:sz w:val="28"/>
                <w:szCs w:val="28"/>
              </w:rPr>
            </w:pPr>
            <w:r w:rsidRPr="004F5345">
              <w:rPr>
                <w:rFonts w:ascii="標楷體" w:eastAsia="標楷體" w:hAnsi="標楷體" w:hint="eastAsia"/>
                <w:sz w:val="28"/>
                <w:szCs w:val="28"/>
              </w:rPr>
              <w:t>輔</w:t>
            </w:r>
          </w:p>
          <w:p w:rsidR="009822A7" w:rsidRPr="004F5345" w:rsidRDefault="009822A7" w:rsidP="00C23DA1">
            <w:pPr>
              <w:spacing w:line="240" w:lineRule="atLeast"/>
              <w:rPr>
                <w:rFonts w:ascii="標楷體" w:eastAsia="標楷體" w:hAnsi="標楷體"/>
              </w:rPr>
            </w:pPr>
            <w:r w:rsidRPr="004F5345">
              <w:rPr>
                <w:rFonts w:ascii="標楷體" w:eastAsia="標楷體" w:hAnsi="標楷體" w:hint="eastAsia"/>
                <w:sz w:val="28"/>
                <w:szCs w:val="28"/>
              </w:rPr>
              <w:t>導</w:t>
            </w:r>
          </w:p>
        </w:tc>
        <w:tc>
          <w:tcPr>
            <w:tcW w:w="9960" w:type="dxa"/>
            <w:gridSpan w:val="10"/>
            <w:tcBorders>
              <w:right w:val="double" w:sz="4" w:space="0" w:color="auto"/>
            </w:tcBorders>
            <w:shd w:val="clear" w:color="auto" w:fill="FFFF99"/>
            <w:vAlign w:val="center"/>
          </w:tcPr>
          <w:p w:rsidR="009822A7" w:rsidRPr="0056152C" w:rsidRDefault="009822A7" w:rsidP="0056152C">
            <w:pPr>
              <w:rPr>
                <w:rFonts w:ascii="標楷體" w:eastAsia="標楷體" w:hAnsi="標楷體"/>
              </w:rPr>
            </w:pPr>
            <w:r w:rsidRPr="0056152C">
              <w:rPr>
                <w:rFonts w:ascii="標楷體" w:eastAsia="標楷體" w:hAnsi="標楷體"/>
                <w:bCs/>
              </w:rPr>
              <w:t>B-1</w:t>
            </w:r>
            <w:r w:rsidRPr="0056152C">
              <w:rPr>
                <w:rFonts w:ascii="標楷體" w:eastAsia="標楷體" w:hAnsi="標楷體" w:hint="eastAsia"/>
                <w:bCs/>
              </w:rPr>
              <w:t>建立課堂規範，並適切回應學生的行為表現。</w:t>
            </w: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198" w:left="1157" w:hangingChars="284" w:hanging="682"/>
              <w:jc w:val="both"/>
              <w:rPr>
                <w:rFonts w:eastAsia="標楷體"/>
                <w:bCs/>
              </w:rPr>
            </w:pPr>
            <w:r w:rsidRPr="004F5345">
              <w:rPr>
                <w:rFonts w:eastAsia="標楷體"/>
                <w:bCs/>
              </w:rPr>
              <w:t>B-1-1</w:t>
            </w:r>
            <w:r w:rsidRPr="004F5345">
              <w:rPr>
                <w:rFonts w:eastAsia="標楷體" w:hAnsi="標楷體" w:hint="eastAsia"/>
                <w:bCs/>
              </w:rPr>
              <w:t>建立有助於學生學習的課堂規範。</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200" w:left="1200" w:hangingChars="300" w:hanging="720"/>
              <w:jc w:val="both"/>
              <w:rPr>
                <w:rFonts w:eastAsia="標楷體"/>
                <w:bCs/>
              </w:rPr>
            </w:pPr>
            <w:r w:rsidRPr="004F5345">
              <w:rPr>
                <w:rFonts w:eastAsia="標楷體"/>
                <w:bCs/>
              </w:rPr>
              <w:t>B-1-2</w:t>
            </w:r>
            <w:r w:rsidRPr="004F5345">
              <w:rPr>
                <w:rFonts w:eastAsia="標楷體" w:hAnsi="標楷體" w:hint="eastAsia"/>
                <w:bCs/>
              </w:rPr>
              <w:t>適切引導或回應學生的行為表現。</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9960" w:type="dxa"/>
            <w:gridSpan w:val="10"/>
            <w:tcBorders>
              <w:right w:val="double" w:sz="4" w:space="0" w:color="auto"/>
            </w:tcBorders>
            <w:shd w:val="clear" w:color="auto" w:fill="FFFF99"/>
            <w:vAlign w:val="center"/>
          </w:tcPr>
          <w:p w:rsidR="009822A7" w:rsidRPr="004F5345" w:rsidRDefault="009822A7" w:rsidP="0056152C">
            <w:pPr>
              <w:rPr>
                <w:rFonts w:ascii="標楷體" w:eastAsia="標楷體" w:hAnsi="標楷體"/>
              </w:rPr>
            </w:pPr>
            <w:r w:rsidRPr="004F5345">
              <w:rPr>
                <w:rFonts w:ascii="標楷體" w:eastAsia="標楷體" w:hAnsi="標楷體"/>
              </w:rPr>
              <w:t>B-2</w:t>
            </w:r>
            <w:r w:rsidRPr="004F5345">
              <w:rPr>
                <w:rFonts w:ascii="標楷體" w:eastAsia="標楷體" w:hAnsi="標楷體" w:hint="eastAsia"/>
              </w:rPr>
              <w:t>安排學習情境，促進師生互動。</w:t>
            </w: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200" w:left="1200" w:hangingChars="300" w:hanging="720"/>
              <w:jc w:val="both"/>
              <w:rPr>
                <w:rFonts w:eastAsia="標楷體"/>
                <w:bCs/>
              </w:rPr>
            </w:pPr>
            <w:r w:rsidRPr="004F5345">
              <w:rPr>
                <w:rFonts w:eastAsia="標楷體"/>
                <w:bCs/>
              </w:rPr>
              <w:t xml:space="preserve">B-2-1 </w:t>
            </w:r>
            <w:r w:rsidRPr="004F5345">
              <w:rPr>
                <w:rFonts w:eastAsia="標楷體" w:hAnsi="標楷體" w:hint="eastAsia"/>
                <w:bCs/>
              </w:rPr>
              <w:t>安排適切的教學環境與設施，促進師生互動與學生學習。</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200" w:left="1174" w:hangingChars="289" w:hanging="694"/>
              <w:jc w:val="both"/>
              <w:rPr>
                <w:rFonts w:eastAsia="標楷體"/>
                <w:bCs/>
              </w:rPr>
            </w:pPr>
            <w:r w:rsidRPr="004F5345">
              <w:rPr>
                <w:rFonts w:eastAsia="標楷體"/>
                <w:bCs/>
              </w:rPr>
              <w:t>B-2-2</w:t>
            </w:r>
            <w:r>
              <w:rPr>
                <w:rFonts w:eastAsia="標楷體" w:hint="eastAsia"/>
                <w:bCs/>
              </w:rPr>
              <w:t xml:space="preserve"> </w:t>
            </w:r>
            <w:r w:rsidRPr="004F5345">
              <w:rPr>
                <w:rFonts w:eastAsia="標楷體" w:hAnsi="標楷體" w:hint="eastAsia"/>
                <w:bCs/>
              </w:rPr>
              <w:t>營造溫暖的學習氣氛，促進師生之間的合作關係。</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9960" w:type="dxa"/>
            <w:gridSpan w:val="10"/>
            <w:tcBorders>
              <w:right w:val="double" w:sz="4" w:space="0" w:color="auto"/>
            </w:tcBorders>
            <w:shd w:val="clear" w:color="auto" w:fill="FFFF99"/>
            <w:vAlign w:val="center"/>
          </w:tcPr>
          <w:p w:rsidR="009822A7" w:rsidRPr="004F5345" w:rsidRDefault="009822A7" w:rsidP="0056152C">
            <w:pPr>
              <w:rPr>
                <w:rFonts w:ascii="標楷體" w:eastAsia="標楷體" w:hAnsi="標楷體"/>
              </w:rPr>
            </w:pPr>
            <w:r w:rsidRPr="004F5345">
              <w:rPr>
                <w:rFonts w:ascii="標楷體" w:eastAsia="標楷體" w:hAnsi="標楷體"/>
              </w:rPr>
              <w:t>B-3</w:t>
            </w:r>
            <w:r w:rsidRPr="004F5345">
              <w:rPr>
                <w:rFonts w:ascii="標楷體" w:eastAsia="標楷體" w:hAnsi="標楷體" w:hint="eastAsia"/>
              </w:rPr>
              <w:t>了解學生個別差異，協助學生適性發展。</w:t>
            </w: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199" w:left="1143" w:hangingChars="277" w:hanging="665"/>
              <w:jc w:val="both"/>
              <w:rPr>
                <w:rFonts w:eastAsia="標楷體"/>
                <w:bCs/>
              </w:rPr>
            </w:pPr>
            <w:r w:rsidRPr="004F5345">
              <w:rPr>
                <w:rFonts w:eastAsia="標楷體"/>
                <w:bCs/>
              </w:rPr>
              <w:t>B-3-1</w:t>
            </w:r>
            <w:r w:rsidRPr="004F5345">
              <w:rPr>
                <w:rFonts w:eastAsia="標楷體" w:hAnsi="標楷體" w:hint="eastAsia"/>
                <w:bCs/>
              </w:rPr>
              <w:t>建立並分析學生輔導的相關資料，了解學生差異。</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200" w:left="1200" w:hangingChars="300" w:hanging="720"/>
              <w:jc w:val="both"/>
              <w:rPr>
                <w:rFonts w:eastAsia="標楷體"/>
                <w:bCs/>
              </w:rPr>
            </w:pPr>
            <w:r w:rsidRPr="004F5345">
              <w:rPr>
                <w:rFonts w:eastAsia="標楷體"/>
                <w:bCs/>
              </w:rPr>
              <w:t>B-3-2</w:t>
            </w:r>
            <w:r w:rsidRPr="004F5345">
              <w:rPr>
                <w:rFonts w:eastAsia="標楷體" w:hAnsi="標楷體" w:hint="eastAsia"/>
                <w:bCs/>
              </w:rPr>
              <w:t>運用學生輔導的相關資料，有效引導學生適性發展。</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9960" w:type="dxa"/>
            <w:gridSpan w:val="10"/>
            <w:tcBorders>
              <w:right w:val="double" w:sz="4" w:space="0" w:color="auto"/>
            </w:tcBorders>
            <w:shd w:val="clear" w:color="auto" w:fill="FFFF99"/>
            <w:vAlign w:val="center"/>
          </w:tcPr>
          <w:p w:rsidR="009822A7" w:rsidRPr="004F5345" w:rsidRDefault="009822A7" w:rsidP="0056152C">
            <w:pPr>
              <w:rPr>
                <w:rFonts w:ascii="標楷體" w:eastAsia="標楷體" w:hAnsi="標楷體"/>
              </w:rPr>
            </w:pPr>
            <w:r w:rsidRPr="004F5345">
              <w:rPr>
                <w:rFonts w:ascii="標楷體" w:eastAsia="標楷體" w:hAnsi="標楷體"/>
              </w:rPr>
              <w:t>B-4</w:t>
            </w:r>
            <w:r w:rsidRPr="004F5345">
              <w:rPr>
                <w:rFonts w:ascii="標楷體" w:eastAsia="標楷體" w:hAnsi="標楷體" w:hint="eastAsia"/>
              </w:rPr>
              <w:t>促進親師溝通與合作。</w:t>
            </w:r>
          </w:p>
        </w:tc>
      </w:tr>
      <w:tr w:rsidR="009822A7" w:rsidRPr="004F5345" w:rsidTr="00D81649">
        <w:trPr>
          <w:cantSplit/>
          <w:trHeight w:val="454"/>
        </w:trPr>
        <w:tc>
          <w:tcPr>
            <w:tcW w:w="417" w:type="dxa"/>
            <w:vMerge/>
          </w:tcPr>
          <w:p w:rsidR="009822A7" w:rsidRPr="004F5345" w:rsidRDefault="009822A7" w:rsidP="00C23DA1">
            <w:pPr>
              <w:spacing w:line="240" w:lineRule="atLeast"/>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200" w:left="1174" w:hangingChars="289" w:hanging="694"/>
              <w:jc w:val="both"/>
              <w:rPr>
                <w:rFonts w:eastAsia="標楷體"/>
                <w:bCs/>
              </w:rPr>
            </w:pPr>
            <w:r w:rsidRPr="004F5345">
              <w:rPr>
                <w:rFonts w:eastAsia="標楷體"/>
                <w:bCs/>
              </w:rPr>
              <w:t>B-4-1</w:t>
            </w:r>
            <w:r>
              <w:rPr>
                <w:rFonts w:eastAsia="標楷體" w:hint="eastAsia"/>
                <w:bCs/>
              </w:rPr>
              <w:t xml:space="preserve"> </w:t>
            </w:r>
            <w:r w:rsidRPr="004F5345">
              <w:rPr>
                <w:rFonts w:eastAsia="標楷體" w:hAnsi="標楷體" w:hint="eastAsia"/>
                <w:bCs/>
              </w:rPr>
              <w:t>運用多元溝通方式，向家長說明教學、評量與班級經營理念及做法。</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198" w:left="1157" w:hangingChars="284" w:hanging="682"/>
              <w:jc w:val="both"/>
              <w:rPr>
                <w:rFonts w:eastAsia="標楷體"/>
                <w:bCs/>
              </w:rPr>
            </w:pPr>
            <w:r w:rsidRPr="004F5345">
              <w:rPr>
                <w:rFonts w:eastAsia="標楷體"/>
                <w:bCs/>
              </w:rPr>
              <w:t>B-4-2</w:t>
            </w:r>
            <w:r w:rsidRPr="004F5345">
              <w:rPr>
                <w:rFonts w:eastAsia="標楷體" w:hAnsi="標楷體" w:hint="eastAsia"/>
                <w:bCs/>
              </w:rPr>
              <w:t>通知家長有關學生在校學習、生活及其他表現情形，促進家長共同關心和協助學生學習與發展。</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val="restart"/>
          </w:tcPr>
          <w:p w:rsidR="009822A7" w:rsidRPr="004F5345" w:rsidRDefault="009822A7" w:rsidP="00C23DA1">
            <w:pPr>
              <w:rPr>
                <w:rFonts w:ascii="標楷體" w:eastAsia="標楷體" w:hAnsi="標楷體"/>
                <w:sz w:val="28"/>
                <w:szCs w:val="28"/>
              </w:rPr>
            </w:pPr>
            <w:r w:rsidRPr="004F5345">
              <w:rPr>
                <w:rFonts w:ascii="標楷體" w:eastAsia="標楷體" w:hAnsi="標楷體"/>
                <w:sz w:val="28"/>
                <w:szCs w:val="28"/>
              </w:rPr>
              <w:t>C</w:t>
            </w:r>
            <w:r w:rsidRPr="004F5345">
              <w:rPr>
                <w:rFonts w:ascii="標楷體" w:eastAsia="標楷體" w:hAnsi="標楷體"/>
                <w:sz w:val="28"/>
                <w:szCs w:val="28"/>
              </w:rPr>
              <w:lastRenderedPageBreak/>
              <w:t>.</w:t>
            </w:r>
          </w:p>
          <w:p w:rsidR="009822A7" w:rsidRPr="004F5345" w:rsidRDefault="009822A7" w:rsidP="00C23DA1">
            <w:pPr>
              <w:rPr>
                <w:rFonts w:ascii="標楷體" w:eastAsia="標楷體" w:hAnsi="標楷體"/>
                <w:sz w:val="28"/>
                <w:szCs w:val="28"/>
              </w:rPr>
            </w:pPr>
            <w:r w:rsidRPr="004F5345">
              <w:rPr>
                <w:rFonts w:ascii="標楷體" w:eastAsia="標楷體" w:hAnsi="標楷體" w:hint="eastAsia"/>
                <w:sz w:val="28"/>
                <w:szCs w:val="28"/>
              </w:rPr>
              <w:t>專</w:t>
            </w:r>
          </w:p>
          <w:p w:rsidR="009822A7" w:rsidRPr="004F5345" w:rsidRDefault="009822A7" w:rsidP="00C23DA1">
            <w:pPr>
              <w:rPr>
                <w:rFonts w:ascii="標楷體" w:eastAsia="標楷體" w:hAnsi="標楷體"/>
                <w:sz w:val="28"/>
                <w:szCs w:val="28"/>
              </w:rPr>
            </w:pPr>
            <w:r w:rsidRPr="004F5345">
              <w:rPr>
                <w:rFonts w:ascii="標楷體" w:eastAsia="標楷體" w:hAnsi="標楷體" w:hint="eastAsia"/>
                <w:sz w:val="28"/>
                <w:szCs w:val="28"/>
              </w:rPr>
              <w:t>業</w:t>
            </w:r>
          </w:p>
          <w:p w:rsidR="009822A7" w:rsidRPr="004F5345" w:rsidRDefault="009822A7" w:rsidP="00C23DA1">
            <w:pPr>
              <w:rPr>
                <w:rFonts w:ascii="標楷體" w:eastAsia="標楷體" w:hAnsi="標楷體"/>
                <w:sz w:val="28"/>
                <w:szCs w:val="28"/>
              </w:rPr>
            </w:pPr>
            <w:r w:rsidRPr="004F5345">
              <w:rPr>
                <w:rFonts w:ascii="標楷體" w:eastAsia="標楷體" w:hAnsi="標楷體" w:hint="eastAsia"/>
                <w:sz w:val="28"/>
                <w:szCs w:val="28"/>
              </w:rPr>
              <w:t>精</w:t>
            </w:r>
          </w:p>
          <w:p w:rsidR="009822A7" w:rsidRPr="004F5345" w:rsidRDefault="009822A7" w:rsidP="00C23DA1">
            <w:pPr>
              <w:rPr>
                <w:rFonts w:ascii="標楷體" w:eastAsia="標楷體" w:hAnsi="標楷體"/>
                <w:sz w:val="28"/>
                <w:szCs w:val="28"/>
              </w:rPr>
            </w:pPr>
            <w:r w:rsidRPr="004F5345">
              <w:rPr>
                <w:rFonts w:ascii="標楷體" w:eastAsia="標楷體" w:hAnsi="標楷體" w:hint="eastAsia"/>
                <w:sz w:val="28"/>
                <w:szCs w:val="28"/>
              </w:rPr>
              <w:t>進</w:t>
            </w:r>
          </w:p>
          <w:p w:rsidR="009822A7" w:rsidRPr="004F5345" w:rsidRDefault="009822A7" w:rsidP="00C23DA1">
            <w:pPr>
              <w:rPr>
                <w:rFonts w:ascii="標楷體" w:eastAsia="標楷體" w:hAnsi="標楷體"/>
                <w:sz w:val="28"/>
                <w:szCs w:val="28"/>
              </w:rPr>
            </w:pPr>
            <w:r w:rsidRPr="004F5345">
              <w:rPr>
                <w:rFonts w:ascii="標楷體" w:eastAsia="標楷體" w:hAnsi="標楷體" w:hint="eastAsia"/>
                <w:sz w:val="28"/>
                <w:szCs w:val="28"/>
              </w:rPr>
              <w:t>與</w:t>
            </w:r>
          </w:p>
          <w:p w:rsidR="009822A7" w:rsidRPr="004F5345" w:rsidRDefault="009822A7" w:rsidP="00C23DA1">
            <w:pPr>
              <w:rPr>
                <w:rFonts w:ascii="標楷體" w:eastAsia="標楷體" w:hAnsi="標楷體"/>
                <w:sz w:val="28"/>
                <w:szCs w:val="28"/>
              </w:rPr>
            </w:pPr>
            <w:proofErr w:type="gramStart"/>
            <w:r w:rsidRPr="004F5345">
              <w:rPr>
                <w:rFonts w:ascii="標楷體" w:eastAsia="標楷體" w:hAnsi="標楷體" w:hint="eastAsia"/>
                <w:sz w:val="28"/>
                <w:szCs w:val="28"/>
              </w:rPr>
              <w:t>責</w:t>
            </w:r>
            <w:proofErr w:type="gramEnd"/>
          </w:p>
          <w:p w:rsidR="009822A7" w:rsidRPr="004F5345" w:rsidRDefault="009822A7" w:rsidP="00C23DA1">
            <w:pPr>
              <w:rPr>
                <w:rFonts w:ascii="標楷體" w:eastAsia="標楷體" w:hAnsi="標楷體"/>
                <w:sz w:val="28"/>
                <w:szCs w:val="28"/>
              </w:rPr>
            </w:pPr>
            <w:r w:rsidRPr="004F5345">
              <w:rPr>
                <w:rFonts w:ascii="標楷體" w:eastAsia="標楷體" w:hAnsi="標楷體" w:hint="eastAsia"/>
                <w:sz w:val="28"/>
                <w:szCs w:val="28"/>
              </w:rPr>
              <w:t>任</w:t>
            </w:r>
          </w:p>
        </w:tc>
        <w:tc>
          <w:tcPr>
            <w:tcW w:w="9960" w:type="dxa"/>
            <w:gridSpan w:val="10"/>
            <w:tcBorders>
              <w:right w:val="double" w:sz="4" w:space="0" w:color="auto"/>
            </w:tcBorders>
            <w:shd w:val="clear" w:color="auto" w:fill="CCFFCC"/>
            <w:vAlign w:val="center"/>
          </w:tcPr>
          <w:p w:rsidR="009822A7" w:rsidRPr="004F5345" w:rsidRDefault="009822A7" w:rsidP="0056152C">
            <w:pPr>
              <w:rPr>
                <w:rFonts w:ascii="標楷體" w:eastAsia="標楷體" w:hAnsi="標楷體"/>
              </w:rPr>
            </w:pPr>
            <w:r w:rsidRPr="004F5345">
              <w:rPr>
                <w:rFonts w:ascii="標楷體" w:eastAsia="標楷體" w:hAnsi="標楷體"/>
              </w:rPr>
              <w:lastRenderedPageBreak/>
              <w:t>C-1</w:t>
            </w:r>
            <w:r w:rsidRPr="004F5345">
              <w:rPr>
                <w:rFonts w:ascii="標楷體" w:eastAsia="標楷體" w:hAnsi="標楷體" w:hint="eastAsia"/>
              </w:rPr>
              <w:t>參與教育研究、致力專業成長。</w:t>
            </w: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199" w:left="1157" w:hangingChars="283" w:hanging="679"/>
              <w:jc w:val="both"/>
              <w:rPr>
                <w:rFonts w:eastAsia="標楷體"/>
                <w:bCs/>
              </w:rPr>
            </w:pPr>
            <w:r w:rsidRPr="004F5345">
              <w:rPr>
                <w:rFonts w:eastAsia="標楷體"/>
                <w:bCs/>
              </w:rPr>
              <w:t>C-1-1</w:t>
            </w:r>
            <w:r>
              <w:rPr>
                <w:rFonts w:eastAsia="標楷體"/>
                <w:bCs/>
              </w:rPr>
              <w:t xml:space="preserve"> </w:t>
            </w:r>
            <w:r w:rsidRPr="004F5345">
              <w:rPr>
                <w:rFonts w:eastAsia="標楷體" w:hAnsi="標楷體" w:hint="eastAsia"/>
                <w:bCs/>
              </w:rPr>
              <w:t>規劃個人專業成長計畫，並確實執行。</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198" w:left="1171" w:hangingChars="290" w:hanging="696"/>
              <w:jc w:val="both"/>
              <w:rPr>
                <w:rFonts w:eastAsia="標楷體"/>
                <w:bCs/>
              </w:rPr>
            </w:pPr>
            <w:r w:rsidRPr="004F5345">
              <w:rPr>
                <w:rFonts w:eastAsia="標楷體"/>
                <w:bCs/>
              </w:rPr>
              <w:t>C-1-2</w:t>
            </w:r>
            <w:r w:rsidRPr="004F5345">
              <w:rPr>
                <w:rFonts w:eastAsia="標楷體" w:hAnsi="標楷體" w:hint="eastAsia"/>
                <w:bCs/>
              </w:rPr>
              <w:t>參與教育研習、進修與研究，並將所學融入專業實踐。</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199" w:left="1172" w:hangingChars="289" w:hanging="694"/>
              <w:jc w:val="both"/>
              <w:rPr>
                <w:rFonts w:eastAsia="標楷體"/>
                <w:bCs/>
              </w:rPr>
            </w:pPr>
            <w:r w:rsidRPr="004F5345">
              <w:rPr>
                <w:rFonts w:eastAsia="標楷體"/>
                <w:bCs/>
              </w:rPr>
              <w:t>C-1-3</w:t>
            </w:r>
            <w:r w:rsidRPr="004F5345">
              <w:rPr>
                <w:rFonts w:eastAsia="標楷體" w:hAnsi="標楷體" w:hint="eastAsia"/>
                <w:bCs/>
              </w:rPr>
              <w:t>分享或發表專業實踐或研究的成果。（選用）</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9960" w:type="dxa"/>
            <w:gridSpan w:val="10"/>
            <w:tcBorders>
              <w:right w:val="double" w:sz="4" w:space="0" w:color="auto"/>
            </w:tcBorders>
            <w:shd w:val="clear" w:color="auto" w:fill="CCFFCC"/>
            <w:vAlign w:val="center"/>
          </w:tcPr>
          <w:p w:rsidR="009822A7" w:rsidRPr="004F5345" w:rsidRDefault="009822A7" w:rsidP="0056152C">
            <w:pPr>
              <w:rPr>
                <w:rFonts w:ascii="標楷體" w:eastAsia="標楷體" w:hAnsi="標楷體"/>
              </w:rPr>
            </w:pPr>
            <w:r w:rsidRPr="004F5345">
              <w:rPr>
                <w:rFonts w:ascii="標楷體" w:eastAsia="標楷體" w:hAnsi="標楷體"/>
              </w:rPr>
              <w:t>C-2</w:t>
            </w:r>
            <w:r w:rsidRPr="004F5345">
              <w:rPr>
                <w:rFonts w:ascii="標楷體" w:eastAsia="標楷體" w:hAnsi="標楷體" w:hint="eastAsia"/>
              </w:rPr>
              <w:t>參與學校事務，展現協作與影響力。</w:t>
            </w: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200" w:left="1080" w:hangingChars="250" w:hanging="600"/>
              <w:jc w:val="both"/>
              <w:rPr>
                <w:rFonts w:eastAsia="標楷體"/>
                <w:bCs/>
              </w:rPr>
            </w:pPr>
            <w:r w:rsidRPr="004F5345">
              <w:rPr>
                <w:rFonts w:eastAsia="標楷體"/>
                <w:bCs/>
              </w:rPr>
              <w:t>C-2-1</w:t>
            </w:r>
            <w:r w:rsidRPr="004F5345">
              <w:rPr>
                <w:rFonts w:eastAsia="標楷體" w:hAnsi="標楷體" w:hint="eastAsia"/>
                <w:bCs/>
              </w:rPr>
              <w:t>參與學校相關教學、輔導或行政事務，建立同儕合作關係。</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200" w:left="1080" w:hangingChars="250" w:hanging="600"/>
              <w:jc w:val="both"/>
              <w:rPr>
                <w:rFonts w:eastAsia="標楷體"/>
                <w:bCs/>
              </w:rPr>
            </w:pPr>
            <w:r w:rsidRPr="007C4D3C">
              <w:rPr>
                <w:rFonts w:eastAsia="標楷體" w:hAnsi="標楷體" w:hint="eastAsia"/>
                <w:bCs/>
              </w:rPr>
              <w:t>C-2-2</w:t>
            </w:r>
            <w:r w:rsidRPr="007C4D3C">
              <w:rPr>
                <w:rFonts w:eastAsia="標楷體" w:hAnsi="標楷體" w:hint="eastAsia"/>
                <w:bCs/>
              </w:rPr>
              <w:t>參與教師專業學習社群，持續對話、合作、分享與省思，促進學生學習與學校發展。</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8A7350">
            <w:pPr>
              <w:snapToGrid w:val="0"/>
              <w:spacing w:line="276" w:lineRule="auto"/>
              <w:ind w:leftChars="189" w:left="1174" w:hangingChars="300" w:hanging="720"/>
              <w:jc w:val="both"/>
              <w:rPr>
                <w:rFonts w:eastAsia="標楷體"/>
                <w:bCs/>
              </w:rPr>
            </w:pPr>
            <w:r w:rsidRPr="004F5345">
              <w:rPr>
                <w:rFonts w:eastAsia="標楷體"/>
                <w:bCs/>
              </w:rPr>
              <w:t>C-2-3</w:t>
            </w:r>
            <w:r w:rsidRPr="004F5345">
              <w:rPr>
                <w:rFonts w:eastAsia="標楷體" w:hAnsi="標楷體" w:hint="eastAsia"/>
                <w:bCs/>
              </w:rPr>
              <w:t>發揮教師專業影響力，支持、協助與促進同儕專業表現。</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r w:rsidR="009822A7" w:rsidRPr="004F5345" w:rsidTr="00D81649">
        <w:trPr>
          <w:cantSplit/>
          <w:trHeight w:val="454"/>
        </w:trPr>
        <w:tc>
          <w:tcPr>
            <w:tcW w:w="417" w:type="dxa"/>
            <w:vMerge/>
          </w:tcPr>
          <w:p w:rsidR="009822A7" w:rsidRPr="004F5345" w:rsidRDefault="009822A7" w:rsidP="00C23DA1">
            <w:pPr>
              <w:rPr>
                <w:rFonts w:ascii="標楷體" w:eastAsia="標楷體" w:hAnsi="標楷體"/>
              </w:rPr>
            </w:pPr>
          </w:p>
        </w:tc>
        <w:tc>
          <w:tcPr>
            <w:tcW w:w="4089" w:type="dxa"/>
            <w:vAlign w:val="center"/>
          </w:tcPr>
          <w:p w:rsidR="009822A7" w:rsidRPr="004F5345" w:rsidRDefault="009822A7" w:rsidP="006931C1">
            <w:pPr>
              <w:snapToGrid w:val="0"/>
              <w:spacing w:line="276" w:lineRule="auto"/>
              <w:ind w:leftChars="200" w:left="1080" w:hangingChars="250" w:hanging="600"/>
              <w:jc w:val="both"/>
              <w:rPr>
                <w:rFonts w:eastAsia="標楷體"/>
                <w:bCs/>
              </w:rPr>
            </w:pPr>
            <w:r w:rsidRPr="004F5345">
              <w:rPr>
                <w:rFonts w:eastAsia="標楷體"/>
                <w:bCs/>
              </w:rPr>
              <w:t>C-2-4</w:t>
            </w:r>
            <w:r w:rsidRPr="004F5345">
              <w:rPr>
                <w:rFonts w:eastAsia="標楷體" w:hAnsi="標楷體" w:hint="eastAsia"/>
                <w:bCs/>
              </w:rPr>
              <w:t>運用或整合社區資源，建立有利於學生學習的夥伴關係。（選用）</w:t>
            </w:r>
          </w:p>
        </w:tc>
        <w:tc>
          <w:tcPr>
            <w:tcW w:w="550" w:type="dxa"/>
            <w:vAlign w:val="center"/>
          </w:tcPr>
          <w:p w:rsidR="009822A7" w:rsidRPr="004F5345" w:rsidRDefault="009822A7" w:rsidP="00C23DA1">
            <w:pPr>
              <w:jc w:val="center"/>
              <w:rPr>
                <w:rFonts w:ascii="標楷體" w:eastAsia="標楷體" w:hAnsi="標楷體"/>
              </w:rPr>
            </w:pPr>
          </w:p>
        </w:tc>
        <w:tc>
          <w:tcPr>
            <w:tcW w:w="551" w:type="dxa"/>
            <w:vAlign w:val="center"/>
          </w:tcPr>
          <w:p w:rsidR="009822A7" w:rsidRPr="004F5345" w:rsidRDefault="009822A7" w:rsidP="00C23DA1">
            <w:pPr>
              <w:jc w:val="center"/>
              <w:rPr>
                <w:rFonts w:ascii="標楷體" w:eastAsia="標楷體" w:hAnsi="標楷體"/>
              </w:rPr>
            </w:pPr>
          </w:p>
        </w:tc>
        <w:tc>
          <w:tcPr>
            <w:tcW w:w="659"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709"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c>
          <w:tcPr>
            <w:tcW w:w="850" w:type="dxa"/>
            <w:tcBorders>
              <w:left w:val="double" w:sz="4" w:space="0" w:color="auto"/>
            </w:tcBorders>
            <w:vAlign w:val="center"/>
          </w:tcPr>
          <w:p w:rsidR="009822A7" w:rsidRPr="004F5345" w:rsidRDefault="009822A7" w:rsidP="00C23DA1">
            <w:pPr>
              <w:jc w:val="center"/>
              <w:rPr>
                <w:rFonts w:ascii="標楷體" w:eastAsia="標楷體" w:hAnsi="標楷體"/>
              </w:rPr>
            </w:pPr>
          </w:p>
        </w:tc>
        <w:tc>
          <w:tcPr>
            <w:tcW w:w="709" w:type="dxa"/>
            <w:vAlign w:val="center"/>
          </w:tcPr>
          <w:p w:rsidR="009822A7" w:rsidRPr="004F5345" w:rsidRDefault="009822A7" w:rsidP="00C23DA1">
            <w:pPr>
              <w:jc w:val="center"/>
              <w:rPr>
                <w:rFonts w:ascii="標楷體" w:eastAsia="標楷體" w:hAnsi="標楷體"/>
              </w:rPr>
            </w:pPr>
          </w:p>
        </w:tc>
        <w:tc>
          <w:tcPr>
            <w:tcW w:w="567" w:type="dxa"/>
            <w:tcBorders>
              <w:right w:val="double" w:sz="4" w:space="0" w:color="auto"/>
            </w:tcBorders>
            <w:vAlign w:val="center"/>
          </w:tcPr>
          <w:p w:rsidR="009822A7" w:rsidRPr="004F5345" w:rsidRDefault="009822A7" w:rsidP="00C23DA1">
            <w:pPr>
              <w:jc w:val="center"/>
              <w:rPr>
                <w:rFonts w:ascii="標楷體" w:eastAsia="標楷體" w:hAnsi="標楷體"/>
              </w:rPr>
            </w:pPr>
          </w:p>
        </w:tc>
      </w:tr>
    </w:tbl>
    <w:p w:rsidR="00301A8C" w:rsidRPr="004F5345" w:rsidRDefault="00301A8C" w:rsidP="009B21CD">
      <w:pPr>
        <w:rPr>
          <w:rFonts w:ascii="標楷體" w:eastAsia="標楷體" w:hAnsi="標楷體"/>
        </w:rPr>
      </w:pPr>
    </w:p>
    <w:p w:rsidR="00301A8C" w:rsidRPr="004F5345" w:rsidRDefault="00301A8C" w:rsidP="009B21CD">
      <w:pPr>
        <w:rPr>
          <w:rFonts w:ascii="標楷體" w:eastAsia="標楷體" w:hAnsi="標楷體"/>
        </w:rPr>
      </w:pPr>
    </w:p>
    <w:p w:rsidR="00DE5016" w:rsidRDefault="00DE5016">
      <w:pPr>
        <w:widowControl/>
        <w:rPr>
          <w:rFonts w:ascii="標楷體" w:eastAsia="標楷體" w:hAnsi="標楷體"/>
        </w:rPr>
      </w:pPr>
      <w:r>
        <w:rPr>
          <w:rFonts w:ascii="標楷體" w:eastAsia="標楷體" w:hAnsi="標楷體"/>
        </w:rPr>
        <w:br w:type="page"/>
      </w:r>
    </w:p>
    <w:p w:rsidR="00301A8C" w:rsidRPr="00D76A9B" w:rsidRDefault="00D76A9B" w:rsidP="001B7CD1">
      <w:pPr>
        <w:spacing w:line="400" w:lineRule="exact"/>
        <w:ind w:left="561" w:hangingChars="200" w:hanging="561"/>
        <w:rPr>
          <w:rFonts w:ascii="標楷體" w:eastAsia="標楷體" w:hAnsi="標楷體"/>
          <w:sz w:val="28"/>
          <w:szCs w:val="28"/>
        </w:rPr>
      </w:pPr>
      <w:r w:rsidRPr="001B7CD1">
        <w:rPr>
          <w:rFonts w:ascii="標楷體" w:eastAsia="標楷體" w:hAnsi="標楷體" w:hint="eastAsia"/>
          <w:b/>
          <w:sz w:val="28"/>
          <w:szCs w:val="28"/>
        </w:rPr>
        <w:lastRenderedPageBreak/>
        <w:t>三、</w:t>
      </w:r>
      <w:r w:rsidR="009B21CD" w:rsidRPr="001B7CD1">
        <w:rPr>
          <w:rFonts w:ascii="標楷體" w:eastAsia="標楷體" w:hAnsi="標楷體"/>
          <w:b/>
          <w:sz w:val="28"/>
          <w:szCs w:val="28"/>
        </w:rPr>
        <w:t>總評意見</w:t>
      </w:r>
      <w:r w:rsidR="009B21CD" w:rsidRPr="00D76A9B">
        <w:rPr>
          <w:rFonts w:ascii="標楷體" w:eastAsia="標楷體" w:hAnsi="標楷體"/>
          <w:sz w:val="28"/>
          <w:szCs w:val="28"/>
        </w:rPr>
        <w:t>（請說明受評教師整體表現的優劣得失以及具體</w:t>
      </w:r>
      <w:r w:rsidR="000B043D" w:rsidRPr="00D76A9B">
        <w:rPr>
          <w:rFonts w:ascii="標楷體" w:eastAsia="標楷體" w:hAnsi="標楷體" w:hint="eastAsia"/>
          <w:sz w:val="28"/>
          <w:szCs w:val="28"/>
        </w:rPr>
        <w:t>改善</w:t>
      </w:r>
      <w:r w:rsidR="009B21CD" w:rsidRPr="00D76A9B">
        <w:rPr>
          <w:rFonts w:ascii="標楷體" w:eastAsia="標楷體" w:hAnsi="標楷體"/>
          <w:sz w:val="28"/>
          <w:szCs w:val="28"/>
        </w:rPr>
        <w:t>建議</w:t>
      </w:r>
      <w:r w:rsidR="001B7CD1">
        <w:rPr>
          <w:rFonts w:ascii="標楷體" w:eastAsia="標楷體" w:hAnsi="標楷體" w:hint="eastAsia"/>
          <w:sz w:val="28"/>
          <w:szCs w:val="28"/>
        </w:rPr>
        <w:t>，如果空白不夠填寫，請自行加頁</w:t>
      </w:r>
      <w:r w:rsidR="009B21CD" w:rsidRPr="00D76A9B">
        <w:rPr>
          <w:rFonts w:ascii="標楷體" w:eastAsia="標楷體" w:hAnsi="標楷體"/>
          <w:sz w:val="28"/>
          <w:szCs w:val="28"/>
        </w:rPr>
        <w: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0"/>
      </w:tblGrid>
      <w:tr w:rsidR="004F5345" w:rsidRPr="004F5345" w:rsidTr="00301A8C">
        <w:trPr>
          <w:trHeight w:val="12097"/>
        </w:trPr>
        <w:tc>
          <w:tcPr>
            <w:tcW w:w="10490" w:type="dxa"/>
          </w:tcPr>
          <w:p w:rsidR="009B21CD" w:rsidRPr="004F5345" w:rsidRDefault="009B21CD" w:rsidP="006206A9">
            <w:pPr>
              <w:rPr>
                <w:rFonts w:ascii="標楷體" w:eastAsia="標楷體" w:hAnsi="標楷體"/>
              </w:rPr>
            </w:pPr>
            <w:r w:rsidRPr="004F5345">
              <w:rPr>
                <w:rFonts w:ascii="標楷體" w:eastAsia="標楷體" w:hAnsi="標楷體"/>
              </w:rPr>
              <w:t>1. 受評教師</w:t>
            </w:r>
            <w:r w:rsidR="000B043D" w:rsidRPr="004F5345">
              <w:rPr>
                <w:rFonts w:ascii="標楷體" w:eastAsia="標楷體" w:hAnsi="標楷體" w:hint="eastAsia"/>
              </w:rPr>
              <w:t>的</w:t>
            </w:r>
            <w:r w:rsidRPr="004F5345">
              <w:rPr>
                <w:rFonts w:ascii="標楷體" w:eastAsia="標楷體" w:hAnsi="標楷體"/>
              </w:rPr>
              <w:t>優點</w:t>
            </w:r>
            <w:r w:rsidR="000B043D" w:rsidRPr="004F5345">
              <w:rPr>
                <w:rFonts w:ascii="標楷體" w:eastAsia="標楷體" w:hAnsi="標楷體" w:hint="eastAsia"/>
              </w:rPr>
              <w:t>依序</w:t>
            </w:r>
            <w:r w:rsidRPr="004F5345">
              <w:rPr>
                <w:rFonts w:ascii="標楷體" w:eastAsia="標楷體" w:hAnsi="標楷體"/>
              </w:rPr>
              <w:t>是</w:t>
            </w:r>
            <w:r w:rsidR="001B7CD1">
              <w:rPr>
                <w:rFonts w:ascii="標楷體" w:eastAsia="標楷體" w:hAnsi="標楷體" w:hint="eastAsia"/>
              </w:rPr>
              <w:t>(建議至少一項，至多五項為原則)</w:t>
            </w:r>
            <w:r w:rsidRPr="004F5345">
              <w:rPr>
                <w:rFonts w:ascii="標楷體" w:eastAsia="標楷體" w:hAnsi="標楷體"/>
              </w:rPr>
              <w:t>：</w:t>
            </w:r>
          </w:p>
          <w:p w:rsidR="000B043D" w:rsidRPr="00DA38A1" w:rsidRDefault="000B043D" w:rsidP="000B043D">
            <w:pPr>
              <w:rPr>
                <w:rFonts w:ascii="標楷體" w:eastAsia="標楷體" w:hAnsi="標楷體"/>
              </w:rPr>
            </w:pPr>
            <w:r w:rsidRPr="00DA38A1">
              <w:rPr>
                <w:rFonts w:ascii="標楷體" w:eastAsia="標楷體" w:hAnsi="標楷體" w:hint="eastAsia"/>
                <w:highlight w:val="yellow"/>
              </w:rPr>
              <w:t>(下拉選單)(選單做成樹狀結構，分兩層，第一層項目-&gt;值得推薦、通過(不可選)；第二層項目，列出教師在綜合報告表值得推薦與通過之指標(可選，依第一層項目排列))</w:t>
            </w:r>
          </w:p>
          <w:p w:rsidR="009B21CD" w:rsidRPr="004F5345" w:rsidRDefault="009B21CD" w:rsidP="006206A9">
            <w:pPr>
              <w:rPr>
                <w:rFonts w:ascii="標楷體" w:eastAsia="標楷體" w:hAnsi="標楷體"/>
              </w:rPr>
            </w:pPr>
          </w:p>
          <w:p w:rsidR="009B21CD" w:rsidRPr="004F5345" w:rsidRDefault="009B21CD" w:rsidP="006206A9">
            <w:pPr>
              <w:rPr>
                <w:rFonts w:ascii="標楷體" w:eastAsia="標楷體" w:hAnsi="標楷體"/>
              </w:rPr>
            </w:pPr>
          </w:p>
          <w:p w:rsidR="000B043D" w:rsidRPr="004F5345" w:rsidRDefault="000B043D" w:rsidP="000B043D">
            <w:pPr>
              <w:rPr>
                <w:rFonts w:ascii="標楷體" w:eastAsia="標楷體" w:hAnsi="標楷體"/>
                <w:shd w:val="pct15" w:color="auto" w:fill="FFFFFF"/>
              </w:rPr>
            </w:pPr>
            <w:r w:rsidRPr="004F5345">
              <w:rPr>
                <w:rFonts w:ascii="標楷體" w:eastAsia="標楷體" w:hAnsi="標楷體" w:hint="eastAsia"/>
                <w:shd w:val="pct15" w:color="auto" w:fill="FFFFFF"/>
              </w:rPr>
              <w:t>其他文字敘述：</w:t>
            </w:r>
          </w:p>
          <w:p w:rsidR="000B043D" w:rsidRPr="004F5345" w:rsidRDefault="000B043D" w:rsidP="000B043D">
            <w:pPr>
              <w:rPr>
                <w:rFonts w:eastAsia="標楷體"/>
                <w:shd w:val="pct15" w:color="auto" w:fill="FFFFFF"/>
              </w:rPr>
            </w:pPr>
            <w:r w:rsidRPr="004F5345">
              <w:rPr>
                <w:rFonts w:ascii="標楷體" w:eastAsia="標楷體" w:hAnsi="標楷體" w:hint="eastAsia"/>
                <w:bdr w:val="single" w:sz="4" w:space="0" w:color="auto"/>
                <w:shd w:val="pct15" w:color="auto" w:fill="FFFFFF"/>
              </w:rPr>
              <w:t>_________________</w:t>
            </w:r>
          </w:p>
          <w:p w:rsidR="000B043D" w:rsidRPr="004F5345" w:rsidRDefault="000B043D" w:rsidP="000B043D">
            <w:pPr>
              <w:rPr>
                <w:rFonts w:eastAsia="標楷體"/>
              </w:rPr>
            </w:pPr>
          </w:p>
          <w:p w:rsidR="009B21CD" w:rsidRPr="004F5345" w:rsidRDefault="009B21CD" w:rsidP="006206A9">
            <w:pPr>
              <w:rPr>
                <w:rFonts w:ascii="標楷體" w:eastAsia="標楷體" w:hAnsi="標楷體"/>
              </w:rPr>
            </w:pPr>
          </w:p>
          <w:p w:rsidR="000B043D" w:rsidRPr="004F5345" w:rsidRDefault="000B043D" w:rsidP="006206A9">
            <w:pPr>
              <w:rPr>
                <w:rFonts w:ascii="標楷體" w:eastAsia="標楷體" w:hAnsi="標楷體"/>
              </w:rPr>
            </w:pPr>
          </w:p>
          <w:p w:rsidR="000B043D" w:rsidRPr="004F5345" w:rsidRDefault="000B043D" w:rsidP="006206A9">
            <w:pPr>
              <w:rPr>
                <w:rFonts w:ascii="標楷體" w:eastAsia="標楷體" w:hAnsi="標楷體"/>
              </w:rPr>
            </w:pPr>
          </w:p>
          <w:p w:rsidR="000B043D" w:rsidRPr="004F5345" w:rsidRDefault="000B043D" w:rsidP="006206A9">
            <w:pPr>
              <w:rPr>
                <w:rFonts w:ascii="標楷體" w:eastAsia="標楷體" w:hAnsi="標楷體"/>
              </w:rPr>
            </w:pPr>
          </w:p>
          <w:p w:rsidR="009B21CD" w:rsidRPr="004F5345" w:rsidRDefault="009B21CD" w:rsidP="006206A9">
            <w:pPr>
              <w:rPr>
                <w:rFonts w:ascii="標楷體" w:eastAsia="標楷體" w:hAnsi="標楷體"/>
              </w:rPr>
            </w:pPr>
            <w:r w:rsidRPr="004F5345">
              <w:rPr>
                <w:rFonts w:ascii="標楷體" w:eastAsia="標楷體" w:hAnsi="標楷體"/>
              </w:rPr>
              <w:t xml:space="preserve">2. </w:t>
            </w:r>
            <w:r w:rsidR="000B043D" w:rsidRPr="004F5345">
              <w:rPr>
                <w:rFonts w:ascii="標楷體" w:eastAsia="標楷體" w:hAnsi="標楷體"/>
              </w:rPr>
              <w:t>受評</w:t>
            </w:r>
            <w:proofErr w:type="gramStart"/>
            <w:r w:rsidRPr="004F5345">
              <w:rPr>
                <w:rFonts w:ascii="標楷體" w:eastAsia="標楷體" w:hAnsi="標楷體"/>
              </w:rPr>
              <w:t>教師待</w:t>
            </w:r>
            <w:r w:rsidR="000B043D" w:rsidRPr="004F5345">
              <w:rPr>
                <w:rFonts w:ascii="標楷體" w:eastAsia="標楷體" w:hAnsi="標楷體"/>
              </w:rPr>
              <w:t>精進</w:t>
            </w:r>
            <w:proofErr w:type="gramEnd"/>
            <w:r w:rsidRPr="004F5345">
              <w:rPr>
                <w:rFonts w:ascii="標楷體" w:eastAsia="標楷體" w:hAnsi="標楷體"/>
              </w:rPr>
              <w:t>的地方是</w:t>
            </w:r>
            <w:r w:rsidR="001B7CD1">
              <w:rPr>
                <w:rFonts w:ascii="標楷體" w:eastAsia="標楷體" w:hAnsi="標楷體" w:hint="eastAsia"/>
              </w:rPr>
              <w:t>(建議至多五項為原則)</w:t>
            </w:r>
            <w:r w:rsidRPr="004F5345">
              <w:rPr>
                <w:rFonts w:ascii="標楷體" w:eastAsia="標楷體" w:hAnsi="標楷體"/>
              </w:rPr>
              <w:t>：</w:t>
            </w:r>
          </w:p>
          <w:p w:rsidR="000B043D" w:rsidRPr="00DA38A1" w:rsidRDefault="000B043D" w:rsidP="000B043D">
            <w:pPr>
              <w:rPr>
                <w:rFonts w:ascii="標楷體" w:eastAsia="標楷體" w:hAnsi="標楷體"/>
              </w:rPr>
            </w:pPr>
            <w:r w:rsidRPr="00DA38A1">
              <w:rPr>
                <w:rFonts w:ascii="標楷體" w:eastAsia="標楷體" w:hAnsi="標楷體" w:hint="eastAsia"/>
                <w:highlight w:val="yellow"/>
              </w:rPr>
              <w:t>(由系統帶入</w:t>
            </w:r>
            <w:r w:rsidRPr="00DA38A1">
              <w:rPr>
                <w:rFonts w:ascii="標楷體" w:eastAsia="標楷體" w:hAnsi="標楷體" w:hint="eastAsia"/>
                <w:b/>
                <w:highlight w:val="yellow"/>
              </w:rPr>
              <w:t>待改進+通過</w:t>
            </w:r>
            <w:r w:rsidRPr="00DA38A1">
              <w:rPr>
                <w:rFonts w:ascii="標楷體" w:eastAsia="標楷體" w:hAnsi="標楷體" w:hint="eastAsia"/>
                <w:highlight w:val="yellow"/>
              </w:rPr>
              <w:t>指標)</w:t>
            </w:r>
          </w:p>
          <w:p w:rsidR="000B043D" w:rsidRPr="004F5345" w:rsidRDefault="000B043D" w:rsidP="000B043D">
            <w:pPr>
              <w:rPr>
                <w:rFonts w:eastAsia="標楷體"/>
              </w:rPr>
            </w:pPr>
          </w:p>
          <w:p w:rsidR="000B043D" w:rsidRPr="004F5345" w:rsidRDefault="000B043D" w:rsidP="000B043D">
            <w:pPr>
              <w:rPr>
                <w:rFonts w:eastAsia="標楷體"/>
              </w:rPr>
            </w:pPr>
          </w:p>
          <w:p w:rsidR="000B043D" w:rsidRPr="004F5345" w:rsidRDefault="000B043D" w:rsidP="000B043D">
            <w:pPr>
              <w:rPr>
                <w:rFonts w:ascii="標楷體" w:eastAsia="標楷體" w:hAnsi="標楷體"/>
                <w:shd w:val="pct15" w:color="auto" w:fill="FFFFFF"/>
              </w:rPr>
            </w:pPr>
            <w:r w:rsidRPr="004F5345">
              <w:rPr>
                <w:rFonts w:ascii="標楷體" w:eastAsia="標楷體" w:hAnsi="標楷體" w:hint="eastAsia"/>
                <w:shd w:val="pct15" w:color="auto" w:fill="FFFFFF"/>
              </w:rPr>
              <w:t>其他文字敘述：</w:t>
            </w:r>
          </w:p>
          <w:p w:rsidR="000B043D" w:rsidRPr="004F5345" w:rsidRDefault="000B043D" w:rsidP="000B043D">
            <w:pPr>
              <w:rPr>
                <w:rFonts w:eastAsia="標楷體"/>
                <w:shd w:val="pct15" w:color="auto" w:fill="FFFFFF"/>
              </w:rPr>
            </w:pPr>
            <w:r w:rsidRPr="004F5345">
              <w:rPr>
                <w:rFonts w:ascii="標楷體" w:eastAsia="標楷體" w:hAnsi="標楷體" w:hint="eastAsia"/>
                <w:bdr w:val="single" w:sz="4" w:space="0" w:color="auto"/>
                <w:shd w:val="pct15" w:color="auto" w:fill="FFFFFF"/>
              </w:rPr>
              <w:t>_________________</w:t>
            </w:r>
          </w:p>
          <w:p w:rsidR="000B043D" w:rsidRPr="004F5345" w:rsidRDefault="000B043D" w:rsidP="000B043D">
            <w:pPr>
              <w:rPr>
                <w:rFonts w:eastAsia="標楷體"/>
              </w:rPr>
            </w:pPr>
          </w:p>
          <w:p w:rsidR="009B21CD" w:rsidRPr="004F5345" w:rsidRDefault="009B21CD" w:rsidP="006206A9">
            <w:pPr>
              <w:rPr>
                <w:rFonts w:ascii="標楷體" w:eastAsia="標楷體" w:hAnsi="標楷體"/>
              </w:rPr>
            </w:pPr>
          </w:p>
          <w:p w:rsidR="009B21CD" w:rsidRPr="004F5345" w:rsidRDefault="009B21CD" w:rsidP="006206A9">
            <w:pPr>
              <w:rPr>
                <w:rFonts w:ascii="標楷體" w:eastAsia="標楷體" w:hAnsi="標楷體"/>
              </w:rPr>
            </w:pPr>
          </w:p>
          <w:p w:rsidR="009B21CD" w:rsidRPr="004F5345" w:rsidRDefault="009B21CD" w:rsidP="006206A9">
            <w:pPr>
              <w:rPr>
                <w:rFonts w:ascii="標楷體" w:eastAsia="標楷體" w:hAnsi="標楷體"/>
              </w:rPr>
            </w:pPr>
          </w:p>
          <w:p w:rsidR="009B21CD" w:rsidRPr="004F5345" w:rsidRDefault="009B21CD" w:rsidP="006206A9">
            <w:pPr>
              <w:rPr>
                <w:rFonts w:ascii="標楷體" w:eastAsia="標楷體" w:hAnsi="標楷體"/>
              </w:rPr>
            </w:pPr>
          </w:p>
          <w:p w:rsidR="000B043D" w:rsidRPr="004F5345" w:rsidRDefault="009B21CD" w:rsidP="006206A9">
            <w:pPr>
              <w:rPr>
                <w:rFonts w:ascii="標楷體" w:eastAsia="標楷體" w:hAnsi="標楷體"/>
              </w:rPr>
            </w:pPr>
            <w:r w:rsidRPr="004F5345">
              <w:rPr>
                <w:rFonts w:ascii="標楷體" w:eastAsia="標楷體" w:hAnsi="標楷體"/>
              </w:rPr>
              <w:t xml:space="preserve">3. </w:t>
            </w:r>
            <w:r w:rsidR="006B2E59" w:rsidRPr="004F5345">
              <w:rPr>
                <w:rFonts w:ascii="標楷體" w:eastAsia="標楷體" w:hAnsi="標楷體" w:hint="eastAsia"/>
              </w:rPr>
              <w:t>建議受評教師進行專業成長的排序是（</w:t>
            </w:r>
            <w:r w:rsidR="001B7CD1">
              <w:rPr>
                <w:rFonts w:ascii="標楷體" w:eastAsia="標楷體" w:hAnsi="標楷體" w:hint="eastAsia"/>
              </w:rPr>
              <w:t>建議</w:t>
            </w:r>
            <w:r w:rsidR="006B2E59" w:rsidRPr="004F5345">
              <w:rPr>
                <w:rFonts w:ascii="標楷體" w:eastAsia="標楷體" w:hAnsi="標楷體" w:hint="eastAsia"/>
              </w:rPr>
              <w:t>至少一項，至多</w:t>
            </w:r>
            <w:r w:rsidR="001B7CD1">
              <w:rPr>
                <w:rFonts w:ascii="標楷體" w:eastAsia="標楷體" w:hAnsi="標楷體" w:hint="eastAsia"/>
              </w:rPr>
              <w:t>五</w:t>
            </w:r>
            <w:r w:rsidR="006B2E59" w:rsidRPr="004F5345">
              <w:rPr>
                <w:rFonts w:ascii="標楷體" w:eastAsia="標楷體" w:hAnsi="標楷體" w:hint="eastAsia"/>
              </w:rPr>
              <w:t>項</w:t>
            </w:r>
            <w:r w:rsidR="001B7CD1">
              <w:rPr>
                <w:rFonts w:ascii="標楷體" w:eastAsia="標楷體" w:hAnsi="標楷體" w:hint="eastAsia"/>
              </w:rPr>
              <w:t>為原則</w:t>
            </w:r>
            <w:r w:rsidR="006B2E59" w:rsidRPr="004F5345">
              <w:rPr>
                <w:rFonts w:ascii="標楷體" w:eastAsia="標楷體" w:hAnsi="標楷體" w:hint="eastAsia"/>
              </w:rPr>
              <w:t>）</w:t>
            </w:r>
            <w:r w:rsidR="001B7CD1">
              <w:rPr>
                <w:rFonts w:ascii="標楷體" w:eastAsia="標楷體" w:hAnsi="標楷體" w:hint="eastAsia"/>
              </w:rPr>
              <w:t>：</w:t>
            </w:r>
          </w:p>
          <w:p w:rsidR="006B2E59" w:rsidRPr="004F5345" w:rsidRDefault="006B2E59" w:rsidP="006206A9">
            <w:pPr>
              <w:rPr>
                <w:rFonts w:ascii="標楷體" w:eastAsia="標楷體" w:hAnsi="標楷體"/>
              </w:rPr>
            </w:pPr>
          </w:p>
          <w:p w:rsidR="006B2E59" w:rsidRPr="004F5345" w:rsidRDefault="006B2E59" w:rsidP="006206A9">
            <w:pPr>
              <w:rPr>
                <w:rFonts w:ascii="標楷體" w:eastAsia="標楷體" w:hAnsi="標楷體"/>
              </w:rPr>
            </w:pPr>
          </w:p>
          <w:p w:rsidR="006B2E59" w:rsidRPr="004F5345" w:rsidRDefault="006B2E59" w:rsidP="006206A9">
            <w:pPr>
              <w:rPr>
                <w:rFonts w:ascii="標楷體" w:eastAsia="標楷體" w:hAnsi="標楷體"/>
              </w:rPr>
            </w:pPr>
          </w:p>
          <w:p w:rsidR="006B2E59" w:rsidRPr="004F5345" w:rsidRDefault="006B2E59" w:rsidP="006206A9">
            <w:pPr>
              <w:rPr>
                <w:rFonts w:ascii="標楷體" w:eastAsia="標楷體" w:hAnsi="標楷體"/>
              </w:rPr>
            </w:pPr>
          </w:p>
          <w:p w:rsidR="006B2E59" w:rsidRPr="004F5345" w:rsidRDefault="006B2E59" w:rsidP="006206A9">
            <w:pPr>
              <w:rPr>
                <w:rFonts w:ascii="標楷體" w:eastAsia="標楷體" w:hAnsi="標楷體"/>
              </w:rPr>
            </w:pPr>
          </w:p>
          <w:p w:rsidR="006B2E59" w:rsidRPr="004F5345" w:rsidRDefault="006B2E59" w:rsidP="006206A9">
            <w:pPr>
              <w:rPr>
                <w:rFonts w:ascii="標楷體" w:eastAsia="標楷體" w:hAnsi="標楷體"/>
              </w:rPr>
            </w:pPr>
          </w:p>
          <w:p w:rsidR="009B21CD" w:rsidRPr="004F5345" w:rsidRDefault="000B043D" w:rsidP="006206A9">
            <w:pPr>
              <w:rPr>
                <w:rFonts w:ascii="標楷體" w:eastAsia="標楷體" w:hAnsi="標楷體"/>
              </w:rPr>
            </w:pPr>
            <w:r w:rsidRPr="004F5345">
              <w:rPr>
                <w:rFonts w:ascii="標楷體" w:eastAsia="標楷體" w:hAnsi="標楷體" w:hint="eastAsia"/>
              </w:rPr>
              <w:t>4.</w:t>
            </w:r>
            <w:r w:rsidR="009B21CD" w:rsidRPr="004F5345">
              <w:rPr>
                <w:rFonts w:ascii="標楷體" w:eastAsia="標楷體" w:hAnsi="標楷體"/>
              </w:rPr>
              <w:t>具體的</w:t>
            </w:r>
            <w:r w:rsidRPr="004F5345">
              <w:rPr>
                <w:rFonts w:ascii="標楷體" w:eastAsia="標楷體" w:hAnsi="標楷體"/>
              </w:rPr>
              <w:t>成長</w:t>
            </w:r>
            <w:r w:rsidR="009B21CD" w:rsidRPr="004F5345">
              <w:rPr>
                <w:rFonts w:ascii="標楷體" w:eastAsia="標楷體" w:hAnsi="標楷體"/>
              </w:rPr>
              <w:t>建議是：</w:t>
            </w:r>
          </w:p>
          <w:p w:rsidR="009B21CD" w:rsidRPr="004F5345" w:rsidRDefault="009B21CD" w:rsidP="006206A9">
            <w:pPr>
              <w:rPr>
                <w:rFonts w:ascii="標楷體" w:eastAsia="標楷體" w:hAnsi="標楷體"/>
              </w:rPr>
            </w:pPr>
          </w:p>
          <w:p w:rsidR="009B21CD" w:rsidRPr="004F5345" w:rsidRDefault="009B21CD" w:rsidP="006206A9">
            <w:pPr>
              <w:rPr>
                <w:rFonts w:ascii="標楷體" w:eastAsia="標楷體" w:hAnsi="標楷體"/>
              </w:rPr>
            </w:pPr>
          </w:p>
          <w:p w:rsidR="009B21CD" w:rsidRPr="004F5345" w:rsidRDefault="009B21CD" w:rsidP="006206A9">
            <w:pPr>
              <w:rPr>
                <w:rFonts w:ascii="標楷體" w:eastAsia="標楷體" w:hAnsi="標楷體"/>
              </w:rPr>
            </w:pPr>
          </w:p>
          <w:p w:rsidR="006B2E59" w:rsidRPr="004F5345" w:rsidRDefault="006B2E59" w:rsidP="006206A9">
            <w:pPr>
              <w:rPr>
                <w:rFonts w:ascii="標楷體" w:eastAsia="標楷體" w:hAnsi="標楷體"/>
              </w:rPr>
            </w:pPr>
          </w:p>
          <w:p w:rsidR="006B2E59" w:rsidRPr="004F5345" w:rsidRDefault="006B2E59" w:rsidP="006206A9">
            <w:pPr>
              <w:rPr>
                <w:rFonts w:ascii="標楷體" w:eastAsia="標楷體" w:hAnsi="標楷體"/>
              </w:rPr>
            </w:pPr>
          </w:p>
          <w:p w:rsidR="006B2E59" w:rsidRPr="004F5345" w:rsidRDefault="006B2E59" w:rsidP="006206A9">
            <w:pPr>
              <w:rPr>
                <w:rFonts w:ascii="標楷體" w:eastAsia="標楷體" w:hAnsi="標楷體"/>
              </w:rPr>
            </w:pPr>
          </w:p>
        </w:tc>
      </w:tr>
    </w:tbl>
    <w:p w:rsidR="009B21CD" w:rsidRPr="004F5345" w:rsidRDefault="009B21CD" w:rsidP="009B21CD"/>
    <w:p w:rsidR="009B21CD" w:rsidRPr="004F5345" w:rsidRDefault="009B21CD">
      <w:pPr>
        <w:widowControl/>
      </w:pPr>
      <w:r w:rsidRPr="004F5345">
        <w:br w:type="page"/>
      </w:r>
    </w:p>
    <w:p w:rsidR="009822A7" w:rsidRDefault="00970DD7" w:rsidP="00C968D0">
      <w:pPr>
        <w:spacing w:line="500" w:lineRule="exact"/>
        <w:ind w:right="-23"/>
        <w:jc w:val="center"/>
        <w:rPr>
          <w:rFonts w:ascii="標楷體" w:eastAsia="標楷體" w:hAnsi="標楷體"/>
          <w:b/>
          <w:spacing w:val="1"/>
          <w:position w:val="-4"/>
          <w:sz w:val="32"/>
          <w:szCs w:val="28"/>
        </w:rPr>
      </w:pPr>
      <w:r>
        <w:rPr>
          <w:rFonts w:ascii="標楷體" w:eastAsia="標楷體" w:hAnsi="標楷體" w:hint="eastAsia"/>
          <w:b/>
          <w:spacing w:val="1"/>
          <w:position w:val="-4"/>
          <w:sz w:val="32"/>
          <w:szCs w:val="28"/>
        </w:rPr>
        <w:lastRenderedPageBreak/>
        <w:t>拾、</w:t>
      </w:r>
      <w:r w:rsidR="009822A7" w:rsidRPr="009822A7">
        <w:rPr>
          <w:rFonts w:ascii="標楷體" w:eastAsia="標楷體" w:hAnsi="標楷體" w:hint="eastAsia"/>
          <w:b/>
          <w:spacing w:val="1"/>
          <w:position w:val="-4"/>
          <w:sz w:val="32"/>
          <w:szCs w:val="28"/>
        </w:rPr>
        <w:t>○○縣(市)○○學校N學年度教師專業發展評鑑</w:t>
      </w:r>
    </w:p>
    <w:p w:rsidR="0056152C" w:rsidRPr="00555A82" w:rsidRDefault="0056152C" w:rsidP="00C968D0">
      <w:pPr>
        <w:spacing w:line="500" w:lineRule="exact"/>
        <w:ind w:right="-23"/>
        <w:jc w:val="center"/>
        <w:rPr>
          <w:rFonts w:ascii="標楷體" w:eastAsia="標楷體" w:hAnsi="標楷體"/>
          <w:b/>
          <w:spacing w:val="1"/>
          <w:position w:val="-4"/>
          <w:sz w:val="32"/>
          <w:szCs w:val="28"/>
        </w:rPr>
      </w:pPr>
      <w:r w:rsidRPr="00555A82">
        <w:rPr>
          <w:rFonts w:ascii="標楷體" w:eastAsia="標楷體" w:hAnsi="標楷體" w:hint="eastAsia"/>
          <w:b/>
          <w:spacing w:val="1"/>
          <w:position w:val="-4"/>
          <w:sz w:val="32"/>
          <w:szCs w:val="28"/>
        </w:rPr>
        <w:t>專業成長計畫表</w:t>
      </w:r>
    </w:p>
    <w:p w:rsidR="0056152C" w:rsidRPr="00C008C9" w:rsidRDefault="0056152C" w:rsidP="0056152C">
      <w:pPr>
        <w:rPr>
          <w:rFonts w:ascii="標楷體" w:eastAsia="標楷體" w:hAnsi="標楷體"/>
          <w:b/>
        </w:rPr>
      </w:pPr>
      <w:r>
        <w:rPr>
          <w:rFonts w:ascii="標楷體" w:eastAsia="標楷體" w:hAnsi="標楷體" w:hint="eastAsia"/>
          <w:b/>
        </w:rPr>
        <w:t>一</w:t>
      </w:r>
      <w:r>
        <w:rPr>
          <w:rFonts w:ascii="標楷體" w:eastAsia="標楷體" w:hAnsi="標楷體"/>
          <w:b/>
        </w:rPr>
        <w:t>、</w:t>
      </w:r>
      <w:r w:rsidRPr="00C008C9">
        <w:rPr>
          <w:rFonts w:ascii="標楷體" w:eastAsia="標楷體" w:hAnsi="標楷體" w:hint="eastAsia"/>
          <w:b/>
        </w:rPr>
        <w:t>基本資料：</w:t>
      </w:r>
    </w:p>
    <w:tbl>
      <w:tblPr>
        <w:tblStyle w:val="ae"/>
        <w:tblW w:w="0" w:type="auto"/>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9"/>
        <w:gridCol w:w="4970"/>
      </w:tblGrid>
      <w:tr w:rsidR="0056152C" w:rsidTr="00CC753E">
        <w:tc>
          <w:tcPr>
            <w:tcW w:w="4969" w:type="dxa"/>
          </w:tcPr>
          <w:p w:rsidR="0056152C" w:rsidRDefault="0056152C" w:rsidP="00CC753E">
            <w:pPr>
              <w:tabs>
                <w:tab w:val="left" w:pos="3320"/>
              </w:tabs>
              <w:spacing w:line="360" w:lineRule="exact"/>
              <w:ind w:right="-76"/>
              <w:rPr>
                <w:rFonts w:eastAsia="標楷體"/>
                <w:u w:val="single" w:color="000000"/>
              </w:rPr>
            </w:pPr>
            <w:r w:rsidRPr="00555A82">
              <w:rPr>
                <w:rFonts w:eastAsia="標楷體" w:hint="eastAsia"/>
              </w:rPr>
              <w:t>受評教師：</w:t>
            </w:r>
            <w:r w:rsidRPr="00555A82">
              <w:rPr>
                <w:rFonts w:eastAsia="標楷體" w:hint="eastAsia"/>
              </w:rPr>
              <w:t xml:space="preserve"> </w:t>
            </w:r>
            <w:r w:rsidRPr="00555A82">
              <w:rPr>
                <w:rFonts w:eastAsia="標楷體" w:hint="eastAsia"/>
                <w:strike/>
                <w:highlight w:val="yellow"/>
              </w:rPr>
              <w:t>(</w:t>
            </w:r>
            <w:r w:rsidRPr="00555A82">
              <w:rPr>
                <w:rFonts w:eastAsia="標楷體" w:hint="eastAsia"/>
                <w:highlight w:val="yellow"/>
              </w:rPr>
              <w:t>系統自動帶出</w:t>
            </w:r>
            <w:r w:rsidRPr="00555A82">
              <w:rPr>
                <w:rFonts w:eastAsia="標楷體" w:hint="eastAsia"/>
                <w:strike/>
                <w:highlight w:val="yellow"/>
              </w:rPr>
              <w:t>)</w:t>
            </w:r>
          </w:p>
        </w:tc>
        <w:tc>
          <w:tcPr>
            <w:tcW w:w="4970" w:type="dxa"/>
          </w:tcPr>
          <w:p w:rsidR="0056152C" w:rsidRDefault="0056152C" w:rsidP="00CC753E">
            <w:pPr>
              <w:tabs>
                <w:tab w:val="left" w:pos="3320"/>
              </w:tabs>
              <w:spacing w:line="360" w:lineRule="exact"/>
              <w:ind w:right="-76"/>
              <w:rPr>
                <w:rFonts w:eastAsia="標楷體"/>
                <w:u w:val="single" w:color="000000"/>
              </w:rPr>
            </w:pPr>
            <w:r w:rsidRPr="00555A82">
              <w:rPr>
                <w:rFonts w:eastAsia="標楷體" w:hint="eastAsia"/>
              </w:rPr>
              <w:t>學年度：</w:t>
            </w:r>
            <w:r w:rsidRPr="00555A82">
              <w:rPr>
                <w:rFonts w:eastAsia="標楷體" w:hint="eastAsia"/>
                <w:highlight w:val="yellow"/>
              </w:rPr>
              <w:t>(</w:t>
            </w:r>
            <w:r w:rsidRPr="00555A82">
              <w:rPr>
                <w:rFonts w:eastAsia="標楷體" w:hint="eastAsia"/>
                <w:highlight w:val="yellow"/>
              </w:rPr>
              <w:t>系統自動從</w:t>
            </w:r>
            <w:proofErr w:type="gramStart"/>
            <w:r w:rsidRPr="00555A82">
              <w:rPr>
                <w:rFonts w:eastAsia="標楷體" w:hint="eastAsia"/>
                <w:highlight w:val="yellow"/>
              </w:rPr>
              <w:t>自評表帶</w:t>
            </w:r>
            <w:proofErr w:type="gramEnd"/>
            <w:r w:rsidRPr="00555A82">
              <w:rPr>
                <w:rFonts w:eastAsia="標楷體" w:hint="eastAsia"/>
                <w:highlight w:val="yellow"/>
              </w:rPr>
              <w:t>出</w:t>
            </w:r>
            <w:r w:rsidRPr="00555A82">
              <w:rPr>
                <w:rFonts w:eastAsia="標楷體" w:hint="eastAsia"/>
                <w:highlight w:val="yellow"/>
              </w:rPr>
              <w:t>)</w:t>
            </w:r>
            <w:r w:rsidRPr="00555A82">
              <w:rPr>
                <w:rFonts w:eastAsia="標楷體"/>
              </w:rPr>
              <w:t xml:space="preserve"> </w:t>
            </w:r>
          </w:p>
        </w:tc>
      </w:tr>
      <w:tr w:rsidR="0056152C" w:rsidTr="00CC753E">
        <w:tc>
          <w:tcPr>
            <w:tcW w:w="4969" w:type="dxa"/>
          </w:tcPr>
          <w:p w:rsidR="0056152C" w:rsidRDefault="0056152C" w:rsidP="00CC753E">
            <w:pPr>
              <w:tabs>
                <w:tab w:val="left" w:pos="3320"/>
              </w:tabs>
              <w:spacing w:line="360" w:lineRule="exact"/>
              <w:ind w:right="-76"/>
              <w:rPr>
                <w:rFonts w:eastAsia="標楷體"/>
                <w:u w:val="single" w:color="000000"/>
              </w:rPr>
            </w:pPr>
            <w:r w:rsidRPr="00555A82">
              <w:rPr>
                <w:rFonts w:eastAsia="標楷體" w:hint="eastAsia"/>
              </w:rPr>
              <w:t>任教科目：</w:t>
            </w:r>
            <w:r w:rsidRPr="00555A82">
              <w:rPr>
                <w:rFonts w:eastAsia="標楷體" w:hint="eastAsia"/>
                <w:highlight w:val="yellow"/>
              </w:rPr>
              <w:t>(</w:t>
            </w:r>
            <w:r w:rsidRPr="00555A82">
              <w:rPr>
                <w:rFonts w:eastAsia="標楷體" w:hint="eastAsia"/>
                <w:highlight w:val="yellow"/>
              </w:rPr>
              <w:t>系統自動從</w:t>
            </w:r>
            <w:proofErr w:type="gramStart"/>
            <w:r w:rsidRPr="00555A82">
              <w:rPr>
                <w:rFonts w:eastAsia="標楷體" w:hint="eastAsia"/>
                <w:highlight w:val="yellow"/>
              </w:rPr>
              <w:t>自評表帶</w:t>
            </w:r>
            <w:proofErr w:type="gramEnd"/>
            <w:r w:rsidRPr="00555A82">
              <w:rPr>
                <w:rFonts w:eastAsia="標楷體" w:hint="eastAsia"/>
                <w:highlight w:val="yellow"/>
              </w:rPr>
              <w:t>出</w:t>
            </w:r>
            <w:r w:rsidRPr="00555A82">
              <w:rPr>
                <w:rFonts w:eastAsia="標楷體" w:hint="eastAsia"/>
                <w:highlight w:val="yellow"/>
              </w:rPr>
              <w:t>)</w:t>
            </w:r>
            <w:r w:rsidRPr="00555A82">
              <w:rPr>
                <w:rFonts w:eastAsia="標楷體"/>
                <w:u w:val="single" w:color="000000"/>
              </w:rPr>
              <w:t xml:space="preserve"> </w:t>
            </w:r>
          </w:p>
        </w:tc>
        <w:tc>
          <w:tcPr>
            <w:tcW w:w="4970" w:type="dxa"/>
          </w:tcPr>
          <w:p w:rsidR="0056152C" w:rsidRPr="00555A82" w:rsidRDefault="0056152C" w:rsidP="00CC753E">
            <w:pPr>
              <w:tabs>
                <w:tab w:val="left" w:pos="3320"/>
              </w:tabs>
              <w:spacing w:line="360" w:lineRule="exact"/>
              <w:ind w:right="-76"/>
              <w:rPr>
                <w:rFonts w:eastAsia="標楷體"/>
                <w:u w:color="000000"/>
              </w:rPr>
            </w:pPr>
            <w:r w:rsidRPr="00555A82">
              <w:rPr>
                <w:rFonts w:eastAsia="標楷體" w:hint="eastAsia"/>
                <w:u w:color="000000"/>
              </w:rPr>
              <w:t>規劃日期：</w:t>
            </w:r>
            <w:r w:rsidRPr="0067437A">
              <w:rPr>
                <w:rFonts w:eastAsia="標楷體" w:hint="eastAsia"/>
                <w:highlight w:val="yellow"/>
                <w:u w:val="single"/>
              </w:rPr>
              <w:t xml:space="preserve"> (</w:t>
            </w:r>
            <w:r w:rsidRPr="0067437A">
              <w:rPr>
                <w:rFonts w:eastAsia="標楷體" w:hint="eastAsia"/>
                <w:highlight w:val="yellow"/>
                <w:u w:val="single"/>
              </w:rPr>
              <w:t>自動帶入小組長送出日期</w:t>
            </w:r>
            <w:r w:rsidRPr="0067437A">
              <w:rPr>
                <w:rFonts w:eastAsia="標楷體" w:hint="eastAsia"/>
                <w:highlight w:val="yellow"/>
                <w:u w:val="single"/>
              </w:rPr>
              <w:t>)</w:t>
            </w:r>
            <w:r w:rsidRPr="0067437A">
              <w:rPr>
                <w:rFonts w:eastAsia="標楷體" w:hint="eastAsia"/>
                <w:u w:val="single" w:color="000000"/>
              </w:rPr>
              <w:t xml:space="preserve"> </w:t>
            </w:r>
          </w:p>
        </w:tc>
      </w:tr>
    </w:tbl>
    <w:p w:rsidR="0056152C" w:rsidRPr="00C008C9" w:rsidRDefault="0056152C" w:rsidP="0056152C">
      <w:pPr>
        <w:rPr>
          <w:rFonts w:ascii="標楷體" w:eastAsia="標楷體" w:hAnsi="標楷體"/>
          <w:b/>
        </w:rPr>
      </w:pPr>
      <w:r>
        <w:rPr>
          <w:rFonts w:ascii="標楷體" w:eastAsia="標楷體" w:hAnsi="標楷體" w:hint="eastAsia"/>
          <w:b/>
        </w:rPr>
        <w:t>二</w:t>
      </w:r>
      <w:r>
        <w:rPr>
          <w:rFonts w:ascii="標楷體" w:eastAsia="標楷體" w:hAnsi="標楷體"/>
          <w:b/>
        </w:rPr>
        <w:t>、</w:t>
      </w:r>
      <w:r w:rsidRPr="00C008C9">
        <w:rPr>
          <w:rFonts w:ascii="標楷體" w:eastAsia="標楷體" w:hAnsi="標楷體" w:hint="eastAsia"/>
          <w:b/>
        </w:rPr>
        <w:t>我的省思</w:t>
      </w:r>
      <w:r w:rsidRPr="00B603C2">
        <w:rPr>
          <w:rFonts w:ascii="標楷體" w:eastAsia="標楷體" w:hAnsi="標楷體" w:hint="eastAsia"/>
        </w:rPr>
        <w:t>(選填)</w:t>
      </w:r>
      <w:r w:rsidRPr="00C008C9">
        <w:rPr>
          <w:rFonts w:ascii="標楷體" w:eastAsia="標楷體" w:hAnsi="標楷體" w:hint="eastAsia"/>
          <w:b/>
        </w:rPr>
        <w:t>：</w:t>
      </w:r>
    </w:p>
    <w:tbl>
      <w:tblPr>
        <w:tblStyle w:val="ae"/>
        <w:tblW w:w="0" w:type="auto"/>
        <w:tblInd w:w="480" w:type="dxa"/>
        <w:tblLook w:val="04A0" w:firstRow="1" w:lastRow="0" w:firstColumn="1" w:lastColumn="0" w:noHBand="0" w:noVBand="1"/>
      </w:tblPr>
      <w:tblGrid>
        <w:gridCol w:w="10260"/>
      </w:tblGrid>
      <w:tr w:rsidR="0056152C" w:rsidTr="00CC753E">
        <w:trPr>
          <w:trHeight w:val="1925"/>
        </w:trPr>
        <w:tc>
          <w:tcPr>
            <w:tcW w:w="10260" w:type="dxa"/>
          </w:tcPr>
          <w:p w:rsidR="0056152C" w:rsidRDefault="0056152C" w:rsidP="00CC753E">
            <w:pPr>
              <w:pStyle w:val="ac"/>
              <w:ind w:leftChars="0" w:left="0"/>
              <w:rPr>
                <w:rFonts w:ascii="標楷體" w:eastAsia="標楷體" w:hAnsi="標楷體"/>
              </w:rPr>
            </w:pPr>
            <w:r>
              <w:rPr>
                <w:rFonts w:ascii="標楷體" w:eastAsia="標楷體" w:hAnsi="標楷體" w:hint="eastAsia"/>
              </w:rPr>
              <w:t>自</w:t>
            </w:r>
            <w:r>
              <w:rPr>
                <w:rFonts w:ascii="標楷體" w:eastAsia="標楷體" w:hAnsi="標楷體"/>
              </w:rPr>
              <w:t>動代入</w:t>
            </w:r>
            <w:r>
              <w:rPr>
                <w:rFonts w:ascii="標楷體" w:eastAsia="標楷體" w:hAnsi="標楷體" w:hint="eastAsia"/>
              </w:rPr>
              <w:t>步</w:t>
            </w:r>
            <w:r>
              <w:rPr>
                <w:rFonts w:ascii="標楷體" w:eastAsia="標楷體" w:hAnsi="標楷體"/>
              </w:rPr>
              <w:t>驟</w:t>
            </w:r>
            <w:proofErr w:type="gramStart"/>
            <w:r>
              <w:rPr>
                <w:rFonts w:ascii="標楷體" w:eastAsia="標楷體" w:hAnsi="標楷體"/>
              </w:rPr>
              <w:t>一</w:t>
            </w:r>
            <w:proofErr w:type="gramEnd"/>
            <w:r>
              <w:rPr>
                <w:rFonts w:ascii="標楷體" w:eastAsia="標楷體" w:hAnsi="標楷體"/>
              </w:rPr>
              <w:t>文字，</w:t>
            </w:r>
            <w:r>
              <w:rPr>
                <w:rFonts w:ascii="標楷體" w:eastAsia="標楷體" w:hAnsi="標楷體" w:hint="eastAsia"/>
              </w:rPr>
              <w:t>3</w:t>
            </w:r>
            <w:r>
              <w:rPr>
                <w:rFonts w:ascii="標楷體" w:eastAsia="標楷體" w:hAnsi="標楷體"/>
              </w:rPr>
              <w:t>00</w:t>
            </w:r>
            <w:r>
              <w:rPr>
                <w:rFonts w:ascii="標楷體" w:eastAsia="標楷體" w:hAnsi="標楷體" w:hint="eastAsia"/>
              </w:rPr>
              <w:t>字</w:t>
            </w:r>
            <w:r>
              <w:rPr>
                <w:rFonts w:ascii="標楷體" w:eastAsia="標楷體" w:hAnsi="標楷體"/>
              </w:rPr>
              <w:t>內</w:t>
            </w:r>
          </w:p>
        </w:tc>
      </w:tr>
    </w:tbl>
    <w:p w:rsidR="0056152C" w:rsidRPr="00C008C9" w:rsidRDefault="0056152C" w:rsidP="0056152C">
      <w:pPr>
        <w:rPr>
          <w:rFonts w:ascii="標楷體" w:eastAsia="標楷體" w:hAnsi="標楷體"/>
          <w:b/>
        </w:rPr>
      </w:pPr>
      <w:r w:rsidRPr="00C008C9">
        <w:rPr>
          <w:rFonts w:ascii="標楷體" w:eastAsia="標楷體" w:hAnsi="標楷體" w:hint="eastAsia"/>
          <w:b/>
        </w:rPr>
        <w:t>三、我的成長需求</w:t>
      </w:r>
    </w:p>
    <w:p w:rsidR="0056152C" w:rsidRDefault="0056152C" w:rsidP="0056152C">
      <w:pPr>
        <w:ind w:leftChars="200" w:left="480"/>
        <w:rPr>
          <w:rFonts w:ascii="標楷體" w:eastAsia="標楷體" w:hAnsi="標楷體"/>
        </w:rPr>
      </w:pPr>
      <w:r w:rsidRPr="00C008C9">
        <w:rPr>
          <w:rFonts w:ascii="標楷體" w:eastAsia="標楷體" w:hAnsi="標楷體" w:hint="eastAsia"/>
          <w:u w:val="single"/>
        </w:rPr>
        <w:t>3.1指標-檢核重點</w:t>
      </w:r>
      <w:r w:rsidRPr="00C008C9">
        <w:rPr>
          <w:rFonts w:ascii="標楷體" w:eastAsia="標楷體" w:hAnsi="標楷體" w:hint="eastAsia"/>
        </w:rPr>
        <w:t xml:space="preserve">： </w:t>
      </w:r>
    </w:p>
    <w:p w:rsidR="0056152C" w:rsidRDefault="0056152C" w:rsidP="0056152C">
      <w:pPr>
        <w:ind w:leftChars="300" w:left="720"/>
        <w:rPr>
          <w:rFonts w:ascii="標楷體" w:eastAsia="標楷體" w:hAnsi="標楷體"/>
        </w:rPr>
      </w:pPr>
      <w:r w:rsidRPr="00C008C9">
        <w:rPr>
          <w:rFonts w:ascii="標楷體" w:eastAsia="標楷體" w:hAnsi="標楷體" w:hint="eastAsia"/>
        </w:rPr>
        <w:t>A-1</w:t>
      </w:r>
      <w:r>
        <w:rPr>
          <w:rFonts w:ascii="標楷體" w:eastAsia="標楷體" w:hAnsi="標楷體" w:hint="eastAsia"/>
        </w:rPr>
        <w:t>參照課程綱要與學生特質明訂教目標，進行課</w:t>
      </w:r>
      <w:r>
        <w:rPr>
          <w:rFonts w:ascii="標楷體" w:eastAsia="標楷體" w:hAnsi="標楷體"/>
        </w:rPr>
        <w:t>程與教學</w:t>
      </w:r>
      <w:r>
        <w:rPr>
          <w:rFonts w:ascii="標楷體" w:eastAsia="標楷體" w:hAnsi="標楷體" w:hint="eastAsia"/>
        </w:rPr>
        <w:t>設</w:t>
      </w:r>
      <w:r>
        <w:rPr>
          <w:rFonts w:ascii="標楷體" w:eastAsia="標楷體" w:hAnsi="標楷體"/>
        </w:rPr>
        <w:t>計</w:t>
      </w:r>
    </w:p>
    <w:p w:rsidR="0056152C" w:rsidRPr="00C008C9" w:rsidRDefault="0056152C" w:rsidP="0056152C">
      <w:pPr>
        <w:ind w:leftChars="300" w:left="720"/>
        <w:rPr>
          <w:rFonts w:ascii="標楷體" w:eastAsia="標楷體" w:hAnsi="標楷體"/>
          <w:u w:val="single"/>
        </w:rPr>
      </w:pPr>
      <w:r>
        <w:rPr>
          <w:rFonts w:ascii="標楷體" w:eastAsia="標楷體" w:hAnsi="標楷體"/>
        </w:rPr>
        <w:t xml:space="preserve">  A</w:t>
      </w:r>
      <w:r>
        <w:rPr>
          <w:rFonts w:ascii="標楷體" w:eastAsia="標楷體" w:hAnsi="標楷體" w:hint="eastAsia"/>
        </w:rPr>
        <w:t>-</w:t>
      </w:r>
      <w:r>
        <w:rPr>
          <w:rFonts w:ascii="標楷體" w:eastAsia="標楷體" w:hAnsi="標楷體"/>
        </w:rPr>
        <w:t>1-1</w:t>
      </w:r>
      <w:r>
        <w:rPr>
          <w:rFonts w:ascii="標楷體" w:eastAsia="標楷體" w:hAnsi="標楷體" w:hint="eastAsia"/>
        </w:rPr>
        <w:t>參照課程綱要與學生特質明訂教學目標，並</w:t>
      </w:r>
      <w:proofErr w:type="gramStart"/>
      <w:r>
        <w:rPr>
          <w:rFonts w:ascii="標楷體" w:eastAsia="標楷體" w:hAnsi="標楷體" w:hint="eastAsia"/>
        </w:rPr>
        <w:t>研</w:t>
      </w:r>
      <w:proofErr w:type="gramEnd"/>
      <w:r>
        <w:rPr>
          <w:rFonts w:ascii="標楷體" w:eastAsia="標楷體" w:hAnsi="標楷體" w:hint="eastAsia"/>
        </w:rPr>
        <w:t>擬教學計畫或個別化教育計畫(IEP)</w:t>
      </w:r>
    </w:p>
    <w:p w:rsidR="0056152C" w:rsidRDefault="0056152C" w:rsidP="0056152C">
      <w:pPr>
        <w:ind w:leftChars="200" w:left="480"/>
        <w:rPr>
          <w:rFonts w:ascii="標楷體" w:eastAsia="標楷體" w:hAnsi="標楷體"/>
        </w:rPr>
      </w:pPr>
      <w:r w:rsidRPr="00C008C9">
        <w:rPr>
          <w:rFonts w:ascii="標楷體" w:eastAsia="標楷體" w:hAnsi="標楷體" w:hint="eastAsia"/>
          <w:u w:val="single"/>
        </w:rPr>
        <w:t>3.1.1成長概要：</w:t>
      </w:r>
      <w:r w:rsidRPr="00B603C2">
        <w:rPr>
          <w:rFonts w:ascii="標楷體" w:eastAsia="標楷體" w:hAnsi="標楷體" w:hint="eastAsia"/>
        </w:rPr>
        <w:t>(選填)</w:t>
      </w:r>
    </w:p>
    <w:tbl>
      <w:tblPr>
        <w:tblStyle w:val="ae"/>
        <w:tblW w:w="9922" w:type="dxa"/>
        <w:tblInd w:w="534" w:type="dxa"/>
        <w:tblLook w:val="04A0" w:firstRow="1" w:lastRow="0" w:firstColumn="1" w:lastColumn="0" w:noHBand="0" w:noVBand="1"/>
      </w:tblPr>
      <w:tblGrid>
        <w:gridCol w:w="9922"/>
      </w:tblGrid>
      <w:tr w:rsidR="0056152C" w:rsidTr="00C968D0">
        <w:trPr>
          <w:trHeight w:val="1455"/>
        </w:trPr>
        <w:tc>
          <w:tcPr>
            <w:tcW w:w="9922" w:type="dxa"/>
          </w:tcPr>
          <w:p w:rsidR="0056152C" w:rsidRDefault="0056152C" w:rsidP="00CC753E">
            <w:pPr>
              <w:pStyle w:val="ac"/>
              <w:ind w:leftChars="0" w:left="0"/>
              <w:rPr>
                <w:rFonts w:ascii="標楷體" w:eastAsia="標楷體" w:hAnsi="標楷體"/>
              </w:rPr>
            </w:pPr>
            <w:r>
              <w:rPr>
                <w:rFonts w:ascii="標楷體" w:eastAsia="標楷體" w:hAnsi="標楷體" w:hint="eastAsia"/>
              </w:rPr>
              <w:t>自</w:t>
            </w:r>
            <w:r>
              <w:rPr>
                <w:rFonts w:ascii="標楷體" w:eastAsia="標楷體" w:hAnsi="標楷體"/>
              </w:rPr>
              <w:t>動代入，</w:t>
            </w:r>
            <w:r>
              <w:rPr>
                <w:rFonts w:ascii="標楷體" w:eastAsia="標楷體" w:hAnsi="標楷體" w:hint="eastAsia"/>
              </w:rPr>
              <w:t>3</w:t>
            </w:r>
            <w:r>
              <w:rPr>
                <w:rFonts w:ascii="標楷體" w:eastAsia="標楷體" w:hAnsi="標楷體"/>
              </w:rPr>
              <w:t>00</w:t>
            </w:r>
            <w:r>
              <w:rPr>
                <w:rFonts w:ascii="標楷體" w:eastAsia="標楷體" w:hAnsi="標楷體" w:hint="eastAsia"/>
              </w:rPr>
              <w:t>字</w:t>
            </w:r>
            <w:r>
              <w:rPr>
                <w:rFonts w:ascii="標楷體" w:eastAsia="標楷體" w:hAnsi="標楷體"/>
              </w:rPr>
              <w:t>內</w:t>
            </w:r>
          </w:p>
          <w:p w:rsidR="0056152C" w:rsidRDefault="0056152C" w:rsidP="00CC753E">
            <w:pPr>
              <w:pStyle w:val="ac"/>
              <w:ind w:leftChars="0" w:left="0"/>
              <w:rPr>
                <w:rFonts w:ascii="標楷體" w:eastAsia="標楷體" w:hAnsi="標楷體"/>
              </w:rPr>
            </w:pPr>
          </w:p>
        </w:tc>
      </w:tr>
    </w:tbl>
    <w:p w:rsidR="0056152C" w:rsidRPr="00555A82" w:rsidRDefault="0056152C" w:rsidP="0056152C">
      <w:pPr>
        <w:ind w:leftChars="200" w:left="480"/>
        <w:rPr>
          <w:rFonts w:ascii="標楷體" w:eastAsia="標楷體" w:hAnsi="標楷體"/>
        </w:rPr>
      </w:pPr>
      <w:r w:rsidRPr="00C008C9">
        <w:rPr>
          <w:rFonts w:ascii="標楷體" w:eastAsia="標楷體" w:hAnsi="標楷體" w:hint="eastAsia"/>
          <w:u w:val="single"/>
        </w:rPr>
        <w:t>3.1.2成長資源：</w:t>
      </w:r>
    </w:p>
    <w:tbl>
      <w:tblPr>
        <w:tblStyle w:val="ae"/>
        <w:tblW w:w="0" w:type="auto"/>
        <w:tblInd w:w="534" w:type="dxa"/>
        <w:tblLook w:val="04A0" w:firstRow="1" w:lastRow="0" w:firstColumn="1" w:lastColumn="0" w:noHBand="0" w:noVBand="1"/>
      </w:tblPr>
      <w:tblGrid>
        <w:gridCol w:w="927"/>
        <w:gridCol w:w="1606"/>
        <w:gridCol w:w="1413"/>
        <w:gridCol w:w="1461"/>
        <w:gridCol w:w="1496"/>
        <w:gridCol w:w="1377"/>
        <w:gridCol w:w="1606"/>
      </w:tblGrid>
      <w:tr w:rsidR="0056152C" w:rsidRPr="00C008C9" w:rsidTr="00CC753E">
        <w:tc>
          <w:tcPr>
            <w:tcW w:w="927"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層</w:t>
            </w:r>
            <w:r w:rsidRPr="00C008C9">
              <w:rPr>
                <w:rFonts w:ascii="標楷體" w:eastAsia="標楷體" w:hAnsi="標楷體"/>
              </w:rPr>
              <w:t>次</w:t>
            </w:r>
          </w:p>
        </w:tc>
        <w:tc>
          <w:tcPr>
            <w:tcW w:w="1606"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來源</w:t>
            </w:r>
          </w:p>
        </w:tc>
        <w:tc>
          <w:tcPr>
            <w:tcW w:w="1413"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類別</w:t>
            </w:r>
          </w:p>
        </w:tc>
        <w:tc>
          <w:tcPr>
            <w:tcW w:w="1461"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主題</w:t>
            </w:r>
          </w:p>
        </w:tc>
        <w:tc>
          <w:tcPr>
            <w:tcW w:w="1496"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瀏覽(網址)</w:t>
            </w:r>
          </w:p>
        </w:tc>
        <w:tc>
          <w:tcPr>
            <w:tcW w:w="1377"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協助人員</w:t>
            </w:r>
          </w:p>
        </w:tc>
        <w:tc>
          <w:tcPr>
            <w:tcW w:w="1606"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預計完成日期</w:t>
            </w:r>
          </w:p>
        </w:tc>
      </w:tr>
      <w:tr w:rsidR="0056152C" w:rsidRPr="00C008C9" w:rsidTr="00CC753E">
        <w:tc>
          <w:tcPr>
            <w:tcW w:w="927"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知道</w:t>
            </w:r>
          </w:p>
        </w:tc>
        <w:tc>
          <w:tcPr>
            <w:tcW w:w="1606"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整合平台</w:t>
            </w:r>
          </w:p>
        </w:tc>
        <w:tc>
          <w:tcPr>
            <w:tcW w:w="1413"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圖書期</w:t>
            </w:r>
            <w:r w:rsidRPr="00C008C9">
              <w:rPr>
                <w:rFonts w:ascii="標楷體" w:eastAsia="標楷體" w:hAnsi="標楷體"/>
              </w:rPr>
              <w:t>刊</w:t>
            </w:r>
          </w:p>
        </w:tc>
        <w:tc>
          <w:tcPr>
            <w:tcW w:w="1461"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班級經營藝術</w:t>
            </w:r>
          </w:p>
        </w:tc>
        <w:tc>
          <w:tcPr>
            <w:tcW w:w="1496" w:type="dxa"/>
            <w:vAlign w:val="center"/>
          </w:tcPr>
          <w:p w:rsidR="0056152C" w:rsidRPr="0067437A" w:rsidRDefault="0056152C" w:rsidP="00CC753E">
            <w:pPr>
              <w:spacing w:line="240" w:lineRule="exact"/>
              <w:rPr>
                <w:rFonts w:ascii="標楷體" w:eastAsia="標楷體" w:hAnsi="標楷體"/>
                <w:u w:val="single"/>
              </w:rPr>
            </w:pPr>
            <w:r w:rsidRPr="0067437A">
              <w:rPr>
                <w:rFonts w:ascii="標楷體" w:eastAsia="標楷體" w:hAnsi="標楷體" w:hint="eastAsia"/>
                <w:color w:val="2E74B5" w:themeColor="accent1" w:themeShade="BF"/>
                <w:u w:val="single"/>
                <w:shd w:val="pct15" w:color="auto" w:fill="FFFFFF"/>
              </w:rPr>
              <w:t>瀏覽</w:t>
            </w:r>
            <w:r>
              <w:rPr>
                <w:rFonts w:ascii="標楷體" w:eastAsia="標楷體" w:hAnsi="標楷體" w:hint="eastAsia"/>
                <w:color w:val="2E74B5" w:themeColor="accent1" w:themeShade="BF"/>
                <w:u w:val="single"/>
                <w:shd w:val="pct15" w:color="auto" w:fill="FFFFFF"/>
              </w:rPr>
              <w:t>(超連結)</w:t>
            </w:r>
          </w:p>
        </w:tc>
        <w:tc>
          <w:tcPr>
            <w:tcW w:w="1377"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王曉明</w:t>
            </w:r>
          </w:p>
        </w:tc>
        <w:tc>
          <w:tcPr>
            <w:tcW w:w="1606"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105/12/31</w:t>
            </w:r>
          </w:p>
        </w:tc>
      </w:tr>
    </w:tbl>
    <w:p w:rsidR="0056152C" w:rsidRDefault="0056152C" w:rsidP="0056152C">
      <w:pPr>
        <w:rPr>
          <w:rFonts w:ascii="標楷體" w:eastAsia="標楷體" w:hAnsi="標楷體"/>
        </w:rPr>
      </w:pPr>
    </w:p>
    <w:p w:rsidR="0056152C" w:rsidRPr="00C008C9" w:rsidRDefault="0056152C" w:rsidP="0056152C">
      <w:pPr>
        <w:ind w:leftChars="200" w:left="480"/>
        <w:rPr>
          <w:rFonts w:ascii="標楷體" w:eastAsia="標楷體" w:hAnsi="標楷體"/>
          <w:u w:val="single"/>
        </w:rPr>
      </w:pPr>
      <w:r w:rsidRPr="00C008C9">
        <w:rPr>
          <w:rFonts w:ascii="標楷體" w:eastAsia="標楷體" w:hAnsi="標楷體" w:hint="eastAsia"/>
          <w:u w:val="single"/>
        </w:rPr>
        <w:t>3.</w:t>
      </w:r>
      <w:r w:rsidRPr="00C008C9">
        <w:rPr>
          <w:rFonts w:ascii="標楷體" w:eastAsia="標楷體" w:hAnsi="標楷體"/>
          <w:u w:val="single"/>
        </w:rPr>
        <w:t>2</w:t>
      </w:r>
      <w:r w:rsidRPr="00C008C9">
        <w:rPr>
          <w:rFonts w:ascii="標楷體" w:eastAsia="標楷體" w:hAnsi="標楷體" w:hint="eastAsia"/>
          <w:u w:val="single"/>
        </w:rPr>
        <w:t>指標-檢核重點：</w:t>
      </w:r>
    </w:p>
    <w:p w:rsidR="0056152C" w:rsidRPr="00C008C9" w:rsidRDefault="0056152C" w:rsidP="0056152C">
      <w:pPr>
        <w:ind w:leftChars="200" w:left="480"/>
        <w:rPr>
          <w:rFonts w:ascii="標楷體" w:eastAsia="標楷體" w:hAnsi="標楷體"/>
          <w:u w:val="single"/>
        </w:rPr>
      </w:pPr>
      <w:r w:rsidRPr="00C008C9">
        <w:rPr>
          <w:rFonts w:ascii="標楷體" w:eastAsia="標楷體" w:hAnsi="標楷體" w:hint="eastAsia"/>
          <w:u w:val="single"/>
        </w:rPr>
        <w:t>3.</w:t>
      </w:r>
      <w:r w:rsidRPr="00C008C9">
        <w:rPr>
          <w:rFonts w:ascii="標楷體" w:eastAsia="標楷體" w:hAnsi="標楷體"/>
          <w:u w:val="single"/>
        </w:rPr>
        <w:t>2</w:t>
      </w:r>
      <w:r w:rsidRPr="00C008C9">
        <w:rPr>
          <w:rFonts w:ascii="標楷體" w:eastAsia="標楷體" w:hAnsi="標楷體" w:hint="eastAsia"/>
          <w:u w:val="single"/>
        </w:rPr>
        <w:t>.1成長概要：</w:t>
      </w:r>
      <w:r w:rsidRPr="00B603C2">
        <w:rPr>
          <w:rFonts w:ascii="標楷體" w:eastAsia="標楷體" w:hAnsi="標楷體" w:hint="eastAsia"/>
        </w:rPr>
        <w:t>(選填)</w:t>
      </w:r>
    </w:p>
    <w:tbl>
      <w:tblPr>
        <w:tblStyle w:val="ae"/>
        <w:tblW w:w="9922" w:type="dxa"/>
        <w:tblInd w:w="534" w:type="dxa"/>
        <w:tblLook w:val="04A0" w:firstRow="1" w:lastRow="0" w:firstColumn="1" w:lastColumn="0" w:noHBand="0" w:noVBand="1"/>
      </w:tblPr>
      <w:tblGrid>
        <w:gridCol w:w="9922"/>
      </w:tblGrid>
      <w:tr w:rsidR="0056152C" w:rsidTr="00C968D0">
        <w:trPr>
          <w:trHeight w:val="1413"/>
        </w:trPr>
        <w:tc>
          <w:tcPr>
            <w:tcW w:w="9922" w:type="dxa"/>
          </w:tcPr>
          <w:p w:rsidR="0056152C" w:rsidRDefault="0056152C" w:rsidP="00CC753E">
            <w:pPr>
              <w:pStyle w:val="ac"/>
              <w:ind w:leftChars="0" w:left="0"/>
              <w:rPr>
                <w:rFonts w:ascii="標楷體" w:eastAsia="標楷體" w:hAnsi="標楷體"/>
              </w:rPr>
            </w:pPr>
            <w:r>
              <w:rPr>
                <w:rFonts w:ascii="標楷體" w:eastAsia="標楷體" w:hAnsi="標楷體" w:hint="eastAsia"/>
              </w:rPr>
              <w:t>自</w:t>
            </w:r>
            <w:r>
              <w:rPr>
                <w:rFonts w:ascii="標楷體" w:eastAsia="標楷體" w:hAnsi="標楷體"/>
              </w:rPr>
              <w:t>動代入，</w:t>
            </w:r>
            <w:r>
              <w:rPr>
                <w:rFonts w:ascii="標楷體" w:eastAsia="標楷體" w:hAnsi="標楷體" w:hint="eastAsia"/>
              </w:rPr>
              <w:t>3</w:t>
            </w:r>
            <w:r>
              <w:rPr>
                <w:rFonts w:ascii="標楷體" w:eastAsia="標楷體" w:hAnsi="標楷體"/>
              </w:rPr>
              <w:t>00</w:t>
            </w:r>
            <w:r>
              <w:rPr>
                <w:rFonts w:ascii="標楷體" w:eastAsia="標楷體" w:hAnsi="標楷體" w:hint="eastAsia"/>
              </w:rPr>
              <w:t>字</w:t>
            </w:r>
            <w:r>
              <w:rPr>
                <w:rFonts w:ascii="標楷體" w:eastAsia="標楷體" w:hAnsi="標楷體"/>
              </w:rPr>
              <w:t>內</w:t>
            </w:r>
          </w:p>
          <w:p w:rsidR="0056152C" w:rsidRDefault="0056152C" w:rsidP="00CC753E">
            <w:pPr>
              <w:pStyle w:val="ac"/>
              <w:ind w:leftChars="0" w:left="0"/>
              <w:rPr>
                <w:rFonts w:ascii="標楷體" w:eastAsia="標楷體" w:hAnsi="標楷體"/>
              </w:rPr>
            </w:pPr>
          </w:p>
        </w:tc>
      </w:tr>
    </w:tbl>
    <w:p w:rsidR="0056152C" w:rsidRPr="00C008C9" w:rsidRDefault="0056152C" w:rsidP="0056152C">
      <w:pPr>
        <w:ind w:leftChars="200" w:left="480"/>
        <w:rPr>
          <w:rFonts w:ascii="標楷體" w:eastAsia="標楷體" w:hAnsi="標楷體"/>
          <w:u w:val="single"/>
        </w:rPr>
      </w:pPr>
      <w:r w:rsidRPr="00C008C9">
        <w:rPr>
          <w:rFonts w:ascii="標楷體" w:eastAsia="標楷體" w:hAnsi="標楷體" w:hint="eastAsia"/>
          <w:u w:val="single"/>
        </w:rPr>
        <w:t>3.</w:t>
      </w:r>
      <w:r w:rsidRPr="00C008C9">
        <w:rPr>
          <w:rFonts w:ascii="標楷體" w:eastAsia="標楷體" w:hAnsi="標楷體"/>
          <w:u w:val="single"/>
        </w:rPr>
        <w:t>2</w:t>
      </w:r>
      <w:r w:rsidRPr="00C008C9">
        <w:rPr>
          <w:rFonts w:ascii="標楷體" w:eastAsia="標楷體" w:hAnsi="標楷體" w:hint="eastAsia"/>
          <w:u w:val="single"/>
        </w:rPr>
        <w:t>.2成長資源：</w:t>
      </w:r>
    </w:p>
    <w:tbl>
      <w:tblPr>
        <w:tblStyle w:val="ae"/>
        <w:tblW w:w="0" w:type="auto"/>
        <w:tblInd w:w="534" w:type="dxa"/>
        <w:tblLook w:val="04A0" w:firstRow="1" w:lastRow="0" w:firstColumn="1" w:lastColumn="0" w:noHBand="0" w:noVBand="1"/>
      </w:tblPr>
      <w:tblGrid>
        <w:gridCol w:w="927"/>
        <w:gridCol w:w="1606"/>
        <w:gridCol w:w="1413"/>
        <w:gridCol w:w="1461"/>
        <w:gridCol w:w="1496"/>
        <w:gridCol w:w="1377"/>
        <w:gridCol w:w="1606"/>
      </w:tblGrid>
      <w:tr w:rsidR="0056152C" w:rsidRPr="00C008C9" w:rsidTr="00CC753E">
        <w:tc>
          <w:tcPr>
            <w:tcW w:w="927"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層</w:t>
            </w:r>
            <w:r w:rsidRPr="00C008C9">
              <w:rPr>
                <w:rFonts w:ascii="標楷體" w:eastAsia="標楷體" w:hAnsi="標楷體"/>
              </w:rPr>
              <w:t>次</w:t>
            </w:r>
          </w:p>
        </w:tc>
        <w:tc>
          <w:tcPr>
            <w:tcW w:w="1606"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來源</w:t>
            </w:r>
          </w:p>
        </w:tc>
        <w:tc>
          <w:tcPr>
            <w:tcW w:w="1413"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類別</w:t>
            </w:r>
          </w:p>
        </w:tc>
        <w:tc>
          <w:tcPr>
            <w:tcW w:w="1461"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主題</w:t>
            </w:r>
          </w:p>
        </w:tc>
        <w:tc>
          <w:tcPr>
            <w:tcW w:w="1496"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瀏覽(網址)</w:t>
            </w:r>
          </w:p>
        </w:tc>
        <w:tc>
          <w:tcPr>
            <w:tcW w:w="1377"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協助人員</w:t>
            </w:r>
          </w:p>
        </w:tc>
        <w:tc>
          <w:tcPr>
            <w:tcW w:w="1606" w:type="dxa"/>
            <w:shd w:val="clear" w:color="auto" w:fill="AEAAAA" w:themeFill="background2" w:themeFillShade="BF"/>
            <w:vAlign w:val="center"/>
          </w:tcPr>
          <w:p w:rsidR="0056152C" w:rsidRPr="00C008C9" w:rsidRDefault="0056152C" w:rsidP="00CC753E">
            <w:pPr>
              <w:spacing w:line="240" w:lineRule="exact"/>
              <w:jc w:val="center"/>
              <w:rPr>
                <w:rFonts w:ascii="標楷體" w:eastAsia="標楷體" w:hAnsi="標楷體"/>
              </w:rPr>
            </w:pPr>
            <w:r w:rsidRPr="00C008C9">
              <w:rPr>
                <w:rFonts w:ascii="標楷體" w:eastAsia="標楷體" w:hAnsi="標楷體" w:hint="eastAsia"/>
              </w:rPr>
              <w:t>預計完成日期</w:t>
            </w:r>
          </w:p>
        </w:tc>
      </w:tr>
      <w:tr w:rsidR="0056152C" w:rsidRPr="00C008C9" w:rsidTr="00CC753E">
        <w:tc>
          <w:tcPr>
            <w:tcW w:w="927"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知道</w:t>
            </w:r>
          </w:p>
        </w:tc>
        <w:tc>
          <w:tcPr>
            <w:tcW w:w="1606"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整合平台</w:t>
            </w:r>
          </w:p>
        </w:tc>
        <w:tc>
          <w:tcPr>
            <w:tcW w:w="1413"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圖書期</w:t>
            </w:r>
            <w:r w:rsidRPr="00C008C9">
              <w:rPr>
                <w:rFonts w:ascii="標楷體" w:eastAsia="標楷體" w:hAnsi="標楷體"/>
              </w:rPr>
              <w:t>刊</w:t>
            </w:r>
          </w:p>
        </w:tc>
        <w:tc>
          <w:tcPr>
            <w:tcW w:w="1461"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班級經營藝術</w:t>
            </w:r>
          </w:p>
        </w:tc>
        <w:tc>
          <w:tcPr>
            <w:tcW w:w="1496" w:type="dxa"/>
            <w:vAlign w:val="center"/>
          </w:tcPr>
          <w:p w:rsidR="0056152C" w:rsidRPr="00C008C9" w:rsidRDefault="0056152C" w:rsidP="00CC753E">
            <w:pPr>
              <w:spacing w:line="240" w:lineRule="exact"/>
              <w:ind w:firstLineChars="50" w:firstLine="120"/>
              <w:rPr>
                <w:rFonts w:ascii="標楷體" w:eastAsia="標楷體" w:hAnsi="標楷體"/>
              </w:rPr>
            </w:pPr>
            <w:r w:rsidRPr="00C008C9">
              <w:rPr>
                <w:rFonts w:ascii="標楷體" w:eastAsia="標楷體" w:hAnsi="標楷體" w:hint="eastAsia"/>
                <w:bdr w:val="single" w:sz="4" w:space="0" w:color="auto"/>
                <w:shd w:val="pct15" w:color="auto" w:fill="FFFFFF"/>
              </w:rPr>
              <w:t>瀏覽</w:t>
            </w:r>
            <w:r w:rsidRPr="00C008C9">
              <w:rPr>
                <w:rFonts w:ascii="標楷體" w:eastAsia="標楷體" w:hAnsi="標楷體" w:hint="eastAsia"/>
                <w:shd w:val="pct15" w:color="auto" w:fill="FFFFFF"/>
              </w:rPr>
              <w:t>(按鈕)</w:t>
            </w:r>
          </w:p>
        </w:tc>
        <w:tc>
          <w:tcPr>
            <w:tcW w:w="1377"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王曉明</w:t>
            </w:r>
          </w:p>
        </w:tc>
        <w:tc>
          <w:tcPr>
            <w:tcW w:w="1606" w:type="dxa"/>
            <w:vAlign w:val="center"/>
          </w:tcPr>
          <w:p w:rsidR="0056152C" w:rsidRPr="00C008C9" w:rsidRDefault="0056152C" w:rsidP="00CC753E">
            <w:pPr>
              <w:spacing w:line="240" w:lineRule="exact"/>
              <w:rPr>
                <w:rFonts w:ascii="標楷體" w:eastAsia="標楷體" w:hAnsi="標楷體"/>
              </w:rPr>
            </w:pPr>
            <w:r w:rsidRPr="00C008C9">
              <w:rPr>
                <w:rFonts w:ascii="標楷體" w:eastAsia="標楷體" w:hAnsi="標楷體" w:hint="eastAsia"/>
              </w:rPr>
              <w:t>105/12/31</w:t>
            </w:r>
          </w:p>
        </w:tc>
      </w:tr>
    </w:tbl>
    <w:p w:rsidR="0056152C" w:rsidRPr="00883A54" w:rsidRDefault="0056152C" w:rsidP="0056152C">
      <w:pPr>
        <w:tabs>
          <w:tab w:val="left" w:pos="3320"/>
        </w:tabs>
        <w:spacing w:line="360" w:lineRule="exact"/>
        <w:ind w:right="-76"/>
        <w:rPr>
          <w:rFonts w:eastAsia="標楷體"/>
          <w:color w:val="FF0000"/>
        </w:rPr>
      </w:pPr>
      <w:r w:rsidRPr="00500576">
        <w:rPr>
          <w:rFonts w:eastAsia="標楷體" w:hint="eastAsia"/>
        </w:rPr>
        <w:t>(</w:t>
      </w:r>
      <w:r w:rsidRPr="00500576">
        <w:rPr>
          <w:rFonts w:eastAsia="標楷體" w:hint="eastAsia"/>
        </w:rPr>
        <w:t>以下為系統電子表單送出檢核功能</w:t>
      </w:r>
      <w:r w:rsidRPr="00500576">
        <w:rPr>
          <w:rFonts w:eastAsia="標楷體" w:hint="eastAsia"/>
        </w:rPr>
        <w:t>)</w:t>
      </w:r>
    </w:p>
    <w:p w:rsidR="0056152C" w:rsidRPr="0026762C" w:rsidRDefault="0056152C" w:rsidP="0056152C">
      <w:pPr>
        <w:tabs>
          <w:tab w:val="left" w:pos="3320"/>
        </w:tabs>
        <w:spacing w:line="360" w:lineRule="exact"/>
        <w:ind w:right="-76"/>
        <w:rPr>
          <w:rFonts w:eastAsia="標楷體"/>
          <w:position w:val="-1"/>
          <w:u w:val="single" w:color="000000"/>
        </w:rPr>
      </w:pPr>
      <w:r>
        <w:rPr>
          <w:rFonts w:eastAsia="標楷體" w:hint="eastAsia"/>
        </w:rPr>
        <w:t>撰寫人：</w:t>
      </w:r>
      <w:r w:rsidRPr="0026762C">
        <w:rPr>
          <w:rFonts w:eastAsia="標楷體" w:hint="eastAsia"/>
        </w:rPr>
        <w:t>受評教師：</w:t>
      </w:r>
      <w:r>
        <w:rPr>
          <w:rFonts w:eastAsia="標楷體" w:hint="eastAsia"/>
        </w:rPr>
        <w:t>確認打勾</w:t>
      </w:r>
      <w:r w:rsidRPr="003322C0">
        <w:rPr>
          <w:rFonts w:eastAsia="標楷體" w:hint="eastAsia"/>
          <w:highlight w:val="yellow"/>
        </w:rPr>
        <w:t>(</w:t>
      </w:r>
      <w:r w:rsidRPr="003322C0">
        <w:rPr>
          <w:rFonts w:eastAsia="標楷體" w:hint="eastAsia"/>
          <w:highlight w:val="yellow"/>
        </w:rPr>
        <w:t>系統自動送信給小組長</w:t>
      </w:r>
      <w:r w:rsidRPr="003322C0">
        <w:rPr>
          <w:rFonts w:eastAsia="標楷體" w:hint="eastAsia"/>
          <w:highlight w:val="yellow"/>
        </w:rPr>
        <w:t>)</w:t>
      </w:r>
      <w:r>
        <w:rPr>
          <w:rFonts w:eastAsia="標楷體"/>
        </w:rPr>
        <w:t xml:space="preserve"> </w:t>
      </w:r>
    </w:p>
    <w:p w:rsidR="0056152C" w:rsidRPr="00E40272" w:rsidRDefault="0056152C" w:rsidP="0056152C">
      <w:pPr>
        <w:tabs>
          <w:tab w:val="left" w:pos="1080"/>
          <w:tab w:val="left" w:pos="1680"/>
          <w:tab w:val="left" w:pos="2280"/>
        </w:tabs>
        <w:ind w:right="-20"/>
        <w:rPr>
          <w:rFonts w:eastAsia="標楷體"/>
          <w:u w:val="single"/>
        </w:rPr>
      </w:pPr>
      <w:r w:rsidRPr="0026762C">
        <w:rPr>
          <w:rFonts w:eastAsia="標楷體" w:hint="eastAsia"/>
        </w:rPr>
        <w:t>日期：</w:t>
      </w:r>
      <w:r w:rsidRPr="00463606">
        <w:rPr>
          <w:rFonts w:eastAsia="標楷體" w:hint="eastAsia"/>
          <w:highlight w:val="yellow"/>
        </w:rPr>
        <w:t>(</w:t>
      </w:r>
      <w:r w:rsidRPr="00463606">
        <w:rPr>
          <w:rFonts w:eastAsia="標楷體" w:hint="eastAsia"/>
          <w:highlight w:val="yellow"/>
        </w:rPr>
        <w:t>小日曆</w:t>
      </w:r>
      <w:r>
        <w:rPr>
          <w:rFonts w:eastAsia="標楷體" w:hint="eastAsia"/>
          <w:highlight w:val="yellow"/>
        </w:rPr>
        <w:t>自動帶入受評教師提交時間</w:t>
      </w:r>
      <w:r w:rsidRPr="00463606">
        <w:rPr>
          <w:rFonts w:eastAsia="標楷體" w:hint="eastAsia"/>
          <w:highlight w:val="yellow"/>
        </w:rPr>
        <w:t>)</w:t>
      </w:r>
    </w:p>
    <w:p w:rsidR="0056152C" w:rsidRDefault="0056152C" w:rsidP="0056152C">
      <w:pPr>
        <w:tabs>
          <w:tab w:val="left" w:pos="3320"/>
        </w:tabs>
        <w:spacing w:line="360" w:lineRule="exact"/>
        <w:ind w:right="-76"/>
        <w:rPr>
          <w:rFonts w:eastAsia="標楷體"/>
        </w:rPr>
      </w:pPr>
      <w:r w:rsidRPr="0026762C">
        <w:rPr>
          <w:rFonts w:eastAsia="標楷體" w:hint="eastAsia"/>
          <w:position w:val="-1"/>
        </w:rPr>
        <w:t>評鑑人員</w:t>
      </w:r>
      <w:r>
        <w:rPr>
          <w:rFonts w:eastAsia="標楷體" w:hint="eastAsia"/>
          <w:position w:val="-1"/>
        </w:rPr>
        <w:t>(</w:t>
      </w:r>
      <w:r>
        <w:rPr>
          <w:rFonts w:eastAsia="標楷體" w:hint="eastAsia"/>
          <w:position w:val="-1"/>
        </w:rPr>
        <w:t>小組長</w:t>
      </w:r>
      <w:r>
        <w:rPr>
          <w:rFonts w:eastAsia="標楷體" w:hint="eastAsia"/>
          <w:position w:val="-1"/>
        </w:rPr>
        <w:t>)</w:t>
      </w:r>
      <w:r w:rsidRPr="0026762C">
        <w:rPr>
          <w:rFonts w:eastAsia="標楷體" w:hint="eastAsia"/>
          <w:position w:val="-1"/>
        </w:rPr>
        <w:t>：</w:t>
      </w:r>
    </w:p>
    <w:p w:rsidR="0056152C" w:rsidRPr="00135908" w:rsidRDefault="0056152C" w:rsidP="0056152C">
      <w:pPr>
        <w:tabs>
          <w:tab w:val="left" w:pos="3320"/>
        </w:tabs>
        <w:spacing w:line="360" w:lineRule="exact"/>
        <w:ind w:right="-76"/>
        <w:rPr>
          <w:rFonts w:eastAsia="標楷體"/>
        </w:rPr>
      </w:pPr>
      <w:r>
        <w:rPr>
          <w:rFonts w:ascii="標楷體" w:eastAsia="標楷體" w:hAnsi="標楷體" w:hint="eastAsia"/>
        </w:rPr>
        <w:t>○</w:t>
      </w:r>
      <w:r>
        <w:rPr>
          <w:rFonts w:eastAsia="標楷體" w:hint="eastAsia"/>
        </w:rPr>
        <w:t>確認提交</w:t>
      </w:r>
      <w:r>
        <w:rPr>
          <w:rFonts w:eastAsia="標楷體" w:hint="eastAsia"/>
        </w:rPr>
        <w:t>(</w:t>
      </w:r>
      <w:r>
        <w:rPr>
          <w:rFonts w:eastAsia="標楷體" w:hint="eastAsia"/>
        </w:rPr>
        <w:t>確認專業成長計畫與綜合報告表相對應</w:t>
      </w:r>
      <w:r>
        <w:rPr>
          <w:rFonts w:eastAsia="標楷體" w:hint="eastAsia"/>
        </w:rPr>
        <w:t>)</w:t>
      </w:r>
    </w:p>
    <w:p w:rsidR="00970DD7" w:rsidRDefault="0056152C" w:rsidP="009822A7">
      <w:pPr>
        <w:tabs>
          <w:tab w:val="left" w:pos="3320"/>
        </w:tabs>
        <w:spacing w:line="360" w:lineRule="exact"/>
        <w:ind w:right="-76"/>
        <w:rPr>
          <w:rFonts w:eastAsia="標楷體"/>
          <w:highlight w:val="yellow"/>
        </w:rPr>
      </w:pPr>
      <w:r>
        <w:rPr>
          <w:rFonts w:ascii="標楷體" w:eastAsia="標楷體" w:hAnsi="標楷體" w:hint="eastAsia"/>
        </w:rPr>
        <w:t>○</w:t>
      </w:r>
      <w:r>
        <w:rPr>
          <w:rFonts w:eastAsia="標楷體" w:hint="eastAsia"/>
        </w:rPr>
        <w:t>請再修正</w:t>
      </w:r>
      <w:r>
        <w:rPr>
          <w:rFonts w:eastAsia="標楷體"/>
          <w:u w:val="single" w:color="000000"/>
        </w:rPr>
        <w:t xml:space="preserve">              </w:t>
      </w:r>
      <w:r w:rsidRPr="003322C0">
        <w:rPr>
          <w:rFonts w:eastAsia="標楷體" w:hint="eastAsia"/>
          <w:highlight w:val="yellow"/>
        </w:rPr>
        <w:t xml:space="preserve"> (</w:t>
      </w:r>
      <w:r w:rsidRPr="003322C0">
        <w:rPr>
          <w:rFonts w:eastAsia="標楷體" w:hint="eastAsia"/>
          <w:highlight w:val="yellow"/>
        </w:rPr>
        <w:t>填寫修改意見，送回給撰寫人</w:t>
      </w:r>
      <w:r w:rsidRPr="003322C0">
        <w:rPr>
          <w:rFonts w:eastAsia="標楷體" w:hint="eastAsia"/>
          <w:highlight w:val="yellow"/>
        </w:rPr>
        <w:t>)</w:t>
      </w:r>
    </w:p>
    <w:p w:rsidR="00970DD7" w:rsidRPr="00B50E54" w:rsidRDefault="00970DD7" w:rsidP="00970DD7">
      <w:pPr>
        <w:spacing w:line="460" w:lineRule="exact"/>
        <w:jc w:val="center"/>
        <w:rPr>
          <w:rFonts w:eastAsia="標楷體"/>
          <w:b/>
          <w:sz w:val="28"/>
          <w:szCs w:val="28"/>
        </w:rPr>
      </w:pPr>
      <w:r>
        <w:rPr>
          <w:rFonts w:eastAsia="標楷體"/>
          <w:highlight w:val="yellow"/>
        </w:rPr>
        <w:br w:type="page"/>
      </w:r>
      <w:r>
        <w:rPr>
          <w:rFonts w:eastAsia="標楷體" w:hAnsi="標楷體" w:hint="eastAsia"/>
          <w:b/>
          <w:sz w:val="28"/>
          <w:szCs w:val="28"/>
        </w:rPr>
        <w:lastRenderedPageBreak/>
        <w:t>拾壹、</w:t>
      </w:r>
      <w:r w:rsidRPr="00B50E54">
        <w:rPr>
          <w:rFonts w:eastAsia="標楷體" w:hAnsi="標楷體"/>
          <w:b/>
          <w:sz w:val="28"/>
          <w:szCs w:val="28"/>
        </w:rPr>
        <w:t>高級中等以下學校教師評鑑同儕合作情形問卷</w:t>
      </w:r>
      <w:r>
        <w:rPr>
          <w:rFonts w:eastAsia="標楷體" w:hAnsi="標楷體" w:hint="eastAsia"/>
          <w:b/>
          <w:sz w:val="28"/>
          <w:szCs w:val="28"/>
        </w:rPr>
        <w:t>(</w:t>
      </w:r>
      <w:r>
        <w:rPr>
          <w:rFonts w:eastAsia="標楷體" w:hAnsi="標楷體" w:hint="eastAsia"/>
          <w:b/>
          <w:sz w:val="28"/>
          <w:szCs w:val="28"/>
        </w:rPr>
        <w:t>選用</w:t>
      </w:r>
      <w:r>
        <w:rPr>
          <w:rFonts w:eastAsia="標楷體" w:hAnsi="標楷體" w:hint="eastAsia"/>
          <w:b/>
          <w:sz w:val="28"/>
          <w:szCs w:val="28"/>
        </w:rPr>
        <w:t>)</w:t>
      </w:r>
    </w:p>
    <w:p w:rsidR="00970DD7" w:rsidRPr="00B50E54" w:rsidRDefault="00970DD7" w:rsidP="00970DD7">
      <w:pPr>
        <w:spacing w:line="460" w:lineRule="exact"/>
        <w:jc w:val="center"/>
        <w:rPr>
          <w:rFonts w:eastAsia="標楷體"/>
          <w:b/>
          <w:strike/>
          <w:sz w:val="28"/>
          <w:szCs w:val="28"/>
        </w:rPr>
      </w:pPr>
      <w:r w:rsidRPr="00B50E54">
        <w:rPr>
          <w:rFonts w:eastAsia="標楷體" w:hAnsi="標楷體"/>
          <w:b/>
          <w:sz w:val="28"/>
          <w:szCs w:val="28"/>
        </w:rPr>
        <w:t>受評教師：</w:t>
      </w:r>
      <w:r w:rsidRPr="00B50E54">
        <w:rPr>
          <w:rFonts w:eastAsia="標楷體"/>
          <w:b/>
          <w:sz w:val="28"/>
          <w:szCs w:val="28"/>
        </w:rPr>
        <w:t>________</w:t>
      </w:r>
      <w:r w:rsidRPr="00B50E54">
        <w:rPr>
          <w:rFonts w:eastAsia="標楷體" w:hAnsi="標楷體"/>
          <w:b/>
          <w:sz w:val="28"/>
          <w:szCs w:val="28"/>
        </w:rPr>
        <w:t>老師</w:t>
      </w:r>
    </w:p>
    <w:tbl>
      <w:tblPr>
        <w:tblW w:w="10870"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870"/>
      </w:tblGrid>
      <w:tr w:rsidR="00970DD7" w:rsidRPr="00CD5650" w:rsidTr="00377F83">
        <w:trPr>
          <w:trHeight w:val="3204"/>
          <w:jc w:val="center"/>
        </w:trPr>
        <w:tc>
          <w:tcPr>
            <w:tcW w:w="10870" w:type="dxa"/>
          </w:tcPr>
          <w:p w:rsidR="00970DD7" w:rsidRPr="00BE53A2" w:rsidRDefault="00970DD7" w:rsidP="00377F83">
            <w:pPr>
              <w:spacing w:line="320" w:lineRule="exact"/>
              <w:rPr>
                <w:rFonts w:eastAsia="標楷體"/>
                <w:sz w:val="20"/>
                <w:szCs w:val="20"/>
              </w:rPr>
            </w:pPr>
            <w:r w:rsidRPr="00BE53A2">
              <w:rPr>
                <w:rFonts w:eastAsia="標楷體" w:hAnsi="標楷體"/>
                <w:sz w:val="20"/>
                <w:szCs w:val="20"/>
              </w:rPr>
              <w:t>敬愛的教育夥伴，您好：</w:t>
            </w:r>
          </w:p>
          <w:p w:rsidR="00970DD7" w:rsidRDefault="00970DD7" w:rsidP="00377F83">
            <w:pPr>
              <w:spacing w:line="320" w:lineRule="exact"/>
              <w:ind w:firstLineChars="200" w:firstLine="400"/>
              <w:jc w:val="both"/>
              <w:rPr>
                <w:rFonts w:eastAsia="標楷體" w:hAnsi="標楷體"/>
                <w:sz w:val="20"/>
                <w:szCs w:val="20"/>
              </w:rPr>
            </w:pPr>
            <w:r>
              <w:rPr>
                <w:rFonts w:eastAsia="標楷體" w:hAnsi="標楷體" w:hint="eastAsia"/>
                <w:sz w:val="20"/>
                <w:szCs w:val="20"/>
              </w:rPr>
              <w:t>非常感謝您填寫</w:t>
            </w:r>
            <w:r w:rsidRPr="00BE53A2">
              <w:rPr>
                <w:rFonts w:eastAsia="標楷體" w:hAnsi="標楷體"/>
                <w:sz w:val="20"/>
                <w:szCs w:val="20"/>
              </w:rPr>
              <w:t>這份問卷</w:t>
            </w:r>
            <w:r>
              <w:rPr>
                <w:rFonts w:eastAsia="標楷體" w:hAnsi="標楷體" w:hint="eastAsia"/>
                <w:sz w:val="20"/>
                <w:szCs w:val="20"/>
              </w:rPr>
              <w:t>。此問卷</w:t>
            </w:r>
            <w:r w:rsidRPr="00BE53A2">
              <w:rPr>
                <w:rFonts w:eastAsia="標楷體" w:hAnsi="標楷體"/>
                <w:sz w:val="20"/>
                <w:szCs w:val="20"/>
              </w:rPr>
              <w:t>旨在</w:t>
            </w:r>
            <w:r>
              <w:rPr>
                <w:rFonts w:eastAsia="標楷體" w:hAnsi="標楷體" w:hint="eastAsia"/>
                <w:sz w:val="20"/>
                <w:szCs w:val="20"/>
              </w:rPr>
              <w:t>協助評鑑人員了解受評教師在「</w:t>
            </w:r>
            <w:r w:rsidRPr="00BE53A2">
              <w:rPr>
                <w:rFonts w:eastAsia="標楷體" w:hAnsi="標楷體"/>
                <w:sz w:val="20"/>
                <w:szCs w:val="20"/>
              </w:rPr>
              <w:t>參與學校事務，展現協作能力</w:t>
            </w:r>
            <w:r>
              <w:rPr>
                <w:rFonts w:eastAsia="標楷體" w:hAnsi="標楷體" w:hint="eastAsia"/>
                <w:sz w:val="20"/>
                <w:szCs w:val="20"/>
              </w:rPr>
              <w:t>」這方面的實際狀況，希望您能提供</w:t>
            </w:r>
            <w:r w:rsidRPr="00BE53A2">
              <w:rPr>
                <w:rFonts w:eastAsia="標楷體" w:hAnsi="標楷體"/>
                <w:sz w:val="20"/>
                <w:szCs w:val="20"/>
              </w:rPr>
              <w:t>您對受評教師平日同儕合作表現情形的觀察與看法。</w:t>
            </w:r>
          </w:p>
          <w:p w:rsidR="00970DD7" w:rsidRDefault="00970DD7" w:rsidP="008207D0">
            <w:pPr>
              <w:pStyle w:val="ac"/>
              <w:numPr>
                <w:ilvl w:val="0"/>
                <w:numId w:val="77"/>
              </w:numPr>
              <w:spacing w:line="320" w:lineRule="exact"/>
              <w:ind w:leftChars="0"/>
              <w:jc w:val="both"/>
              <w:rPr>
                <w:rFonts w:eastAsia="標楷體" w:hAnsi="標楷體"/>
                <w:sz w:val="20"/>
                <w:szCs w:val="20"/>
              </w:rPr>
            </w:pPr>
            <w:r w:rsidRPr="004E1EB6">
              <w:rPr>
                <w:rFonts w:eastAsia="標楷體" w:hAnsi="標楷體" w:hint="eastAsia"/>
                <w:sz w:val="20"/>
                <w:szCs w:val="20"/>
              </w:rPr>
              <w:t>您所</w:t>
            </w:r>
            <w:r w:rsidRPr="004E1EB6">
              <w:rPr>
                <w:rFonts w:eastAsia="標楷體" w:hAnsi="標楷體"/>
                <w:sz w:val="20"/>
                <w:szCs w:val="20"/>
              </w:rPr>
              <w:t>填答的資訊</w:t>
            </w:r>
            <w:r w:rsidRPr="004E1EB6">
              <w:rPr>
                <w:rFonts w:eastAsia="標楷體" w:hAnsi="標楷體" w:hint="eastAsia"/>
                <w:sz w:val="20"/>
                <w:szCs w:val="20"/>
              </w:rPr>
              <w:t>僅</w:t>
            </w:r>
            <w:r w:rsidRPr="004E1EB6">
              <w:rPr>
                <w:rFonts w:eastAsia="標楷體" w:hAnsi="標楷體"/>
                <w:sz w:val="20"/>
                <w:szCs w:val="20"/>
              </w:rPr>
              <w:t>提供評鑑人員</w:t>
            </w:r>
            <w:r w:rsidRPr="00970DD7">
              <w:rPr>
                <w:rFonts w:eastAsia="標楷體" w:hAnsi="標楷體" w:hint="eastAsia"/>
                <w:sz w:val="20"/>
                <w:szCs w:val="20"/>
              </w:rPr>
              <w:t>做為</w:t>
            </w:r>
            <w:r w:rsidRPr="00970DD7">
              <w:rPr>
                <w:rFonts w:eastAsia="標楷體" w:hAnsi="標楷體"/>
                <w:sz w:val="20"/>
                <w:szCs w:val="20"/>
              </w:rPr>
              <w:t>評鑑判斷及回饋建議的參考</w:t>
            </w:r>
            <w:r w:rsidRPr="00970DD7">
              <w:rPr>
                <w:rFonts w:eastAsia="標楷體" w:hAnsi="標楷體" w:hint="eastAsia"/>
                <w:sz w:val="20"/>
                <w:szCs w:val="20"/>
              </w:rPr>
              <w:t>，並非評鑑結果的唯一憑據。</w:t>
            </w:r>
          </w:p>
          <w:p w:rsidR="00970DD7" w:rsidRDefault="00970DD7" w:rsidP="008207D0">
            <w:pPr>
              <w:pStyle w:val="ac"/>
              <w:numPr>
                <w:ilvl w:val="0"/>
                <w:numId w:val="77"/>
              </w:numPr>
              <w:spacing w:line="320" w:lineRule="exact"/>
              <w:ind w:leftChars="0"/>
              <w:jc w:val="both"/>
              <w:rPr>
                <w:rFonts w:eastAsia="標楷體" w:hAnsi="標楷體"/>
                <w:sz w:val="20"/>
                <w:szCs w:val="20"/>
              </w:rPr>
            </w:pPr>
            <w:r w:rsidRPr="004E1EB6">
              <w:rPr>
                <w:rFonts w:eastAsia="標楷體" w:hAnsi="標楷體" w:hint="eastAsia"/>
                <w:sz w:val="20"/>
                <w:szCs w:val="20"/>
              </w:rPr>
              <w:t>這份問卷</w:t>
            </w:r>
            <w:r w:rsidRPr="004E1EB6">
              <w:rPr>
                <w:rFonts w:eastAsia="標楷體" w:hAnsi="標楷體"/>
                <w:sz w:val="20"/>
                <w:szCs w:val="20"/>
              </w:rPr>
              <w:t>不會讓受評教師看到，內容也不會以任何形式公開，敬請放心填答。</w:t>
            </w:r>
          </w:p>
          <w:p w:rsidR="00970DD7" w:rsidRDefault="00970DD7" w:rsidP="008207D0">
            <w:pPr>
              <w:pStyle w:val="ac"/>
              <w:numPr>
                <w:ilvl w:val="0"/>
                <w:numId w:val="77"/>
              </w:numPr>
              <w:spacing w:line="320" w:lineRule="exact"/>
              <w:ind w:leftChars="0"/>
              <w:jc w:val="both"/>
              <w:rPr>
                <w:rFonts w:eastAsia="標楷體" w:hAnsi="標楷體"/>
                <w:sz w:val="20"/>
                <w:szCs w:val="20"/>
              </w:rPr>
            </w:pPr>
            <w:r w:rsidRPr="004E1EB6">
              <w:rPr>
                <w:rFonts w:eastAsia="標楷體" w:hAnsi="標楷體"/>
                <w:sz w:val="20"/>
                <w:szCs w:val="20"/>
              </w:rPr>
              <w:t>為使評鑑能做到公正，並充分反映教育現場的真實情況，請您摒除個人對受評教師的情感與好惡，客觀實在的寫出您對受評教師的觀察與了解。</w:t>
            </w:r>
          </w:p>
          <w:p w:rsidR="00970DD7" w:rsidRPr="004E1EB6" w:rsidRDefault="00970DD7" w:rsidP="00377F83">
            <w:pPr>
              <w:spacing w:line="320" w:lineRule="exact"/>
              <w:ind w:left="400"/>
              <w:jc w:val="both"/>
              <w:rPr>
                <w:rFonts w:eastAsia="標楷體" w:hAnsi="標楷體"/>
                <w:sz w:val="20"/>
                <w:szCs w:val="20"/>
              </w:rPr>
            </w:pPr>
            <w:r w:rsidRPr="004E1EB6">
              <w:rPr>
                <w:rFonts w:eastAsia="標楷體" w:hAnsi="標楷體"/>
                <w:sz w:val="20"/>
                <w:szCs w:val="20"/>
              </w:rPr>
              <w:t>衷心感謝您的合作與支持！</w:t>
            </w:r>
          </w:p>
          <w:p w:rsidR="00970DD7" w:rsidRPr="00BE53A2" w:rsidRDefault="00970DD7" w:rsidP="00377F83">
            <w:pPr>
              <w:spacing w:line="320" w:lineRule="exact"/>
              <w:jc w:val="right"/>
              <w:rPr>
                <w:rFonts w:eastAsia="標楷體"/>
                <w:sz w:val="20"/>
                <w:szCs w:val="20"/>
              </w:rPr>
            </w:pPr>
            <w:r w:rsidRPr="00BE53A2">
              <w:rPr>
                <w:rFonts w:eastAsia="標楷體"/>
                <w:sz w:val="20"/>
                <w:szCs w:val="20"/>
              </w:rPr>
              <w:t>(</w:t>
            </w:r>
            <w:r w:rsidRPr="00BE53A2">
              <w:rPr>
                <w:rFonts w:eastAsia="標楷體" w:hAnsi="標楷體"/>
                <w:sz w:val="20"/>
                <w:szCs w:val="20"/>
              </w:rPr>
              <w:t>校名</w:t>
            </w:r>
            <w:r w:rsidRPr="00BE53A2">
              <w:rPr>
                <w:rFonts w:eastAsia="標楷體"/>
                <w:sz w:val="20"/>
                <w:szCs w:val="20"/>
              </w:rPr>
              <w:t>)</w:t>
            </w:r>
            <w:r w:rsidRPr="00BE53A2">
              <w:rPr>
                <w:rFonts w:eastAsia="標楷體" w:hAnsi="標楷體"/>
                <w:sz w:val="20"/>
                <w:szCs w:val="20"/>
              </w:rPr>
              <w:t>教師專業發展評鑑推動小組</w:t>
            </w:r>
            <w:r w:rsidRPr="00BE53A2">
              <w:rPr>
                <w:rFonts w:eastAsia="標楷體"/>
                <w:sz w:val="20"/>
                <w:szCs w:val="20"/>
              </w:rPr>
              <w:t xml:space="preserve">  </w:t>
            </w:r>
            <w:r w:rsidRPr="00BE53A2">
              <w:rPr>
                <w:rFonts w:eastAsia="標楷體" w:hAnsi="標楷體"/>
                <w:sz w:val="20"/>
                <w:szCs w:val="20"/>
              </w:rPr>
              <w:t>敬上</w:t>
            </w:r>
          </w:p>
          <w:p w:rsidR="00970DD7" w:rsidRPr="00BE53A2" w:rsidRDefault="00970DD7" w:rsidP="00377F83">
            <w:pPr>
              <w:spacing w:line="320" w:lineRule="exact"/>
              <w:ind w:left="19" w:right="200" w:firstLine="5"/>
              <w:jc w:val="right"/>
              <w:rPr>
                <w:rFonts w:eastAsia="標楷體"/>
              </w:rPr>
            </w:pPr>
            <w:r w:rsidRPr="00BE53A2">
              <w:rPr>
                <w:rFonts w:eastAsia="標楷體" w:hAnsi="標楷體"/>
                <w:sz w:val="20"/>
                <w:szCs w:val="20"/>
              </w:rPr>
              <w:t>中華民國</w:t>
            </w:r>
            <w:r w:rsidRPr="00BE53A2">
              <w:rPr>
                <w:rFonts w:eastAsia="標楷體"/>
                <w:sz w:val="20"/>
                <w:szCs w:val="20"/>
              </w:rPr>
              <w:t xml:space="preserve"> ___</w:t>
            </w:r>
            <w:r w:rsidRPr="00BE53A2">
              <w:rPr>
                <w:rFonts w:eastAsia="標楷體" w:hAnsi="標楷體"/>
                <w:sz w:val="20"/>
                <w:szCs w:val="20"/>
              </w:rPr>
              <w:t>年</w:t>
            </w:r>
            <w:r w:rsidRPr="00BE53A2">
              <w:rPr>
                <w:rFonts w:eastAsia="標楷體"/>
                <w:sz w:val="20"/>
                <w:szCs w:val="20"/>
              </w:rPr>
              <w:t>___</w:t>
            </w:r>
            <w:r w:rsidRPr="00BE53A2">
              <w:rPr>
                <w:rFonts w:eastAsia="標楷體" w:hAnsi="標楷體"/>
                <w:sz w:val="20"/>
                <w:szCs w:val="20"/>
              </w:rPr>
              <w:t>月</w:t>
            </w:r>
          </w:p>
        </w:tc>
      </w:tr>
    </w:tbl>
    <w:p w:rsidR="00970DD7" w:rsidRPr="00CD5650" w:rsidRDefault="00970DD7" w:rsidP="00970DD7">
      <w:pPr>
        <w:jc w:val="both"/>
        <w:rPr>
          <w:rFonts w:eastAsia="標楷體"/>
          <w:b/>
        </w:rPr>
      </w:pPr>
      <w:r w:rsidRPr="00CD5650">
        <w:rPr>
          <w:rFonts w:eastAsia="標楷體" w:hAnsi="標楷體"/>
          <w:b/>
        </w:rPr>
        <w:t>第一部分【</w:t>
      </w:r>
      <w:r>
        <w:rPr>
          <w:rFonts w:eastAsia="標楷體" w:hAnsi="標楷體" w:hint="eastAsia"/>
          <w:b/>
        </w:rPr>
        <w:t>填寫人的</w:t>
      </w:r>
      <w:r w:rsidRPr="00CD5650">
        <w:rPr>
          <w:rFonts w:eastAsia="標楷體" w:hAnsi="標楷體"/>
          <w:b/>
        </w:rPr>
        <w:t>基本資料】</w:t>
      </w:r>
    </w:p>
    <w:tbl>
      <w:tblPr>
        <w:tblW w:w="9889" w:type="dxa"/>
        <w:tblLook w:val="04A0" w:firstRow="1" w:lastRow="0" w:firstColumn="1" w:lastColumn="0" w:noHBand="0" w:noVBand="1"/>
      </w:tblPr>
      <w:tblGrid>
        <w:gridCol w:w="1996"/>
        <w:gridCol w:w="4633"/>
        <w:gridCol w:w="3260"/>
      </w:tblGrid>
      <w:tr w:rsidR="00970DD7" w:rsidRPr="00CD5650" w:rsidTr="00377F83">
        <w:tc>
          <w:tcPr>
            <w:tcW w:w="1996" w:type="dxa"/>
          </w:tcPr>
          <w:p w:rsidR="00970DD7" w:rsidRPr="00CD5650" w:rsidRDefault="00970DD7" w:rsidP="00377F83">
            <w:pPr>
              <w:ind w:left="480" w:hangingChars="200" w:hanging="480"/>
              <w:rPr>
                <w:rFonts w:eastAsia="標楷體"/>
                <w:b/>
              </w:rPr>
            </w:pPr>
            <w:r>
              <w:rPr>
                <w:rFonts w:eastAsia="標楷體" w:hAnsi="標楷體"/>
                <w:b/>
              </w:rPr>
              <w:t>一、現任</w:t>
            </w:r>
            <w:r>
              <w:rPr>
                <w:rFonts w:eastAsia="標楷體" w:hAnsi="標楷體" w:hint="eastAsia"/>
                <w:b/>
              </w:rPr>
              <w:t>職</w:t>
            </w:r>
            <w:r w:rsidRPr="00CD5650">
              <w:rPr>
                <w:rFonts w:eastAsia="標楷體" w:hAnsi="標楷體"/>
                <w:b/>
              </w:rPr>
              <w:t>務：</w:t>
            </w:r>
          </w:p>
        </w:tc>
        <w:tc>
          <w:tcPr>
            <w:tcW w:w="4633" w:type="dxa"/>
          </w:tcPr>
          <w:p w:rsidR="00970DD7" w:rsidRPr="00BE53A2" w:rsidRDefault="00970DD7" w:rsidP="00377F83">
            <w:pPr>
              <w:ind w:left="480" w:hangingChars="200" w:hanging="480"/>
              <w:jc w:val="both"/>
              <w:rPr>
                <w:rFonts w:eastAsia="標楷體"/>
              </w:rPr>
            </w:pPr>
            <w:r w:rsidRPr="00BE53A2">
              <w:rPr>
                <w:rFonts w:ascii="標楷體" w:eastAsia="標楷體" w:hAnsi="標楷體"/>
              </w:rPr>
              <w:sym w:font="Wingdings 2" w:char="F0A3"/>
            </w:r>
            <w:r w:rsidRPr="00BE53A2">
              <w:rPr>
                <w:rFonts w:eastAsia="標楷體"/>
              </w:rPr>
              <w:t>(1)</w:t>
            </w:r>
            <w:r w:rsidRPr="00BE53A2">
              <w:rPr>
                <w:rFonts w:eastAsia="標楷體" w:hAnsi="標楷體"/>
              </w:rPr>
              <w:t>導師</w:t>
            </w:r>
          </w:p>
        </w:tc>
        <w:tc>
          <w:tcPr>
            <w:tcW w:w="3260" w:type="dxa"/>
          </w:tcPr>
          <w:p w:rsidR="00970DD7" w:rsidRPr="00CD5650" w:rsidRDefault="00970DD7" w:rsidP="00377F83">
            <w:pPr>
              <w:ind w:left="480" w:hangingChars="200" w:hanging="480"/>
              <w:jc w:val="both"/>
              <w:rPr>
                <w:rFonts w:eastAsia="標楷體"/>
              </w:rPr>
            </w:pPr>
            <w:r w:rsidRPr="00CD5650">
              <w:rPr>
                <w:rFonts w:eastAsia="標楷體"/>
              </w:rPr>
              <w:sym w:font="Wingdings 2" w:char="F0A3"/>
            </w:r>
            <w:r w:rsidRPr="00CD5650">
              <w:rPr>
                <w:rFonts w:eastAsia="標楷體"/>
              </w:rPr>
              <w:t>(2)</w:t>
            </w:r>
            <w:r w:rsidRPr="00CD5650">
              <w:rPr>
                <w:rFonts w:eastAsia="標楷體" w:hAnsi="標楷體"/>
              </w:rPr>
              <w:t>專任教師</w:t>
            </w:r>
          </w:p>
        </w:tc>
      </w:tr>
      <w:tr w:rsidR="00970DD7" w:rsidRPr="00CD5650" w:rsidTr="00377F83">
        <w:trPr>
          <w:trHeight w:val="316"/>
        </w:trPr>
        <w:tc>
          <w:tcPr>
            <w:tcW w:w="1996" w:type="dxa"/>
          </w:tcPr>
          <w:p w:rsidR="00970DD7" w:rsidRPr="00CD5650" w:rsidRDefault="00970DD7" w:rsidP="00377F83">
            <w:pPr>
              <w:jc w:val="both"/>
              <w:rPr>
                <w:rFonts w:eastAsia="標楷體"/>
              </w:rPr>
            </w:pPr>
          </w:p>
        </w:tc>
        <w:tc>
          <w:tcPr>
            <w:tcW w:w="4633" w:type="dxa"/>
          </w:tcPr>
          <w:p w:rsidR="00970DD7" w:rsidRPr="00BE53A2" w:rsidRDefault="00970DD7" w:rsidP="00377F83">
            <w:pPr>
              <w:ind w:left="480" w:hangingChars="200" w:hanging="480"/>
              <w:jc w:val="both"/>
              <w:rPr>
                <w:rFonts w:eastAsia="標楷體"/>
              </w:rPr>
            </w:pPr>
            <w:r w:rsidRPr="00BE53A2">
              <w:rPr>
                <w:rFonts w:eastAsia="標楷體"/>
              </w:rPr>
              <w:sym w:font="Wingdings 2" w:char="F0A3"/>
            </w:r>
            <w:r w:rsidRPr="00BE53A2">
              <w:rPr>
                <w:rFonts w:eastAsia="標楷體"/>
              </w:rPr>
              <w:t>(3)</w:t>
            </w:r>
            <w:r>
              <w:rPr>
                <w:rFonts w:eastAsia="標楷體" w:hAnsi="標楷體"/>
              </w:rPr>
              <w:t>兼任行政</w:t>
            </w:r>
            <w:r>
              <w:rPr>
                <w:rFonts w:eastAsia="標楷體" w:hAnsi="標楷體" w:hint="eastAsia"/>
              </w:rPr>
              <w:t>職務</w:t>
            </w:r>
            <w:r w:rsidRPr="00BE53A2">
              <w:rPr>
                <w:rFonts w:eastAsia="標楷體" w:hAnsi="標楷體"/>
              </w:rPr>
              <w:t>之教師</w:t>
            </w:r>
          </w:p>
        </w:tc>
        <w:tc>
          <w:tcPr>
            <w:tcW w:w="3260" w:type="dxa"/>
          </w:tcPr>
          <w:p w:rsidR="00970DD7" w:rsidRPr="00CD5650" w:rsidRDefault="00970DD7" w:rsidP="00377F83">
            <w:pPr>
              <w:ind w:left="480" w:hangingChars="200" w:hanging="480"/>
              <w:jc w:val="both"/>
              <w:rPr>
                <w:rFonts w:eastAsia="標楷體"/>
              </w:rPr>
            </w:pPr>
            <w:r w:rsidRPr="00CD5650">
              <w:rPr>
                <w:rFonts w:eastAsia="標楷體"/>
              </w:rPr>
              <w:sym w:font="Wingdings 2" w:char="F0A3"/>
            </w:r>
            <w:r w:rsidRPr="00CD5650">
              <w:rPr>
                <w:rFonts w:eastAsia="標楷體"/>
              </w:rPr>
              <w:t>(4)</w:t>
            </w:r>
            <w:r w:rsidRPr="00CD5650">
              <w:rPr>
                <w:rFonts w:eastAsia="標楷體" w:hAnsi="標楷體"/>
              </w:rPr>
              <w:t>校長</w:t>
            </w:r>
          </w:p>
        </w:tc>
      </w:tr>
      <w:tr w:rsidR="00970DD7" w:rsidRPr="00CD5650" w:rsidTr="00377F83">
        <w:trPr>
          <w:trHeight w:val="350"/>
        </w:trPr>
        <w:tc>
          <w:tcPr>
            <w:tcW w:w="1996" w:type="dxa"/>
            <w:vMerge w:val="restart"/>
          </w:tcPr>
          <w:p w:rsidR="00970DD7" w:rsidRPr="00CD5650" w:rsidRDefault="00970DD7" w:rsidP="00377F83">
            <w:pPr>
              <w:jc w:val="both"/>
              <w:rPr>
                <w:rFonts w:eastAsia="標楷體"/>
                <w:b/>
              </w:rPr>
            </w:pPr>
            <w:r w:rsidRPr="00CD5650">
              <w:rPr>
                <w:rFonts w:eastAsia="標楷體" w:hAnsi="標楷體"/>
                <w:b/>
              </w:rPr>
              <w:t>二、與受評教師</w:t>
            </w:r>
          </w:p>
          <w:p w:rsidR="00970DD7" w:rsidRPr="00CD5650" w:rsidRDefault="00970DD7" w:rsidP="00377F83">
            <w:pPr>
              <w:ind w:leftChars="-100" w:left="-240" w:rightChars="-200" w:right="-480" w:firstLineChars="280" w:firstLine="673"/>
              <w:jc w:val="both"/>
              <w:rPr>
                <w:rFonts w:eastAsia="標楷體"/>
                <w:b/>
              </w:rPr>
            </w:pPr>
            <w:r w:rsidRPr="00CD5650">
              <w:rPr>
                <w:rFonts w:eastAsia="標楷體" w:hAnsi="標楷體"/>
                <w:b/>
              </w:rPr>
              <w:t>的專業關係：</w:t>
            </w:r>
          </w:p>
        </w:tc>
        <w:tc>
          <w:tcPr>
            <w:tcW w:w="4633" w:type="dxa"/>
          </w:tcPr>
          <w:p w:rsidR="00970DD7" w:rsidRPr="00BE53A2" w:rsidRDefault="00970DD7" w:rsidP="00377F83">
            <w:pPr>
              <w:ind w:left="480" w:hangingChars="200" w:hanging="480"/>
              <w:jc w:val="both"/>
              <w:rPr>
                <w:rFonts w:eastAsia="標楷體"/>
              </w:rPr>
            </w:pPr>
            <w:r w:rsidRPr="00BE53A2">
              <w:rPr>
                <w:rFonts w:eastAsia="標楷體"/>
              </w:rPr>
              <w:sym w:font="Wingdings 2" w:char="F0A3"/>
            </w:r>
            <w:r w:rsidRPr="00BE53A2">
              <w:rPr>
                <w:rFonts w:eastAsia="標楷體"/>
              </w:rPr>
              <w:t>(1)</w:t>
            </w:r>
            <w:r w:rsidRPr="00BE53A2">
              <w:rPr>
                <w:rFonts w:eastAsia="標楷體" w:hAnsi="標楷體"/>
              </w:rPr>
              <w:t>任教相同領域或學</w:t>
            </w:r>
            <w:r w:rsidRPr="00BE53A2">
              <w:rPr>
                <w:rFonts w:eastAsia="標楷體"/>
              </w:rPr>
              <w:t>(</w:t>
            </w:r>
            <w:r w:rsidRPr="00BE53A2">
              <w:rPr>
                <w:rFonts w:eastAsia="標楷體" w:hAnsi="標楷體"/>
              </w:rPr>
              <w:t>群</w:t>
            </w:r>
            <w:r w:rsidRPr="00BE53A2">
              <w:rPr>
                <w:rFonts w:eastAsia="標楷體"/>
              </w:rPr>
              <w:t>)</w:t>
            </w:r>
            <w:r w:rsidRPr="00BE53A2">
              <w:rPr>
                <w:rFonts w:eastAsia="標楷體" w:hAnsi="標楷體"/>
              </w:rPr>
              <w:t>科</w:t>
            </w:r>
          </w:p>
        </w:tc>
        <w:tc>
          <w:tcPr>
            <w:tcW w:w="3260" w:type="dxa"/>
          </w:tcPr>
          <w:p w:rsidR="00970DD7" w:rsidRPr="00CD5650" w:rsidRDefault="00970DD7" w:rsidP="00377F83">
            <w:pPr>
              <w:ind w:left="480" w:hangingChars="200" w:hanging="480"/>
              <w:jc w:val="both"/>
              <w:rPr>
                <w:rFonts w:eastAsia="標楷體"/>
              </w:rPr>
            </w:pPr>
            <w:r w:rsidRPr="00CD5650">
              <w:rPr>
                <w:rFonts w:eastAsia="標楷體"/>
              </w:rPr>
              <w:sym w:font="Wingdings 2" w:char="F0A3"/>
            </w:r>
            <w:r w:rsidRPr="00CD5650">
              <w:rPr>
                <w:rFonts w:eastAsia="標楷體"/>
              </w:rPr>
              <w:t>(2)</w:t>
            </w:r>
            <w:r w:rsidRPr="00CD5650">
              <w:rPr>
                <w:rFonts w:eastAsia="標楷體" w:hAnsi="標楷體"/>
              </w:rPr>
              <w:t>任教相同年級</w:t>
            </w:r>
            <w:proofErr w:type="gramStart"/>
            <w:r w:rsidRPr="00CD5650">
              <w:rPr>
                <w:rFonts w:eastAsia="標楷體" w:hAnsi="標楷體"/>
              </w:rPr>
              <w:t>或年段</w:t>
            </w:r>
            <w:proofErr w:type="gramEnd"/>
          </w:p>
        </w:tc>
      </w:tr>
      <w:tr w:rsidR="00970DD7" w:rsidRPr="00CD5650" w:rsidTr="00377F83">
        <w:trPr>
          <w:trHeight w:val="331"/>
        </w:trPr>
        <w:tc>
          <w:tcPr>
            <w:tcW w:w="1996" w:type="dxa"/>
            <w:vMerge/>
          </w:tcPr>
          <w:p w:rsidR="00970DD7" w:rsidRPr="00CD5650" w:rsidRDefault="00970DD7" w:rsidP="00377F83">
            <w:pPr>
              <w:jc w:val="both"/>
              <w:rPr>
                <w:rFonts w:eastAsia="標楷體"/>
                <w:b/>
              </w:rPr>
            </w:pPr>
          </w:p>
        </w:tc>
        <w:tc>
          <w:tcPr>
            <w:tcW w:w="4633" w:type="dxa"/>
          </w:tcPr>
          <w:p w:rsidR="00970DD7" w:rsidRPr="00BE53A2" w:rsidRDefault="00970DD7" w:rsidP="00377F83">
            <w:pPr>
              <w:ind w:left="480" w:hangingChars="200" w:hanging="480"/>
              <w:jc w:val="both"/>
              <w:rPr>
                <w:rFonts w:eastAsia="標楷體"/>
              </w:rPr>
            </w:pPr>
            <w:r w:rsidRPr="00BE53A2">
              <w:rPr>
                <w:rFonts w:eastAsia="標楷體"/>
              </w:rPr>
              <w:sym w:font="Wingdings 2" w:char="F0A3"/>
            </w:r>
            <w:r w:rsidRPr="00BE53A2">
              <w:rPr>
                <w:rFonts w:eastAsia="標楷體"/>
              </w:rPr>
              <w:t>(3)</w:t>
            </w:r>
            <w:r w:rsidRPr="00BE53A2">
              <w:rPr>
                <w:rFonts w:eastAsia="標楷體" w:hAnsi="標楷體"/>
              </w:rPr>
              <w:t>參與相同專業學習社群</w:t>
            </w:r>
          </w:p>
        </w:tc>
        <w:tc>
          <w:tcPr>
            <w:tcW w:w="3260" w:type="dxa"/>
          </w:tcPr>
          <w:p w:rsidR="00970DD7" w:rsidRPr="00CD5650" w:rsidRDefault="00970DD7" w:rsidP="00377F83">
            <w:pPr>
              <w:ind w:left="480" w:hangingChars="200" w:hanging="480"/>
              <w:jc w:val="both"/>
              <w:rPr>
                <w:rFonts w:eastAsia="標楷體"/>
              </w:rPr>
            </w:pPr>
            <w:r w:rsidRPr="00CD5650">
              <w:rPr>
                <w:rFonts w:eastAsia="標楷體"/>
              </w:rPr>
              <w:sym w:font="Wingdings 2" w:char="F0A3"/>
            </w:r>
            <w:r w:rsidRPr="00CD5650">
              <w:rPr>
                <w:rFonts w:eastAsia="標楷體"/>
              </w:rPr>
              <w:t>(4)</w:t>
            </w:r>
            <w:r w:rsidRPr="00CD5650">
              <w:rPr>
                <w:rFonts w:eastAsia="標楷體" w:hAnsi="標楷體"/>
              </w:rPr>
              <w:t>行政業務上有聯繫</w:t>
            </w:r>
          </w:p>
        </w:tc>
      </w:tr>
      <w:tr w:rsidR="00970DD7" w:rsidRPr="00CD5650" w:rsidTr="00377F83">
        <w:tc>
          <w:tcPr>
            <w:tcW w:w="1996" w:type="dxa"/>
          </w:tcPr>
          <w:p w:rsidR="00970DD7" w:rsidRPr="00CD5650" w:rsidRDefault="00970DD7" w:rsidP="00377F83">
            <w:pPr>
              <w:rPr>
                <w:rFonts w:eastAsia="標楷體"/>
                <w:b/>
              </w:rPr>
            </w:pPr>
            <w:r>
              <w:rPr>
                <w:rFonts w:eastAsia="標楷體" w:hint="eastAsia"/>
                <w:b/>
              </w:rPr>
              <w:t xml:space="preserve">　　</w:t>
            </w:r>
            <w:r w:rsidRPr="007806DC">
              <w:rPr>
                <w:rFonts w:eastAsia="標楷體"/>
                <w:b/>
              </w:rPr>
              <w:t>(</w:t>
            </w:r>
            <w:r w:rsidRPr="007806DC">
              <w:rPr>
                <w:rFonts w:eastAsia="標楷體" w:hAnsi="標楷體"/>
                <w:b/>
              </w:rPr>
              <w:t>可複選</w:t>
            </w:r>
            <w:r w:rsidRPr="007806DC">
              <w:rPr>
                <w:rFonts w:eastAsia="標楷體"/>
                <w:b/>
              </w:rPr>
              <w:t>)</w:t>
            </w:r>
          </w:p>
        </w:tc>
        <w:tc>
          <w:tcPr>
            <w:tcW w:w="4633" w:type="dxa"/>
          </w:tcPr>
          <w:p w:rsidR="00970DD7" w:rsidRPr="00BE53A2" w:rsidRDefault="00970DD7" w:rsidP="00377F83">
            <w:pPr>
              <w:ind w:left="480" w:hangingChars="200" w:hanging="480"/>
              <w:jc w:val="both"/>
              <w:rPr>
                <w:rFonts w:eastAsia="標楷體"/>
              </w:rPr>
            </w:pPr>
            <w:r w:rsidRPr="00BE53A2">
              <w:rPr>
                <w:rFonts w:eastAsia="標楷體"/>
              </w:rPr>
              <w:sym w:font="Wingdings 2" w:char="F0A3"/>
            </w:r>
            <w:r w:rsidRPr="00BE53A2">
              <w:rPr>
                <w:rFonts w:eastAsia="標楷體"/>
              </w:rPr>
              <w:t>(5)</w:t>
            </w:r>
            <w:r w:rsidRPr="00BE53A2">
              <w:rPr>
                <w:rFonts w:eastAsia="標楷體" w:hAnsi="標楷體"/>
              </w:rPr>
              <w:t>擔任校內相同會議或任務組織之成員</w:t>
            </w:r>
          </w:p>
        </w:tc>
        <w:tc>
          <w:tcPr>
            <w:tcW w:w="3260" w:type="dxa"/>
          </w:tcPr>
          <w:p w:rsidR="00970DD7" w:rsidRPr="00CD5650" w:rsidRDefault="00970DD7" w:rsidP="00377F83">
            <w:pPr>
              <w:ind w:left="480" w:hangingChars="200" w:hanging="480"/>
              <w:jc w:val="both"/>
              <w:rPr>
                <w:rFonts w:eastAsia="標楷體"/>
              </w:rPr>
            </w:pPr>
            <w:r w:rsidRPr="00CD5650">
              <w:rPr>
                <w:rFonts w:eastAsia="標楷體"/>
              </w:rPr>
              <w:sym w:font="Wingdings 2" w:char="F0A3"/>
            </w:r>
            <w:r w:rsidRPr="00CD5650">
              <w:rPr>
                <w:rFonts w:eastAsia="標楷體"/>
              </w:rPr>
              <w:t>(6)</w:t>
            </w:r>
            <w:r w:rsidRPr="00CD5650">
              <w:rPr>
                <w:rFonts w:eastAsia="標楷體" w:hAnsi="標楷體"/>
              </w:rPr>
              <w:t>其他：</w:t>
            </w:r>
            <w:r w:rsidRPr="00CD5650">
              <w:rPr>
                <w:rFonts w:eastAsia="標楷體"/>
              </w:rPr>
              <w:t>______________</w:t>
            </w:r>
          </w:p>
        </w:tc>
      </w:tr>
      <w:tr w:rsidR="00970DD7" w:rsidRPr="00CD5650" w:rsidTr="00377F83">
        <w:tc>
          <w:tcPr>
            <w:tcW w:w="9889" w:type="dxa"/>
            <w:gridSpan w:val="3"/>
          </w:tcPr>
          <w:p w:rsidR="00970DD7" w:rsidRPr="00BE53A2" w:rsidRDefault="00970DD7" w:rsidP="00377F83">
            <w:pPr>
              <w:jc w:val="both"/>
              <w:rPr>
                <w:rFonts w:eastAsia="標楷體"/>
              </w:rPr>
            </w:pPr>
            <w:r w:rsidRPr="00BE53A2">
              <w:rPr>
                <w:rFonts w:eastAsia="標楷體" w:hAnsi="標楷體"/>
                <w:b/>
              </w:rPr>
              <w:t>三、與受評教師服務同校年資：</w:t>
            </w:r>
            <w:r w:rsidRPr="00BE53A2">
              <w:rPr>
                <w:rFonts w:eastAsia="標楷體"/>
              </w:rPr>
              <w:t>____</w:t>
            </w:r>
            <w:r w:rsidRPr="00BE53A2">
              <w:rPr>
                <w:rFonts w:eastAsia="標楷體" w:hAnsi="標楷體"/>
              </w:rPr>
              <w:t>年。</w:t>
            </w:r>
          </w:p>
        </w:tc>
      </w:tr>
    </w:tbl>
    <w:p w:rsidR="00970DD7" w:rsidRDefault="00970DD7" w:rsidP="00970DD7">
      <w:pPr>
        <w:jc w:val="both"/>
        <w:rPr>
          <w:rFonts w:eastAsia="標楷體" w:hAnsi="標楷體"/>
          <w:b/>
        </w:rPr>
      </w:pPr>
      <w:r w:rsidRPr="00CD5650">
        <w:rPr>
          <w:rFonts w:eastAsia="標楷體" w:hAnsi="標楷體"/>
          <w:b/>
        </w:rPr>
        <w:t>第二部分【同儕合作情形描述】</w:t>
      </w:r>
    </w:p>
    <w:p w:rsidR="00970DD7" w:rsidRPr="00970DD7" w:rsidRDefault="00970DD7" w:rsidP="00970DD7">
      <w:pPr>
        <w:jc w:val="both"/>
        <w:rPr>
          <w:rFonts w:eastAsia="標楷體" w:hAnsi="標楷體"/>
          <w:b/>
        </w:rPr>
      </w:pPr>
      <w:r w:rsidRPr="00970DD7">
        <w:rPr>
          <w:rFonts w:eastAsia="標楷體" w:hAnsi="標楷體"/>
          <w:sz w:val="22"/>
        </w:rPr>
        <w:t>填答說明：每項題目</w:t>
      </w:r>
      <w:r w:rsidRPr="00970DD7">
        <w:rPr>
          <w:rFonts w:eastAsia="標楷體" w:hAnsi="標楷體" w:hint="eastAsia"/>
          <w:sz w:val="22"/>
        </w:rPr>
        <w:t>的選項分</w:t>
      </w:r>
      <w:r w:rsidRPr="00970DD7">
        <w:rPr>
          <w:rFonts w:eastAsia="標楷體" w:hAnsi="標楷體"/>
          <w:sz w:val="22"/>
        </w:rPr>
        <w:t>為「總是」、「經常」、「偶爾」、「從不」</w:t>
      </w:r>
      <w:r w:rsidRPr="00970DD7">
        <w:rPr>
          <w:rFonts w:eastAsia="標楷體" w:hAnsi="標楷體" w:hint="eastAsia"/>
          <w:sz w:val="22"/>
        </w:rPr>
        <w:t>四個層級。若您對受評教師某方面的表現不了解，則請勾選</w:t>
      </w:r>
      <w:r w:rsidRPr="00970DD7">
        <w:rPr>
          <w:rFonts w:eastAsia="標楷體" w:hAnsi="標楷體"/>
          <w:sz w:val="22"/>
        </w:rPr>
        <w:t>「不了解」</w:t>
      </w:r>
      <w:r w:rsidRPr="00970DD7">
        <w:rPr>
          <w:rFonts w:eastAsia="標楷體" w:hAnsi="標楷體" w:hint="eastAsia"/>
          <w:sz w:val="22"/>
        </w:rPr>
        <w:t>。</w:t>
      </w:r>
      <w:r w:rsidRPr="00970DD7">
        <w:rPr>
          <w:rFonts w:eastAsia="標楷體" w:hAnsi="標楷體"/>
          <w:sz w:val="22"/>
        </w:rPr>
        <w:t>請就您對這位同仁</w:t>
      </w:r>
      <w:r w:rsidRPr="00970DD7">
        <w:rPr>
          <w:rFonts w:eastAsia="標楷體" w:hAnsi="標楷體" w:hint="eastAsia"/>
          <w:sz w:val="22"/>
        </w:rPr>
        <w:t>日常表現的了</w:t>
      </w:r>
      <w:r w:rsidRPr="00970DD7">
        <w:rPr>
          <w:rFonts w:eastAsia="標楷體" w:hAnsi="標楷體"/>
          <w:sz w:val="22"/>
        </w:rPr>
        <w:t>解，依</w:t>
      </w:r>
      <w:r w:rsidRPr="00970DD7">
        <w:rPr>
          <w:rFonts w:eastAsia="標楷體" w:hAnsi="標楷體" w:hint="eastAsia"/>
          <w:sz w:val="22"/>
        </w:rPr>
        <w:t>他</w:t>
      </w:r>
      <w:r w:rsidRPr="00970DD7">
        <w:rPr>
          <w:rFonts w:eastAsia="標楷體" w:hAnsi="標楷體" w:hint="eastAsia"/>
          <w:sz w:val="22"/>
        </w:rPr>
        <w:t>(</w:t>
      </w:r>
      <w:r w:rsidRPr="00970DD7">
        <w:rPr>
          <w:rFonts w:eastAsia="標楷體" w:hAnsi="標楷體" w:hint="eastAsia"/>
          <w:sz w:val="22"/>
        </w:rPr>
        <w:t>她</w:t>
      </w:r>
      <w:r w:rsidRPr="00970DD7">
        <w:rPr>
          <w:rFonts w:eastAsia="標楷體" w:hAnsi="標楷體" w:hint="eastAsia"/>
          <w:sz w:val="22"/>
        </w:rPr>
        <w:t>)</w:t>
      </w:r>
      <w:r w:rsidRPr="00970DD7">
        <w:rPr>
          <w:rFonts w:eastAsia="標楷體" w:hAnsi="標楷體" w:hint="eastAsia"/>
          <w:sz w:val="22"/>
        </w:rPr>
        <w:t>在</w:t>
      </w:r>
      <w:proofErr w:type="gramStart"/>
      <w:r w:rsidRPr="00970DD7">
        <w:rPr>
          <w:rFonts w:eastAsia="標楷體" w:hAnsi="標楷體"/>
          <w:sz w:val="22"/>
        </w:rPr>
        <w:t>每</w:t>
      </w:r>
      <w:r w:rsidRPr="00970DD7">
        <w:rPr>
          <w:rFonts w:eastAsia="標楷體" w:hAnsi="標楷體" w:hint="eastAsia"/>
          <w:sz w:val="22"/>
        </w:rPr>
        <w:t>一題</w:t>
      </w:r>
      <w:r w:rsidRPr="00970DD7">
        <w:rPr>
          <w:rFonts w:eastAsia="標楷體" w:hAnsi="標楷體"/>
          <w:sz w:val="22"/>
        </w:rPr>
        <w:t>項表現</w:t>
      </w:r>
      <w:proofErr w:type="gramEnd"/>
      <w:r w:rsidRPr="00970DD7">
        <w:rPr>
          <w:rFonts w:eastAsia="標楷體" w:hAnsi="標楷體"/>
          <w:sz w:val="22"/>
        </w:rPr>
        <w:t>的</w:t>
      </w:r>
      <w:r w:rsidRPr="00970DD7">
        <w:rPr>
          <w:rFonts w:eastAsia="標楷體" w:hAnsi="標楷體" w:hint="eastAsia"/>
          <w:sz w:val="22"/>
        </w:rPr>
        <w:t>實際情形</w:t>
      </w:r>
      <w:r w:rsidRPr="00970DD7">
        <w:rPr>
          <w:rFonts w:eastAsia="標楷體" w:hAnsi="標楷體"/>
          <w:sz w:val="22"/>
        </w:rPr>
        <w:t>，在適當的「</w:t>
      </w:r>
      <w:r w:rsidRPr="00970DD7">
        <w:rPr>
          <w:rFonts w:ascii="標楷體" w:eastAsia="標楷體" w:hAnsi="標楷體"/>
          <w:sz w:val="22"/>
        </w:rPr>
        <w:t>□</w:t>
      </w:r>
      <w:r w:rsidRPr="00970DD7">
        <w:rPr>
          <w:rFonts w:eastAsia="標楷體" w:hAnsi="標楷體"/>
          <w:sz w:val="22"/>
        </w:rPr>
        <w:t>」內打</w:t>
      </w:r>
      <w:proofErr w:type="gramStart"/>
      <w:r w:rsidRPr="00970DD7">
        <w:rPr>
          <w:rFonts w:eastAsia="標楷體"/>
          <w:sz w:val="22"/>
        </w:rPr>
        <w:t>”</w:t>
      </w:r>
      <w:proofErr w:type="gramEnd"/>
      <w:r w:rsidRPr="00970DD7">
        <w:rPr>
          <w:rFonts w:eastAsia="標楷體"/>
          <w:sz w:val="22"/>
        </w:rPr>
        <w:sym w:font="Wingdings 2" w:char="F050"/>
      </w:r>
      <w:proofErr w:type="gramStart"/>
      <w:r w:rsidRPr="00970DD7">
        <w:rPr>
          <w:rFonts w:eastAsia="標楷體"/>
          <w:sz w:val="22"/>
        </w:rPr>
        <w:t>”</w:t>
      </w:r>
      <w:proofErr w:type="gramEnd"/>
      <w:r w:rsidRPr="00970DD7">
        <w:rPr>
          <w:rFonts w:eastAsia="標楷體" w:hAnsi="標楷體"/>
          <w:sz w:val="22"/>
        </w:rPr>
        <w:t>。</w:t>
      </w:r>
    </w:p>
    <w:tbl>
      <w:tblPr>
        <w:tblW w:w="4966" w:type="pct"/>
        <w:jc w:val="center"/>
        <w:tblLayout w:type="fixed"/>
        <w:tblLook w:val="04A0" w:firstRow="1" w:lastRow="0" w:firstColumn="1" w:lastColumn="0" w:noHBand="0" w:noVBand="1"/>
      </w:tblPr>
      <w:tblGrid>
        <w:gridCol w:w="8438"/>
        <w:gridCol w:w="477"/>
        <w:gridCol w:w="479"/>
        <w:gridCol w:w="487"/>
        <w:gridCol w:w="404"/>
        <w:gridCol w:w="404"/>
      </w:tblGrid>
      <w:tr w:rsidR="00970DD7" w:rsidRPr="00026A20" w:rsidTr="00377F83">
        <w:trPr>
          <w:tblHeader/>
          <w:jc w:val="center"/>
        </w:trPr>
        <w:tc>
          <w:tcPr>
            <w:tcW w:w="3947" w:type="pct"/>
          </w:tcPr>
          <w:p w:rsidR="00970DD7" w:rsidRPr="00CD5650" w:rsidRDefault="00970DD7" w:rsidP="00377F83">
            <w:pPr>
              <w:spacing w:line="300" w:lineRule="exact"/>
              <w:jc w:val="both"/>
              <w:rPr>
                <w:rFonts w:eastAsia="標楷體"/>
              </w:rPr>
            </w:pPr>
          </w:p>
        </w:tc>
        <w:tc>
          <w:tcPr>
            <w:tcW w:w="223" w:type="pct"/>
          </w:tcPr>
          <w:p w:rsidR="00970DD7" w:rsidRPr="00026A20" w:rsidRDefault="00970DD7" w:rsidP="00377F83">
            <w:pPr>
              <w:spacing w:line="300" w:lineRule="exact"/>
              <w:rPr>
                <w:rFonts w:eastAsia="標楷體"/>
                <w:sz w:val="22"/>
              </w:rPr>
            </w:pPr>
          </w:p>
          <w:p w:rsidR="00970DD7" w:rsidRPr="00026A20" w:rsidRDefault="00970DD7" w:rsidP="00377F83">
            <w:pPr>
              <w:spacing w:line="300" w:lineRule="exact"/>
              <w:rPr>
                <w:rFonts w:eastAsia="標楷體"/>
                <w:sz w:val="22"/>
              </w:rPr>
            </w:pPr>
            <w:r w:rsidRPr="00026A20">
              <w:rPr>
                <w:rFonts w:eastAsia="標楷體" w:hAnsi="標楷體"/>
                <w:sz w:val="22"/>
              </w:rPr>
              <w:t>總是</w:t>
            </w:r>
          </w:p>
        </w:tc>
        <w:tc>
          <w:tcPr>
            <w:tcW w:w="224" w:type="pct"/>
          </w:tcPr>
          <w:p w:rsidR="00970DD7" w:rsidRPr="00026A20" w:rsidRDefault="00970DD7" w:rsidP="00377F83">
            <w:pPr>
              <w:spacing w:line="300" w:lineRule="exact"/>
              <w:rPr>
                <w:rFonts w:eastAsia="標楷體"/>
                <w:sz w:val="22"/>
              </w:rPr>
            </w:pPr>
          </w:p>
          <w:p w:rsidR="00970DD7" w:rsidRPr="00026A20" w:rsidRDefault="00970DD7" w:rsidP="00377F83">
            <w:pPr>
              <w:spacing w:line="300" w:lineRule="exact"/>
              <w:rPr>
                <w:rFonts w:eastAsia="標楷體"/>
                <w:sz w:val="22"/>
              </w:rPr>
            </w:pPr>
            <w:r w:rsidRPr="00026A20">
              <w:rPr>
                <w:rFonts w:eastAsia="標楷體" w:hAnsi="標楷體"/>
                <w:sz w:val="22"/>
              </w:rPr>
              <w:t>經常</w:t>
            </w:r>
          </w:p>
        </w:tc>
        <w:tc>
          <w:tcPr>
            <w:tcW w:w="228" w:type="pct"/>
          </w:tcPr>
          <w:p w:rsidR="00970DD7" w:rsidRPr="00026A20" w:rsidRDefault="00970DD7" w:rsidP="00377F83">
            <w:pPr>
              <w:spacing w:line="300" w:lineRule="exact"/>
              <w:rPr>
                <w:rFonts w:eastAsia="標楷體"/>
                <w:sz w:val="22"/>
              </w:rPr>
            </w:pPr>
          </w:p>
          <w:p w:rsidR="00970DD7" w:rsidRPr="00026A20" w:rsidRDefault="00970DD7" w:rsidP="00377F83">
            <w:pPr>
              <w:spacing w:line="300" w:lineRule="exact"/>
              <w:rPr>
                <w:rFonts w:eastAsia="標楷體"/>
                <w:sz w:val="22"/>
              </w:rPr>
            </w:pPr>
            <w:r w:rsidRPr="00026A20">
              <w:rPr>
                <w:rFonts w:eastAsia="標楷體" w:hAnsi="標楷體"/>
                <w:sz w:val="22"/>
              </w:rPr>
              <w:t>偶爾</w:t>
            </w:r>
          </w:p>
        </w:tc>
        <w:tc>
          <w:tcPr>
            <w:tcW w:w="189" w:type="pct"/>
          </w:tcPr>
          <w:p w:rsidR="00970DD7" w:rsidRPr="00026A20" w:rsidRDefault="00970DD7" w:rsidP="00377F83">
            <w:pPr>
              <w:spacing w:line="300" w:lineRule="exact"/>
              <w:rPr>
                <w:rFonts w:eastAsia="標楷體"/>
                <w:sz w:val="22"/>
              </w:rPr>
            </w:pPr>
          </w:p>
          <w:p w:rsidR="00970DD7" w:rsidRPr="00026A20" w:rsidRDefault="00970DD7" w:rsidP="00377F83">
            <w:pPr>
              <w:spacing w:line="300" w:lineRule="exact"/>
              <w:rPr>
                <w:rFonts w:eastAsia="標楷體"/>
                <w:sz w:val="22"/>
              </w:rPr>
            </w:pPr>
            <w:r w:rsidRPr="00026A20">
              <w:rPr>
                <w:rFonts w:eastAsia="標楷體" w:hAnsi="標楷體"/>
                <w:sz w:val="22"/>
              </w:rPr>
              <w:t>從不</w:t>
            </w:r>
          </w:p>
        </w:tc>
        <w:tc>
          <w:tcPr>
            <w:tcW w:w="189" w:type="pct"/>
          </w:tcPr>
          <w:p w:rsidR="00970DD7" w:rsidRPr="00026A20" w:rsidRDefault="00970DD7" w:rsidP="00377F83">
            <w:pPr>
              <w:spacing w:line="300" w:lineRule="exact"/>
              <w:rPr>
                <w:rFonts w:eastAsia="標楷體"/>
                <w:sz w:val="22"/>
              </w:rPr>
            </w:pPr>
            <w:r w:rsidRPr="00026A20">
              <w:rPr>
                <w:rFonts w:eastAsia="標楷體" w:hAnsi="標楷體"/>
                <w:sz w:val="22"/>
              </w:rPr>
              <w:t>不了解</w:t>
            </w:r>
          </w:p>
        </w:tc>
      </w:tr>
      <w:tr w:rsidR="00970DD7" w:rsidRPr="00CD5650" w:rsidTr="00377F83">
        <w:trPr>
          <w:tblHeader/>
          <w:jc w:val="center"/>
        </w:trPr>
        <w:tc>
          <w:tcPr>
            <w:tcW w:w="3947" w:type="pct"/>
          </w:tcPr>
          <w:p w:rsidR="00970DD7" w:rsidRPr="007806DC" w:rsidRDefault="00970DD7" w:rsidP="00377F83">
            <w:pPr>
              <w:spacing w:line="300" w:lineRule="exact"/>
              <w:jc w:val="both"/>
              <w:rPr>
                <w:rFonts w:eastAsia="標楷體" w:hAnsi="標楷體"/>
                <w:b/>
              </w:rPr>
            </w:pPr>
            <w:r w:rsidRPr="007806DC">
              <w:rPr>
                <w:rFonts w:eastAsia="標楷體" w:hAnsi="標楷體"/>
                <w:b/>
              </w:rPr>
              <w:t>一、</w:t>
            </w:r>
            <w:r w:rsidRPr="007806DC">
              <w:rPr>
                <w:rFonts w:eastAsia="標楷體" w:hAnsi="標楷體" w:hint="eastAsia"/>
                <w:b/>
              </w:rPr>
              <w:t>參與教育研究發展活動</w:t>
            </w:r>
          </w:p>
        </w:tc>
        <w:tc>
          <w:tcPr>
            <w:tcW w:w="223" w:type="pct"/>
            <w:vAlign w:val="center"/>
          </w:tcPr>
          <w:p w:rsidR="00970DD7" w:rsidRPr="007806DC" w:rsidRDefault="00970DD7" w:rsidP="00377F83">
            <w:pPr>
              <w:spacing w:line="300" w:lineRule="exact"/>
              <w:rPr>
                <w:rFonts w:eastAsia="標楷體"/>
                <w:noProof/>
              </w:rPr>
            </w:pPr>
          </w:p>
        </w:tc>
        <w:tc>
          <w:tcPr>
            <w:tcW w:w="224" w:type="pct"/>
            <w:vAlign w:val="center"/>
          </w:tcPr>
          <w:p w:rsidR="00970DD7" w:rsidRPr="007806DC" w:rsidRDefault="00970DD7" w:rsidP="00377F83">
            <w:pPr>
              <w:spacing w:line="300" w:lineRule="exact"/>
              <w:rPr>
                <w:rFonts w:eastAsia="標楷體"/>
              </w:rPr>
            </w:pPr>
          </w:p>
        </w:tc>
        <w:tc>
          <w:tcPr>
            <w:tcW w:w="228" w:type="pct"/>
            <w:vAlign w:val="center"/>
          </w:tcPr>
          <w:p w:rsidR="00970DD7" w:rsidRPr="007806DC" w:rsidRDefault="00970DD7" w:rsidP="00377F83">
            <w:pPr>
              <w:spacing w:line="300" w:lineRule="exact"/>
              <w:rPr>
                <w:rFonts w:eastAsia="標楷體"/>
              </w:rPr>
            </w:pPr>
          </w:p>
        </w:tc>
        <w:tc>
          <w:tcPr>
            <w:tcW w:w="189" w:type="pct"/>
            <w:vAlign w:val="center"/>
          </w:tcPr>
          <w:p w:rsidR="00970DD7" w:rsidRPr="007806DC" w:rsidRDefault="00970DD7" w:rsidP="00377F83">
            <w:pPr>
              <w:spacing w:line="300" w:lineRule="exact"/>
              <w:jc w:val="both"/>
              <w:rPr>
                <w:rFonts w:eastAsia="標楷體"/>
              </w:rPr>
            </w:pPr>
          </w:p>
        </w:tc>
        <w:tc>
          <w:tcPr>
            <w:tcW w:w="189" w:type="pct"/>
          </w:tcPr>
          <w:p w:rsidR="00970DD7" w:rsidRPr="007806DC" w:rsidRDefault="00970DD7" w:rsidP="00377F83">
            <w:pPr>
              <w:spacing w:line="300" w:lineRule="exact"/>
              <w:jc w:val="both"/>
              <w:rPr>
                <w:rFonts w:eastAsia="標楷體"/>
              </w:rPr>
            </w:pPr>
          </w:p>
        </w:tc>
      </w:tr>
      <w:tr w:rsidR="00970DD7" w:rsidRPr="00CD5650" w:rsidTr="00377F83">
        <w:trPr>
          <w:tblHeader/>
          <w:jc w:val="center"/>
        </w:trPr>
        <w:tc>
          <w:tcPr>
            <w:tcW w:w="3947" w:type="pct"/>
          </w:tcPr>
          <w:p w:rsidR="00970DD7" w:rsidRPr="007806DC" w:rsidRDefault="00970DD7" w:rsidP="008207D0">
            <w:pPr>
              <w:numPr>
                <w:ilvl w:val="0"/>
                <w:numId w:val="73"/>
              </w:numPr>
              <w:spacing w:line="300" w:lineRule="exact"/>
              <w:ind w:left="331" w:rightChars="14" w:right="34" w:hanging="331"/>
              <w:jc w:val="both"/>
              <w:rPr>
                <w:rFonts w:eastAsia="標楷體" w:hAnsi="標楷體"/>
              </w:rPr>
            </w:pPr>
            <w:r w:rsidRPr="007806DC">
              <w:rPr>
                <w:rFonts w:eastAsia="標楷體" w:hAnsi="標楷體"/>
              </w:rPr>
              <w:t>他</w:t>
            </w:r>
            <w:r w:rsidRPr="007806DC">
              <w:rPr>
                <w:rFonts w:eastAsia="標楷體"/>
              </w:rPr>
              <w:t>/</w:t>
            </w:r>
            <w:r w:rsidRPr="007806DC">
              <w:rPr>
                <w:rFonts w:eastAsia="標楷體" w:hAnsi="標楷體"/>
              </w:rPr>
              <w:t>她</w:t>
            </w:r>
            <w:r w:rsidRPr="007806DC">
              <w:rPr>
                <w:rFonts w:eastAsia="標楷體" w:hAnsi="標楷體" w:hint="eastAsia"/>
              </w:rPr>
              <w:t>參與教育研究發展活動時，能善盡個人責任。</w:t>
            </w:r>
          </w:p>
        </w:tc>
        <w:tc>
          <w:tcPr>
            <w:tcW w:w="223"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c>
          <w:tcPr>
            <w:tcW w:w="224"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c>
          <w:tcPr>
            <w:tcW w:w="228"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c>
          <w:tcPr>
            <w:tcW w:w="189"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c>
          <w:tcPr>
            <w:tcW w:w="189"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r>
      <w:tr w:rsidR="00970DD7" w:rsidRPr="00CD5650" w:rsidTr="00377F83">
        <w:trPr>
          <w:tblHeader/>
          <w:jc w:val="center"/>
        </w:trPr>
        <w:tc>
          <w:tcPr>
            <w:tcW w:w="3947" w:type="pct"/>
          </w:tcPr>
          <w:p w:rsidR="00970DD7" w:rsidRPr="007806DC" w:rsidRDefault="00970DD7" w:rsidP="008207D0">
            <w:pPr>
              <w:numPr>
                <w:ilvl w:val="0"/>
                <w:numId w:val="73"/>
              </w:numPr>
              <w:spacing w:line="300" w:lineRule="exact"/>
              <w:ind w:left="331" w:rightChars="14" w:right="34" w:hanging="331"/>
              <w:jc w:val="both"/>
              <w:rPr>
                <w:rFonts w:eastAsia="標楷體" w:hAnsi="標楷體"/>
              </w:rPr>
            </w:pPr>
            <w:r w:rsidRPr="007806DC">
              <w:rPr>
                <w:rFonts w:eastAsia="標楷體" w:hAnsi="標楷體"/>
              </w:rPr>
              <w:t>他</w:t>
            </w:r>
            <w:r w:rsidRPr="007806DC">
              <w:rPr>
                <w:rFonts w:eastAsia="標楷體"/>
              </w:rPr>
              <w:t>/</w:t>
            </w:r>
            <w:r w:rsidRPr="007806DC">
              <w:rPr>
                <w:rFonts w:eastAsia="標楷體" w:hAnsi="標楷體"/>
              </w:rPr>
              <w:t>她</w:t>
            </w:r>
            <w:r w:rsidRPr="007806DC">
              <w:rPr>
                <w:rFonts w:eastAsia="標楷體" w:hAnsi="標楷體" w:hint="eastAsia"/>
              </w:rPr>
              <w:t>參與教育研究發展活動時，能與他人協同完成工作。</w:t>
            </w:r>
          </w:p>
        </w:tc>
        <w:tc>
          <w:tcPr>
            <w:tcW w:w="223"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c>
          <w:tcPr>
            <w:tcW w:w="224"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c>
          <w:tcPr>
            <w:tcW w:w="228"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c>
          <w:tcPr>
            <w:tcW w:w="189"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c>
          <w:tcPr>
            <w:tcW w:w="189" w:type="pct"/>
          </w:tcPr>
          <w:p w:rsidR="00970DD7" w:rsidRPr="007806DC" w:rsidRDefault="00970DD7" w:rsidP="00377F83">
            <w:pPr>
              <w:spacing w:line="300" w:lineRule="exact"/>
              <w:jc w:val="distribute"/>
              <w:rPr>
                <w:rFonts w:eastAsia="標楷體"/>
                <w:sz w:val="28"/>
                <w:szCs w:val="28"/>
              </w:rPr>
            </w:pPr>
            <w:r w:rsidRPr="007806DC">
              <w:rPr>
                <w:rFonts w:eastAsia="標楷體"/>
                <w:sz w:val="28"/>
                <w:szCs w:val="28"/>
              </w:rPr>
              <w:sym w:font="Wingdings 2" w:char="F0A3"/>
            </w:r>
          </w:p>
        </w:tc>
      </w:tr>
      <w:tr w:rsidR="00970DD7" w:rsidRPr="00CD5650" w:rsidTr="00377F83">
        <w:trPr>
          <w:tblHeader/>
          <w:jc w:val="center"/>
        </w:trPr>
        <w:tc>
          <w:tcPr>
            <w:tcW w:w="3947" w:type="pct"/>
          </w:tcPr>
          <w:p w:rsidR="00970DD7" w:rsidRPr="00CD5650" w:rsidRDefault="00970DD7" w:rsidP="00377F83">
            <w:pPr>
              <w:spacing w:line="300" w:lineRule="exact"/>
              <w:jc w:val="both"/>
              <w:rPr>
                <w:rFonts w:eastAsia="標楷體" w:hAnsi="標楷體"/>
                <w:b/>
              </w:rPr>
            </w:pPr>
            <w:r w:rsidRPr="007806DC">
              <w:rPr>
                <w:rFonts w:eastAsia="標楷體" w:hAnsi="標楷體" w:hint="eastAsia"/>
                <w:b/>
              </w:rPr>
              <w:t>二、參與</w:t>
            </w:r>
            <w:r w:rsidRPr="00CD5650">
              <w:rPr>
                <w:rFonts w:eastAsia="標楷體" w:hAnsi="標楷體"/>
                <w:b/>
              </w:rPr>
              <w:t>教學事務</w:t>
            </w:r>
          </w:p>
        </w:tc>
        <w:tc>
          <w:tcPr>
            <w:tcW w:w="223" w:type="pct"/>
            <w:vAlign w:val="center"/>
          </w:tcPr>
          <w:p w:rsidR="00970DD7" w:rsidRPr="00CD5650" w:rsidRDefault="00970DD7" w:rsidP="00377F83">
            <w:pPr>
              <w:spacing w:line="300" w:lineRule="exact"/>
              <w:rPr>
                <w:rFonts w:eastAsia="標楷體"/>
                <w:noProof/>
              </w:rPr>
            </w:pPr>
          </w:p>
        </w:tc>
        <w:tc>
          <w:tcPr>
            <w:tcW w:w="224" w:type="pct"/>
            <w:vAlign w:val="center"/>
          </w:tcPr>
          <w:p w:rsidR="00970DD7" w:rsidRPr="00CD5650" w:rsidRDefault="00970DD7" w:rsidP="00377F83">
            <w:pPr>
              <w:spacing w:line="300" w:lineRule="exact"/>
              <w:rPr>
                <w:rFonts w:eastAsia="標楷體"/>
              </w:rPr>
            </w:pPr>
          </w:p>
        </w:tc>
        <w:tc>
          <w:tcPr>
            <w:tcW w:w="228" w:type="pct"/>
            <w:vAlign w:val="center"/>
          </w:tcPr>
          <w:p w:rsidR="00970DD7" w:rsidRPr="00CD5650" w:rsidRDefault="00970DD7" w:rsidP="00377F83">
            <w:pPr>
              <w:spacing w:line="300" w:lineRule="exact"/>
              <w:rPr>
                <w:rFonts w:eastAsia="標楷體"/>
              </w:rPr>
            </w:pPr>
          </w:p>
        </w:tc>
        <w:tc>
          <w:tcPr>
            <w:tcW w:w="189" w:type="pct"/>
            <w:vAlign w:val="center"/>
          </w:tcPr>
          <w:p w:rsidR="00970DD7" w:rsidRPr="00CD5650" w:rsidRDefault="00970DD7" w:rsidP="00377F83">
            <w:pPr>
              <w:spacing w:line="300" w:lineRule="exact"/>
              <w:jc w:val="both"/>
              <w:rPr>
                <w:rFonts w:eastAsia="標楷體"/>
              </w:rPr>
            </w:pPr>
          </w:p>
        </w:tc>
        <w:tc>
          <w:tcPr>
            <w:tcW w:w="189" w:type="pct"/>
          </w:tcPr>
          <w:p w:rsidR="00970DD7" w:rsidRPr="00CD5650" w:rsidRDefault="00970DD7" w:rsidP="00377F83">
            <w:pPr>
              <w:spacing w:line="300" w:lineRule="exact"/>
              <w:jc w:val="both"/>
              <w:rPr>
                <w:rFonts w:eastAsia="標楷體"/>
              </w:rPr>
            </w:pPr>
          </w:p>
        </w:tc>
      </w:tr>
      <w:tr w:rsidR="00970DD7" w:rsidRPr="00CD5650" w:rsidTr="00377F83">
        <w:trPr>
          <w:jc w:val="center"/>
        </w:trPr>
        <w:tc>
          <w:tcPr>
            <w:tcW w:w="3947" w:type="pct"/>
          </w:tcPr>
          <w:p w:rsidR="00970DD7" w:rsidRPr="00CD5650" w:rsidRDefault="00970DD7" w:rsidP="008207D0">
            <w:pPr>
              <w:numPr>
                <w:ilvl w:val="0"/>
                <w:numId w:val="73"/>
              </w:numPr>
              <w:spacing w:line="300" w:lineRule="exact"/>
              <w:ind w:left="331" w:rightChars="14" w:right="34" w:hanging="331"/>
              <w:jc w:val="both"/>
              <w:rPr>
                <w:rFonts w:eastAsia="標楷體"/>
              </w:rPr>
            </w:pPr>
            <w:r w:rsidRPr="00CD5650">
              <w:rPr>
                <w:rFonts w:eastAsia="標楷體" w:hAnsi="標楷體"/>
              </w:rPr>
              <w:t>他</w:t>
            </w:r>
            <w:r w:rsidRPr="00CD5650">
              <w:rPr>
                <w:rFonts w:eastAsia="標楷體"/>
              </w:rPr>
              <w:t>/</w:t>
            </w:r>
            <w:r w:rsidRPr="00CD5650">
              <w:rPr>
                <w:rFonts w:eastAsia="標楷體" w:hAnsi="標楷體"/>
              </w:rPr>
              <w:t>她能主動完成與課程</w:t>
            </w:r>
            <w:r w:rsidRPr="00970DD7">
              <w:rPr>
                <w:rFonts w:eastAsia="標楷體" w:hAnsi="標楷體" w:hint="eastAsia"/>
              </w:rPr>
              <w:t>與</w:t>
            </w:r>
            <w:r w:rsidRPr="00CD5650">
              <w:rPr>
                <w:rFonts w:eastAsia="標楷體" w:hAnsi="標楷體"/>
              </w:rPr>
              <w:t>教學相關之事務。</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CD5650" w:rsidRDefault="00970DD7" w:rsidP="008207D0">
            <w:pPr>
              <w:numPr>
                <w:ilvl w:val="0"/>
                <w:numId w:val="73"/>
              </w:numPr>
              <w:spacing w:line="300" w:lineRule="exact"/>
              <w:ind w:left="331" w:hanging="331"/>
              <w:jc w:val="both"/>
              <w:rPr>
                <w:rFonts w:eastAsia="標楷體"/>
                <w:spacing w:val="-8"/>
              </w:rPr>
            </w:pPr>
            <w:r w:rsidRPr="00CD5650">
              <w:rPr>
                <w:rFonts w:eastAsia="標楷體" w:hAnsi="標楷體"/>
              </w:rPr>
              <w:t>他</w:t>
            </w:r>
            <w:r w:rsidRPr="00CD5650">
              <w:rPr>
                <w:rFonts w:eastAsia="標楷體"/>
              </w:rPr>
              <w:t>/</w:t>
            </w:r>
            <w:r w:rsidRPr="00CD5650">
              <w:rPr>
                <w:rFonts w:eastAsia="標楷體" w:hAnsi="標楷體"/>
              </w:rPr>
              <w:t>她參與學校</w:t>
            </w:r>
            <w:r w:rsidRPr="00970DD7">
              <w:rPr>
                <w:rFonts w:eastAsia="標楷體" w:hAnsi="標楷體" w:hint="eastAsia"/>
              </w:rPr>
              <w:t>課程與</w:t>
            </w:r>
            <w:r w:rsidRPr="00CD5650">
              <w:rPr>
                <w:rFonts w:eastAsia="標楷體" w:hAnsi="標楷體"/>
              </w:rPr>
              <w:t>教學事務時，能與同儕合作。</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CD5650" w:rsidRDefault="00970DD7" w:rsidP="00377F83">
            <w:pPr>
              <w:spacing w:line="300" w:lineRule="exact"/>
              <w:jc w:val="both"/>
              <w:rPr>
                <w:rFonts w:eastAsia="標楷體"/>
                <w:b/>
              </w:rPr>
            </w:pPr>
            <w:r w:rsidRPr="007806DC">
              <w:rPr>
                <w:rFonts w:eastAsia="標楷體" w:hAnsi="標楷體" w:hint="eastAsia"/>
                <w:b/>
              </w:rPr>
              <w:t>三</w:t>
            </w:r>
            <w:r w:rsidRPr="007806DC">
              <w:rPr>
                <w:rFonts w:eastAsia="標楷體" w:hAnsi="標楷體"/>
                <w:b/>
              </w:rPr>
              <w:t>、</w:t>
            </w:r>
            <w:r w:rsidRPr="007806DC">
              <w:rPr>
                <w:rFonts w:eastAsia="標楷體" w:hAnsi="標楷體" w:hint="eastAsia"/>
                <w:b/>
              </w:rPr>
              <w:t>參與</w:t>
            </w:r>
            <w:r w:rsidRPr="00CD5650">
              <w:rPr>
                <w:rFonts w:eastAsia="標楷體" w:hAnsi="標楷體"/>
                <w:b/>
              </w:rPr>
              <w:t>輔導事務</w:t>
            </w:r>
          </w:p>
        </w:tc>
        <w:tc>
          <w:tcPr>
            <w:tcW w:w="223" w:type="pct"/>
          </w:tcPr>
          <w:p w:rsidR="00970DD7" w:rsidRPr="00CD5650" w:rsidRDefault="00970DD7" w:rsidP="00377F83">
            <w:pPr>
              <w:spacing w:line="300" w:lineRule="exact"/>
              <w:jc w:val="distribute"/>
              <w:rPr>
                <w:rFonts w:eastAsia="標楷體"/>
                <w:sz w:val="28"/>
                <w:szCs w:val="28"/>
              </w:rPr>
            </w:pPr>
          </w:p>
        </w:tc>
        <w:tc>
          <w:tcPr>
            <w:tcW w:w="224" w:type="pct"/>
          </w:tcPr>
          <w:p w:rsidR="00970DD7" w:rsidRPr="00CD5650" w:rsidRDefault="00970DD7" w:rsidP="00377F83">
            <w:pPr>
              <w:spacing w:line="300" w:lineRule="exact"/>
              <w:jc w:val="distribute"/>
              <w:rPr>
                <w:rFonts w:eastAsia="標楷體"/>
                <w:sz w:val="28"/>
                <w:szCs w:val="28"/>
              </w:rPr>
            </w:pPr>
          </w:p>
        </w:tc>
        <w:tc>
          <w:tcPr>
            <w:tcW w:w="228" w:type="pct"/>
          </w:tcPr>
          <w:p w:rsidR="00970DD7" w:rsidRPr="00CD5650" w:rsidRDefault="00970DD7" w:rsidP="00377F83">
            <w:pPr>
              <w:spacing w:line="300" w:lineRule="exact"/>
              <w:jc w:val="distribute"/>
              <w:rPr>
                <w:rFonts w:eastAsia="標楷體"/>
                <w:sz w:val="28"/>
                <w:szCs w:val="28"/>
              </w:rPr>
            </w:pPr>
          </w:p>
        </w:tc>
        <w:tc>
          <w:tcPr>
            <w:tcW w:w="189" w:type="pct"/>
          </w:tcPr>
          <w:p w:rsidR="00970DD7" w:rsidRPr="00CD5650" w:rsidRDefault="00970DD7" w:rsidP="00377F83">
            <w:pPr>
              <w:spacing w:line="300" w:lineRule="exact"/>
              <w:jc w:val="distribute"/>
              <w:rPr>
                <w:rFonts w:eastAsia="標楷體"/>
                <w:sz w:val="28"/>
                <w:szCs w:val="28"/>
              </w:rPr>
            </w:pPr>
          </w:p>
        </w:tc>
        <w:tc>
          <w:tcPr>
            <w:tcW w:w="189" w:type="pct"/>
          </w:tcPr>
          <w:p w:rsidR="00970DD7" w:rsidRPr="00CD5650" w:rsidRDefault="00970DD7" w:rsidP="00377F83">
            <w:pPr>
              <w:spacing w:line="300" w:lineRule="exact"/>
              <w:jc w:val="distribute"/>
              <w:rPr>
                <w:rFonts w:eastAsia="標楷體"/>
                <w:sz w:val="28"/>
                <w:szCs w:val="28"/>
              </w:rPr>
            </w:pPr>
          </w:p>
        </w:tc>
      </w:tr>
      <w:tr w:rsidR="00970DD7" w:rsidRPr="00CD5650" w:rsidTr="00377F83">
        <w:trPr>
          <w:jc w:val="center"/>
        </w:trPr>
        <w:tc>
          <w:tcPr>
            <w:tcW w:w="3947" w:type="pct"/>
          </w:tcPr>
          <w:p w:rsidR="00970DD7" w:rsidRPr="00CD5650" w:rsidRDefault="00970DD7" w:rsidP="008207D0">
            <w:pPr>
              <w:numPr>
                <w:ilvl w:val="0"/>
                <w:numId w:val="73"/>
              </w:numPr>
              <w:spacing w:line="300" w:lineRule="exact"/>
              <w:ind w:left="322" w:hanging="322"/>
              <w:jc w:val="both"/>
              <w:rPr>
                <w:rFonts w:eastAsia="標楷體"/>
              </w:rPr>
            </w:pPr>
            <w:r w:rsidRPr="00CD5650">
              <w:rPr>
                <w:rFonts w:eastAsia="標楷體" w:hAnsi="標楷體"/>
              </w:rPr>
              <w:t>他</w:t>
            </w:r>
            <w:r w:rsidRPr="00CD5650">
              <w:rPr>
                <w:rFonts w:eastAsia="標楷體"/>
              </w:rPr>
              <w:t>/</w:t>
            </w:r>
            <w:r w:rsidRPr="00CD5650">
              <w:rPr>
                <w:rFonts w:eastAsia="標楷體" w:hAnsi="標楷體"/>
              </w:rPr>
              <w:t>她能主動完成與學生學</w:t>
            </w:r>
            <w:proofErr w:type="gramStart"/>
            <w:r w:rsidRPr="00CD5650">
              <w:rPr>
                <w:rFonts w:eastAsia="標楷體" w:hAnsi="標楷體"/>
              </w:rPr>
              <w:t>務</w:t>
            </w:r>
            <w:proofErr w:type="gramEnd"/>
            <w:r w:rsidRPr="00CD5650">
              <w:rPr>
                <w:rFonts w:eastAsia="標楷體" w:hAnsi="標楷體"/>
              </w:rPr>
              <w:t>、輔導相關之事務。</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CD5650" w:rsidRDefault="00970DD7" w:rsidP="008207D0">
            <w:pPr>
              <w:numPr>
                <w:ilvl w:val="0"/>
                <w:numId w:val="73"/>
              </w:numPr>
              <w:spacing w:line="300" w:lineRule="exact"/>
              <w:ind w:left="322" w:hanging="322"/>
              <w:jc w:val="both"/>
              <w:rPr>
                <w:rFonts w:eastAsia="標楷體"/>
                <w:spacing w:val="-4"/>
              </w:rPr>
            </w:pPr>
            <w:r w:rsidRPr="00CD5650">
              <w:rPr>
                <w:rFonts w:eastAsia="標楷體" w:hAnsi="標楷體"/>
              </w:rPr>
              <w:t>他</w:t>
            </w:r>
            <w:r w:rsidRPr="00CD5650">
              <w:rPr>
                <w:rFonts w:eastAsia="標楷體"/>
              </w:rPr>
              <w:t>/</w:t>
            </w:r>
            <w:r w:rsidRPr="00CD5650">
              <w:rPr>
                <w:rFonts w:eastAsia="標楷體" w:hAnsi="標楷體"/>
              </w:rPr>
              <w:t>她參與學校學生學</w:t>
            </w:r>
            <w:proofErr w:type="gramStart"/>
            <w:r w:rsidRPr="00CD5650">
              <w:rPr>
                <w:rFonts w:eastAsia="標楷體" w:hAnsi="標楷體"/>
              </w:rPr>
              <w:t>務</w:t>
            </w:r>
            <w:proofErr w:type="gramEnd"/>
            <w:r w:rsidRPr="00CD5650">
              <w:rPr>
                <w:rFonts w:eastAsia="標楷體" w:hAnsi="標楷體"/>
              </w:rPr>
              <w:t>、輔導事務時，能與同儕合作。</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CD5650" w:rsidRDefault="00970DD7" w:rsidP="00377F83">
            <w:pPr>
              <w:spacing w:line="300" w:lineRule="exact"/>
              <w:ind w:rightChars="14" w:right="34"/>
              <w:jc w:val="both"/>
              <w:rPr>
                <w:rFonts w:eastAsia="標楷體"/>
                <w:b/>
                <w:spacing w:val="-4"/>
              </w:rPr>
            </w:pPr>
            <w:r w:rsidRPr="007806DC">
              <w:rPr>
                <w:rFonts w:eastAsia="標楷體" w:hAnsi="標楷體" w:hint="eastAsia"/>
                <w:b/>
              </w:rPr>
              <w:t>四</w:t>
            </w:r>
            <w:r w:rsidRPr="007806DC">
              <w:rPr>
                <w:rFonts w:eastAsia="標楷體" w:hAnsi="標楷體"/>
                <w:b/>
              </w:rPr>
              <w:t>、</w:t>
            </w:r>
            <w:r w:rsidRPr="007806DC">
              <w:rPr>
                <w:rFonts w:eastAsia="標楷體" w:hAnsi="標楷體" w:hint="eastAsia"/>
                <w:b/>
              </w:rPr>
              <w:t>參與</w:t>
            </w:r>
            <w:r w:rsidRPr="00CD5650">
              <w:rPr>
                <w:rFonts w:eastAsia="標楷體" w:hAnsi="標楷體"/>
                <w:b/>
              </w:rPr>
              <w:t>行政事務</w:t>
            </w:r>
          </w:p>
        </w:tc>
        <w:tc>
          <w:tcPr>
            <w:tcW w:w="223" w:type="pct"/>
          </w:tcPr>
          <w:p w:rsidR="00970DD7" w:rsidRPr="00CD5650" w:rsidRDefault="00970DD7" w:rsidP="00377F83">
            <w:pPr>
              <w:spacing w:line="300" w:lineRule="exact"/>
              <w:jc w:val="distribute"/>
              <w:rPr>
                <w:rFonts w:eastAsia="標楷體"/>
                <w:sz w:val="28"/>
                <w:szCs w:val="28"/>
              </w:rPr>
            </w:pPr>
          </w:p>
        </w:tc>
        <w:tc>
          <w:tcPr>
            <w:tcW w:w="224" w:type="pct"/>
          </w:tcPr>
          <w:p w:rsidR="00970DD7" w:rsidRPr="00CD5650" w:rsidRDefault="00970DD7" w:rsidP="00377F83">
            <w:pPr>
              <w:spacing w:line="300" w:lineRule="exact"/>
              <w:jc w:val="distribute"/>
              <w:rPr>
                <w:rFonts w:eastAsia="標楷體"/>
                <w:sz w:val="28"/>
                <w:szCs w:val="28"/>
              </w:rPr>
            </w:pPr>
          </w:p>
        </w:tc>
        <w:tc>
          <w:tcPr>
            <w:tcW w:w="228" w:type="pct"/>
          </w:tcPr>
          <w:p w:rsidR="00970DD7" w:rsidRPr="00CD5650" w:rsidRDefault="00970DD7" w:rsidP="00377F83">
            <w:pPr>
              <w:spacing w:line="300" w:lineRule="exact"/>
              <w:jc w:val="distribute"/>
              <w:rPr>
                <w:rFonts w:eastAsia="標楷體"/>
                <w:sz w:val="28"/>
                <w:szCs w:val="28"/>
              </w:rPr>
            </w:pPr>
          </w:p>
        </w:tc>
        <w:tc>
          <w:tcPr>
            <w:tcW w:w="189" w:type="pct"/>
          </w:tcPr>
          <w:p w:rsidR="00970DD7" w:rsidRPr="00CD5650" w:rsidRDefault="00970DD7" w:rsidP="00377F83">
            <w:pPr>
              <w:spacing w:line="300" w:lineRule="exact"/>
              <w:jc w:val="distribute"/>
              <w:rPr>
                <w:rFonts w:eastAsia="標楷體"/>
                <w:sz w:val="28"/>
                <w:szCs w:val="28"/>
              </w:rPr>
            </w:pPr>
          </w:p>
        </w:tc>
        <w:tc>
          <w:tcPr>
            <w:tcW w:w="189" w:type="pct"/>
          </w:tcPr>
          <w:p w:rsidR="00970DD7" w:rsidRPr="00CD5650" w:rsidRDefault="00970DD7" w:rsidP="00377F83">
            <w:pPr>
              <w:spacing w:line="300" w:lineRule="exact"/>
              <w:jc w:val="distribute"/>
              <w:rPr>
                <w:rFonts w:eastAsia="標楷體"/>
                <w:sz w:val="28"/>
                <w:szCs w:val="28"/>
              </w:rPr>
            </w:pPr>
          </w:p>
        </w:tc>
      </w:tr>
      <w:tr w:rsidR="00970DD7" w:rsidRPr="00CD5650" w:rsidTr="00377F83">
        <w:trPr>
          <w:jc w:val="center"/>
        </w:trPr>
        <w:tc>
          <w:tcPr>
            <w:tcW w:w="3947" w:type="pct"/>
          </w:tcPr>
          <w:p w:rsidR="00970DD7" w:rsidRPr="007806DC" w:rsidRDefault="00970DD7" w:rsidP="008207D0">
            <w:pPr>
              <w:numPr>
                <w:ilvl w:val="0"/>
                <w:numId w:val="73"/>
              </w:numPr>
              <w:spacing w:line="300" w:lineRule="exact"/>
              <w:ind w:left="354" w:rightChars="14" w:right="34" w:hanging="354"/>
              <w:jc w:val="both"/>
              <w:rPr>
                <w:rFonts w:eastAsia="標楷體"/>
                <w:spacing w:val="-4"/>
              </w:rPr>
            </w:pPr>
            <w:r w:rsidRPr="007806DC">
              <w:rPr>
                <w:rFonts w:eastAsia="標楷體" w:hAnsi="標楷體"/>
              </w:rPr>
              <w:t>他</w:t>
            </w:r>
            <w:r w:rsidRPr="007806DC">
              <w:rPr>
                <w:rFonts w:eastAsia="標楷體"/>
              </w:rPr>
              <w:t>/</w:t>
            </w:r>
            <w:r w:rsidRPr="007806DC">
              <w:rPr>
                <w:rFonts w:eastAsia="標楷體" w:hAnsi="標楷體"/>
              </w:rPr>
              <w:t>她</w:t>
            </w:r>
            <w:r w:rsidRPr="007806DC">
              <w:rPr>
                <w:rFonts w:eastAsia="標楷體" w:hAnsi="標楷體" w:hint="eastAsia"/>
              </w:rPr>
              <w:t>能</w:t>
            </w:r>
            <w:r w:rsidRPr="007806DC">
              <w:rPr>
                <w:rFonts w:eastAsia="標楷體" w:hAnsi="標楷體"/>
              </w:rPr>
              <w:t>配合學校行政</w:t>
            </w:r>
            <w:r w:rsidRPr="007806DC">
              <w:rPr>
                <w:rFonts w:eastAsia="標楷體" w:hAnsi="標楷體" w:hint="eastAsia"/>
              </w:rPr>
              <w:t>運作，完成被</w:t>
            </w:r>
            <w:r w:rsidRPr="007806DC">
              <w:rPr>
                <w:rFonts w:eastAsia="標楷體" w:hAnsi="標楷體"/>
              </w:rPr>
              <w:t>交付</w:t>
            </w:r>
            <w:r w:rsidRPr="007806DC">
              <w:rPr>
                <w:rFonts w:eastAsia="標楷體" w:hAnsi="標楷體" w:hint="eastAsia"/>
              </w:rPr>
              <w:t>的行政</w:t>
            </w:r>
            <w:r w:rsidRPr="007806DC">
              <w:rPr>
                <w:rFonts w:eastAsia="標楷體" w:hAnsi="標楷體"/>
              </w:rPr>
              <w:t>工作。</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7806DC" w:rsidRDefault="00970DD7" w:rsidP="008207D0">
            <w:pPr>
              <w:numPr>
                <w:ilvl w:val="0"/>
                <w:numId w:val="73"/>
              </w:numPr>
              <w:spacing w:line="300" w:lineRule="exact"/>
              <w:ind w:left="354" w:rightChars="14" w:right="34" w:hanging="354"/>
              <w:jc w:val="both"/>
              <w:rPr>
                <w:rFonts w:eastAsia="標楷體"/>
                <w:spacing w:val="-4"/>
              </w:rPr>
            </w:pPr>
            <w:r w:rsidRPr="007806DC">
              <w:rPr>
                <w:rFonts w:eastAsia="標楷體" w:hAnsi="標楷體"/>
              </w:rPr>
              <w:t>他</w:t>
            </w:r>
            <w:r w:rsidRPr="007806DC">
              <w:rPr>
                <w:rFonts w:eastAsia="標楷體"/>
              </w:rPr>
              <w:t>/</w:t>
            </w:r>
            <w:r w:rsidRPr="007806DC">
              <w:rPr>
                <w:rFonts w:eastAsia="標楷體" w:hAnsi="標楷體"/>
              </w:rPr>
              <w:t>她</w:t>
            </w:r>
            <w:r w:rsidRPr="007806DC">
              <w:rPr>
                <w:rFonts w:eastAsia="標楷體" w:hAnsi="標楷體" w:hint="eastAsia"/>
              </w:rPr>
              <w:t>願意</w:t>
            </w:r>
            <w:r w:rsidRPr="007806DC">
              <w:rPr>
                <w:rFonts w:eastAsia="標楷體" w:hAnsi="標楷體"/>
              </w:rPr>
              <w:t>主動</w:t>
            </w:r>
            <w:r w:rsidRPr="007806DC">
              <w:rPr>
                <w:rFonts w:eastAsia="標楷體" w:hAnsi="標楷體" w:hint="eastAsia"/>
              </w:rPr>
              <w:t>參與承辦或協辦學校的行政事務</w:t>
            </w:r>
            <w:r w:rsidRPr="007806DC">
              <w:rPr>
                <w:rFonts w:eastAsia="標楷體" w:hAnsi="標楷體"/>
              </w:rPr>
              <w:t>。</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CD5650" w:rsidRDefault="00970DD7" w:rsidP="00377F83">
            <w:pPr>
              <w:spacing w:line="300" w:lineRule="exact"/>
              <w:ind w:rightChars="14" w:right="34"/>
              <w:jc w:val="both"/>
              <w:rPr>
                <w:rFonts w:eastAsia="標楷體"/>
              </w:rPr>
            </w:pPr>
            <w:r w:rsidRPr="007806DC">
              <w:rPr>
                <w:rFonts w:eastAsia="標楷體" w:hAnsi="標楷體" w:hint="eastAsia"/>
                <w:b/>
              </w:rPr>
              <w:t>五</w:t>
            </w:r>
            <w:r w:rsidRPr="007806DC">
              <w:rPr>
                <w:rFonts w:eastAsia="標楷體" w:hAnsi="標楷體"/>
                <w:b/>
              </w:rPr>
              <w:t>、</w:t>
            </w:r>
            <w:r w:rsidRPr="00CD5650">
              <w:rPr>
                <w:rFonts w:eastAsia="標楷體" w:hAnsi="標楷體"/>
                <w:b/>
              </w:rPr>
              <w:t>同儕合作關係</w:t>
            </w:r>
          </w:p>
        </w:tc>
        <w:tc>
          <w:tcPr>
            <w:tcW w:w="223" w:type="pct"/>
          </w:tcPr>
          <w:p w:rsidR="00970DD7" w:rsidRPr="00CD5650" w:rsidRDefault="00970DD7" w:rsidP="00377F83">
            <w:pPr>
              <w:spacing w:line="300" w:lineRule="exact"/>
              <w:jc w:val="distribute"/>
              <w:rPr>
                <w:rFonts w:eastAsia="標楷體"/>
                <w:sz w:val="28"/>
                <w:szCs w:val="28"/>
              </w:rPr>
            </w:pPr>
          </w:p>
        </w:tc>
        <w:tc>
          <w:tcPr>
            <w:tcW w:w="224" w:type="pct"/>
          </w:tcPr>
          <w:p w:rsidR="00970DD7" w:rsidRPr="00CD5650" w:rsidRDefault="00970DD7" w:rsidP="00377F83">
            <w:pPr>
              <w:spacing w:line="300" w:lineRule="exact"/>
              <w:jc w:val="distribute"/>
              <w:rPr>
                <w:rFonts w:eastAsia="標楷體"/>
                <w:sz w:val="28"/>
                <w:szCs w:val="28"/>
              </w:rPr>
            </w:pPr>
          </w:p>
        </w:tc>
        <w:tc>
          <w:tcPr>
            <w:tcW w:w="228" w:type="pct"/>
          </w:tcPr>
          <w:p w:rsidR="00970DD7" w:rsidRPr="00CD5650" w:rsidRDefault="00970DD7" w:rsidP="00377F83">
            <w:pPr>
              <w:spacing w:line="300" w:lineRule="exact"/>
              <w:jc w:val="distribute"/>
              <w:rPr>
                <w:rFonts w:eastAsia="標楷體"/>
                <w:sz w:val="28"/>
                <w:szCs w:val="28"/>
              </w:rPr>
            </w:pPr>
          </w:p>
        </w:tc>
        <w:tc>
          <w:tcPr>
            <w:tcW w:w="189" w:type="pct"/>
          </w:tcPr>
          <w:p w:rsidR="00970DD7" w:rsidRPr="00CD5650" w:rsidRDefault="00970DD7" w:rsidP="00377F83">
            <w:pPr>
              <w:spacing w:line="300" w:lineRule="exact"/>
              <w:jc w:val="distribute"/>
              <w:rPr>
                <w:rFonts w:eastAsia="標楷體"/>
                <w:sz w:val="28"/>
                <w:szCs w:val="28"/>
              </w:rPr>
            </w:pPr>
          </w:p>
        </w:tc>
        <w:tc>
          <w:tcPr>
            <w:tcW w:w="189" w:type="pct"/>
          </w:tcPr>
          <w:p w:rsidR="00970DD7" w:rsidRPr="00CD5650" w:rsidRDefault="00970DD7" w:rsidP="00377F83">
            <w:pPr>
              <w:spacing w:line="300" w:lineRule="exact"/>
              <w:jc w:val="distribute"/>
              <w:rPr>
                <w:rFonts w:eastAsia="標楷體"/>
                <w:sz w:val="28"/>
                <w:szCs w:val="28"/>
              </w:rPr>
            </w:pPr>
          </w:p>
        </w:tc>
      </w:tr>
      <w:tr w:rsidR="00970DD7" w:rsidRPr="00CD5650" w:rsidTr="00377F83">
        <w:trPr>
          <w:jc w:val="center"/>
        </w:trPr>
        <w:tc>
          <w:tcPr>
            <w:tcW w:w="3947" w:type="pct"/>
          </w:tcPr>
          <w:p w:rsidR="00970DD7" w:rsidRPr="00CD5650" w:rsidRDefault="00970DD7" w:rsidP="008207D0">
            <w:pPr>
              <w:numPr>
                <w:ilvl w:val="0"/>
                <w:numId w:val="73"/>
              </w:numPr>
              <w:spacing w:line="300" w:lineRule="exact"/>
              <w:ind w:left="354" w:rightChars="14" w:right="34" w:hanging="354"/>
              <w:jc w:val="both"/>
              <w:rPr>
                <w:rFonts w:eastAsia="標楷體"/>
                <w:b/>
              </w:rPr>
            </w:pPr>
            <w:r w:rsidRPr="00CD5650">
              <w:rPr>
                <w:rFonts w:eastAsia="標楷體" w:hAnsi="標楷體"/>
              </w:rPr>
              <w:t>他</w:t>
            </w:r>
            <w:r w:rsidRPr="00CD5650">
              <w:rPr>
                <w:rFonts w:eastAsia="標楷體"/>
              </w:rPr>
              <w:t>/</w:t>
            </w:r>
            <w:r w:rsidRPr="00CD5650">
              <w:rPr>
                <w:rFonts w:eastAsia="標楷體" w:hAnsi="標楷體"/>
              </w:rPr>
              <w:t>她參與學校事務時，能踴躍出席。</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CD5650" w:rsidRDefault="00970DD7" w:rsidP="008207D0">
            <w:pPr>
              <w:numPr>
                <w:ilvl w:val="0"/>
                <w:numId w:val="73"/>
              </w:numPr>
              <w:spacing w:line="300" w:lineRule="exact"/>
              <w:ind w:left="354" w:rightChars="14" w:right="34" w:hanging="354"/>
              <w:jc w:val="both"/>
              <w:rPr>
                <w:rFonts w:eastAsia="標楷體"/>
                <w:b/>
              </w:rPr>
            </w:pPr>
            <w:r w:rsidRPr="00CD5650">
              <w:rPr>
                <w:rFonts w:eastAsia="標楷體" w:hAnsi="標楷體"/>
              </w:rPr>
              <w:t>他</w:t>
            </w:r>
            <w:r w:rsidRPr="00CD5650">
              <w:rPr>
                <w:rFonts w:eastAsia="標楷體"/>
              </w:rPr>
              <w:t>/</w:t>
            </w:r>
            <w:r w:rsidRPr="00CD5650">
              <w:rPr>
                <w:rFonts w:eastAsia="標楷體" w:hAnsi="標楷體"/>
              </w:rPr>
              <w:t>她參與學校事務時，樂於投入、提出建言。</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CD5650" w:rsidRDefault="00970DD7" w:rsidP="008207D0">
            <w:pPr>
              <w:numPr>
                <w:ilvl w:val="0"/>
                <w:numId w:val="73"/>
              </w:numPr>
              <w:spacing w:line="300" w:lineRule="exact"/>
              <w:ind w:left="354" w:rightChars="14" w:right="34" w:hanging="354"/>
              <w:jc w:val="both"/>
              <w:rPr>
                <w:rFonts w:eastAsia="標楷體"/>
              </w:rPr>
            </w:pPr>
            <w:r w:rsidRPr="00CD5650">
              <w:rPr>
                <w:rFonts w:eastAsia="標楷體" w:hAnsi="標楷體"/>
              </w:rPr>
              <w:t>他</w:t>
            </w:r>
            <w:r w:rsidRPr="00CD5650">
              <w:rPr>
                <w:rFonts w:eastAsia="標楷體"/>
              </w:rPr>
              <w:t>/</w:t>
            </w:r>
            <w:r w:rsidRPr="00CD5650">
              <w:rPr>
                <w:rFonts w:eastAsia="標楷體" w:hAnsi="標楷體"/>
              </w:rPr>
              <w:t>她參與學校事務時，能積極支持共同決議。</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r w:rsidR="00970DD7" w:rsidRPr="00CD5650" w:rsidTr="00377F83">
        <w:trPr>
          <w:jc w:val="center"/>
        </w:trPr>
        <w:tc>
          <w:tcPr>
            <w:tcW w:w="3947" w:type="pct"/>
          </w:tcPr>
          <w:p w:rsidR="00970DD7" w:rsidRPr="00CD5650" w:rsidRDefault="00970DD7" w:rsidP="008207D0">
            <w:pPr>
              <w:numPr>
                <w:ilvl w:val="0"/>
                <w:numId w:val="73"/>
              </w:numPr>
              <w:spacing w:line="300" w:lineRule="exact"/>
              <w:ind w:left="354" w:rightChars="14" w:right="34" w:hanging="354"/>
              <w:jc w:val="both"/>
              <w:rPr>
                <w:rFonts w:eastAsia="標楷體"/>
              </w:rPr>
            </w:pPr>
            <w:r w:rsidRPr="00CD5650">
              <w:rPr>
                <w:rFonts w:eastAsia="標楷體" w:hAnsi="標楷體"/>
              </w:rPr>
              <w:t>他</w:t>
            </w:r>
            <w:r w:rsidRPr="00CD5650">
              <w:rPr>
                <w:rFonts w:eastAsia="標楷體"/>
              </w:rPr>
              <w:t>/</w:t>
            </w:r>
            <w:r w:rsidRPr="00CD5650">
              <w:rPr>
                <w:rFonts w:eastAsia="標楷體" w:hAnsi="標楷體"/>
              </w:rPr>
              <w:t>她參與學校事務時，能</w:t>
            </w:r>
            <w:r w:rsidRPr="007806DC">
              <w:rPr>
                <w:rFonts w:eastAsia="標楷體" w:hAnsi="標楷體" w:hint="eastAsia"/>
              </w:rPr>
              <w:t>落實</w:t>
            </w:r>
            <w:r w:rsidRPr="00CD5650">
              <w:rPr>
                <w:rFonts w:eastAsia="標楷體" w:hAnsi="標楷體"/>
              </w:rPr>
              <w:t>執行共同決議。</w:t>
            </w:r>
          </w:p>
        </w:tc>
        <w:tc>
          <w:tcPr>
            <w:tcW w:w="223"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4"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228"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c>
          <w:tcPr>
            <w:tcW w:w="189" w:type="pct"/>
          </w:tcPr>
          <w:p w:rsidR="00970DD7" w:rsidRPr="00CD5650" w:rsidRDefault="00970DD7" w:rsidP="00377F83">
            <w:pPr>
              <w:spacing w:line="300" w:lineRule="exact"/>
              <w:jc w:val="distribute"/>
              <w:rPr>
                <w:rFonts w:eastAsia="標楷體"/>
                <w:sz w:val="28"/>
                <w:szCs w:val="28"/>
              </w:rPr>
            </w:pPr>
            <w:r w:rsidRPr="00CD5650">
              <w:rPr>
                <w:rFonts w:eastAsia="標楷體"/>
                <w:sz w:val="28"/>
                <w:szCs w:val="28"/>
              </w:rPr>
              <w:sym w:font="Wingdings 2" w:char="F0A3"/>
            </w:r>
          </w:p>
        </w:tc>
      </w:tr>
    </w:tbl>
    <w:p w:rsidR="00970DD7" w:rsidRDefault="00970DD7" w:rsidP="00970DD7">
      <w:pPr>
        <w:spacing w:line="300" w:lineRule="exact"/>
        <w:jc w:val="both"/>
        <w:rPr>
          <w:rFonts w:eastAsia="標楷體" w:hAnsi="標楷體"/>
        </w:rPr>
      </w:pPr>
      <w:r w:rsidRPr="00CD5650">
        <w:rPr>
          <w:rFonts w:eastAsia="標楷體" w:hAnsi="標楷體"/>
        </w:rPr>
        <w:t>※補充說明：（空格如不敷使用，請自行另以白紙附加於後）</w:t>
      </w:r>
    </w:p>
    <w:p w:rsidR="00970DD7" w:rsidRDefault="00970DD7" w:rsidP="00970DD7">
      <w:pPr>
        <w:spacing w:line="300" w:lineRule="exact"/>
        <w:jc w:val="both"/>
        <w:rPr>
          <w:rFonts w:eastAsia="標楷體" w:hAnsi="標楷體"/>
        </w:rPr>
      </w:pPr>
    </w:p>
    <w:p w:rsidR="00970DD7" w:rsidRPr="00026A20" w:rsidRDefault="00970DD7" w:rsidP="00970DD7">
      <w:pPr>
        <w:spacing w:line="300" w:lineRule="exact"/>
        <w:jc w:val="both"/>
        <w:rPr>
          <w:rFonts w:eastAsia="標楷體"/>
          <w:u w:val="single"/>
        </w:rPr>
      </w:pPr>
      <w:r>
        <w:rPr>
          <w:rFonts w:eastAsia="標楷體" w:hAnsi="標楷體"/>
          <w:u w:val="single"/>
        </w:rPr>
        <w:lastRenderedPageBreak/>
        <w:t xml:space="preserve">                                                                                         </w:t>
      </w:r>
    </w:p>
    <w:p w:rsidR="00970DD7" w:rsidRPr="00B9283E" w:rsidRDefault="00970DD7" w:rsidP="00970DD7">
      <w:pPr>
        <w:widowControl/>
        <w:jc w:val="center"/>
        <w:rPr>
          <w:rFonts w:eastAsia="標楷體" w:hAnsi="標楷體"/>
          <w:b/>
        </w:rPr>
      </w:pPr>
      <w:r>
        <w:rPr>
          <w:rFonts w:eastAsia="標楷體" w:hAnsi="標楷體" w:hint="eastAsia"/>
          <w:b/>
        </w:rPr>
        <w:t>問卷使用說明</w:t>
      </w:r>
    </w:p>
    <w:p w:rsidR="00970DD7" w:rsidRPr="00B9283E" w:rsidRDefault="00970DD7" w:rsidP="008207D0">
      <w:pPr>
        <w:pStyle w:val="ac"/>
        <w:numPr>
          <w:ilvl w:val="0"/>
          <w:numId w:val="74"/>
        </w:numPr>
        <w:spacing w:line="340" w:lineRule="exact"/>
        <w:ind w:leftChars="0"/>
        <w:jc w:val="both"/>
        <w:rPr>
          <w:rFonts w:eastAsia="標楷體"/>
          <w:b/>
          <w:sz w:val="20"/>
          <w:szCs w:val="20"/>
        </w:rPr>
      </w:pPr>
      <w:r w:rsidRPr="00B9283E">
        <w:rPr>
          <w:rFonts w:eastAsia="標楷體" w:hAnsi="標楷體" w:hint="eastAsia"/>
          <w:b/>
          <w:sz w:val="20"/>
          <w:szCs w:val="20"/>
        </w:rPr>
        <w:t>問卷用途</w:t>
      </w:r>
      <w:r w:rsidRPr="00B9283E">
        <w:rPr>
          <w:rFonts w:eastAsia="標楷體" w:hAnsi="標楷體"/>
          <w:b/>
          <w:sz w:val="20"/>
          <w:szCs w:val="20"/>
        </w:rPr>
        <w:t>：</w:t>
      </w:r>
    </w:p>
    <w:p w:rsidR="00970DD7" w:rsidRPr="00B9283E" w:rsidRDefault="00970DD7" w:rsidP="008207D0">
      <w:pPr>
        <w:numPr>
          <w:ilvl w:val="0"/>
          <w:numId w:val="76"/>
        </w:numPr>
        <w:spacing w:line="340" w:lineRule="exact"/>
        <w:jc w:val="both"/>
        <w:rPr>
          <w:rFonts w:eastAsia="標楷體"/>
          <w:sz w:val="20"/>
          <w:szCs w:val="20"/>
        </w:rPr>
      </w:pPr>
      <w:r>
        <w:rPr>
          <w:rFonts w:eastAsia="標楷體" w:hAnsi="標楷體"/>
          <w:sz w:val="20"/>
          <w:szCs w:val="20"/>
        </w:rPr>
        <w:t>這份問卷是配合</w:t>
      </w:r>
      <w:r>
        <w:rPr>
          <w:rFonts w:eastAsia="標楷體" w:hAnsi="標楷體" w:hint="eastAsia"/>
          <w:sz w:val="20"/>
          <w:szCs w:val="20"/>
        </w:rPr>
        <w:t>教師專業發展評鑑</w:t>
      </w:r>
      <w:r>
        <w:rPr>
          <w:rFonts w:eastAsia="標楷體" w:hAnsi="標楷體" w:hint="eastAsia"/>
          <w:sz w:val="20"/>
          <w:szCs w:val="20"/>
        </w:rPr>
        <w:t>105</w:t>
      </w:r>
      <w:r>
        <w:rPr>
          <w:rFonts w:eastAsia="標楷體" w:hAnsi="標楷體" w:hint="eastAsia"/>
          <w:sz w:val="20"/>
          <w:szCs w:val="20"/>
        </w:rPr>
        <w:t>年版評鑑</w:t>
      </w:r>
      <w:proofErr w:type="gramStart"/>
      <w:r w:rsidRPr="00BE53A2">
        <w:rPr>
          <w:rFonts w:eastAsia="標楷體" w:hAnsi="標楷體"/>
          <w:sz w:val="20"/>
          <w:szCs w:val="20"/>
        </w:rPr>
        <w:t>規</w:t>
      </w:r>
      <w:r w:rsidRPr="00970DD7">
        <w:rPr>
          <w:rFonts w:eastAsia="標楷體" w:hAnsi="標楷體"/>
          <w:sz w:val="20"/>
          <w:szCs w:val="20"/>
        </w:rPr>
        <w:t>準</w:t>
      </w:r>
      <w:proofErr w:type="gramEnd"/>
      <w:r w:rsidRPr="00970DD7">
        <w:rPr>
          <w:rFonts w:eastAsia="標楷體" w:hAnsi="標楷體" w:hint="eastAsia"/>
          <w:sz w:val="20"/>
          <w:szCs w:val="20"/>
        </w:rPr>
        <w:t>之</w:t>
      </w:r>
      <w:r w:rsidRPr="00BE53A2">
        <w:rPr>
          <w:rFonts w:eastAsia="標楷體" w:hAnsi="標楷體"/>
          <w:sz w:val="20"/>
          <w:szCs w:val="20"/>
        </w:rPr>
        <w:t>層面</w:t>
      </w:r>
      <w:r w:rsidRPr="00BE53A2">
        <w:rPr>
          <w:rFonts w:eastAsia="標楷體"/>
          <w:sz w:val="20"/>
          <w:szCs w:val="20"/>
        </w:rPr>
        <w:t>C(</w:t>
      </w:r>
      <w:r w:rsidRPr="00BE53A2">
        <w:rPr>
          <w:rFonts w:eastAsia="標楷體" w:hAnsi="標楷體"/>
          <w:sz w:val="20"/>
          <w:szCs w:val="20"/>
        </w:rPr>
        <w:t>專業精進與責任</w:t>
      </w:r>
      <w:r w:rsidRPr="00BE53A2">
        <w:rPr>
          <w:rFonts w:eastAsia="標楷體"/>
          <w:sz w:val="20"/>
          <w:szCs w:val="20"/>
        </w:rPr>
        <w:t>)</w:t>
      </w:r>
      <w:proofErr w:type="gramStart"/>
      <w:r>
        <w:rPr>
          <w:rFonts w:eastAsia="標楷體" w:hint="eastAsia"/>
          <w:sz w:val="20"/>
          <w:szCs w:val="20"/>
        </w:rPr>
        <w:t>——</w:t>
      </w:r>
      <w:proofErr w:type="gramEnd"/>
      <w:r w:rsidRPr="005B3F75">
        <w:rPr>
          <w:rFonts w:eastAsia="標楷體" w:hAnsi="標楷體"/>
          <w:sz w:val="20"/>
          <w:szCs w:val="20"/>
        </w:rPr>
        <w:t>指標</w:t>
      </w:r>
      <w:r w:rsidRPr="005B3F75">
        <w:rPr>
          <w:rFonts w:eastAsia="標楷體" w:hAnsi="標楷體" w:hint="eastAsia"/>
          <w:sz w:val="20"/>
          <w:szCs w:val="20"/>
        </w:rPr>
        <w:t>1(</w:t>
      </w:r>
      <w:r w:rsidRPr="005B3F75">
        <w:rPr>
          <w:rFonts w:eastAsia="標楷體" w:hAnsi="標楷體" w:hint="eastAsia"/>
          <w:sz w:val="20"/>
          <w:szCs w:val="20"/>
        </w:rPr>
        <w:t>參與教育研究，致力專業成長</w:t>
      </w:r>
      <w:r w:rsidRPr="005B3F75">
        <w:rPr>
          <w:rFonts w:eastAsia="標楷體" w:hAnsi="標楷體" w:hint="eastAsia"/>
          <w:sz w:val="20"/>
          <w:szCs w:val="20"/>
        </w:rPr>
        <w:t>)</w:t>
      </w:r>
      <w:r w:rsidRPr="005B3F75">
        <w:rPr>
          <w:rFonts w:eastAsia="標楷體" w:hAnsi="標楷體" w:hint="eastAsia"/>
          <w:sz w:val="20"/>
          <w:szCs w:val="20"/>
        </w:rPr>
        <w:t>及</w:t>
      </w:r>
      <w:r w:rsidRPr="00BE53A2">
        <w:rPr>
          <w:rFonts w:eastAsia="標楷體" w:hAnsi="標楷體" w:hint="eastAsia"/>
          <w:sz w:val="20"/>
          <w:szCs w:val="20"/>
        </w:rPr>
        <w:t>指標</w:t>
      </w:r>
      <w:r w:rsidRPr="00BE53A2">
        <w:rPr>
          <w:rFonts w:eastAsia="標楷體"/>
          <w:sz w:val="20"/>
          <w:szCs w:val="20"/>
        </w:rPr>
        <w:t>2(</w:t>
      </w:r>
      <w:r>
        <w:rPr>
          <w:rFonts w:eastAsia="標楷體" w:hAnsi="標楷體"/>
          <w:sz w:val="20"/>
          <w:szCs w:val="20"/>
        </w:rPr>
        <w:t>參與學校事務，展現協作</w:t>
      </w:r>
      <w:r>
        <w:rPr>
          <w:rFonts w:eastAsia="標楷體" w:hAnsi="標楷體" w:hint="eastAsia"/>
          <w:sz w:val="20"/>
          <w:szCs w:val="20"/>
        </w:rPr>
        <w:t>與影響力</w:t>
      </w:r>
      <w:r w:rsidRPr="00BE53A2">
        <w:rPr>
          <w:rFonts w:eastAsia="標楷體"/>
          <w:sz w:val="20"/>
          <w:szCs w:val="20"/>
        </w:rPr>
        <w:t>)</w:t>
      </w:r>
      <w:r w:rsidRPr="00BE53A2">
        <w:rPr>
          <w:rFonts w:eastAsia="標楷體" w:hAnsi="標楷體"/>
          <w:sz w:val="20"/>
          <w:szCs w:val="20"/>
        </w:rPr>
        <w:t>而設計</w:t>
      </w:r>
      <w:r w:rsidRPr="00970DD7">
        <w:rPr>
          <w:rFonts w:eastAsia="標楷體" w:hint="eastAsia"/>
          <w:sz w:val="20"/>
          <w:szCs w:val="20"/>
        </w:rPr>
        <w:t>，做</w:t>
      </w:r>
      <w:r w:rsidRPr="00B9283E">
        <w:rPr>
          <w:rFonts w:eastAsia="標楷體" w:hAnsi="標楷體"/>
          <w:sz w:val="20"/>
          <w:szCs w:val="20"/>
        </w:rPr>
        <w:t>為</w:t>
      </w:r>
      <w:r w:rsidRPr="00B9283E">
        <w:rPr>
          <w:rFonts w:eastAsia="標楷體" w:hAnsi="標楷體" w:hint="eastAsia"/>
          <w:sz w:val="20"/>
          <w:szCs w:val="20"/>
        </w:rPr>
        <w:t>指標</w:t>
      </w:r>
      <w:r w:rsidRPr="00B9283E">
        <w:rPr>
          <w:rFonts w:eastAsia="標楷體" w:hAnsi="標楷體" w:hint="eastAsia"/>
          <w:sz w:val="20"/>
          <w:szCs w:val="20"/>
        </w:rPr>
        <w:t>C-1</w:t>
      </w:r>
      <w:r w:rsidRPr="00B9283E">
        <w:rPr>
          <w:rFonts w:eastAsia="標楷體" w:hAnsi="標楷體" w:hint="eastAsia"/>
          <w:sz w:val="20"/>
          <w:szCs w:val="20"/>
        </w:rPr>
        <w:t>及</w:t>
      </w:r>
      <w:r w:rsidRPr="00B9283E">
        <w:rPr>
          <w:rFonts w:eastAsia="標楷體"/>
          <w:sz w:val="20"/>
          <w:szCs w:val="20"/>
        </w:rPr>
        <w:t>C-2</w:t>
      </w:r>
      <w:r w:rsidRPr="00B9283E">
        <w:rPr>
          <w:rFonts w:eastAsia="標楷體" w:hAnsi="標楷體" w:hint="eastAsia"/>
          <w:sz w:val="20"/>
          <w:szCs w:val="20"/>
        </w:rPr>
        <w:t>的</w:t>
      </w:r>
      <w:r w:rsidRPr="00B9283E">
        <w:rPr>
          <w:rFonts w:eastAsia="標楷體" w:hAnsi="標楷體"/>
          <w:sz w:val="20"/>
          <w:szCs w:val="20"/>
        </w:rPr>
        <w:t>佐證資料之一</w:t>
      </w:r>
      <w:r w:rsidRPr="00B9283E">
        <w:rPr>
          <w:rFonts w:eastAsia="標楷體" w:hAnsi="標楷體" w:hint="eastAsia"/>
          <w:sz w:val="20"/>
          <w:szCs w:val="20"/>
        </w:rPr>
        <w:t>，</w:t>
      </w:r>
      <w:r>
        <w:rPr>
          <w:rFonts w:eastAsia="標楷體" w:hAnsi="標楷體" w:hint="eastAsia"/>
          <w:sz w:val="20"/>
          <w:szCs w:val="20"/>
        </w:rPr>
        <w:t>提供</w:t>
      </w:r>
      <w:r w:rsidRPr="00B9283E">
        <w:rPr>
          <w:rFonts w:eastAsia="標楷體" w:hAnsi="標楷體"/>
          <w:sz w:val="20"/>
          <w:szCs w:val="20"/>
        </w:rPr>
        <w:t>評鑑人員</w:t>
      </w:r>
      <w:r w:rsidRPr="00B9283E">
        <w:rPr>
          <w:rFonts w:eastAsia="標楷體" w:hAnsi="標楷體" w:hint="eastAsia"/>
          <w:sz w:val="20"/>
          <w:szCs w:val="20"/>
        </w:rPr>
        <w:t>參考。</w:t>
      </w:r>
    </w:p>
    <w:p w:rsidR="00970DD7" w:rsidRPr="00B50E54" w:rsidRDefault="00970DD7" w:rsidP="008207D0">
      <w:pPr>
        <w:numPr>
          <w:ilvl w:val="0"/>
          <w:numId w:val="76"/>
        </w:numPr>
        <w:spacing w:line="340" w:lineRule="exact"/>
        <w:jc w:val="both"/>
        <w:rPr>
          <w:rFonts w:eastAsia="標楷體"/>
          <w:sz w:val="20"/>
          <w:szCs w:val="20"/>
        </w:rPr>
      </w:pPr>
      <w:r>
        <w:rPr>
          <w:rFonts w:eastAsia="標楷體" w:hAnsi="標楷體" w:hint="eastAsia"/>
          <w:sz w:val="20"/>
          <w:szCs w:val="20"/>
        </w:rPr>
        <w:t>這份問卷是選用而非必用，由</w:t>
      </w:r>
      <w:r w:rsidRPr="00970DD7">
        <w:rPr>
          <w:rFonts w:eastAsia="標楷體" w:hAnsi="標楷體" w:hint="eastAsia"/>
          <w:sz w:val="20"/>
          <w:szCs w:val="20"/>
        </w:rPr>
        <w:t>學</w:t>
      </w:r>
      <w:r>
        <w:rPr>
          <w:rFonts w:eastAsia="標楷體" w:hAnsi="標楷體" w:hint="eastAsia"/>
          <w:sz w:val="20"/>
          <w:szCs w:val="20"/>
        </w:rPr>
        <w:t>校自行決定是否採用。</w:t>
      </w:r>
    </w:p>
    <w:p w:rsidR="00970DD7" w:rsidRPr="00BE53A2" w:rsidRDefault="00970DD7" w:rsidP="008207D0">
      <w:pPr>
        <w:numPr>
          <w:ilvl w:val="0"/>
          <w:numId w:val="76"/>
        </w:numPr>
        <w:spacing w:line="340" w:lineRule="exact"/>
        <w:jc w:val="both"/>
        <w:rPr>
          <w:rFonts w:eastAsia="標楷體"/>
          <w:sz w:val="20"/>
          <w:szCs w:val="20"/>
        </w:rPr>
      </w:pPr>
      <w:r>
        <w:rPr>
          <w:rFonts w:eastAsia="標楷體" w:hAnsi="標楷體" w:hint="eastAsia"/>
          <w:sz w:val="20"/>
          <w:szCs w:val="20"/>
        </w:rPr>
        <w:t>問卷題目，可依學校實際需求，自行調整。</w:t>
      </w:r>
    </w:p>
    <w:p w:rsidR="00970DD7" w:rsidRPr="00BE53A2" w:rsidRDefault="00970DD7" w:rsidP="008207D0">
      <w:pPr>
        <w:pStyle w:val="ac"/>
        <w:numPr>
          <w:ilvl w:val="0"/>
          <w:numId w:val="74"/>
        </w:numPr>
        <w:spacing w:line="340" w:lineRule="exact"/>
        <w:ind w:leftChars="0"/>
        <w:jc w:val="both"/>
        <w:rPr>
          <w:rFonts w:eastAsia="標楷體"/>
          <w:sz w:val="20"/>
          <w:szCs w:val="20"/>
        </w:rPr>
      </w:pPr>
      <w:r w:rsidRPr="00BE53A2">
        <w:rPr>
          <w:rFonts w:eastAsia="標楷體" w:hAnsi="標楷體"/>
          <w:b/>
          <w:sz w:val="20"/>
          <w:szCs w:val="20"/>
        </w:rPr>
        <w:t>適用時機：</w:t>
      </w:r>
      <w:r w:rsidRPr="00BE53A2">
        <w:rPr>
          <w:rFonts w:eastAsia="標楷體" w:hAnsi="標楷體"/>
          <w:sz w:val="20"/>
          <w:szCs w:val="20"/>
        </w:rPr>
        <w:t>受評教師接受年度定期評鑑、</w:t>
      </w:r>
      <w:proofErr w:type="gramStart"/>
      <w:r w:rsidRPr="00BE53A2">
        <w:rPr>
          <w:rFonts w:eastAsia="標楷體" w:hAnsi="標楷體"/>
          <w:sz w:val="20"/>
          <w:szCs w:val="20"/>
        </w:rPr>
        <w:t>複</w:t>
      </w:r>
      <w:proofErr w:type="gramEnd"/>
      <w:r w:rsidRPr="00BE53A2">
        <w:rPr>
          <w:rFonts w:eastAsia="標楷體" w:hAnsi="標楷體"/>
          <w:sz w:val="20"/>
          <w:szCs w:val="20"/>
        </w:rPr>
        <w:t>評及再</w:t>
      </w:r>
      <w:proofErr w:type="gramStart"/>
      <w:r w:rsidRPr="00BE53A2">
        <w:rPr>
          <w:rFonts w:eastAsia="標楷體" w:hAnsi="標楷體"/>
          <w:sz w:val="20"/>
          <w:szCs w:val="20"/>
        </w:rPr>
        <w:t>複</w:t>
      </w:r>
      <w:proofErr w:type="gramEnd"/>
      <w:r w:rsidRPr="00BE53A2">
        <w:rPr>
          <w:rFonts w:eastAsia="標楷體" w:hAnsi="標楷體"/>
          <w:sz w:val="20"/>
          <w:szCs w:val="20"/>
        </w:rPr>
        <w:t>評時</w:t>
      </w:r>
      <w:r>
        <w:rPr>
          <w:rFonts w:eastAsia="標楷體" w:hAnsi="標楷體" w:hint="eastAsia"/>
          <w:sz w:val="20"/>
          <w:szCs w:val="20"/>
        </w:rPr>
        <w:t>皆可</w:t>
      </w:r>
      <w:r w:rsidRPr="00BE53A2">
        <w:rPr>
          <w:rFonts w:eastAsia="標楷體" w:hAnsi="標楷體"/>
          <w:sz w:val="20"/>
          <w:szCs w:val="20"/>
        </w:rPr>
        <w:t>適用。</w:t>
      </w:r>
    </w:p>
    <w:p w:rsidR="00970DD7" w:rsidRPr="00BE53A2" w:rsidRDefault="00970DD7" w:rsidP="008207D0">
      <w:pPr>
        <w:pStyle w:val="ac"/>
        <w:numPr>
          <w:ilvl w:val="0"/>
          <w:numId w:val="74"/>
        </w:numPr>
        <w:spacing w:line="340" w:lineRule="exact"/>
        <w:ind w:leftChars="0"/>
        <w:jc w:val="both"/>
        <w:rPr>
          <w:rFonts w:eastAsia="標楷體"/>
          <w:sz w:val="20"/>
          <w:szCs w:val="20"/>
        </w:rPr>
      </w:pPr>
      <w:r w:rsidRPr="00BE53A2">
        <w:rPr>
          <w:rFonts w:eastAsia="標楷體" w:hAnsi="標楷體"/>
          <w:b/>
          <w:sz w:val="20"/>
          <w:szCs w:val="20"/>
        </w:rPr>
        <w:t>填答人員：</w:t>
      </w:r>
      <w:r w:rsidRPr="00BE53A2">
        <w:rPr>
          <w:rFonts w:eastAsia="標楷體" w:hAnsi="標楷體"/>
          <w:sz w:val="20"/>
          <w:szCs w:val="20"/>
        </w:rPr>
        <w:t>受評教師</w:t>
      </w:r>
      <w:r w:rsidRPr="00970DD7">
        <w:rPr>
          <w:rFonts w:eastAsia="標楷體" w:hAnsi="標楷體"/>
          <w:sz w:val="20"/>
          <w:szCs w:val="20"/>
        </w:rPr>
        <w:t>、受評教師自選</w:t>
      </w:r>
      <w:r w:rsidRPr="00970DD7">
        <w:rPr>
          <w:rFonts w:eastAsia="標楷體" w:hAnsi="標楷體" w:hint="eastAsia"/>
          <w:sz w:val="20"/>
          <w:szCs w:val="20"/>
        </w:rPr>
        <w:t>校內教師</w:t>
      </w:r>
      <w:r w:rsidRPr="00970DD7">
        <w:rPr>
          <w:rFonts w:eastAsia="標楷體" w:hAnsi="標楷體"/>
          <w:sz w:val="20"/>
          <w:szCs w:val="20"/>
        </w:rPr>
        <w:t>同仁</w:t>
      </w:r>
      <w:r w:rsidRPr="00970DD7">
        <w:rPr>
          <w:rFonts w:eastAsia="標楷體"/>
          <w:sz w:val="20"/>
          <w:szCs w:val="20"/>
        </w:rPr>
        <w:t>2</w:t>
      </w:r>
      <w:r w:rsidRPr="00970DD7">
        <w:rPr>
          <w:rFonts w:eastAsia="標楷體" w:hAnsi="標楷體"/>
          <w:sz w:val="20"/>
          <w:szCs w:val="20"/>
        </w:rPr>
        <w:t>位（非</w:t>
      </w:r>
      <w:r w:rsidRPr="00970DD7">
        <w:rPr>
          <w:rFonts w:eastAsia="標楷體" w:hAnsi="標楷體" w:hint="eastAsia"/>
          <w:sz w:val="20"/>
          <w:szCs w:val="20"/>
        </w:rPr>
        <w:t>該位教師之</w:t>
      </w:r>
      <w:r w:rsidRPr="00970DD7">
        <w:rPr>
          <w:rFonts w:eastAsia="標楷體" w:hAnsi="標楷體"/>
          <w:sz w:val="20"/>
          <w:szCs w:val="20"/>
        </w:rPr>
        <w:t>評鑑人員）、</w:t>
      </w:r>
      <w:r w:rsidRPr="00970DD7">
        <w:rPr>
          <w:rFonts w:eastAsia="標楷體" w:hAnsi="標楷體" w:hint="eastAsia"/>
          <w:sz w:val="20"/>
          <w:szCs w:val="20"/>
        </w:rPr>
        <w:t>學校評鑑推動小組選定之行政人員</w:t>
      </w:r>
      <w:r w:rsidRPr="00970DD7">
        <w:rPr>
          <w:rFonts w:eastAsia="標楷體" w:hAnsi="標楷體" w:hint="eastAsia"/>
          <w:sz w:val="20"/>
          <w:szCs w:val="20"/>
        </w:rPr>
        <w:t>2</w:t>
      </w:r>
      <w:r w:rsidRPr="00970DD7">
        <w:rPr>
          <w:rFonts w:eastAsia="標楷體" w:hAnsi="標楷體"/>
          <w:sz w:val="20"/>
          <w:szCs w:val="20"/>
        </w:rPr>
        <w:t>位（校長、</w:t>
      </w:r>
      <w:r w:rsidRPr="00970DD7">
        <w:rPr>
          <w:rFonts w:eastAsia="標楷體" w:hAnsi="標楷體" w:hint="eastAsia"/>
          <w:sz w:val="20"/>
          <w:szCs w:val="20"/>
        </w:rPr>
        <w:t>由教師兼任之</w:t>
      </w:r>
      <w:r w:rsidRPr="00970DD7">
        <w:rPr>
          <w:rFonts w:eastAsia="標楷體" w:hAnsi="標楷體"/>
          <w:sz w:val="20"/>
          <w:szCs w:val="20"/>
        </w:rPr>
        <w:t>處室主任</w:t>
      </w:r>
      <w:r w:rsidRPr="00970DD7">
        <w:rPr>
          <w:rFonts w:eastAsia="標楷體" w:hAnsi="標楷體" w:hint="eastAsia"/>
          <w:sz w:val="20"/>
          <w:szCs w:val="20"/>
        </w:rPr>
        <w:t>或組長，且不與前述人員重複</w:t>
      </w:r>
      <w:r w:rsidRPr="00970DD7">
        <w:rPr>
          <w:rFonts w:eastAsia="標楷體" w:hAnsi="標楷體"/>
          <w:sz w:val="20"/>
          <w:szCs w:val="20"/>
        </w:rPr>
        <w:t>）</w:t>
      </w:r>
      <w:r w:rsidRPr="00BE53A2">
        <w:rPr>
          <w:rFonts w:eastAsia="標楷體" w:hAnsi="標楷體"/>
          <w:sz w:val="20"/>
          <w:szCs w:val="20"/>
        </w:rPr>
        <w:t>。</w:t>
      </w:r>
    </w:p>
    <w:p w:rsidR="00970DD7" w:rsidRPr="00BE53A2" w:rsidRDefault="00970DD7" w:rsidP="008207D0">
      <w:pPr>
        <w:pStyle w:val="ac"/>
        <w:numPr>
          <w:ilvl w:val="0"/>
          <w:numId w:val="74"/>
        </w:numPr>
        <w:spacing w:line="340" w:lineRule="exact"/>
        <w:ind w:leftChars="0"/>
        <w:jc w:val="both"/>
        <w:rPr>
          <w:rFonts w:eastAsia="標楷體"/>
          <w:sz w:val="20"/>
          <w:szCs w:val="20"/>
        </w:rPr>
      </w:pPr>
      <w:r w:rsidRPr="00BE53A2">
        <w:rPr>
          <w:rFonts w:eastAsia="標楷體" w:hAnsi="標楷體"/>
          <w:b/>
          <w:sz w:val="20"/>
          <w:szCs w:val="20"/>
        </w:rPr>
        <w:t>實施程序：</w:t>
      </w:r>
    </w:p>
    <w:p w:rsidR="00970DD7" w:rsidRPr="00BE53A2" w:rsidRDefault="00970DD7" w:rsidP="008207D0">
      <w:pPr>
        <w:numPr>
          <w:ilvl w:val="0"/>
          <w:numId w:val="78"/>
        </w:numPr>
        <w:spacing w:line="340" w:lineRule="exact"/>
        <w:jc w:val="both"/>
        <w:rPr>
          <w:rFonts w:eastAsia="標楷體"/>
          <w:sz w:val="20"/>
          <w:szCs w:val="20"/>
        </w:rPr>
      </w:pPr>
      <w:r w:rsidRPr="00BE53A2">
        <w:rPr>
          <w:rFonts w:eastAsia="標楷體" w:hAnsi="標楷體"/>
          <w:sz w:val="20"/>
          <w:szCs w:val="20"/>
        </w:rPr>
        <w:t>學校評鑑推動小組承辦主任應於排定受評教師之定期評鑑期程時，同時調查受評教師自選</w:t>
      </w:r>
      <w:r w:rsidRPr="00BE53A2">
        <w:rPr>
          <w:rFonts w:eastAsia="標楷體"/>
          <w:sz w:val="20"/>
          <w:szCs w:val="20"/>
        </w:rPr>
        <w:t>2</w:t>
      </w:r>
      <w:r w:rsidRPr="00BE53A2">
        <w:rPr>
          <w:rFonts w:eastAsia="標楷體" w:hAnsi="標楷體"/>
          <w:sz w:val="20"/>
          <w:szCs w:val="20"/>
        </w:rPr>
        <w:t>位填寫問卷之同仁名單。</w:t>
      </w:r>
    </w:p>
    <w:p w:rsidR="00970DD7" w:rsidRPr="00BE53A2" w:rsidRDefault="00970DD7" w:rsidP="008207D0">
      <w:pPr>
        <w:numPr>
          <w:ilvl w:val="0"/>
          <w:numId w:val="78"/>
        </w:numPr>
        <w:spacing w:line="340" w:lineRule="exact"/>
        <w:jc w:val="both"/>
        <w:rPr>
          <w:rFonts w:eastAsia="標楷體"/>
          <w:sz w:val="20"/>
          <w:szCs w:val="20"/>
        </w:rPr>
      </w:pPr>
      <w:r w:rsidRPr="00BE53A2">
        <w:rPr>
          <w:rFonts w:eastAsia="標楷體" w:hAnsi="標楷體"/>
          <w:sz w:val="20"/>
          <w:szCs w:val="20"/>
        </w:rPr>
        <w:t>學校評鑑推動小組承辦主任應於受評教師排定之定期評鑑教學觀察前五日，將本問卷交由相關人員填答。</w:t>
      </w:r>
    </w:p>
    <w:p w:rsidR="00970DD7" w:rsidRPr="00BE53A2" w:rsidRDefault="00970DD7" w:rsidP="008207D0">
      <w:pPr>
        <w:numPr>
          <w:ilvl w:val="0"/>
          <w:numId w:val="78"/>
        </w:numPr>
        <w:spacing w:line="340" w:lineRule="exact"/>
        <w:jc w:val="both"/>
        <w:rPr>
          <w:rFonts w:eastAsia="標楷體"/>
          <w:sz w:val="20"/>
          <w:szCs w:val="20"/>
        </w:rPr>
      </w:pPr>
      <w:r w:rsidRPr="00BE53A2">
        <w:rPr>
          <w:rFonts w:eastAsia="標楷體" w:hAnsi="標楷體"/>
          <w:sz w:val="20"/>
          <w:szCs w:val="20"/>
        </w:rPr>
        <w:t>教學觀察實施後五日內，</w:t>
      </w:r>
      <w:r>
        <w:rPr>
          <w:rFonts w:eastAsia="標楷體" w:hAnsi="標楷體" w:hint="eastAsia"/>
          <w:sz w:val="20"/>
          <w:szCs w:val="20"/>
        </w:rPr>
        <w:t>填表人</w:t>
      </w:r>
      <w:r w:rsidRPr="00BE53A2">
        <w:rPr>
          <w:rFonts w:eastAsia="標楷體" w:hAnsi="標楷體"/>
          <w:sz w:val="20"/>
          <w:szCs w:val="20"/>
        </w:rPr>
        <w:t>將本問卷填答完畢，</w:t>
      </w:r>
      <w:r w:rsidRPr="007806DC">
        <w:rPr>
          <w:rFonts w:eastAsia="標楷體" w:hAnsi="標楷體"/>
          <w:b/>
          <w:sz w:val="20"/>
          <w:szCs w:val="20"/>
          <w:u w:val="single"/>
        </w:rPr>
        <w:t>密封</w:t>
      </w:r>
      <w:r w:rsidRPr="007806DC">
        <w:rPr>
          <w:rFonts w:eastAsia="標楷體" w:hAnsi="標楷體" w:hint="eastAsia"/>
          <w:sz w:val="20"/>
          <w:szCs w:val="20"/>
        </w:rPr>
        <w:t>於指定信封內，</w:t>
      </w:r>
      <w:r w:rsidRPr="00BE53A2">
        <w:rPr>
          <w:rFonts w:eastAsia="標楷體" w:hAnsi="標楷體"/>
          <w:sz w:val="20"/>
          <w:szCs w:val="20"/>
        </w:rPr>
        <w:t>送交貴校教師專業發展評鑑之承辦主任。</w:t>
      </w:r>
      <w:r>
        <w:rPr>
          <w:rFonts w:eastAsia="標楷體" w:hAnsi="標楷體"/>
          <w:sz w:val="20"/>
          <w:szCs w:val="20"/>
        </w:rPr>
        <w:t>承辦主任</w:t>
      </w:r>
      <w:r w:rsidRPr="00BE53A2">
        <w:rPr>
          <w:rFonts w:eastAsia="標楷體" w:hAnsi="標楷體"/>
          <w:sz w:val="20"/>
          <w:szCs w:val="20"/>
        </w:rPr>
        <w:t>回收所有問卷，</w:t>
      </w:r>
      <w:r w:rsidRPr="00970DD7">
        <w:rPr>
          <w:rFonts w:eastAsia="標楷體" w:hAnsi="標楷體" w:hint="eastAsia"/>
          <w:sz w:val="20"/>
          <w:szCs w:val="20"/>
        </w:rPr>
        <w:t>無需拆封彙整，分別轉</w:t>
      </w:r>
      <w:r w:rsidRPr="00970DD7">
        <w:rPr>
          <w:rFonts w:eastAsia="標楷體" w:hAnsi="標楷體"/>
          <w:sz w:val="20"/>
          <w:szCs w:val="20"/>
        </w:rPr>
        <w:t>交</w:t>
      </w:r>
      <w:r w:rsidRPr="00970DD7">
        <w:rPr>
          <w:rFonts w:eastAsia="標楷體" w:hAnsi="標楷體" w:hint="eastAsia"/>
          <w:sz w:val="20"/>
          <w:szCs w:val="20"/>
        </w:rPr>
        <w:t>各受評教師之</w:t>
      </w:r>
      <w:r w:rsidRPr="00BE53A2">
        <w:rPr>
          <w:rFonts w:eastAsia="標楷體" w:hAnsi="標楷體"/>
          <w:sz w:val="20"/>
          <w:szCs w:val="20"/>
        </w:rPr>
        <w:t>評鑑人員做為檔案評量之參考。</w:t>
      </w:r>
    </w:p>
    <w:p w:rsidR="00970DD7" w:rsidRPr="00BE53A2" w:rsidRDefault="00970DD7" w:rsidP="008207D0">
      <w:pPr>
        <w:numPr>
          <w:ilvl w:val="0"/>
          <w:numId w:val="78"/>
        </w:numPr>
        <w:spacing w:line="340" w:lineRule="exact"/>
        <w:jc w:val="both"/>
        <w:rPr>
          <w:rFonts w:eastAsia="標楷體"/>
          <w:sz w:val="20"/>
          <w:szCs w:val="20"/>
        </w:rPr>
      </w:pPr>
      <w:r w:rsidRPr="00BE53A2">
        <w:rPr>
          <w:rFonts w:eastAsia="標楷體" w:hAnsi="標楷體"/>
          <w:sz w:val="20"/>
          <w:szCs w:val="20"/>
        </w:rPr>
        <w:t>評鑑人員應將問卷附於檔案評量表之後，做為</w:t>
      </w:r>
      <w:r w:rsidRPr="005B3F75">
        <w:rPr>
          <w:rFonts w:eastAsia="標楷體" w:hAnsi="標楷體" w:hint="eastAsia"/>
          <w:sz w:val="20"/>
          <w:szCs w:val="20"/>
        </w:rPr>
        <w:t>指標</w:t>
      </w:r>
      <w:r w:rsidRPr="005B3F75">
        <w:rPr>
          <w:rFonts w:eastAsia="標楷體" w:hAnsi="標楷體" w:hint="eastAsia"/>
          <w:sz w:val="20"/>
          <w:szCs w:val="20"/>
        </w:rPr>
        <w:t>C-1</w:t>
      </w:r>
      <w:r w:rsidRPr="005B3F75">
        <w:rPr>
          <w:rFonts w:eastAsia="標楷體" w:hAnsi="標楷體" w:hint="eastAsia"/>
          <w:sz w:val="20"/>
          <w:szCs w:val="20"/>
        </w:rPr>
        <w:t>及</w:t>
      </w:r>
      <w:r w:rsidRPr="005B3F75">
        <w:rPr>
          <w:rFonts w:eastAsia="標楷體"/>
          <w:sz w:val="20"/>
          <w:szCs w:val="20"/>
        </w:rPr>
        <w:t>C-2</w:t>
      </w:r>
      <w:r w:rsidRPr="005B3F75">
        <w:rPr>
          <w:rFonts w:eastAsia="標楷體" w:hAnsi="標楷體" w:hint="eastAsia"/>
          <w:sz w:val="20"/>
          <w:szCs w:val="20"/>
        </w:rPr>
        <w:t>的</w:t>
      </w:r>
      <w:r w:rsidRPr="00BE53A2">
        <w:rPr>
          <w:rFonts w:eastAsia="標楷體" w:hAnsi="標楷體"/>
          <w:sz w:val="20"/>
          <w:szCs w:val="20"/>
        </w:rPr>
        <w:t>佐證資料之</w:t>
      </w:r>
      <w:proofErr w:type="gramStart"/>
      <w:r w:rsidRPr="00BE53A2">
        <w:rPr>
          <w:rFonts w:eastAsia="標楷體" w:hAnsi="標楷體"/>
          <w:sz w:val="20"/>
          <w:szCs w:val="20"/>
        </w:rPr>
        <w:t>一</w:t>
      </w:r>
      <w:proofErr w:type="gramEnd"/>
      <w:r w:rsidRPr="00BE53A2">
        <w:rPr>
          <w:rFonts w:eastAsia="標楷體" w:hAnsi="標楷體"/>
          <w:sz w:val="20"/>
          <w:szCs w:val="20"/>
        </w:rPr>
        <w:t>。</w:t>
      </w:r>
    </w:p>
    <w:p w:rsidR="00970DD7" w:rsidRPr="00BE53A2" w:rsidRDefault="00970DD7" w:rsidP="008207D0">
      <w:pPr>
        <w:pStyle w:val="ac"/>
        <w:numPr>
          <w:ilvl w:val="0"/>
          <w:numId w:val="74"/>
        </w:numPr>
        <w:spacing w:line="340" w:lineRule="exact"/>
        <w:ind w:leftChars="0"/>
        <w:jc w:val="both"/>
        <w:rPr>
          <w:rFonts w:eastAsia="標楷體"/>
          <w:sz w:val="20"/>
          <w:szCs w:val="20"/>
        </w:rPr>
      </w:pPr>
      <w:r w:rsidRPr="00BE53A2">
        <w:rPr>
          <w:rFonts w:eastAsia="標楷體" w:hAnsi="標楷體"/>
          <w:b/>
          <w:sz w:val="20"/>
          <w:szCs w:val="20"/>
        </w:rPr>
        <w:t>注意事項：</w:t>
      </w:r>
    </w:p>
    <w:p w:rsidR="00970DD7" w:rsidRPr="00BE53A2" w:rsidRDefault="00970DD7" w:rsidP="008207D0">
      <w:pPr>
        <w:numPr>
          <w:ilvl w:val="0"/>
          <w:numId w:val="75"/>
        </w:numPr>
        <w:spacing w:line="340" w:lineRule="exact"/>
        <w:jc w:val="both"/>
        <w:rPr>
          <w:rFonts w:eastAsia="標楷體"/>
          <w:sz w:val="20"/>
          <w:szCs w:val="20"/>
        </w:rPr>
      </w:pPr>
      <w:r w:rsidRPr="00BE53A2">
        <w:rPr>
          <w:rFonts w:eastAsia="標楷體" w:hAnsi="標楷體"/>
          <w:sz w:val="20"/>
          <w:szCs w:val="20"/>
        </w:rPr>
        <w:t>使用限制：</w:t>
      </w:r>
      <w:proofErr w:type="gramStart"/>
      <w:r w:rsidRPr="00BE53A2">
        <w:rPr>
          <w:rFonts w:eastAsia="標楷體" w:hAnsi="標楷體"/>
          <w:sz w:val="20"/>
          <w:szCs w:val="20"/>
        </w:rPr>
        <w:t>問卷非填答</w:t>
      </w:r>
      <w:proofErr w:type="gramEnd"/>
      <w:r w:rsidRPr="00BE53A2">
        <w:rPr>
          <w:rFonts w:eastAsia="標楷體" w:hAnsi="標楷體"/>
          <w:sz w:val="20"/>
          <w:szCs w:val="20"/>
        </w:rPr>
        <w:t>對象親自填寫或在不當壓力下填寫者，經主動發現或舉報調查屬實者，本問卷作答無效。</w:t>
      </w:r>
    </w:p>
    <w:p w:rsidR="00970DD7" w:rsidRPr="00B9283E" w:rsidRDefault="00970DD7" w:rsidP="008207D0">
      <w:pPr>
        <w:numPr>
          <w:ilvl w:val="0"/>
          <w:numId w:val="75"/>
        </w:numPr>
        <w:spacing w:line="340" w:lineRule="exact"/>
        <w:jc w:val="both"/>
        <w:rPr>
          <w:rFonts w:eastAsia="標楷體"/>
          <w:sz w:val="20"/>
          <w:szCs w:val="20"/>
        </w:rPr>
      </w:pPr>
      <w:r w:rsidRPr="007806DC">
        <w:rPr>
          <w:rFonts w:eastAsia="標楷體" w:hAnsi="標楷體"/>
          <w:sz w:val="20"/>
          <w:szCs w:val="20"/>
        </w:rPr>
        <w:t>調整措施：當本問卷無效時，將由評鑑人員直接邀請填答人員進行訪談。</w:t>
      </w:r>
    </w:p>
    <w:p w:rsidR="00970DD7" w:rsidRPr="002C6B34" w:rsidRDefault="00970DD7" w:rsidP="00970DD7">
      <w:pPr>
        <w:widowControl/>
        <w:rPr>
          <w:rFonts w:eastAsia="標楷體" w:hAnsi="標楷體"/>
          <w:b/>
        </w:rPr>
      </w:pPr>
    </w:p>
    <w:p w:rsidR="00970DD7" w:rsidRPr="00824413" w:rsidRDefault="00970DD7" w:rsidP="00970DD7">
      <w:pPr>
        <w:spacing w:line="300" w:lineRule="exact"/>
        <w:ind w:left="1"/>
        <w:jc w:val="center"/>
        <w:rPr>
          <w:rFonts w:ascii="新細明體" w:hAnsi="新細明體"/>
        </w:rPr>
      </w:pPr>
    </w:p>
    <w:p w:rsidR="00970DD7" w:rsidRPr="00970DD7" w:rsidRDefault="00970DD7">
      <w:pPr>
        <w:widowControl/>
        <w:rPr>
          <w:rFonts w:eastAsia="標楷體"/>
          <w:highlight w:val="yellow"/>
        </w:rPr>
      </w:pPr>
    </w:p>
    <w:p w:rsidR="0064603A" w:rsidRPr="009822A7" w:rsidRDefault="0064603A" w:rsidP="009822A7">
      <w:pPr>
        <w:tabs>
          <w:tab w:val="left" w:pos="3320"/>
        </w:tabs>
        <w:spacing w:line="360" w:lineRule="exact"/>
        <w:ind w:right="-76"/>
        <w:rPr>
          <w:rFonts w:eastAsia="標楷體"/>
        </w:rPr>
      </w:pPr>
    </w:p>
    <w:sectPr w:rsidR="0064603A" w:rsidRPr="009822A7" w:rsidSect="00022143">
      <w:pgSz w:w="11906" w:h="16838" w:code="9"/>
      <w:pgMar w:top="851" w:right="680" w:bottom="851" w:left="680" w:header="851"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B2B" w:rsidRDefault="00065B2B" w:rsidP="0051345E">
      <w:r>
        <w:separator/>
      </w:r>
    </w:p>
  </w:endnote>
  <w:endnote w:type="continuationSeparator" w:id="0">
    <w:p w:rsidR="00065B2B" w:rsidRDefault="00065B2B" w:rsidP="0051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華康中明體">
    <w:charset w:val="88"/>
    <w:family w:val="modern"/>
    <w:pitch w:val="fixed"/>
    <w:sig w:usb0="A000023F" w:usb1="3A4F9C38"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DFKaiShu-SB-Estd-BF">
    <w:altName w:val="新細明體"/>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5459116"/>
      <w:docPartObj>
        <w:docPartGallery w:val="Page Numbers (Bottom of Page)"/>
        <w:docPartUnique/>
      </w:docPartObj>
    </w:sdtPr>
    <w:sdtEndPr/>
    <w:sdtContent>
      <w:p w:rsidR="00A149BE" w:rsidRDefault="00A149BE" w:rsidP="00022143">
        <w:pPr>
          <w:pStyle w:val="a5"/>
          <w:jc w:val="center"/>
        </w:pPr>
        <w:r>
          <w:fldChar w:fldCharType="begin"/>
        </w:r>
        <w:r>
          <w:instrText xml:space="preserve"> PAGE   \* MERGEFORMAT </w:instrText>
        </w:r>
        <w:r>
          <w:fldChar w:fldCharType="separate"/>
        </w:r>
        <w:r w:rsidR="0078111D" w:rsidRPr="0078111D">
          <w:rPr>
            <w:noProof/>
            <w:lang w:val="zh-TW"/>
          </w:rPr>
          <w:t>1</w:t>
        </w:r>
        <w:r>
          <w:rPr>
            <w:noProof/>
            <w:lang w:val="zh-TW"/>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B2B" w:rsidRDefault="00065B2B" w:rsidP="0051345E">
      <w:r>
        <w:separator/>
      </w:r>
    </w:p>
  </w:footnote>
  <w:footnote w:type="continuationSeparator" w:id="0">
    <w:p w:rsidR="00065B2B" w:rsidRDefault="00065B2B" w:rsidP="005134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EDC"/>
    <w:multiLevelType w:val="hybridMultilevel"/>
    <w:tmpl w:val="D10C3258"/>
    <w:lvl w:ilvl="0" w:tplc="C5BC55F4">
      <w:start w:val="1"/>
      <w:numFmt w:val="decimal"/>
      <w:lvlText w:val="(%1)"/>
      <w:lvlJc w:val="left"/>
      <w:pPr>
        <w:ind w:left="720" w:hanging="360"/>
      </w:pPr>
      <w:rPr>
        <w:rFonts w:cs="Times New Roman" w:hint="default"/>
        <w:b w:val="0"/>
        <w:bCs w:val="0"/>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1">
    <w:nsid w:val="010307BE"/>
    <w:multiLevelType w:val="hybridMultilevel"/>
    <w:tmpl w:val="74A0B28E"/>
    <w:lvl w:ilvl="0" w:tplc="FB82679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2">
    <w:nsid w:val="02714DE8"/>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3">
    <w:nsid w:val="06EE0F70"/>
    <w:multiLevelType w:val="hybridMultilevel"/>
    <w:tmpl w:val="F790F3EA"/>
    <w:lvl w:ilvl="0" w:tplc="2912EB0C">
      <w:start w:val="1"/>
      <w:numFmt w:val="decimal"/>
      <w:lvlText w:val="%1."/>
      <w:lvlJc w:val="left"/>
      <w:pPr>
        <w:ind w:left="360" w:hanging="360"/>
      </w:pPr>
      <w:rPr>
        <w:rFonts w:ascii="標楷體" w:eastAsia="標楷體" w:hAnsi="標楷體" w:cs="Times New Roman"/>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4">
    <w:nsid w:val="0A620C09"/>
    <w:multiLevelType w:val="hybridMultilevel"/>
    <w:tmpl w:val="6F487BFE"/>
    <w:lvl w:ilvl="0" w:tplc="87881712">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71" w:hanging="480"/>
      </w:pPr>
    </w:lvl>
    <w:lvl w:ilvl="2" w:tplc="0409001B" w:tentative="1">
      <w:start w:val="1"/>
      <w:numFmt w:val="lowerRoman"/>
      <w:lvlText w:val="%3."/>
      <w:lvlJc w:val="right"/>
      <w:pPr>
        <w:ind w:left="1451" w:hanging="480"/>
      </w:pPr>
    </w:lvl>
    <w:lvl w:ilvl="3" w:tplc="0409000F" w:tentative="1">
      <w:start w:val="1"/>
      <w:numFmt w:val="decimal"/>
      <w:lvlText w:val="%4."/>
      <w:lvlJc w:val="left"/>
      <w:pPr>
        <w:ind w:left="1931" w:hanging="480"/>
      </w:pPr>
    </w:lvl>
    <w:lvl w:ilvl="4" w:tplc="04090019" w:tentative="1">
      <w:start w:val="1"/>
      <w:numFmt w:val="ideographTraditional"/>
      <w:lvlText w:val="%5、"/>
      <w:lvlJc w:val="left"/>
      <w:pPr>
        <w:ind w:left="2411" w:hanging="480"/>
      </w:pPr>
    </w:lvl>
    <w:lvl w:ilvl="5" w:tplc="0409001B" w:tentative="1">
      <w:start w:val="1"/>
      <w:numFmt w:val="lowerRoman"/>
      <w:lvlText w:val="%6."/>
      <w:lvlJc w:val="right"/>
      <w:pPr>
        <w:ind w:left="2891" w:hanging="480"/>
      </w:pPr>
    </w:lvl>
    <w:lvl w:ilvl="6" w:tplc="0409000F" w:tentative="1">
      <w:start w:val="1"/>
      <w:numFmt w:val="decimal"/>
      <w:lvlText w:val="%7."/>
      <w:lvlJc w:val="left"/>
      <w:pPr>
        <w:ind w:left="3371" w:hanging="480"/>
      </w:pPr>
    </w:lvl>
    <w:lvl w:ilvl="7" w:tplc="04090019" w:tentative="1">
      <w:start w:val="1"/>
      <w:numFmt w:val="ideographTraditional"/>
      <w:lvlText w:val="%8、"/>
      <w:lvlJc w:val="left"/>
      <w:pPr>
        <w:ind w:left="3851" w:hanging="480"/>
      </w:pPr>
    </w:lvl>
    <w:lvl w:ilvl="8" w:tplc="0409001B" w:tentative="1">
      <w:start w:val="1"/>
      <w:numFmt w:val="lowerRoman"/>
      <w:lvlText w:val="%9."/>
      <w:lvlJc w:val="right"/>
      <w:pPr>
        <w:ind w:left="4331" w:hanging="480"/>
      </w:pPr>
    </w:lvl>
  </w:abstractNum>
  <w:abstractNum w:abstractNumId="5">
    <w:nsid w:val="0C1A7B87"/>
    <w:multiLevelType w:val="hybridMultilevel"/>
    <w:tmpl w:val="6B900F78"/>
    <w:lvl w:ilvl="0" w:tplc="E462051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F113CBF"/>
    <w:multiLevelType w:val="hybridMultilevel"/>
    <w:tmpl w:val="74A0B28E"/>
    <w:lvl w:ilvl="0" w:tplc="FB82679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7">
    <w:nsid w:val="10D748BA"/>
    <w:multiLevelType w:val="hybridMultilevel"/>
    <w:tmpl w:val="B498E19E"/>
    <w:lvl w:ilvl="0" w:tplc="03182B4A">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2AF06C2"/>
    <w:multiLevelType w:val="hybridMultilevel"/>
    <w:tmpl w:val="CA70E15A"/>
    <w:lvl w:ilvl="0" w:tplc="0CEC27D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3490EB9"/>
    <w:multiLevelType w:val="hybridMultilevel"/>
    <w:tmpl w:val="013842EE"/>
    <w:lvl w:ilvl="0" w:tplc="30129232">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0">
    <w:nsid w:val="159072F5"/>
    <w:multiLevelType w:val="hybridMultilevel"/>
    <w:tmpl w:val="A6660B5E"/>
    <w:lvl w:ilvl="0" w:tplc="CB16A0AE">
      <w:start w:val="1"/>
      <w:numFmt w:val="decimal"/>
      <w:lvlText w:val="%1."/>
      <w:lvlJc w:val="left"/>
      <w:pPr>
        <w:ind w:left="360" w:hanging="360"/>
      </w:pPr>
      <w:rPr>
        <w:rFonts w:cs="Times New Roman"/>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1">
    <w:nsid w:val="170266CC"/>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2">
    <w:nsid w:val="17C80928"/>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3">
    <w:nsid w:val="1A7A7B87"/>
    <w:multiLevelType w:val="hybridMultilevel"/>
    <w:tmpl w:val="63C60576"/>
    <w:lvl w:ilvl="0" w:tplc="8D461BEA">
      <w:start w:val="1"/>
      <w:numFmt w:val="decimal"/>
      <w:lvlText w:val="(%1)"/>
      <w:lvlJc w:val="left"/>
      <w:pPr>
        <w:ind w:left="720" w:hanging="360"/>
      </w:pPr>
      <w:rPr>
        <w:rFonts w:cs="Times New Roman" w:hint="default"/>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14">
    <w:nsid w:val="1B0708D5"/>
    <w:multiLevelType w:val="hybridMultilevel"/>
    <w:tmpl w:val="4B542C04"/>
    <w:lvl w:ilvl="0" w:tplc="3EE06FB4">
      <w:start w:val="1"/>
      <w:numFmt w:val="decimal"/>
      <w:lvlText w:val="%1."/>
      <w:lvlJc w:val="left"/>
      <w:pPr>
        <w:ind w:left="360" w:hanging="360"/>
      </w:pPr>
      <w:rPr>
        <w:rFonts w:hint="default"/>
      </w:rPr>
    </w:lvl>
    <w:lvl w:ilvl="1" w:tplc="AEE4D9BE">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CE23BCE"/>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6">
    <w:nsid w:val="1E293301"/>
    <w:multiLevelType w:val="hybridMultilevel"/>
    <w:tmpl w:val="CF603B7A"/>
    <w:lvl w:ilvl="0" w:tplc="AD5C3142">
      <w:start w:val="1"/>
      <w:numFmt w:val="decimal"/>
      <w:lvlText w:val="%1."/>
      <w:lvlJc w:val="left"/>
      <w:pPr>
        <w:ind w:left="360" w:hanging="360"/>
      </w:pPr>
      <w:rPr>
        <w:rFonts w:ascii="標楷體" w:eastAsia="標楷體" w:hAnsi="標楷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F3A236C"/>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8">
    <w:nsid w:val="21834DD9"/>
    <w:multiLevelType w:val="hybridMultilevel"/>
    <w:tmpl w:val="61CA129A"/>
    <w:lvl w:ilvl="0" w:tplc="0DE8DFE4">
      <w:start w:val="1"/>
      <w:numFmt w:val="decimal"/>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24325DD"/>
    <w:multiLevelType w:val="hybridMultilevel"/>
    <w:tmpl w:val="7598A800"/>
    <w:lvl w:ilvl="0" w:tplc="0409000F">
      <w:start w:val="1"/>
      <w:numFmt w:val="decimal"/>
      <w:lvlText w:val="%1."/>
      <w:lvlJc w:val="left"/>
      <w:pPr>
        <w:ind w:left="480" w:hanging="480"/>
      </w:pPr>
      <w:rPr>
        <w:rFonts w:cs="Times New Roman"/>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20">
    <w:nsid w:val="25641FEB"/>
    <w:multiLevelType w:val="hybridMultilevel"/>
    <w:tmpl w:val="63C60576"/>
    <w:lvl w:ilvl="0" w:tplc="8D461BEA">
      <w:start w:val="1"/>
      <w:numFmt w:val="decimal"/>
      <w:lvlText w:val="(%1)"/>
      <w:lvlJc w:val="left"/>
      <w:pPr>
        <w:ind w:left="720" w:hanging="360"/>
      </w:pPr>
      <w:rPr>
        <w:rFonts w:cs="Times New Roman" w:hint="default"/>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21">
    <w:nsid w:val="291F528D"/>
    <w:multiLevelType w:val="hybridMultilevel"/>
    <w:tmpl w:val="4DC84F8A"/>
    <w:lvl w:ilvl="0" w:tplc="FAE616F6">
      <w:start w:val="1"/>
      <w:numFmt w:val="decimal"/>
      <w:lvlText w:val="%1."/>
      <w:lvlJc w:val="left"/>
      <w:pPr>
        <w:ind w:left="360" w:hanging="360"/>
      </w:pPr>
      <w:rPr>
        <w:rFonts w:ascii="標楷體" w:eastAsia="標楷體" w:hAnsi="標楷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B017C43"/>
    <w:multiLevelType w:val="hybridMultilevel"/>
    <w:tmpl w:val="E52C76AE"/>
    <w:lvl w:ilvl="0" w:tplc="8036279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C9B7D7E"/>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24">
    <w:nsid w:val="2F5B7F88"/>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25">
    <w:nsid w:val="3266314E"/>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26">
    <w:nsid w:val="327026D1"/>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27">
    <w:nsid w:val="348A4D50"/>
    <w:multiLevelType w:val="hybridMultilevel"/>
    <w:tmpl w:val="5E66F77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8">
    <w:nsid w:val="36E706EA"/>
    <w:multiLevelType w:val="hybridMultilevel"/>
    <w:tmpl w:val="63C60576"/>
    <w:lvl w:ilvl="0" w:tplc="8D461BEA">
      <w:start w:val="1"/>
      <w:numFmt w:val="decimal"/>
      <w:lvlText w:val="(%1)"/>
      <w:lvlJc w:val="left"/>
      <w:pPr>
        <w:ind w:left="720" w:hanging="360"/>
      </w:pPr>
      <w:rPr>
        <w:rFonts w:cs="Times New Roman" w:hint="default"/>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29">
    <w:nsid w:val="370B71CD"/>
    <w:multiLevelType w:val="hybridMultilevel"/>
    <w:tmpl w:val="6F487BFE"/>
    <w:lvl w:ilvl="0" w:tplc="87881712">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71" w:hanging="480"/>
      </w:pPr>
    </w:lvl>
    <w:lvl w:ilvl="2" w:tplc="0409001B" w:tentative="1">
      <w:start w:val="1"/>
      <w:numFmt w:val="lowerRoman"/>
      <w:lvlText w:val="%3."/>
      <w:lvlJc w:val="right"/>
      <w:pPr>
        <w:ind w:left="1451" w:hanging="480"/>
      </w:pPr>
    </w:lvl>
    <w:lvl w:ilvl="3" w:tplc="0409000F" w:tentative="1">
      <w:start w:val="1"/>
      <w:numFmt w:val="decimal"/>
      <w:lvlText w:val="%4."/>
      <w:lvlJc w:val="left"/>
      <w:pPr>
        <w:ind w:left="1931" w:hanging="480"/>
      </w:pPr>
    </w:lvl>
    <w:lvl w:ilvl="4" w:tplc="04090019" w:tentative="1">
      <w:start w:val="1"/>
      <w:numFmt w:val="ideographTraditional"/>
      <w:lvlText w:val="%5、"/>
      <w:lvlJc w:val="left"/>
      <w:pPr>
        <w:ind w:left="2411" w:hanging="480"/>
      </w:pPr>
    </w:lvl>
    <w:lvl w:ilvl="5" w:tplc="0409001B" w:tentative="1">
      <w:start w:val="1"/>
      <w:numFmt w:val="lowerRoman"/>
      <w:lvlText w:val="%6."/>
      <w:lvlJc w:val="right"/>
      <w:pPr>
        <w:ind w:left="2891" w:hanging="480"/>
      </w:pPr>
    </w:lvl>
    <w:lvl w:ilvl="6" w:tplc="0409000F" w:tentative="1">
      <w:start w:val="1"/>
      <w:numFmt w:val="decimal"/>
      <w:lvlText w:val="%7."/>
      <w:lvlJc w:val="left"/>
      <w:pPr>
        <w:ind w:left="3371" w:hanging="480"/>
      </w:pPr>
    </w:lvl>
    <w:lvl w:ilvl="7" w:tplc="04090019" w:tentative="1">
      <w:start w:val="1"/>
      <w:numFmt w:val="ideographTraditional"/>
      <w:lvlText w:val="%8、"/>
      <w:lvlJc w:val="left"/>
      <w:pPr>
        <w:ind w:left="3851" w:hanging="480"/>
      </w:pPr>
    </w:lvl>
    <w:lvl w:ilvl="8" w:tplc="0409001B" w:tentative="1">
      <w:start w:val="1"/>
      <w:numFmt w:val="lowerRoman"/>
      <w:lvlText w:val="%9."/>
      <w:lvlJc w:val="right"/>
      <w:pPr>
        <w:ind w:left="4331" w:hanging="480"/>
      </w:pPr>
    </w:lvl>
  </w:abstractNum>
  <w:abstractNum w:abstractNumId="30">
    <w:nsid w:val="383F081E"/>
    <w:multiLevelType w:val="hybridMultilevel"/>
    <w:tmpl w:val="1E168356"/>
    <w:lvl w:ilvl="0" w:tplc="3E7EE38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92E56BF"/>
    <w:multiLevelType w:val="hybridMultilevel"/>
    <w:tmpl w:val="63C60576"/>
    <w:lvl w:ilvl="0" w:tplc="8D461BEA">
      <w:start w:val="1"/>
      <w:numFmt w:val="decimal"/>
      <w:lvlText w:val="(%1)"/>
      <w:lvlJc w:val="left"/>
      <w:pPr>
        <w:ind w:left="720" w:hanging="360"/>
      </w:pPr>
      <w:rPr>
        <w:rFonts w:cs="Times New Roman" w:hint="default"/>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32">
    <w:nsid w:val="3B33611F"/>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33">
    <w:nsid w:val="3BD468D7"/>
    <w:multiLevelType w:val="hybridMultilevel"/>
    <w:tmpl w:val="315AB484"/>
    <w:lvl w:ilvl="0" w:tplc="D99A7572">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34">
    <w:nsid w:val="3D62093A"/>
    <w:multiLevelType w:val="hybridMultilevel"/>
    <w:tmpl w:val="4F8AC0C0"/>
    <w:lvl w:ilvl="0" w:tplc="06148070">
      <w:start w:val="1"/>
      <w:numFmt w:val="taiwaneseCountingThousand"/>
      <w:lvlText w:val="%1、"/>
      <w:lvlJc w:val="left"/>
      <w:pPr>
        <w:ind w:left="510" w:hanging="510"/>
      </w:pPr>
      <w:rPr>
        <w:rFonts w:hint="default"/>
        <w:b/>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FD45A3C"/>
    <w:multiLevelType w:val="hybridMultilevel"/>
    <w:tmpl w:val="D10C3258"/>
    <w:lvl w:ilvl="0" w:tplc="C5BC55F4">
      <w:start w:val="1"/>
      <w:numFmt w:val="decimal"/>
      <w:lvlText w:val="(%1)"/>
      <w:lvlJc w:val="left"/>
      <w:pPr>
        <w:ind w:left="720" w:hanging="360"/>
      </w:pPr>
      <w:rPr>
        <w:rFonts w:cs="Times New Roman" w:hint="default"/>
        <w:b w:val="0"/>
        <w:bCs w:val="0"/>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36">
    <w:nsid w:val="41774189"/>
    <w:multiLevelType w:val="hybridMultilevel"/>
    <w:tmpl w:val="63C60576"/>
    <w:lvl w:ilvl="0" w:tplc="8D461BEA">
      <w:start w:val="1"/>
      <w:numFmt w:val="decimal"/>
      <w:lvlText w:val="(%1)"/>
      <w:lvlJc w:val="left"/>
      <w:pPr>
        <w:ind w:left="720" w:hanging="360"/>
      </w:pPr>
      <w:rPr>
        <w:rFonts w:cs="Times New Roman" w:hint="default"/>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37">
    <w:nsid w:val="42196D37"/>
    <w:multiLevelType w:val="hybridMultilevel"/>
    <w:tmpl w:val="41FE0A6A"/>
    <w:lvl w:ilvl="0" w:tplc="6E1212B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27F539C"/>
    <w:multiLevelType w:val="hybridMultilevel"/>
    <w:tmpl w:val="922ADD76"/>
    <w:lvl w:ilvl="0" w:tplc="5650BA2A">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2A20B60"/>
    <w:multiLevelType w:val="hybridMultilevel"/>
    <w:tmpl w:val="41581E92"/>
    <w:lvl w:ilvl="0" w:tplc="739CAB98">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2DB1D11"/>
    <w:multiLevelType w:val="hybridMultilevel"/>
    <w:tmpl w:val="562AED00"/>
    <w:lvl w:ilvl="0" w:tplc="DFAEA9F6">
      <w:start w:val="1"/>
      <w:numFmt w:val="decimal"/>
      <w:lvlText w:val="%1."/>
      <w:lvlJc w:val="left"/>
      <w:pPr>
        <w:ind w:left="360" w:hanging="360"/>
      </w:pPr>
      <w:rPr>
        <w:rFonts w:cs="Times New Roman" w:hint="default"/>
        <w:b w:val="0"/>
        <w:bCs w:val="0"/>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41">
    <w:nsid w:val="445F3B5B"/>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42">
    <w:nsid w:val="44DF6CA8"/>
    <w:multiLevelType w:val="hybridMultilevel"/>
    <w:tmpl w:val="74A0B28E"/>
    <w:lvl w:ilvl="0" w:tplc="FB82679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43">
    <w:nsid w:val="486751EF"/>
    <w:multiLevelType w:val="hybridMultilevel"/>
    <w:tmpl w:val="2EA018F8"/>
    <w:lvl w:ilvl="0" w:tplc="AEE4D9B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8EC5A4B"/>
    <w:multiLevelType w:val="hybridMultilevel"/>
    <w:tmpl w:val="5E80D52E"/>
    <w:lvl w:ilvl="0" w:tplc="38C8B6C0">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A1726B6"/>
    <w:multiLevelType w:val="hybridMultilevel"/>
    <w:tmpl w:val="BB3A5354"/>
    <w:lvl w:ilvl="0" w:tplc="BC58FB34">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46">
    <w:nsid w:val="4BF83862"/>
    <w:multiLevelType w:val="hybridMultilevel"/>
    <w:tmpl w:val="9A900C42"/>
    <w:lvl w:ilvl="0" w:tplc="BA8C3066">
      <w:start w:val="1"/>
      <w:numFmt w:val="decimal"/>
      <w:lvlText w:val="%1."/>
      <w:lvlJc w:val="left"/>
      <w:pPr>
        <w:ind w:left="360" w:hanging="360"/>
      </w:pPr>
      <w:rPr>
        <w:rFonts w:cs="Times New Roman" w:hint="default"/>
      </w:rPr>
    </w:lvl>
    <w:lvl w:ilvl="1" w:tplc="9FAAB660">
      <w:start w:val="1"/>
      <w:numFmt w:val="decimal"/>
      <w:lvlText w:val="(%2)"/>
      <w:lvlJc w:val="left"/>
      <w:pPr>
        <w:ind w:left="840" w:hanging="360"/>
      </w:pPr>
      <w:rPr>
        <w:rFonts w:cs="Times New Roman" w:hint="default"/>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621"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47">
    <w:nsid w:val="4CBB799C"/>
    <w:multiLevelType w:val="hybridMultilevel"/>
    <w:tmpl w:val="74A0B28E"/>
    <w:lvl w:ilvl="0" w:tplc="FB82679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48">
    <w:nsid w:val="4D031FBE"/>
    <w:multiLevelType w:val="hybridMultilevel"/>
    <w:tmpl w:val="E6A26CA8"/>
    <w:lvl w:ilvl="0" w:tplc="FA82F15A">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EE97D62"/>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50">
    <w:nsid w:val="50786369"/>
    <w:multiLevelType w:val="hybridMultilevel"/>
    <w:tmpl w:val="EECA5EE2"/>
    <w:lvl w:ilvl="0" w:tplc="59FEF690">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7727673"/>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52">
    <w:nsid w:val="580F73B0"/>
    <w:multiLevelType w:val="hybridMultilevel"/>
    <w:tmpl w:val="E98A0794"/>
    <w:lvl w:ilvl="0" w:tplc="221AB7C0">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86D097C"/>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54">
    <w:nsid w:val="586D18A7"/>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55">
    <w:nsid w:val="5C97523F"/>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56">
    <w:nsid w:val="5EA474B5"/>
    <w:multiLevelType w:val="hybridMultilevel"/>
    <w:tmpl w:val="79C87C1C"/>
    <w:lvl w:ilvl="0" w:tplc="C1A8F098">
      <w:start w:val="1"/>
      <w:numFmt w:val="taiwaneseCountingThousand"/>
      <w:lvlText w:val="%1、"/>
      <w:lvlJc w:val="left"/>
      <w:pPr>
        <w:ind w:left="906" w:hanging="480"/>
      </w:pPr>
      <w:rPr>
        <w:rFonts w:ascii="標楷體" w:eastAsia="標楷體" w:hAnsi="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02961FB"/>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58">
    <w:nsid w:val="6201171D"/>
    <w:multiLevelType w:val="hybridMultilevel"/>
    <w:tmpl w:val="E2AEBC82"/>
    <w:lvl w:ilvl="0" w:tplc="2A7EA0E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64416CE"/>
    <w:multiLevelType w:val="hybridMultilevel"/>
    <w:tmpl w:val="20E40EE8"/>
    <w:lvl w:ilvl="0" w:tplc="1B889130">
      <w:start w:val="1"/>
      <w:numFmt w:val="taiwaneseCountingThousand"/>
      <w:lvlText w:val="%1、"/>
      <w:lvlJc w:val="left"/>
      <w:pPr>
        <w:ind w:left="480" w:hanging="480"/>
      </w:pPr>
      <w:rPr>
        <w:rFonts w:ascii="新細明體" w:eastAsia="新細明體" w:hAnsi="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69F361D"/>
    <w:multiLevelType w:val="hybridMultilevel"/>
    <w:tmpl w:val="4E6CF5FC"/>
    <w:lvl w:ilvl="0" w:tplc="6A28EDA8">
      <w:start w:val="1"/>
      <w:numFmt w:val="decimal"/>
      <w:lvlText w:val="%1."/>
      <w:lvlJc w:val="left"/>
      <w:pPr>
        <w:ind w:left="360" w:hanging="360"/>
      </w:pPr>
      <w:rPr>
        <w:rFonts w:ascii="標楷體" w:eastAsia="標楷體" w:hAnsi="標楷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86C4B1A"/>
    <w:multiLevelType w:val="hybridMultilevel"/>
    <w:tmpl w:val="63C60576"/>
    <w:lvl w:ilvl="0" w:tplc="8D461BEA">
      <w:start w:val="1"/>
      <w:numFmt w:val="decimal"/>
      <w:lvlText w:val="(%1)"/>
      <w:lvlJc w:val="left"/>
      <w:pPr>
        <w:ind w:left="720" w:hanging="360"/>
      </w:pPr>
      <w:rPr>
        <w:rFonts w:cs="Times New Roman" w:hint="default"/>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62">
    <w:nsid w:val="6A4811B4"/>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63">
    <w:nsid w:val="6BB675B3"/>
    <w:multiLevelType w:val="hybridMultilevel"/>
    <w:tmpl w:val="2C3ECE74"/>
    <w:lvl w:ilvl="0" w:tplc="98FEB450">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D436318"/>
    <w:multiLevelType w:val="hybridMultilevel"/>
    <w:tmpl w:val="E0D83DB2"/>
    <w:lvl w:ilvl="0" w:tplc="63F4227A">
      <w:start w:val="1"/>
      <w:numFmt w:val="decimal"/>
      <w:lvlText w:val="(%1)"/>
      <w:lvlJc w:val="left"/>
      <w:pPr>
        <w:ind w:left="720" w:hanging="360"/>
      </w:pPr>
      <w:rPr>
        <w:rFonts w:ascii="細明體" w:eastAsia="細明體" w:hAnsi="細明體" w:cs="Times New Roman" w:hint="default"/>
        <w:color w:val="auto"/>
      </w:rPr>
    </w:lvl>
    <w:lvl w:ilvl="1" w:tplc="673E2BFC">
      <w:start w:val="1"/>
      <w:numFmt w:val="decimal"/>
      <w:lvlText w:val="%2."/>
      <w:lvlJc w:val="left"/>
      <w:pPr>
        <w:ind w:left="1200" w:hanging="360"/>
      </w:pPr>
      <w:rPr>
        <w:rFonts w:cs="Times New Roman" w:hint="default"/>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65">
    <w:nsid w:val="6DB57BC5"/>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66">
    <w:nsid w:val="6DBA5A45"/>
    <w:multiLevelType w:val="hybridMultilevel"/>
    <w:tmpl w:val="982656B0"/>
    <w:lvl w:ilvl="0" w:tplc="B9CEB83E">
      <w:start w:val="1"/>
      <w:numFmt w:val="decimal"/>
      <w:lvlText w:val="%1."/>
      <w:lvlJc w:val="left"/>
      <w:pPr>
        <w:ind w:left="360" w:hanging="360"/>
      </w:pPr>
      <w:rPr>
        <w:rFonts w:ascii="標楷體" w:eastAsia="標楷體" w:hAnsi="標楷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1F10349"/>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68">
    <w:nsid w:val="72864210"/>
    <w:multiLevelType w:val="hybridMultilevel"/>
    <w:tmpl w:val="6F487BFE"/>
    <w:lvl w:ilvl="0" w:tplc="87881712">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71" w:hanging="480"/>
      </w:pPr>
    </w:lvl>
    <w:lvl w:ilvl="2" w:tplc="0409001B" w:tentative="1">
      <w:start w:val="1"/>
      <w:numFmt w:val="lowerRoman"/>
      <w:lvlText w:val="%3."/>
      <w:lvlJc w:val="right"/>
      <w:pPr>
        <w:ind w:left="1451" w:hanging="480"/>
      </w:pPr>
    </w:lvl>
    <w:lvl w:ilvl="3" w:tplc="0409000F" w:tentative="1">
      <w:start w:val="1"/>
      <w:numFmt w:val="decimal"/>
      <w:lvlText w:val="%4."/>
      <w:lvlJc w:val="left"/>
      <w:pPr>
        <w:ind w:left="1931" w:hanging="480"/>
      </w:pPr>
    </w:lvl>
    <w:lvl w:ilvl="4" w:tplc="04090019" w:tentative="1">
      <w:start w:val="1"/>
      <w:numFmt w:val="ideographTraditional"/>
      <w:lvlText w:val="%5、"/>
      <w:lvlJc w:val="left"/>
      <w:pPr>
        <w:ind w:left="2411" w:hanging="480"/>
      </w:pPr>
    </w:lvl>
    <w:lvl w:ilvl="5" w:tplc="0409001B" w:tentative="1">
      <w:start w:val="1"/>
      <w:numFmt w:val="lowerRoman"/>
      <w:lvlText w:val="%6."/>
      <w:lvlJc w:val="right"/>
      <w:pPr>
        <w:ind w:left="2891" w:hanging="480"/>
      </w:pPr>
    </w:lvl>
    <w:lvl w:ilvl="6" w:tplc="0409000F" w:tentative="1">
      <w:start w:val="1"/>
      <w:numFmt w:val="decimal"/>
      <w:lvlText w:val="%7."/>
      <w:lvlJc w:val="left"/>
      <w:pPr>
        <w:ind w:left="3371" w:hanging="480"/>
      </w:pPr>
    </w:lvl>
    <w:lvl w:ilvl="7" w:tplc="04090019" w:tentative="1">
      <w:start w:val="1"/>
      <w:numFmt w:val="ideographTraditional"/>
      <w:lvlText w:val="%8、"/>
      <w:lvlJc w:val="left"/>
      <w:pPr>
        <w:ind w:left="3851" w:hanging="480"/>
      </w:pPr>
    </w:lvl>
    <w:lvl w:ilvl="8" w:tplc="0409001B" w:tentative="1">
      <w:start w:val="1"/>
      <w:numFmt w:val="lowerRoman"/>
      <w:lvlText w:val="%9."/>
      <w:lvlJc w:val="right"/>
      <w:pPr>
        <w:ind w:left="4331" w:hanging="480"/>
      </w:pPr>
    </w:lvl>
  </w:abstractNum>
  <w:abstractNum w:abstractNumId="69">
    <w:nsid w:val="738F07DF"/>
    <w:multiLevelType w:val="hybridMultilevel"/>
    <w:tmpl w:val="3F7E246A"/>
    <w:lvl w:ilvl="0" w:tplc="0409000F">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70">
    <w:nsid w:val="74261C75"/>
    <w:multiLevelType w:val="hybridMultilevel"/>
    <w:tmpl w:val="63C60576"/>
    <w:lvl w:ilvl="0" w:tplc="8D461BEA">
      <w:start w:val="1"/>
      <w:numFmt w:val="decimal"/>
      <w:lvlText w:val="(%1)"/>
      <w:lvlJc w:val="left"/>
      <w:pPr>
        <w:ind w:left="720" w:hanging="360"/>
      </w:pPr>
      <w:rPr>
        <w:rFonts w:cs="Times New Roman" w:hint="default"/>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71">
    <w:nsid w:val="74D84B7C"/>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72">
    <w:nsid w:val="78A8271C"/>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73">
    <w:nsid w:val="7D4C3153"/>
    <w:multiLevelType w:val="hybridMultilevel"/>
    <w:tmpl w:val="0DF81E10"/>
    <w:lvl w:ilvl="0" w:tplc="A3D47996">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E293800"/>
    <w:multiLevelType w:val="hybridMultilevel"/>
    <w:tmpl w:val="9710EA50"/>
    <w:lvl w:ilvl="0" w:tplc="71C06754">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75">
    <w:nsid w:val="7E6D6694"/>
    <w:multiLevelType w:val="hybridMultilevel"/>
    <w:tmpl w:val="2FAC5F86"/>
    <w:lvl w:ilvl="0" w:tplc="290AC1EC">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76">
    <w:nsid w:val="7F6809BC"/>
    <w:multiLevelType w:val="hybridMultilevel"/>
    <w:tmpl w:val="63C60576"/>
    <w:lvl w:ilvl="0" w:tplc="8D461BEA">
      <w:start w:val="1"/>
      <w:numFmt w:val="decimal"/>
      <w:lvlText w:val="(%1)"/>
      <w:lvlJc w:val="left"/>
      <w:pPr>
        <w:ind w:left="720" w:hanging="360"/>
      </w:pPr>
      <w:rPr>
        <w:rFonts w:cs="Times New Roman" w:hint="default"/>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num w:numId="1">
    <w:abstractNumId w:val="46"/>
  </w:num>
  <w:num w:numId="2">
    <w:abstractNumId w:val="64"/>
  </w:num>
  <w:num w:numId="3">
    <w:abstractNumId w:val="74"/>
  </w:num>
  <w:num w:numId="4">
    <w:abstractNumId w:val="0"/>
  </w:num>
  <w:num w:numId="5">
    <w:abstractNumId w:val="47"/>
  </w:num>
  <w:num w:numId="6">
    <w:abstractNumId w:val="76"/>
  </w:num>
  <w:num w:numId="7">
    <w:abstractNumId w:val="1"/>
  </w:num>
  <w:num w:numId="8">
    <w:abstractNumId w:val="6"/>
  </w:num>
  <w:num w:numId="9">
    <w:abstractNumId w:val="42"/>
  </w:num>
  <w:num w:numId="10">
    <w:abstractNumId w:val="40"/>
  </w:num>
  <w:num w:numId="11">
    <w:abstractNumId w:val="61"/>
  </w:num>
  <w:num w:numId="12">
    <w:abstractNumId w:val="36"/>
  </w:num>
  <w:num w:numId="13">
    <w:abstractNumId w:val="13"/>
  </w:num>
  <w:num w:numId="14">
    <w:abstractNumId w:val="70"/>
  </w:num>
  <w:num w:numId="15">
    <w:abstractNumId w:val="28"/>
  </w:num>
  <w:num w:numId="16">
    <w:abstractNumId w:val="2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3"/>
  </w:num>
  <w:num w:numId="20">
    <w:abstractNumId w:val="19"/>
  </w:num>
  <w:num w:numId="21">
    <w:abstractNumId w:val="33"/>
  </w:num>
  <w:num w:numId="22">
    <w:abstractNumId w:val="9"/>
  </w:num>
  <w:num w:numId="23">
    <w:abstractNumId w:val="75"/>
  </w:num>
  <w:num w:numId="24">
    <w:abstractNumId w:val="41"/>
  </w:num>
  <w:num w:numId="25">
    <w:abstractNumId w:val="15"/>
  </w:num>
  <w:num w:numId="26">
    <w:abstractNumId w:val="72"/>
  </w:num>
  <w:num w:numId="27">
    <w:abstractNumId w:val="55"/>
  </w:num>
  <w:num w:numId="28">
    <w:abstractNumId w:val="69"/>
  </w:num>
  <w:num w:numId="29">
    <w:abstractNumId w:val="53"/>
  </w:num>
  <w:num w:numId="30">
    <w:abstractNumId w:val="71"/>
  </w:num>
  <w:num w:numId="31">
    <w:abstractNumId w:val="45"/>
  </w:num>
  <w:num w:numId="32">
    <w:abstractNumId w:val="17"/>
  </w:num>
  <w:num w:numId="33">
    <w:abstractNumId w:val="26"/>
  </w:num>
  <w:num w:numId="34">
    <w:abstractNumId w:val="23"/>
  </w:num>
  <w:num w:numId="35">
    <w:abstractNumId w:val="67"/>
  </w:num>
  <w:num w:numId="36">
    <w:abstractNumId w:val="65"/>
  </w:num>
  <w:num w:numId="37">
    <w:abstractNumId w:val="51"/>
  </w:num>
  <w:num w:numId="38">
    <w:abstractNumId w:val="25"/>
  </w:num>
  <w:num w:numId="39">
    <w:abstractNumId w:val="54"/>
  </w:num>
  <w:num w:numId="4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7"/>
  </w:num>
  <w:num w:numId="42">
    <w:abstractNumId w:val="1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num>
  <w:num w:numId="45">
    <w:abstractNumId w:val="2"/>
  </w:num>
  <w:num w:numId="46">
    <w:abstractNumId w:val="24"/>
  </w:num>
  <w:num w:numId="47">
    <w:abstractNumId w:val="62"/>
  </w:num>
  <w:num w:numId="48">
    <w:abstractNumId w:val="35"/>
  </w:num>
  <w:num w:numId="49">
    <w:abstractNumId w:val="12"/>
  </w:num>
  <w:num w:numId="50">
    <w:abstractNumId w:val="37"/>
  </w:num>
  <w:num w:numId="51">
    <w:abstractNumId w:val="39"/>
  </w:num>
  <w:num w:numId="52">
    <w:abstractNumId w:val="63"/>
  </w:num>
  <w:num w:numId="53">
    <w:abstractNumId w:val="38"/>
  </w:num>
  <w:num w:numId="54">
    <w:abstractNumId w:val="52"/>
  </w:num>
  <w:num w:numId="55">
    <w:abstractNumId w:val="58"/>
  </w:num>
  <w:num w:numId="56">
    <w:abstractNumId w:val="22"/>
  </w:num>
  <w:num w:numId="57">
    <w:abstractNumId w:val="50"/>
  </w:num>
  <w:num w:numId="58">
    <w:abstractNumId w:val="44"/>
  </w:num>
  <w:num w:numId="59">
    <w:abstractNumId w:val="60"/>
  </w:num>
  <w:num w:numId="60">
    <w:abstractNumId w:val="66"/>
  </w:num>
  <w:num w:numId="61">
    <w:abstractNumId w:val="16"/>
  </w:num>
  <w:num w:numId="62">
    <w:abstractNumId w:val="21"/>
  </w:num>
  <w:num w:numId="63">
    <w:abstractNumId w:val="73"/>
  </w:num>
  <w:num w:numId="64">
    <w:abstractNumId w:val="5"/>
  </w:num>
  <w:num w:numId="65">
    <w:abstractNumId w:val="7"/>
  </w:num>
  <w:num w:numId="66">
    <w:abstractNumId w:val="48"/>
  </w:num>
  <w:num w:numId="67">
    <w:abstractNumId w:val="8"/>
  </w:num>
  <w:num w:numId="68">
    <w:abstractNumId w:val="30"/>
  </w:num>
  <w:num w:numId="69">
    <w:abstractNumId w:val="14"/>
  </w:num>
  <w:num w:numId="70">
    <w:abstractNumId w:val="43"/>
  </w:num>
  <w:num w:numId="71">
    <w:abstractNumId w:val="59"/>
  </w:num>
  <w:num w:numId="72">
    <w:abstractNumId w:val="56"/>
  </w:num>
  <w:num w:numId="73">
    <w:abstractNumId w:val="18"/>
  </w:num>
  <w:num w:numId="74">
    <w:abstractNumId w:val="34"/>
  </w:num>
  <w:num w:numId="75">
    <w:abstractNumId w:val="4"/>
  </w:num>
  <w:num w:numId="76">
    <w:abstractNumId w:val="29"/>
  </w:num>
  <w:num w:numId="77">
    <w:abstractNumId w:val="27"/>
  </w:num>
  <w:num w:numId="78">
    <w:abstractNumId w:val="6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47"/>
    <w:rsid w:val="000017E7"/>
    <w:rsid w:val="00003EF5"/>
    <w:rsid w:val="00006E91"/>
    <w:rsid w:val="00011024"/>
    <w:rsid w:val="000111A7"/>
    <w:rsid w:val="000128EF"/>
    <w:rsid w:val="00016C58"/>
    <w:rsid w:val="00017580"/>
    <w:rsid w:val="00022143"/>
    <w:rsid w:val="0004626D"/>
    <w:rsid w:val="0005319C"/>
    <w:rsid w:val="00065B2B"/>
    <w:rsid w:val="000956D1"/>
    <w:rsid w:val="000A0892"/>
    <w:rsid w:val="000B043D"/>
    <w:rsid w:val="001125CC"/>
    <w:rsid w:val="00143182"/>
    <w:rsid w:val="00162EBD"/>
    <w:rsid w:val="0018129A"/>
    <w:rsid w:val="00185B00"/>
    <w:rsid w:val="00186F70"/>
    <w:rsid w:val="00196FB7"/>
    <w:rsid w:val="001B7CD1"/>
    <w:rsid w:val="001C657A"/>
    <w:rsid w:val="001D1CE3"/>
    <w:rsid w:val="001E2736"/>
    <w:rsid w:val="001F1ABC"/>
    <w:rsid w:val="001F2ED0"/>
    <w:rsid w:val="00200856"/>
    <w:rsid w:val="00211ED4"/>
    <w:rsid w:val="00211FAB"/>
    <w:rsid w:val="00241542"/>
    <w:rsid w:val="00247A28"/>
    <w:rsid w:val="00254D3A"/>
    <w:rsid w:val="002620BC"/>
    <w:rsid w:val="00277455"/>
    <w:rsid w:val="00280B65"/>
    <w:rsid w:val="00283C6D"/>
    <w:rsid w:val="00295A2A"/>
    <w:rsid w:val="002A3EC0"/>
    <w:rsid w:val="002B03B0"/>
    <w:rsid w:val="002C3DE0"/>
    <w:rsid w:val="002C5847"/>
    <w:rsid w:val="002C6147"/>
    <w:rsid w:val="0030188A"/>
    <w:rsid w:val="00301A8C"/>
    <w:rsid w:val="00304BB9"/>
    <w:rsid w:val="00314481"/>
    <w:rsid w:val="0031513E"/>
    <w:rsid w:val="00316E1D"/>
    <w:rsid w:val="0032674E"/>
    <w:rsid w:val="0033579A"/>
    <w:rsid w:val="00377F83"/>
    <w:rsid w:val="003B46FB"/>
    <w:rsid w:val="003B7129"/>
    <w:rsid w:val="003C100C"/>
    <w:rsid w:val="003C1871"/>
    <w:rsid w:val="003C6D06"/>
    <w:rsid w:val="003F1F5F"/>
    <w:rsid w:val="003F3026"/>
    <w:rsid w:val="00400DC2"/>
    <w:rsid w:val="00402B66"/>
    <w:rsid w:val="0046279D"/>
    <w:rsid w:val="00473F18"/>
    <w:rsid w:val="004762E7"/>
    <w:rsid w:val="004955B6"/>
    <w:rsid w:val="004E3395"/>
    <w:rsid w:val="004F1AE6"/>
    <w:rsid w:val="004F5345"/>
    <w:rsid w:val="005000F3"/>
    <w:rsid w:val="0051345E"/>
    <w:rsid w:val="00517A57"/>
    <w:rsid w:val="005275D9"/>
    <w:rsid w:val="00532C98"/>
    <w:rsid w:val="00551CF0"/>
    <w:rsid w:val="00560F0F"/>
    <w:rsid w:val="0056152C"/>
    <w:rsid w:val="00576BD2"/>
    <w:rsid w:val="005776E8"/>
    <w:rsid w:val="005950C6"/>
    <w:rsid w:val="005964FE"/>
    <w:rsid w:val="005B24FE"/>
    <w:rsid w:val="005B5EF9"/>
    <w:rsid w:val="005C29DF"/>
    <w:rsid w:val="005C5007"/>
    <w:rsid w:val="005C5AFC"/>
    <w:rsid w:val="005E65AA"/>
    <w:rsid w:val="00610861"/>
    <w:rsid w:val="0061276C"/>
    <w:rsid w:val="006206A9"/>
    <w:rsid w:val="00640857"/>
    <w:rsid w:val="0064603A"/>
    <w:rsid w:val="006548BC"/>
    <w:rsid w:val="00665292"/>
    <w:rsid w:val="00675C4D"/>
    <w:rsid w:val="0067778F"/>
    <w:rsid w:val="00686705"/>
    <w:rsid w:val="00691360"/>
    <w:rsid w:val="00691F66"/>
    <w:rsid w:val="006931C1"/>
    <w:rsid w:val="00694FE4"/>
    <w:rsid w:val="006B06A2"/>
    <w:rsid w:val="006B2E0E"/>
    <w:rsid w:val="006B2E59"/>
    <w:rsid w:val="006E4678"/>
    <w:rsid w:val="007025B7"/>
    <w:rsid w:val="00712F41"/>
    <w:rsid w:val="007248A8"/>
    <w:rsid w:val="0074502E"/>
    <w:rsid w:val="007458AF"/>
    <w:rsid w:val="00747C67"/>
    <w:rsid w:val="00753E28"/>
    <w:rsid w:val="00776905"/>
    <w:rsid w:val="0078111D"/>
    <w:rsid w:val="007820E2"/>
    <w:rsid w:val="00782A7E"/>
    <w:rsid w:val="007854E4"/>
    <w:rsid w:val="007C4D3C"/>
    <w:rsid w:val="007D212F"/>
    <w:rsid w:val="007E42CB"/>
    <w:rsid w:val="007E5497"/>
    <w:rsid w:val="00807C42"/>
    <w:rsid w:val="008142E0"/>
    <w:rsid w:val="00815440"/>
    <w:rsid w:val="008207D0"/>
    <w:rsid w:val="00824271"/>
    <w:rsid w:val="00833052"/>
    <w:rsid w:val="0083513A"/>
    <w:rsid w:val="00851CBD"/>
    <w:rsid w:val="00866ACB"/>
    <w:rsid w:val="00881042"/>
    <w:rsid w:val="00886EED"/>
    <w:rsid w:val="008A2356"/>
    <w:rsid w:val="008A7350"/>
    <w:rsid w:val="008C2082"/>
    <w:rsid w:val="008D4913"/>
    <w:rsid w:val="008E3328"/>
    <w:rsid w:val="008F74FD"/>
    <w:rsid w:val="009123EA"/>
    <w:rsid w:val="00914CF8"/>
    <w:rsid w:val="009215E8"/>
    <w:rsid w:val="0092163D"/>
    <w:rsid w:val="00921E95"/>
    <w:rsid w:val="00944543"/>
    <w:rsid w:val="00970DD7"/>
    <w:rsid w:val="00981931"/>
    <w:rsid w:val="009822A7"/>
    <w:rsid w:val="009B21CD"/>
    <w:rsid w:val="009D5F3D"/>
    <w:rsid w:val="009D6915"/>
    <w:rsid w:val="00A12869"/>
    <w:rsid w:val="00A149BE"/>
    <w:rsid w:val="00A67A81"/>
    <w:rsid w:val="00A7238F"/>
    <w:rsid w:val="00A73CEC"/>
    <w:rsid w:val="00A90DE2"/>
    <w:rsid w:val="00A92B37"/>
    <w:rsid w:val="00AD40EC"/>
    <w:rsid w:val="00AF09DF"/>
    <w:rsid w:val="00AF6431"/>
    <w:rsid w:val="00B1278F"/>
    <w:rsid w:val="00B258C1"/>
    <w:rsid w:val="00B454A7"/>
    <w:rsid w:val="00B628B8"/>
    <w:rsid w:val="00B85ECE"/>
    <w:rsid w:val="00BA6C27"/>
    <w:rsid w:val="00BB68FC"/>
    <w:rsid w:val="00BC06EA"/>
    <w:rsid w:val="00BC4648"/>
    <w:rsid w:val="00BD516B"/>
    <w:rsid w:val="00BE76E5"/>
    <w:rsid w:val="00C23DA1"/>
    <w:rsid w:val="00C968D0"/>
    <w:rsid w:val="00CA15AF"/>
    <w:rsid w:val="00CA5808"/>
    <w:rsid w:val="00CC753E"/>
    <w:rsid w:val="00CD389A"/>
    <w:rsid w:val="00D15461"/>
    <w:rsid w:val="00D2254A"/>
    <w:rsid w:val="00D27501"/>
    <w:rsid w:val="00D31806"/>
    <w:rsid w:val="00D35854"/>
    <w:rsid w:val="00D459C5"/>
    <w:rsid w:val="00D520A7"/>
    <w:rsid w:val="00D625BF"/>
    <w:rsid w:val="00D65A2C"/>
    <w:rsid w:val="00D6744F"/>
    <w:rsid w:val="00D7241E"/>
    <w:rsid w:val="00D76A9B"/>
    <w:rsid w:val="00D81649"/>
    <w:rsid w:val="00D941EF"/>
    <w:rsid w:val="00DA38A1"/>
    <w:rsid w:val="00DB3C5D"/>
    <w:rsid w:val="00DE45A2"/>
    <w:rsid w:val="00DE5016"/>
    <w:rsid w:val="00DF7CD4"/>
    <w:rsid w:val="00DF7ED9"/>
    <w:rsid w:val="00E02DC4"/>
    <w:rsid w:val="00E33FB0"/>
    <w:rsid w:val="00E55D36"/>
    <w:rsid w:val="00E705C2"/>
    <w:rsid w:val="00E849DA"/>
    <w:rsid w:val="00E92ACC"/>
    <w:rsid w:val="00EA5A0A"/>
    <w:rsid w:val="00EA79DC"/>
    <w:rsid w:val="00EA7A4D"/>
    <w:rsid w:val="00EE4601"/>
    <w:rsid w:val="00F563EC"/>
    <w:rsid w:val="00F85A26"/>
    <w:rsid w:val="00F92364"/>
    <w:rsid w:val="00F93D50"/>
    <w:rsid w:val="00FA1616"/>
    <w:rsid w:val="00FB3AE8"/>
    <w:rsid w:val="00FB4DE5"/>
    <w:rsid w:val="00FC7488"/>
    <w:rsid w:val="00FD292B"/>
    <w:rsid w:val="00FF4DB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847"/>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45E"/>
    <w:pPr>
      <w:tabs>
        <w:tab w:val="center" w:pos="4153"/>
        <w:tab w:val="right" w:pos="8306"/>
      </w:tabs>
      <w:snapToGrid w:val="0"/>
    </w:pPr>
    <w:rPr>
      <w:sz w:val="20"/>
      <w:szCs w:val="20"/>
    </w:rPr>
  </w:style>
  <w:style w:type="character" w:customStyle="1" w:styleId="a4">
    <w:name w:val="頁首 字元"/>
    <w:basedOn w:val="a0"/>
    <w:link w:val="a3"/>
    <w:uiPriority w:val="99"/>
    <w:rsid w:val="0051345E"/>
    <w:rPr>
      <w:rFonts w:ascii="Times New Roman" w:eastAsia="新細明體" w:hAnsi="Times New Roman" w:cs="Times New Roman"/>
      <w:sz w:val="20"/>
      <w:szCs w:val="20"/>
    </w:rPr>
  </w:style>
  <w:style w:type="paragraph" w:styleId="a5">
    <w:name w:val="footer"/>
    <w:basedOn w:val="a"/>
    <w:link w:val="a6"/>
    <w:uiPriority w:val="99"/>
    <w:unhideWhenUsed/>
    <w:rsid w:val="0051345E"/>
    <w:pPr>
      <w:tabs>
        <w:tab w:val="center" w:pos="4153"/>
        <w:tab w:val="right" w:pos="8306"/>
      </w:tabs>
      <w:snapToGrid w:val="0"/>
    </w:pPr>
    <w:rPr>
      <w:sz w:val="20"/>
      <w:szCs w:val="20"/>
    </w:rPr>
  </w:style>
  <w:style w:type="character" w:customStyle="1" w:styleId="a6">
    <w:name w:val="頁尾 字元"/>
    <w:basedOn w:val="a0"/>
    <w:link w:val="a5"/>
    <w:uiPriority w:val="99"/>
    <w:rsid w:val="0051345E"/>
    <w:rPr>
      <w:rFonts w:ascii="Times New Roman" w:eastAsia="新細明體" w:hAnsi="Times New Roman" w:cs="Times New Roman"/>
      <w:sz w:val="20"/>
      <w:szCs w:val="20"/>
    </w:rPr>
  </w:style>
  <w:style w:type="paragraph" w:styleId="a7">
    <w:name w:val="Body Text Indent"/>
    <w:basedOn w:val="a"/>
    <w:link w:val="a8"/>
    <w:rsid w:val="0030188A"/>
    <w:pPr>
      <w:spacing w:line="500" w:lineRule="exact"/>
      <w:ind w:firstLineChars="208" w:firstLine="582"/>
      <w:jc w:val="both"/>
    </w:pPr>
    <w:rPr>
      <w:rFonts w:ascii="標楷體" w:eastAsia="標楷體" w:hAnsi="標楷體"/>
      <w:sz w:val="28"/>
    </w:rPr>
  </w:style>
  <w:style w:type="character" w:customStyle="1" w:styleId="a8">
    <w:name w:val="本文縮排 字元"/>
    <w:basedOn w:val="a0"/>
    <w:link w:val="a7"/>
    <w:rsid w:val="0030188A"/>
    <w:rPr>
      <w:rFonts w:ascii="標楷體" w:eastAsia="標楷體" w:hAnsi="標楷體" w:cs="Times New Roman"/>
      <w:sz w:val="28"/>
      <w:szCs w:val="24"/>
    </w:rPr>
  </w:style>
  <w:style w:type="paragraph" w:styleId="a9">
    <w:name w:val="Plain Text"/>
    <w:basedOn w:val="a"/>
    <w:link w:val="aa"/>
    <w:rsid w:val="0030188A"/>
    <w:rPr>
      <w:rFonts w:ascii="細明體" w:eastAsia="細明體" w:hAnsi="Courier New" w:cs="Courier New"/>
    </w:rPr>
  </w:style>
  <w:style w:type="character" w:customStyle="1" w:styleId="aa">
    <w:name w:val="純文字 字元"/>
    <w:basedOn w:val="a0"/>
    <w:link w:val="a9"/>
    <w:rsid w:val="0030188A"/>
    <w:rPr>
      <w:rFonts w:ascii="細明體" w:eastAsia="細明體" w:hAnsi="Courier New" w:cs="Courier New"/>
      <w:szCs w:val="24"/>
    </w:rPr>
  </w:style>
  <w:style w:type="paragraph" w:styleId="ab">
    <w:name w:val="Normal Indent"/>
    <w:basedOn w:val="a"/>
    <w:rsid w:val="0030188A"/>
    <w:pPr>
      <w:spacing w:line="440" w:lineRule="exact"/>
      <w:ind w:left="480" w:firstLine="284"/>
    </w:pPr>
    <w:rPr>
      <w:rFonts w:eastAsia="華康中明體"/>
      <w:szCs w:val="20"/>
    </w:rPr>
  </w:style>
  <w:style w:type="paragraph" w:styleId="ac">
    <w:name w:val="List Paragraph"/>
    <w:basedOn w:val="a"/>
    <w:link w:val="ad"/>
    <w:uiPriority w:val="34"/>
    <w:qFormat/>
    <w:rsid w:val="0031513E"/>
    <w:pPr>
      <w:ind w:leftChars="200" w:left="480"/>
    </w:pPr>
    <w:rPr>
      <w:rFonts w:asciiTheme="minorHAnsi" w:eastAsiaTheme="minorEastAsia" w:hAnsiTheme="minorHAnsi" w:cstheme="minorBidi"/>
      <w:szCs w:val="22"/>
    </w:rPr>
  </w:style>
  <w:style w:type="table" w:styleId="ae">
    <w:name w:val="Table Grid"/>
    <w:basedOn w:val="a1"/>
    <w:uiPriority w:val="99"/>
    <w:rsid w:val="0031513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Balloon Text"/>
    <w:basedOn w:val="a"/>
    <w:link w:val="af0"/>
    <w:uiPriority w:val="99"/>
    <w:semiHidden/>
    <w:unhideWhenUsed/>
    <w:rsid w:val="000017E7"/>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0017E7"/>
    <w:rPr>
      <w:rFonts w:asciiTheme="majorHAnsi" w:eastAsiaTheme="majorEastAsia" w:hAnsiTheme="majorHAnsi" w:cstheme="majorBidi"/>
      <w:sz w:val="18"/>
      <w:szCs w:val="18"/>
    </w:rPr>
  </w:style>
  <w:style w:type="character" w:customStyle="1" w:styleId="ad">
    <w:name w:val="清單段落 字元"/>
    <w:link w:val="ac"/>
    <w:uiPriority w:val="34"/>
    <w:rsid w:val="00561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847"/>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45E"/>
    <w:pPr>
      <w:tabs>
        <w:tab w:val="center" w:pos="4153"/>
        <w:tab w:val="right" w:pos="8306"/>
      </w:tabs>
      <w:snapToGrid w:val="0"/>
    </w:pPr>
    <w:rPr>
      <w:sz w:val="20"/>
      <w:szCs w:val="20"/>
    </w:rPr>
  </w:style>
  <w:style w:type="character" w:customStyle="1" w:styleId="a4">
    <w:name w:val="頁首 字元"/>
    <w:basedOn w:val="a0"/>
    <w:link w:val="a3"/>
    <w:uiPriority w:val="99"/>
    <w:rsid w:val="0051345E"/>
    <w:rPr>
      <w:rFonts w:ascii="Times New Roman" w:eastAsia="新細明體" w:hAnsi="Times New Roman" w:cs="Times New Roman"/>
      <w:sz w:val="20"/>
      <w:szCs w:val="20"/>
    </w:rPr>
  </w:style>
  <w:style w:type="paragraph" w:styleId="a5">
    <w:name w:val="footer"/>
    <w:basedOn w:val="a"/>
    <w:link w:val="a6"/>
    <w:uiPriority w:val="99"/>
    <w:unhideWhenUsed/>
    <w:rsid w:val="0051345E"/>
    <w:pPr>
      <w:tabs>
        <w:tab w:val="center" w:pos="4153"/>
        <w:tab w:val="right" w:pos="8306"/>
      </w:tabs>
      <w:snapToGrid w:val="0"/>
    </w:pPr>
    <w:rPr>
      <w:sz w:val="20"/>
      <w:szCs w:val="20"/>
    </w:rPr>
  </w:style>
  <w:style w:type="character" w:customStyle="1" w:styleId="a6">
    <w:name w:val="頁尾 字元"/>
    <w:basedOn w:val="a0"/>
    <w:link w:val="a5"/>
    <w:uiPriority w:val="99"/>
    <w:rsid w:val="0051345E"/>
    <w:rPr>
      <w:rFonts w:ascii="Times New Roman" w:eastAsia="新細明體" w:hAnsi="Times New Roman" w:cs="Times New Roman"/>
      <w:sz w:val="20"/>
      <w:szCs w:val="20"/>
    </w:rPr>
  </w:style>
  <w:style w:type="paragraph" w:styleId="a7">
    <w:name w:val="Body Text Indent"/>
    <w:basedOn w:val="a"/>
    <w:link w:val="a8"/>
    <w:rsid w:val="0030188A"/>
    <w:pPr>
      <w:spacing w:line="500" w:lineRule="exact"/>
      <w:ind w:firstLineChars="208" w:firstLine="582"/>
      <w:jc w:val="both"/>
    </w:pPr>
    <w:rPr>
      <w:rFonts w:ascii="標楷體" w:eastAsia="標楷體" w:hAnsi="標楷體"/>
      <w:sz w:val="28"/>
    </w:rPr>
  </w:style>
  <w:style w:type="character" w:customStyle="1" w:styleId="a8">
    <w:name w:val="本文縮排 字元"/>
    <w:basedOn w:val="a0"/>
    <w:link w:val="a7"/>
    <w:rsid w:val="0030188A"/>
    <w:rPr>
      <w:rFonts w:ascii="標楷體" w:eastAsia="標楷體" w:hAnsi="標楷體" w:cs="Times New Roman"/>
      <w:sz w:val="28"/>
      <w:szCs w:val="24"/>
    </w:rPr>
  </w:style>
  <w:style w:type="paragraph" w:styleId="a9">
    <w:name w:val="Plain Text"/>
    <w:basedOn w:val="a"/>
    <w:link w:val="aa"/>
    <w:rsid w:val="0030188A"/>
    <w:rPr>
      <w:rFonts w:ascii="細明體" w:eastAsia="細明體" w:hAnsi="Courier New" w:cs="Courier New"/>
    </w:rPr>
  </w:style>
  <w:style w:type="character" w:customStyle="1" w:styleId="aa">
    <w:name w:val="純文字 字元"/>
    <w:basedOn w:val="a0"/>
    <w:link w:val="a9"/>
    <w:rsid w:val="0030188A"/>
    <w:rPr>
      <w:rFonts w:ascii="細明體" w:eastAsia="細明體" w:hAnsi="Courier New" w:cs="Courier New"/>
      <w:szCs w:val="24"/>
    </w:rPr>
  </w:style>
  <w:style w:type="paragraph" w:styleId="ab">
    <w:name w:val="Normal Indent"/>
    <w:basedOn w:val="a"/>
    <w:rsid w:val="0030188A"/>
    <w:pPr>
      <w:spacing w:line="440" w:lineRule="exact"/>
      <w:ind w:left="480" w:firstLine="284"/>
    </w:pPr>
    <w:rPr>
      <w:rFonts w:eastAsia="華康中明體"/>
      <w:szCs w:val="20"/>
    </w:rPr>
  </w:style>
  <w:style w:type="paragraph" w:styleId="ac">
    <w:name w:val="List Paragraph"/>
    <w:basedOn w:val="a"/>
    <w:link w:val="ad"/>
    <w:uiPriority w:val="34"/>
    <w:qFormat/>
    <w:rsid w:val="0031513E"/>
    <w:pPr>
      <w:ind w:leftChars="200" w:left="480"/>
    </w:pPr>
    <w:rPr>
      <w:rFonts w:asciiTheme="minorHAnsi" w:eastAsiaTheme="minorEastAsia" w:hAnsiTheme="minorHAnsi" w:cstheme="minorBidi"/>
      <w:szCs w:val="22"/>
    </w:rPr>
  </w:style>
  <w:style w:type="table" w:styleId="ae">
    <w:name w:val="Table Grid"/>
    <w:basedOn w:val="a1"/>
    <w:uiPriority w:val="99"/>
    <w:rsid w:val="0031513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Balloon Text"/>
    <w:basedOn w:val="a"/>
    <w:link w:val="af0"/>
    <w:uiPriority w:val="99"/>
    <w:semiHidden/>
    <w:unhideWhenUsed/>
    <w:rsid w:val="000017E7"/>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0017E7"/>
    <w:rPr>
      <w:rFonts w:asciiTheme="majorHAnsi" w:eastAsiaTheme="majorEastAsia" w:hAnsiTheme="majorHAnsi" w:cstheme="majorBidi"/>
      <w:sz w:val="18"/>
      <w:szCs w:val="18"/>
    </w:rPr>
  </w:style>
  <w:style w:type="character" w:customStyle="1" w:styleId="ad">
    <w:name w:val="清單段落 字元"/>
    <w:link w:val="ac"/>
    <w:uiPriority w:val="34"/>
    <w:rsid w:val="00561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B24E7-F7F0-4FDD-B58B-65290623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4183</Words>
  <Characters>23848</Characters>
  <Application>Microsoft Office Word</Application>
  <DocSecurity>0</DocSecurity>
  <Lines>198</Lines>
  <Paragraphs>55</Paragraphs>
  <ScaleCrop>false</ScaleCrop>
  <Company/>
  <LinksUpToDate>false</LinksUpToDate>
  <CharactersWithSpaces>27976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江姮姬</dc:creator>
  <cp:lastModifiedBy>jsps20150211</cp:lastModifiedBy>
  <cp:revision>2</cp:revision>
  <cp:lastPrinted>2016-04-22T03:53:00Z</cp:lastPrinted>
  <dcterms:created xsi:type="dcterms:W3CDTF">2016-10-12T04:36:00Z</dcterms:created>
  <dcterms:modified xsi:type="dcterms:W3CDTF">2016-10-12T04:36:00Z</dcterms:modified>
</cp:coreProperties>
</file>