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52623" w14:textId="369CBF3B" w:rsidR="00C3159E" w:rsidRPr="00F31CAD" w:rsidRDefault="00C3159E" w:rsidP="00C3159E">
      <w:pPr>
        <w:rPr>
          <w:b/>
          <w:sz w:val="28"/>
          <w:szCs w:val="28"/>
        </w:rPr>
      </w:pPr>
      <w:r w:rsidRPr="002544E2">
        <w:rPr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628A5A48" wp14:editId="70B65817">
            <wp:simplePos x="0" y="0"/>
            <wp:positionH relativeFrom="margin">
              <wp:posOffset>5164455</wp:posOffset>
            </wp:positionH>
            <wp:positionV relativeFrom="paragraph">
              <wp:posOffset>4445</wp:posOffset>
            </wp:positionV>
            <wp:extent cx="1123950" cy="1601470"/>
            <wp:effectExtent l="0" t="0" r="0" b="0"/>
            <wp:wrapTight wrapText="bothSides">
              <wp:wrapPolygon edited="0">
                <wp:start x="0" y="0"/>
                <wp:lineTo x="0" y="21326"/>
                <wp:lineTo x="21234" y="21326"/>
                <wp:lineTo x="212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44E2">
        <w:rPr>
          <w:rFonts w:hint="eastAsia"/>
          <w:b/>
          <w:sz w:val="44"/>
          <w:szCs w:val="44"/>
        </w:rPr>
        <w:t>卢迪</w:t>
      </w:r>
      <w:r w:rsidRPr="00F31CAD">
        <w:rPr>
          <w:rFonts w:hint="eastAsia"/>
          <w:b/>
          <w:sz w:val="28"/>
          <w:szCs w:val="28"/>
        </w:rPr>
        <w:t xml:space="preserve">  </w:t>
      </w:r>
      <w:r w:rsidRPr="00F31CAD">
        <w:rPr>
          <w:rFonts w:hint="eastAsia"/>
          <w:b/>
          <w:sz w:val="28"/>
          <w:szCs w:val="28"/>
        </w:rPr>
        <w:t>女</w:t>
      </w:r>
      <w:r w:rsidR="007D2120">
        <w:rPr>
          <w:rFonts w:hint="eastAsia"/>
          <w:b/>
          <w:sz w:val="28"/>
          <w:szCs w:val="28"/>
        </w:rPr>
        <w:t xml:space="preserve">  25</w:t>
      </w:r>
      <w:r w:rsidRPr="00F31CAD">
        <w:rPr>
          <w:rFonts w:hint="eastAsia"/>
          <w:b/>
          <w:sz w:val="28"/>
          <w:szCs w:val="28"/>
        </w:rPr>
        <w:t>岁</w:t>
      </w:r>
      <w:r w:rsidRPr="00F31CAD">
        <w:rPr>
          <w:rFonts w:hint="eastAsia"/>
          <w:b/>
          <w:sz w:val="28"/>
          <w:szCs w:val="28"/>
        </w:rPr>
        <w:t xml:space="preserve"> </w:t>
      </w:r>
      <w:r w:rsidRPr="00F31CAD">
        <w:rPr>
          <w:rFonts w:hint="eastAsia"/>
          <w:b/>
          <w:sz w:val="28"/>
          <w:szCs w:val="28"/>
        </w:rPr>
        <w:t>中共党员</w:t>
      </w:r>
    </w:p>
    <w:p w14:paraId="5CA4B83F" w14:textId="77777777" w:rsidR="00C3159E" w:rsidRPr="002544E2" w:rsidRDefault="00C3159E" w:rsidP="00C3159E">
      <w:pPr>
        <w:rPr>
          <w:b/>
          <w:sz w:val="24"/>
          <w:szCs w:val="24"/>
        </w:rPr>
      </w:pPr>
      <w:r w:rsidRPr="002544E2">
        <w:rPr>
          <w:rFonts w:hint="eastAsia"/>
          <w:sz w:val="24"/>
          <w:szCs w:val="24"/>
        </w:rPr>
        <w:sym w:font="Wingdings" w:char="F029"/>
      </w:r>
      <w:r w:rsidRPr="002544E2">
        <w:rPr>
          <w:rFonts w:hint="eastAsia"/>
          <w:sz w:val="24"/>
          <w:szCs w:val="24"/>
        </w:rPr>
        <w:t xml:space="preserve"> </w:t>
      </w:r>
      <w:r w:rsidRPr="002544E2">
        <w:rPr>
          <w:rFonts w:hint="eastAsia"/>
          <w:b/>
          <w:sz w:val="24"/>
          <w:szCs w:val="24"/>
        </w:rPr>
        <w:t>15990120188</w:t>
      </w:r>
    </w:p>
    <w:p w14:paraId="363D372F" w14:textId="77777777" w:rsidR="00F31CAD" w:rsidRPr="002544E2" w:rsidRDefault="00C3159E" w:rsidP="00C43218">
      <w:pPr>
        <w:pBdr>
          <w:bottom w:val="single" w:sz="4" w:space="16" w:color="auto"/>
        </w:pBdr>
        <w:rPr>
          <w:b/>
          <w:sz w:val="24"/>
          <w:szCs w:val="24"/>
        </w:rPr>
      </w:pPr>
      <w:r w:rsidRPr="002544E2">
        <w:rPr>
          <w:rFonts w:hint="eastAsia"/>
          <w:b/>
          <w:sz w:val="24"/>
          <w:szCs w:val="24"/>
        </w:rPr>
        <w:sym w:font="Wingdings" w:char="F02A"/>
      </w:r>
      <w:r w:rsidRPr="002544E2">
        <w:rPr>
          <w:rFonts w:hint="eastAsia"/>
          <w:b/>
          <w:sz w:val="24"/>
          <w:szCs w:val="24"/>
        </w:rPr>
        <w:t xml:space="preserve"> </w:t>
      </w:r>
      <w:hyperlink r:id="rId9" w:history="1">
        <w:r w:rsidRPr="002544E2">
          <w:rPr>
            <w:rStyle w:val="a7"/>
            <w:rFonts w:hint="eastAsia"/>
            <w:b/>
            <w:sz w:val="24"/>
            <w:szCs w:val="24"/>
          </w:rPr>
          <w:t>121236683@qq.com</w:t>
        </w:r>
      </w:hyperlink>
    </w:p>
    <w:p w14:paraId="657AC7EF" w14:textId="77777777" w:rsidR="00BC12A5" w:rsidRDefault="00BC12A5" w:rsidP="00E833CC">
      <w:pPr>
        <w:ind w:firstLineChars="50" w:firstLine="114"/>
        <w:rPr>
          <w:b/>
          <w:bCs/>
        </w:rPr>
      </w:pPr>
    </w:p>
    <w:p w14:paraId="32550F11" w14:textId="77777777" w:rsidR="00C3159E" w:rsidRPr="00C3159E" w:rsidRDefault="00C3159E" w:rsidP="00E833CC">
      <w:pPr>
        <w:ind w:firstLineChars="50" w:firstLine="114"/>
        <w:rPr>
          <w:b/>
          <w:bCs/>
        </w:rPr>
      </w:pPr>
      <w:r w:rsidRPr="00C3159E">
        <w:rPr>
          <w:rFonts w:hint="eastAsia"/>
          <w:b/>
          <w:bCs/>
        </w:rPr>
        <w:t>教育培训经历：</w:t>
      </w:r>
    </w:p>
    <w:tbl>
      <w:tblPr>
        <w:tblW w:w="10051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7704"/>
        <w:gridCol w:w="236"/>
      </w:tblGrid>
      <w:tr w:rsidR="00C3159E" w:rsidRPr="00C3159E" w14:paraId="27C57694" w14:textId="77777777" w:rsidTr="00F31CAD">
        <w:tc>
          <w:tcPr>
            <w:tcW w:w="2111" w:type="dxa"/>
          </w:tcPr>
          <w:p w14:paraId="042FC098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2008.09</w:t>
            </w:r>
            <w:r w:rsidRPr="00F31CAD">
              <w:rPr>
                <w:rFonts w:hint="eastAsia"/>
                <w:sz w:val="24"/>
                <w:szCs w:val="24"/>
              </w:rPr>
              <w:t>—</w:t>
            </w:r>
            <w:r w:rsidRPr="00F31CAD">
              <w:rPr>
                <w:rFonts w:hint="eastAsia"/>
                <w:sz w:val="24"/>
                <w:szCs w:val="24"/>
              </w:rPr>
              <w:t>2012.07</w:t>
            </w:r>
            <w:r w:rsidRPr="00F31CA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04" w:type="dxa"/>
          </w:tcPr>
          <w:p w14:paraId="36FC2A49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黑龙江科技大学</w:t>
            </w:r>
            <w:r w:rsidRPr="00F31CAD">
              <w:rPr>
                <w:rFonts w:hint="eastAsia"/>
                <w:sz w:val="24"/>
                <w:szCs w:val="24"/>
              </w:rPr>
              <w:t xml:space="preserve"> </w:t>
            </w:r>
            <w:r w:rsidRPr="00F31CAD">
              <w:rPr>
                <w:rFonts w:hint="eastAsia"/>
                <w:sz w:val="24"/>
                <w:szCs w:val="24"/>
              </w:rPr>
              <w:t>财务管理</w:t>
            </w:r>
            <w:r w:rsidRPr="00F31CAD">
              <w:rPr>
                <w:rFonts w:hint="eastAsia"/>
                <w:sz w:val="24"/>
                <w:szCs w:val="24"/>
              </w:rPr>
              <w:t xml:space="preserve">    </w:t>
            </w:r>
            <w:r w:rsidRPr="00F31CAD">
              <w:rPr>
                <w:rFonts w:hint="eastAsia"/>
                <w:sz w:val="24"/>
                <w:szCs w:val="24"/>
              </w:rPr>
              <w:t>本科</w:t>
            </w:r>
          </w:p>
        </w:tc>
        <w:tc>
          <w:tcPr>
            <w:tcW w:w="236" w:type="dxa"/>
          </w:tcPr>
          <w:p w14:paraId="02EF0CAA" w14:textId="77777777" w:rsidR="00C3159E" w:rsidRPr="00C3159E" w:rsidRDefault="00C3159E" w:rsidP="00C3159E"/>
        </w:tc>
      </w:tr>
      <w:tr w:rsidR="00C3159E" w:rsidRPr="00C3159E" w14:paraId="444FFE3C" w14:textId="77777777" w:rsidTr="00F31CAD">
        <w:tc>
          <w:tcPr>
            <w:tcW w:w="2111" w:type="dxa"/>
          </w:tcPr>
          <w:p w14:paraId="5D62D4AC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2012.09</w:t>
            </w:r>
            <w:r w:rsidRPr="00F31CAD">
              <w:rPr>
                <w:rFonts w:hint="eastAsia"/>
                <w:sz w:val="24"/>
                <w:szCs w:val="24"/>
              </w:rPr>
              <w:t>—</w:t>
            </w:r>
            <w:r w:rsidRPr="00F31CAD">
              <w:rPr>
                <w:rFonts w:hint="eastAsia"/>
                <w:sz w:val="24"/>
                <w:szCs w:val="24"/>
              </w:rPr>
              <w:t>2015.03</w:t>
            </w:r>
          </w:p>
        </w:tc>
        <w:tc>
          <w:tcPr>
            <w:tcW w:w="7704" w:type="dxa"/>
          </w:tcPr>
          <w:p w14:paraId="3385B136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中国计量学院</w:t>
            </w:r>
            <w:r w:rsidRPr="00F31CAD">
              <w:rPr>
                <w:rFonts w:hint="eastAsia"/>
                <w:sz w:val="24"/>
                <w:szCs w:val="24"/>
              </w:rPr>
              <w:t xml:space="preserve">   </w:t>
            </w:r>
            <w:r w:rsidRPr="00F31CAD">
              <w:rPr>
                <w:rFonts w:hint="eastAsia"/>
                <w:sz w:val="24"/>
                <w:szCs w:val="24"/>
              </w:rPr>
              <w:t>中国哲学</w:t>
            </w:r>
            <w:r w:rsidRPr="00F31CAD">
              <w:rPr>
                <w:rFonts w:hint="eastAsia"/>
                <w:sz w:val="24"/>
                <w:szCs w:val="24"/>
              </w:rPr>
              <w:t xml:space="preserve">    </w:t>
            </w:r>
            <w:r w:rsidRPr="00F31CAD">
              <w:rPr>
                <w:rFonts w:hint="eastAsia"/>
                <w:sz w:val="24"/>
                <w:szCs w:val="24"/>
              </w:rPr>
              <w:t>硕士</w:t>
            </w:r>
          </w:p>
        </w:tc>
        <w:tc>
          <w:tcPr>
            <w:tcW w:w="236" w:type="dxa"/>
          </w:tcPr>
          <w:p w14:paraId="2AEC3F95" w14:textId="77777777" w:rsidR="00C3159E" w:rsidRPr="00C3159E" w:rsidRDefault="00C3159E" w:rsidP="00C3159E"/>
        </w:tc>
      </w:tr>
      <w:tr w:rsidR="00C3159E" w:rsidRPr="00C3159E" w14:paraId="1CE0FDC1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4BD92C19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2011.</w:t>
            </w:r>
            <w:r w:rsidRPr="00F31CAD">
              <w:rPr>
                <w:sz w:val="24"/>
                <w:szCs w:val="24"/>
              </w:rPr>
              <w:t>03</w:t>
            </w:r>
          </w:p>
        </w:tc>
        <w:tc>
          <w:tcPr>
            <w:tcW w:w="7704" w:type="dxa"/>
          </w:tcPr>
          <w:p w14:paraId="657D8EED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全国</w:t>
            </w:r>
            <w:r w:rsidRPr="00F31CAD">
              <w:rPr>
                <w:sz w:val="24"/>
                <w:szCs w:val="24"/>
              </w:rPr>
              <w:t>计算机</w:t>
            </w:r>
            <w:r w:rsidRPr="00F31CAD">
              <w:rPr>
                <w:rFonts w:hint="eastAsia"/>
                <w:sz w:val="24"/>
                <w:szCs w:val="24"/>
              </w:rPr>
              <w:t>等级</w:t>
            </w:r>
            <w:r w:rsidRPr="00F31CAD">
              <w:rPr>
                <w:sz w:val="24"/>
                <w:szCs w:val="24"/>
              </w:rPr>
              <w:t>考试</w:t>
            </w:r>
            <w:r w:rsidRPr="00F31CAD">
              <w:rPr>
                <w:rFonts w:hint="eastAsia"/>
                <w:sz w:val="24"/>
                <w:szCs w:val="24"/>
              </w:rPr>
              <w:t>培训并取得国家</w:t>
            </w:r>
            <w:r w:rsidRPr="00F31CAD">
              <w:rPr>
                <w:sz w:val="24"/>
                <w:szCs w:val="24"/>
              </w:rPr>
              <w:t>二级等级证书</w:t>
            </w:r>
          </w:p>
        </w:tc>
      </w:tr>
      <w:tr w:rsidR="00C3159E" w:rsidRPr="00C3159E" w14:paraId="240289DA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7E739EEA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2011.09</w:t>
            </w:r>
          </w:p>
        </w:tc>
        <w:tc>
          <w:tcPr>
            <w:tcW w:w="7704" w:type="dxa"/>
          </w:tcPr>
          <w:p w14:paraId="34A473FD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参加</w:t>
            </w:r>
            <w:r w:rsidRPr="00F31CAD">
              <w:rPr>
                <w:sz w:val="24"/>
                <w:szCs w:val="24"/>
              </w:rPr>
              <w:t>“</w:t>
            </w:r>
            <w:r w:rsidRPr="00F31CAD">
              <w:rPr>
                <w:sz w:val="24"/>
                <w:szCs w:val="24"/>
              </w:rPr>
              <w:t>大学生素质扩展</w:t>
            </w:r>
            <w:r w:rsidR="005E3B24">
              <w:rPr>
                <w:sz w:val="24"/>
                <w:szCs w:val="24"/>
              </w:rPr>
              <w:t>”</w:t>
            </w:r>
            <w:r w:rsidRPr="00F31CAD">
              <w:rPr>
                <w:rFonts w:hint="eastAsia"/>
                <w:sz w:val="24"/>
                <w:szCs w:val="24"/>
              </w:rPr>
              <w:t>培训并获得</w:t>
            </w:r>
            <w:r w:rsidRPr="00F31CAD">
              <w:rPr>
                <w:sz w:val="24"/>
                <w:szCs w:val="24"/>
              </w:rPr>
              <w:t>证书</w:t>
            </w:r>
          </w:p>
        </w:tc>
      </w:tr>
      <w:tr w:rsidR="00C3159E" w:rsidRPr="00C3159E" w14:paraId="3B4C2EEB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106F3AFA" w14:textId="77777777" w:rsidR="00C3159E" w:rsidRPr="00F31CAD" w:rsidRDefault="005E3B24" w:rsidP="00C31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2013.07-2013</w:t>
            </w:r>
            <w:r w:rsidR="00C3159E" w:rsidRPr="00F31CAD">
              <w:rPr>
                <w:rFonts w:hint="eastAsia"/>
                <w:sz w:val="24"/>
                <w:szCs w:val="24"/>
              </w:rPr>
              <w:t>.08</w:t>
            </w:r>
          </w:p>
        </w:tc>
        <w:tc>
          <w:tcPr>
            <w:tcW w:w="7704" w:type="dxa"/>
          </w:tcPr>
          <w:p w14:paraId="163646F0" w14:textId="77777777" w:rsidR="00C3159E" w:rsidRPr="00F31CAD" w:rsidRDefault="00C3159E" w:rsidP="00864964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参加</w:t>
            </w:r>
            <w:r w:rsidRPr="00F31CAD">
              <w:rPr>
                <w:sz w:val="24"/>
                <w:szCs w:val="24"/>
              </w:rPr>
              <w:t>“2013</w:t>
            </w:r>
            <w:r w:rsidRPr="00F31CAD">
              <w:rPr>
                <w:rFonts w:hint="eastAsia"/>
                <w:sz w:val="24"/>
                <w:szCs w:val="24"/>
              </w:rPr>
              <w:t>年台湾</w:t>
            </w:r>
            <w:r w:rsidRPr="00F31CAD">
              <w:rPr>
                <w:sz w:val="24"/>
                <w:szCs w:val="24"/>
              </w:rPr>
              <w:t>佛光山国际青年禅学营</w:t>
            </w:r>
            <w:r w:rsidR="00864964">
              <w:rPr>
                <w:sz w:val="24"/>
                <w:szCs w:val="24"/>
              </w:rPr>
              <w:t>”</w:t>
            </w:r>
            <w:r w:rsidRPr="00F31CAD">
              <w:rPr>
                <w:rFonts w:hint="eastAsia"/>
                <w:sz w:val="24"/>
                <w:szCs w:val="24"/>
              </w:rPr>
              <w:t>文化</w:t>
            </w:r>
            <w:r w:rsidRPr="00F31CAD">
              <w:rPr>
                <w:sz w:val="24"/>
                <w:szCs w:val="24"/>
              </w:rPr>
              <w:t>交流活动</w:t>
            </w:r>
          </w:p>
        </w:tc>
      </w:tr>
      <w:tr w:rsidR="00C3159E" w:rsidRPr="00C3159E" w14:paraId="1195934C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74B0BD04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sz w:val="24"/>
                <w:szCs w:val="24"/>
              </w:rPr>
              <w:t>2013.12</w:t>
            </w:r>
          </w:p>
        </w:tc>
        <w:tc>
          <w:tcPr>
            <w:tcW w:w="7704" w:type="dxa"/>
          </w:tcPr>
          <w:p w14:paraId="3B5045E1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普通话</w:t>
            </w:r>
            <w:r w:rsidRPr="00F31CAD">
              <w:rPr>
                <w:sz w:val="24"/>
                <w:szCs w:val="24"/>
              </w:rPr>
              <w:t>水平测试</w:t>
            </w:r>
            <w:r w:rsidRPr="00F31CAD">
              <w:rPr>
                <w:rFonts w:hint="eastAsia"/>
                <w:sz w:val="24"/>
                <w:szCs w:val="24"/>
              </w:rPr>
              <w:t>并获得</w:t>
            </w:r>
            <w:r w:rsidRPr="00F31CAD">
              <w:rPr>
                <w:sz w:val="24"/>
                <w:szCs w:val="24"/>
              </w:rPr>
              <w:t>一级乙等等级证书</w:t>
            </w:r>
          </w:p>
        </w:tc>
      </w:tr>
      <w:tr w:rsidR="00C3159E" w:rsidRPr="00C3159E" w14:paraId="64491F20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324073D2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rFonts w:hint="eastAsia"/>
                <w:sz w:val="24"/>
                <w:szCs w:val="24"/>
              </w:rPr>
              <w:t>2014.0</w:t>
            </w:r>
            <w:r w:rsidRPr="00F31CAD">
              <w:rPr>
                <w:sz w:val="24"/>
                <w:szCs w:val="24"/>
              </w:rPr>
              <w:t>7-2014-08</w:t>
            </w:r>
          </w:p>
        </w:tc>
        <w:tc>
          <w:tcPr>
            <w:tcW w:w="7704" w:type="dxa"/>
          </w:tcPr>
          <w:p w14:paraId="6DA81561" w14:textId="77777777" w:rsidR="00C3159E" w:rsidRPr="00F31CAD" w:rsidRDefault="00C3159E" w:rsidP="00C3159E">
            <w:pPr>
              <w:rPr>
                <w:sz w:val="24"/>
                <w:szCs w:val="24"/>
              </w:rPr>
            </w:pPr>
            <w:r w:rsidRPr="00F31CAD">
              <w:rPr>
                <w:sz w:val="24"/>
                <w:szCs w:val="24"/>
              </w:rPr>
              <w:t>韩国东国大学</w:t>
            </w:r>
            <w:r w:rsidRPr="00F31CAD">
              <w:rPr>
                <w:rFonts w:hint="eastAsia"/>
                <w:sz w:val="24"/>
                <w:szCs w:val="24"/>
              </w:rPr>
              <w:t>国际语</w:t>
            </w:r>
            <w:r w:rsidRPr="00F31CAD">
              <w:rPr>
                <w:sz w:val="24"/>
                <w:szCs w:val="24"/>
              </w:rPr>
              <w:t>学院</w:t>
            </w:r>
            <w:r w:rsidR="00BC554C">
              <w:rPr>
                <w:rFonts w:hint="eastAsia"/>
                <w:sz w:val="24"/>
                <w:szCs w:val="24"/>
              </w:rPr>
              <w:t>，进行</w:t>
            </w:r>
            <w:r w:rsidRPr="00F31CAD">
              <w:rPr>
                <w:sz w:val="24"/>
                <w:szCs w:val="24"/>
              </w:rPr>
              <w:t>语言</w:t>
            </w:r>
            <w:r w:rsidRPr="00F31CAD">
              <w:rPr>
                <w:rFonts w:hint="eastAsia"/>
                <w:sz w:val="24"/>
                <w:szCs w:val="24"/>
              </w:rPr>
              <w:t>课程</w:t>
            </w:r>
            <w:r w:rsidRPr="00F31CAD">
              <w:rPr>
                <w:sz w:val="24"/>
                <w:szCs w:val="24"/>
              </w:rPr>
              <w:t>培训</w:t>
            </w:r>
            <w:r w:rsidR="00BC554C">
              <w:rPr>
                <w:rFonts w:hint="eastAsia"/>
                <w:sz w:val="24"/>
                <w:szCs w:val="24"/>
              </w:rPr>
              <w:t>，</w:t>
            </w:r>
            <w:r w:rsidRPr="00F31CAD">
              <w:rPr>
                <w:sz w:val="24"/>
                <w:szCs w:val="24"/>
              </w:rPr>
              <w:t>并</w:t>
            </w:r>
            <w:r w:rsidRPr="00F31CAD">
              <w:rPr>
                <w:rFonts w:hint="eastAsia"/>
                <w:sz w:val="24"/>
                <w:szCs w:val="24"/>
              </w:rPr>
              <w:t>获得</w:t>
            </w:r>
            <w:r w:rsidRPr="00F31CAD">
              <w:rPr>
                <w:sz w:val="24"/>
                <w:szCs w:val="24"/>
              </w:rPr>
              <w:t>结业证书</w:t>
            </w:r>
          </w:p>
        </w:tc>
      </w:tr>
      <w:tr w:rsidR="00EE1D6B" w:rsidRPr="00C3159E" w14:paraId="49E30930" w14:textId="77777777" w:rsidTr="00F31CAD">
        <w:trPr>
          <w:gridAfter w:val="1"/>
          <w:wAfter w:w="236" w:type="dxa"/>
        </w:trPr>
        <w:tc>
          <w:tcPr>
            <w:tcW w:w="2111" w:type="dxa"/>
          </w:tcPr>
          <w:p w14:paraId="643BF640" w14:textId="77777777" w:rsidR="00EE1D6B" w:rsidRPr="00F31CAD" w:rsidRDefault="00EE1D6B" w:rsidP="00C31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</w:t>
            </w:r>
            <w:r>
              <w:rPr>
                <w:sz w:val="24"/>
                <w:szCs w:val="24"/>
              </w:rPr>
              <w:t>.04</w:t>
            </w:r>
          </w:p>
        </w:tc>
        <w:tc>
          <w:tcPr>
            <w:tcW w:w="7704" w:type="dxa"/>
          </w:tcPr>
          <w:p w14:paraId="6B62D71B" w14:textId="77777777" w:rsidR="00EE1D6B" w:rsidRPr="00F31CAD" w:rsidRDefault="00EE1D6B" w:rsidP="00C31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</w:t>
            </w:r>
            <w:r w:rsidR="00FC2508">
              <w:rPr>
                <w:sz w:val="24"/>
                <w:szCs w:val="24"/>
              </w:rPr>
              <w:t>核心期刊《前沿》，</w:t>
            </w:r>
            <w:r w:rsidR="00FC2508">
              <w:rPr>
                <w:rFonts w:hint="eastAsia"/>
                <w:sz w:val="24"/>
                <w:szCs w:val="24"/>
              </w:rPr>
              <w:t>文章</w:t>
            </w:r>
            <w:r>
              <w:rPr>
                <w:sz w:val="24"/>
                <w:szCs w:val="24"/>
              </w:rPr>
              <w:t>题目为</w:t>
            </w:r>
            <w:r w:rsidR="003A45A2">
              <w:rPr>
                <w:rFonts w:hint="eastAsia"/>
                <w:sz w:val="24"/>
                <w:szCs w:val="24"/>
              </w:rPr>
              <w:t>《</w:t>
            </w:r>
            <w:r>
              <w:rPr>
                <w:sz w:val="24"/>
                <w:szCs w:val="24"/>
              </w:rPr>
              <w:t>“</w:t>
            </w:r>
            <w:r w:rsidR="003A45A2">
              <w:rPr>
                <w:rFonts w:hint="eastAsia"/>
                <w:sz w:val="24"/>
                <w:szCs w:val="24"/>
              </w:rPr>
              <w:t>唐宋变革论</w:t>
            </w:r>
            <w:r w:rsidR="003A45A2">
              <w:rPr>
                <w:sz w:val="24"/>
                <w:szCs w:val="24"/>
              </w:rPr>
              <w:t>“</w:t>
            </w:r>
            <w:r w:rsidR="003A45A2">
              <w:rPr>
                <w:sz w:val="24"/>
                <w:szCs w:val="24"/>
              </w:rPr>
              <w:t>源流考论</w:t>
            </w:r>
            <w:r w:rsidR="003A45A2"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BC12A5" w:rsidRPr="00C3159E" w14:paraId="57320FD9" w14:textId="77777777" w:rsidTr="00BC12A5">
        <w:trPr>
          <w:gridAfter w:val="1"/>
          <w:wAfter w:w="236" w:type="dxa"/>
          <w:trHeight w:val="316"/>
        </w:trPr>
        <w:tc>
          <w:tcPr>
            <w:tcW w:w="2111" w:type="dxa"/>
            <w:tcBorders>
              <w:bottom w:val="nil"/>
            </w:tcBorders>
          </w:tcPr>
          <w:p w14:paraId="25E4634F" w14:textId="77777777" w:rsidR="00BC12A5" w:rsidRPr="00F31CAD" w:rsidRDefault="00FC2508" w:rsidP="00C31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2014.10</w:t>
            </w:r>
          </w:p>
        </w:tc>
        <w:tc>
          <w:tcPr>
            <w:tcW w:w="7704" w:type="dxa"/>
            <w:tcBorders>
              <w:bottom w:val="nil"/>
            </w:tcBorders>
          </w:tcPr>
          <w:p w14:paraId="45C2A49E" w14:textId="77777777" w:rsidR="00BC12A5" w:rsidRPr="00F31CAD" w:rsidRDefault="00FC2508" w:rsidP="00C315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发表核心期刊《</w:t>
            </w:r>
            <w:r>
              <w:rPr>
                <w:sz w:val="24"/>
                <w:szCs w:val="24"/>
              </w:rPr>
              <w:t>中国商贸》，</w:t>
            </w:r>
            <w:r>
              <w:rPr>
                <w:rFonts w:hint="eastAsia"/>
                <w:sz w:val="24"/>
                <w:szCs w:val="24"/>
              </w:rPr>
              <w:t>文章</w:t>
            </w:r>
            <w:r>
              <w:rPr>
                <w:sz w:val="24"/>
                <w:szCs w:val="24"/>
              </w:rPr>
              <w:t>题目为《</w:t>
            </w:r>
            <w:r w:rsidRPr="00FC2508">
              <w:rPr>
                <w:rFonts w:hint="eastAsia"/>
                <w:sz w:val="24"/>
                <w:szCs w:val="24"/>
              </w:rPr>
              <w:t>论有限责任公司的股权继承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</w:tbl>
    <w:p w14:paraId="3696D87E" w14:textId="77777777" w:rsidR="00C3159E" w:rsidRDefault="00C3159E" w:rsidP="00C3159E">
      <w:pPr>
        <w:rPr>
          <w:b/>
          <w:bCs/>
        </w:rPr>
      </w:pPr>
      <w:r w:rsidRPr="00C3159E">
        <w:rPr>
          <w:rFonts w:hint="eastAsia"/>
          <w:b/>
          <w:bCs/>
        </w:rPr>
        <w:t xml:space="preserve"> </w:t>
      </w:r>
      <w:r w:rsidRPr="00C3159E">
        <w:rPr>
          <w:rFonts w:hint="eastAsia"/>
          <w:b/>
          <w:bCs/>
        </w:rPr>
        <w:t>个人优势：</w:t>
      </w:r>
    </w:p>
    <w:tbl>
      <w:tblPr>
        <w:tblW w:w="9825" w:type="dxa"/>
        <w:tblInd w:w="1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825"/>
      </w:tblGrid>
      <w:tr w:rsidR="00BC12A5" w14:paraId="0966CCFA" w14:textId="77777777" w:rsidTr="00BC12A5">
        <w:trPr>
          <w:trHeight w:val="100"/>
        </w:trPr>
        <w:tc>
          <w:tcPr>
            <w:tcW w:w="9825" w:type="dxa"/>
          </w:tcPr>
          <w:p w14:paraId="53FC1963" w14:textId="77777777" w:rsidR="00BC12A5" w:rsidRDefault="00BC12A5" w:rsidP="00C3159E">
            <w:pPr>
              <w:rPr>
                <w:b/>
                <w:bCs/>
              </w:rPr>
            </w:pPr>
          </w:p>
        </w:tc>
      </w:tr>
    </w:tbl>
    <w:p w14:paraId="47D23669" w14:textId="77777777" w:rsidR="00C3159E" w:rsidRPr="0034295C" w:rsidRDefault="00C3159E" w:rsidP="00C3159E">
      <w:pPr>
        <w:numPr>
          <w:ilvl w:val="0"/>
          <w:numId w:val="1"/>
        </w:numPr>
        <w:rPr>
          <w:sz w:val="24"/>
          <w:szCs w:val="24"/>
        </w:rPr>
      </w:pPr>
      <w:r w:rsidRPr="0034295C">
        <w:rPr>
          <w:rFonts w:hint="eastAsia"/>
          <w:sz w:val="24"/>
          <w:szCs w:val="24"/>
        </w:rPr>
        <w:t>我是一个热情、开朗，既谦和又活泼的女孩，具有积极进取精神和团队精神，有较强的动手能力及良好的沟通协调能力，适应能力强，头脑灵活、反应快，爱创新！</w:t>
      </w:r>
      <w:r w:rsidRPr="0034295C">
        <w:rPr>
          <w:rFonts w:hint="eastAsia"/>
          <w:sz w:val="24"/>
          <w:szCs w:val="24"/>
        </w:rPr>
        <w:t xml:space="preserve"> </w:t>
      </w:r>
    </w:p>
    <w:p w14:paraId="667E3EB2" w14:textId="77777777" w:rsidR="00C3159E" w:rsidRPr="0034295C" w:rsidRDefault="00C3159E" w:rsidP="00C3159E">
      <w:pPr>
        <w:numPr>
          <w:ilvl w:val="0"/>
          <w:numId w:val="1"/>
        </w:numPr>
        <w:rPr>
          <w:sz w:val="24"/>
          <w:szCs w:val="24"/>
        </w:rPr>
      </w:pPr>
      <w:r w:rsidRPr="0034295C">
        <w:rPr>
          <w:rFonts w:hint="eastAsia"/>
          <w:sz w:val="24"/>
          <w:szCs w:val="24"/>
        </w:rPr>
        <w:t>曾在学生会工作，老师和同学对我的组织和协调能力非常认可。我对待工作认真负责，老师和同学觉得我是个踏实肯干的人。</w:t>
      </w:r>
      <w:r w:rsidRPr="0034295C">
        <w:rPr>
          <w:rFonts w:hint="eastAsia"/>
          <w:sz w:val="24"/>
          <w:szCs w:val="24"/>
        </w:rPr>
        <w:t xml:space="preserve">  </w:t>
      </w:r>
    </w:p>
    <w:p w14:paraId="143829BA" w14:textId="77777777" w:rsidR="00C3159E" w:rsidRPr="0034295C" w:rsidRDefault="00C3159E" w:rsidP="00C3159E">
      <w:pPr>
        <w:numPr>
          <w:ilvl w:val="0"/>
          <w:numId w:val="1"/>
        </w:numPr>
        <w:rPr>
          <w:sz w:val="24"/>
          <w:szCs w:val="24"/>
        </w:rPr>
      </w:pPr>
      <w:r w:rsidRPr="0034295C">
        <w:rPr>
          <w:rFonts w:hint="eastAsia"/>
          <w:sz w:val="24"/>
          <w:szCs w:val="24"/>
        </w:rPr>
        <w:t>在校内，我注重理论知识的学习和深化；在校外，我注重理论与实践相结合。课内外的学习与实际操作，让我的生活充实并且获益良多。</w:t>
      </w:r>
      <w:r w:rsidRPr="0034295C">
        <w:rPr>
          <w:rFonts w:hint="eastAsia"/>
          <w:sz w:val="24"/>
          <w:szCs w:val="24"/>
        </w:rPr>
        <w:t xml:space="preserve">  </w:t>
      </w:r>
    </w:p>
    <w:p w14:paraId="49A59019" w14:textId="77777777" w:rsidR="00C3159E" w:rsidRPr="00C3159E" w:rsidRDefault="00C3159E" w:rsidP="00C3159E">
      <w:pPr>
        <w:numPr>
          <w:ilvl w:val="0"/>
          <w:numId w:val="1"/>
        </w:numPr>
      </w:pPr>
      <w:r w:rsidRPr="0034295C">
        <w:rPr>
          <w:rFonts w:hint="eastAsia"/>
          <w:sz w:val="24"/>
          <w:szCs w:val="24"/>
        </w:rPr>
        <w:t>在企业实习过得我，对计算机办公软件的操作也得心应手。</w:t>
      </w:r>
      <w:r w:rsidRPr="00C3159E">
        <w:rPr>
          <w:rFonts w:hint="eastAsia"/>
        </w:rPr>
        <w:t xml:space="preserve"> </w:t>
      </w:r>
    </w:p>
    <w:p w14:paraId="1ECFE768" w14:textId="77777777" w:rsidR="007D2120" w:rsidRDefault="00C3159E" w:rsidP="00C3159E">
      <w:pPr>
        <w:rPr>
          <w:b/>
          <w:bCs/>
        </w:rPr>
      </w:pPr>
      <w:r w:rsidRPr="00C3159E">
        <w:rPr>
          <w:rFonts w:hint="eastAsia"/>
          <w:b/>
          <w:bCs/>
        </w:rPr>
        <w:t xml:space="preserve"> </w:t>
      </w:r>
    </w:p>
    <w:p w14:paraId="6F95EC84" w14:textId="28ED5228" w:rsidR="00C3159E" w:rsidRPr="00C3159E" w:rsidRDefault="00C3159E" w:rsidP="00C3159E">
      <w:pPr>
        <w:rPr>
          <w:b/>
          <w:bCs/>
        </w:rPr>
      </w:pPr>
      <w:r w:rsidRPr="00C3159E">
        <w:rPr>
          <w:rFonts w:hint="eastAsia"/>
          <w:b/>
          <w:bCs/>
        </w:rPr>
        <w:t>工作经验：</w:t>
      </w:r>
      <w:r w:rsidRPr="00C3159E">
        <w:rPr>
          <w:rFonts w:hint="eastAsia"/>
          <w:b/>
          <w:bCs/>
        </w:rPr>
        <w:t xml:space="preserve">  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2977"/>
        <w:gridCol w:w="4892"/>
      </w:tblGrid>
      <w:tr w:rsidR="00C3159E" w:rsidRPr="00BC12A5" w14:paraId="58A3A0DD" w14:textId="77777777" w:rsidTr="00BC12A5">
        <w:tc>
          <w:tcPr>
            <w:tcW w:w="2127" w:type="dxa"/>
            <w:tcBorders>
              <w:top w:val="single" w:sz="4" w:space="0" w:color="auto"/>
            </w:tcBorders>
          </w:tcPr>
          <w:p w14:paraId="659F7132" w14:textId="77777777" w:rsidR="00C3159E" w:rsidRPr="00BC12A5" w:rsidRDefault="00C3159E" w:rsidP="00C3159E">
            <w:pPr>
              <w:rPr>
                <w:sz w:val="24"/>
                <w:szCs w:val="24"/>
              </w:rPr>
            </w:pPr>
            <w:r w:rsidRPr="00BC12A5">
              <w:rPr>
                <w:rFonts w:hint="eastAsia"/>
                <w:sz w:val="24"/>
                <w:szCs w:val="24"/>
              </w:rPr>
              <w:t>2010.05</w:t>
            </w:r>
            <w:r w:rsidRPr="00BC12A5">
              <w:rPr>
                <w:rFonts w:hint="eastAsia"/>
                <w:sz w:val="24"/>
                <w:szCs w:val="24"/>
              </w:rPr>
              <w:t>—</w:t>
            </w:r>
            <w:r w:rsidRPr="00BC12A5">
              <w:rPr>
                <w:rFonts w:hint="eastAsia"/>
                <w:sz w:val="24"/>
                <w:szCs w:val="24"/>
              </w:rPr>
              <w:t>2012.03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0C68513" w14:textId="77777777" w:rsidR="00C3159E" w:rsidRPr="00BC12A5" w:rsidRDefault="00C3159E" w:rsidP="00C3159E">
            <w:pPr>
              <w:rPr>
                <w:b/>
                <w:sz w:val="24"/>
                <w:szCs w:val="24"/>
              </w:rPr>
            </w:pPr>
            <w:r w:rsidRPr="00BC12A5">
              <w:rPr>
                <w:rFonts w:hint="eastAsia"/>
                <w:b/>
                <w:sz w:val="24"/>
                <w:szCs w:val="24"/>
              </w:rPr>
              <w:t>招生办</w:t>
            </w:r>
          </w:p>
        </w:tc>
        <w:tc>
          <w:tcPr>
            <w:tcW w:w="4892" w:type="dxa"/>
            <w:tcBorders>
              <w:top w:val="single" w:sz="4" w:space="0" w:color="auto"/>
            </w:tcBorders>
          </w:tcPr>
          <w:p w14:paraId="4AEBF1AF" w14:textId="77777777" w:rsidR="00C3159E" w:rsidRPr="00BC12A5" w:rsidRDefault="00C3159E" w:rsidP="00C3159E">
            <w:pPr>
              <w:rPr>
                <w:b/>
                <w:sz w:val="24"/>
                <w:szCs w:val="24"/>
              </w:rPr>
            </w:pPr>
            <w:r w:rsidRPr="00BC12A5">
              <w:rPr>
                <w:rFonts w:hint="eastAsia"/>
                <w:b/>
                <w:sz w:val="24"/>
                <w:szCs w:val="24"/>
              </w:rPr>
              <w:t>新恒德会计学校</w:t>
            </w:r>
            <w:r w:rsidRPr="00BC12A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14:paraId="185F1368" w14:textId="0E8F8202" w:rsidR="00C3159E" w:rsidRPr="00BC12A5" w:rsidRDefault="00C3159E" w:rsidP="00C43218">
      <w:pPr>
        <w:ind w:leftChars="1000" w:left="2100"/>
        <w:rPr>
          <w:sz w:val="24"/>
          <w:szCs w:val="24"/>
        </w:rPr>
      </w:pPr>
      <w:r w:rsidRPr="00BC12A5">
        <w:rPr>
          <w:rFonts w:hint="eastAsia"/>
          <w:sz w:val="24"/>
          <w:szCs w:val="24"/>
        </w:rPr>
        <w:t>进行校园宣传，协</w:t>
      </w:r>
      <w:r w:rsidR="00EF0AA1">
        <w:rPr>
          <w:rFonts w:hint="eastAsia"/>
          <w:sz w:val="24"/>
          <w:szCs w:val="24"/>
        </w:rPr>
        <w:t>助老师、帮助考生，对考生的咨询进行答疑。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2104"/>
        <w:gridCol w:w="2909"/>
        <w:gridCol w:w="4773"/>
      </w:tblGrid>
      <w:tr w:rsidR="00C3159E" w:rsidRPr="00BC12A5" w14:paraId="3B16E094" w14:textId="77777777" w:rsidTr="00BC12A5">
        <w:tc>
          <w:tcPr>
            <w:tcW w:w="2104" w:type="dxa"/>
          </w:tcPr>
          <w:p w14:paraId="12783D73" w14:textId="77777777" w:rsidR="00C3159E" w:rsidRPr="00BC12A5" w:rsidRDefault="00C3159E" w:rsidP="00C3159E">
            <w:pPr>
              <w:rPr>
                <w:sz w:val="24"/>
                <w:szCs w:val="24"/>
              </w:rPr>
            </w:pPr>
            <w:r w:rsidRPr="00BC12A5">
              <w:rPr>
                <w:rFonts w:hint="eastAsia"/>
                <w:sz w:val="24"/>
                <w:szCs w:val="24"/>
              </w:rPr>
              <w:t>2010.07</w:t>
            </w:r>
            <w:r w:rsidRPr="00BC12A5">
              <w:rPr>
                <w:rFonts w:hint="eastAsia"/>
                <w:sz w:val="24"/>
                <w:szCs w:val="24"/>
              </w:rPr>
              <w:t>—</w:t>
            </w:r>
            <w:r w:rsidRPr="00BC12A5">
              <w:rPr>
                <w:rFonts w:hint="eastAsia"/>
                <w:sz w:val="24"/>
                <w:szCs w:val="24"/>
              </w:rPr>
              <w:t>2011.05</w:t>
            </w:r>
          </w:p>
        </w:tc>
        <w:tc>
          <w:tcPr>
            <w:tcW w:w="2909" w:type="dxa"/>
          </w:tcPr>
          <w:p w14:paraId="29DA0EE4" w14:textId="327B2DEA" w:rsidR="00C3159E" w:rsidRPr="00BC12A5" w:rsidRDefault="00EF0AA1" w:rsidP="00C3159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C3159E" w:rsidRPr="00BC12A5">
              <w:rPr>
                <w:rFonts w:hint="eastAsia"/>
                <w:b/>
                <w:sz w:val="24"/>
                <w:szCs w:val="24"/>
              </w:rPr>
              <w:t>财务部</w:t>
            </w:r>
          </w:p>
        </w:tc>
        <w:tc>
          <w:tcPr>
            <w:tcW w:w="4773" w:type="dxa"/>
          </w:tcPr>
          <w:p w14:paraId="2D79F774" w14:textId="77777777" w:rsidR="00C3159E" w:rsidRPr="00C43218" w:rsidRDefault="00BC12A5" w:rsidP="00BC12A5">
            <w:pPr>
              <w:rPr>
                <w:b/>
                <w:szCs w:val="21"/>
              </w:rPr>
            </w:pPr>
            <w:r w:rsidRPr="00C43218">
              <w:rPr>
                <w:rFonts w:hint="eastAsia"/>
                <w:b/>
                <w:szCs w:val="21"/>
              </w:rPr>
              <w:t>黑龙江龙</w:t>
            </w:r>
            <w:r w:rsidRPr="00C43218">
              <w:rPr>
                <w:b/>
                <w:szCs w:val="21"/>
              </w:rPr>
              <w:t>煤</w:t>
            </w:r>
            <w:r w:rsidRPr="00C43218">
              <w:rPr>
                <w:rFonts w:hint="eastAsia"/>
                <w:b/>
                <w:szCs w:val="21"/>
              </w:rPr>
              <w:t>矿业集团股份有限公司鹤岗</w:t>
            </w:r>
            <w:r w:rsidRPr="00C43218">
              <w:rPr>
                <w:b/>
                <w:szCs w:val="21"/>
              </w:rPr>
              <w:t>分公司</w:t>
            </w:r>
          </w:p>
        </w:tc>
      </w:tr>
    </w:tbl>
    <w:p w14:paraId="77B25385" w14:textId="77777777" w:rsidR="00C3159E" w:rsidRPr="00BC12A5" w:rsidRDefault="00C3159E" w:rsidP="00C43218">
      <w:pPr>
        <w:ind w:leftChars="1000" w:left="2100"/>
        <w:rPr>
          <w:sz w:val="24"/>
          <w:szCs w:val="24"/>
        </w:rPr>
      </w:pPr>
      <w:r w:rsidRPr="00BC12A5">
        <w:rPr>
          <w:rFonts w:hint="eastAsia"/>
          <w:sz w:val="24"/>
          <w:szCs w:val="24"/>
        </w:rPr>
        <w:t>对各个煤矿的账目进行录入和清算，并利用会计相关软件进行整理和统计，以及将各个支票下发到各个煤矿</w:t>
      </w:r>
      <w:r w:rsidR="005177DD">
        <w:rPr>
          <w:rFonts w:hint="eastAsia"/>
          <w:sz w:val="24"/>
          <w:szCs w:val="24"/>
        </w:rPr>
        <w:t>单位</w:t>
      </w:r>
      <w:r w:rsidRPr="00BC12A5">
        <w:rPr>
          <w:rFonts w:hint="eastAsia"/>
          <w:sz w:val="24"/>
          <w:szCs w:val="24"/>
        </w:rPr>
        <w:t>中。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2977"/>
        <w:gridCol w:w="4892"/>
      </w:tblGrid>
      <w:tr w:rsidR="00C3159E" w:rsidRPr="00BC12A5" w14:paraId="55B59E21" w14:textId="77777777" w:rsidTr="00BA0F17">
        <w:tc>
          <w:tcPr>
            <w:tcW w:w="2127" w:type="dxa"/>
          </w:tcPr>
          <w:p w14:paraId="0F3B19A5" w14:textId="77777777" w:rsidR="00C3159E" w:rsidRPr="00BC12A5" w:rsidRDefault="00C3159E" w:rsidP="00C3159E">
            <w:pPr>
              <w:rPr>
                <w:sz w:val="24"/>
                <w:szCs w:val="24"/>
              </w:rPr>
            </w:pPr>
            <w:r w:rsidRPr="00BC12A5">
              <w:rPr>
                <w:rFonts w:hint="eastAsia"/>
                <w:sz w:val="24"/>
                <w:szCs w:val="24"/>
              </w:rPr>
              <w:t>2012.09</w:t>
            </w:r>
            <w:r w:rsidRPr="00BC12A5">
              <w:rPr>
                <w:rFonts w:hint="eastAsia"/>
                <w:sz w:val="24"/>
                <w:szCs w:val="24"/>
              </w:rPr>
              <w:t>—</w:t>
            </w:r>
            <w:r w:rsidRPr="00BC12A5">
              <w:rPr>
                <w:rFonts w:hint="eastAsia"/>
                <w:sz w:val="24"/>
                <w:szCs w:val="24"/>
              </w:rPr>
              <w:t>2014.01</w:t>
            </w:r>
          </w:p>
        </w:tc>
        <w:tc>
          <w:tcPr>
            <w:tcW w:w="2977" w:type="dxa"/>
          </w:tcPr>
          <w:p w14:paraId="69537A06" w14:textId="77777777" w:rsidR="00C3159E" w:rsidRPr="00BC12A5" w:rsidRDefault="00C3159E" w:rsidP="00C3159E">
            <w:pPr>
              <w:rPr>
                <w:b/>
                <w:sz w:val="24"/>
                <w:szCs w:val="24"/>
              </w:rPr>
            </w:pPr>
            <w:r w:rsidRPr="00BC12A5">
              <w:rPr>
                <w:rFonts w:hint="eastAsia"/>
                <w:b/>
                <w:sz w:val="24"/>
                <w:szCs w:val="24"/>
              </w:rPr>
              <w:t>校工会</w:t>
            </w:r>
          </w:p>
        </w:tc>
        <w:tc>
          <w:tcPr>
            <w:tcW w:w="4892" w:type="dxa"/>
          </w:tcPr>
          <w:p w14:paraId="427D2307" w14:textId="77777777" w:rsidR="00C3159E" w:rsidRPr="00BC12A5" w:rsidRDefault="00C3159E" w:rsidP="00C3159E">
            <w:pPr>
              <w:rPr>
                <w:b/>
                <w:sz w:val="24"/>
                <w:szCs w:val="24"/>
              </w:rPr>
            </w:pPr>
            <w:r w:rsidRPr="00BC12A5">
              <w:rPr>
                <w:rFonts w:hint="eastAsia"/>
                <w:b/>
                <w:sz w:val="24"/>
                <w:szCs w:val="24"/>
              </w:rPr>
              <w:t>中国计量学院</w:t>
            </w:r>
          </w:p>
        </w:tc>
      </w:tr>
    </w:tbl>
    <w:p w14:paraId="338048FB" w14:textId="77777777" w:rsidR="00C3159E" w:rsidRPr="00BC12A5" w:rsidRDefault="00C3159E" w:rsidP="00C43218">
      <w:pPr>
        <w:ind w:leftChars="1000" w:left="2100"/>
        <w:rPr>
          <w:sz w:val="24"/>
          <w:szCs w:val="24"/>
        </w:rPr>
      </w:pPr>
      <w:r w:rsidRPr="00BC12A5">
        <w:rPr>
          <w:rFonts w:hint="eastAsia"/>
          <w:sz w:val="24"/>
          <w:szCs w:val="24"/>
        </w:rPr>
        <w:t>策划并组织教职工开展各种活动，制作各大会议的制度汇编，清算教职工的报销账目，并从事校园网络动态新闻地编撰和发布等工作。</w:t>
      </w:r>
    </w:p>
    <w:p w14:paraId="5B7C9BB9" w14:textId="77777777" w:rsidR="00C3159E" w:rsidRPr="00BC12A5" w:rsidRDefault="00C3159E" w:rsidP="00C3159E">
      <w:pPr>
        <w:rPr>
          <w:b/>
          <w:sz w:val="24"/>
          <w:szCs w:val="24"/>
        </w:rPr>
      </w:pPr>
      <w:r w:rsidRPr="00BC12A5">
        <w:rPr>
          <w:rFonts w:hint="eastAsia"/>
          <w:sz w:val="24"/>
          <w:szCs w:val="24"/>
        </w:rPr>
        <w:t>2014.04</w:t>
      </w:r>
      <w:r w:rsidRPr="00BC12A5">
        <w:rPr>
          <w:rFonts w:hint="eastAsia"/>
          <w:sz w:val="24"/>
          <w:szCs w:val="24"/>
        </w:rPr>
        <w:t>—</w:t>
      </w:r>
      <w:r w:rsidRPr="00BC12A5">
        <w:rPr>
          <w:rFonts w:hint="eastAsia"/>
          <w:sz w:val="24"/>
          <w:szCs w:val="24"/>
        </w:rPr>
        <w:t xml:space="preserve">2014.05 </w:t>
      </w:r>
      <w:r w:rsidR="00C43218">
        <w:rPr>
          <w:sz w:val="24"/>
          <w:szCs w:val="24"/>
        </w:rPr>
        <w:t xml:space="preserve"> </w:t>
      </w:r>
      <w:r w:rsidRPr="00BC12A5">
        <w:rPr>
          <w:rFonts w:hint="eastAsia"/>
          <w:b/>
          <w:sz w:val="24"/>
          <w:szCs w:val="24"/>
        </w:rPr>
        <w:t>中国</w:t>
      </w:r>
      <w:r w:rsidRPr="00BC12A5">
        <w:rPr>
          <w:b/>
          <w:sz w:val="24"/>
          <w:szCs w:val="24"/>
        </w:rPr>
        <w:t>南方航空股份有限公司</w:t>
      </w:r>
      <w:r w:rsidRPr="00BC12A5">
        <w:rPr>
          <w:rFonts w:hint="eastAsia"/>
          <w:b/>
          <w:sz w:val="24"/>
          <w:szCs w:val="24"/>
        </w:rPr>
        <w:t xml:space="preserve">        </w:t>
      </w:r>
      <w:r w:rsidRPr="00BC12A5">
        <w:rPr>
          <w:rFonts w:hint="eastAsia"/>
          <w:b/>
          <w:sz w:val="24"/>
          <w:szCs w:val="24"/>
        </w:rPr>
        <w:t>地面</w:t>
      </w:r>
      <w:r w:rsidRPr="00BC12A5">
        <w:rPr>
          <w:b/>
          <w:sz w:val="24"/>
          <w:szCs w:val="24"/>
        </w:rPr>
        <w:t>服务保障部</w:t>
      </w:r>
    </w:p>
    <w:p w14:paraId="566F008A" w14:textId="77777777" w:rsidR="008618B3" w:rsidRDefault="00C3159E" w:rsidP="00C43218">
      <w:pPr>
        <w:ind w:left="2040" w:hangingChars="850" w:hanging="2040"/>
        <w:rPr>
          <w:sz w:val="24"/>
          <w:szCs w:val="24"/>
        </w:rPr>
      </w:pPr>
      <w:r w:rsidRPr="00BC12A5">
        <w:rPr>
          <w:sz w:val="24"/>
          <w:szCs w:val="24"/>
        </w:rPr>
        <w:t xml:space="preserve"> </w:t>
      </w:r>
      <w:r w:rsidR="00F31CAD" w:rsidRPr="00BC12A5">
        <w:rPr>
          <w:sz w:val="24"/>
          <w:szCs w:val="24"/>
        </w:rPr>
        <w:t xml:space="preserve">               </w:t>
      </w:r>
      <w:r w:rsidR="00C43218">
        <w:rPr>
          <w:sz w:val="24"/>
          <w:szCs w:val="24"/>
        </w:rPr>
        <w:t xml:space="preserve"> </w:t>
      </w:r>
      <w:r w:rsidRPr="00BC12A5">
        <w:rPr>
          <w:rFonts w:hint="eastAsia"/>
          <w:sz w:val="24"/>
          <w:szCs w:val="24"/>
        </w:rPr>
        <w:t>主要工作是在</w:t>
      </w:r>
      <w:r w:rsidRPr="00BC12A5">
        <w:rPr>
          <w:sz w:val="24"/>
          <w:szCs w:val="24"/>
        </w:rPr>
        <w:t>机场</w:t>
      </w:r>
      <w:r w:rsidRPr="00BC12A5">
        <w:rPr>
          <w:rFonts w:hint="eastAsia"/>
          <w:sz w:val="24"/>
          <w:szCs w:val="24"/>
        </w:rPr>
        <w:t>为</w:t>
      </w:r>
      <w:r w:rsidRPr="00BC12A5">
        <w:rPr>
          <w:sz w:val="24"/>
          <w:szCs w:val="24"/>
        </w:rPr>
        <w:t>出行的旅客</w:t>
      </w:r>
      <w:r w:rsidRPr="00BC12A5">
        <w:rPr>
          <w:rFonts w:hint="eastAsia"/>
          <w:sz w:val="24"/>
          <w:szCs w:val="24"/>
        </w:rPr>
        <w:t>进行地面服务保障</w:t>
      </w:r>
      <w:r w:rsidRPr="00BC12A5">
        <w:rPr>
          <w:sz w:val="24"/>
          <w:szCs w:val="24"/>
        </w:rPr>
        <w:t>业务的监督</w:t>
      </w:r>
      <w:r w:rsidRPr="00BC12A5">
        <w:rPr>
          <w:rFonts w:hint="eastAsia"/>
          <w:sz w:val="24"/>
          <w:szCs w:val="24"/>
        </w:rPr>
        <w:t>服务工作</w:t>
      </w:r>
      <w:r w:rsidR="00CD248F">
        <w:rPr>
          <w:rFonts w:hint="eastAsia"/>
          <w:sz w:val="24"/>
          <w:szCs w:val="24"/>
        </w:rPr>
        <w:t>，</w:t>
      </w:r>
      <w:r w:rsidRPr="00BC12A5">
        <w:rPr>
          <w:rFonts w:hint="eastAsia"/>
          <w:sz w:val="24"/>
          <w:szCs w:val="24"/>
        </w:rPr>
        <w:t>锻炼了</w:t>
      </w:r>
      <w:r w:rsidRPr="00BC12A5">
        <w:rPr>
          <w:sz w:val="24"/>
          <w:szCs w:val="24"/>
        </w:rPr>
        <w:t>自己的团队精神和</w:t>
      </w:r>
      <w:r w:rsidRPr="00BC12A5">
        <w:rPr>
          <w:rFonts w:hint="eastAsia"/>
          <w:sz w:val="24"/>
          <w:szCs w:val="24"/>
        </w:rPr>
        <w:t>协作能力</w:t>
      </w:r>
      <w:r w:rsidR="00CD248F">
        <w:rPr>
          <w:rFonts w:hint="eastAsia"/>
          <w:sz w:val="24"/>
          <w:szCs w:val="24"/>
        </w:rPr>
        <w:t>。</w:t>
      </w:r>
    </w:p>
    <w:p w14:paraId="7B74A364" w14:textId="77777777" w:rsidR="00CD248F" w:rsidRPr="00CD248F" w:rsidRDefault="00CD248F" w:rsidP="00CD248F">
      <w:pPr>
        <w:ind w:left="2040" w:hangingChars="850" w:hanging="2040"/>
        <w:rPr>
          <w:b/>
          <w:sz w:val="24"/>
          <w:szCs w:val="24"/>
        </w:rPr>
      </w:pPr>
      <w:r>
        <w:rPr>
          <w:sz w:val="24"/>
          <w:szCs w:val="24"/>
        </w:rPr>
        <w:t>2014.12—</w:t>
      </w:r>
      <w:r w:rsidR="00875B05">
        <w:rPr>
          <w:rFonts w:hint="eastAsia"/>
          <w:sz w:val="24"/>
          <w:szCs w:val="24"/>
        </w:rPr>
        <w:t xml:space="preserve">2015.05  </w:t>
      </w:r>
      <w:r w:rsidRPr="00CD248F">
        <w:rPr>
          <w:rFonts w:hint="eastAsia"/>
          <w:b/>
          <w:sz w:val="24"/>
          <w:szCs w:val="24"/>
        </w:rPr>
        <w:t>浙江大学</w:t>
      </w:r>
      <w:r w:rsidRPr="00CD248F">
        <w:rPr>
          <w:rFonts w:hint="eastAsia"/>
          <w:b/>
          <w:sz w:val="24"/>
          <w:szCs w:val="24"/>
        </w:rPr>
        <w:t xml:space="preserve">                        </w:t>
      </w:r>
      <w:r w:rsidRPr="00CD248F">
        <w:rPr>
          <w:rFonts w:hint="eastAsia"/>
          <w:b/>
          <w:sz w:val="24"/>
          <w:szCs w:val="24"/>
        </w:rPr>
        <w:t>继续教育</w:t>
      </w:r>
      <w:r w:rsidRPr="00CD248F">
        <w:rPr>
          <w:b/>
          <w:sz w:val="24"/>
          <w:szCs w:val="24"/>
        </w:rPr>
        <w:t>学院</w:t>
      </w:r>
    </w:p>
    <w:p w14:paraId="3F0415AD" w14:textId="5F2B6509" w:rsidR="00525960" w:rsidRDefault="00CD248F" w:rsidP="007D2120">
      <w:pPr>
        <w:ind w:left="2040" w:hangingChars="850" w:hanging="204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主要工作</w:t>
      </w:r>
      <w:r>
        <w:rPr>
          <w:sz w:val="24"/>
          <w:szCs w:val="24"/>
        </w:rPr>
        <w:t>是负责教学教务，</w:t>
      </w:r>
      <w:r>
        <w:rPr>
          <w:rFonts w:hint="eastAsia"/>
          <w:sz w:val="24"/>
          <w:szCs w:val="24"/>
        </w:rPr>
        <w:t>班级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</w:p>
    <w:p w14:paraId="4BFFE8FF" w14:textId="3FF364E8" w:rsidR="000813AB" w:rsidRDefault="000813AB" w:rsidP="000813AB">
      <w:pPr>
        <w:ind w:left="2040" w:hangingChars="850" w:hanging="204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2015.07</w:t>
      </w:r>
      <w:r w:rsidR="00162116">
        <w:rPr>
          <w:rFonts w:hint="eastAsia"/>
          <w:sz w:val="24"/>
          <w:szCs w:val="24"/>
        </w:rPr>
        <w:t>—</w:t>
      </w:r>
      <w:r w:rsidR="00162116">
        <w:rPr>
          <w:rFonts w:hint="eastAsia"/>
          <w:sz w:val="24"/>
          <w:szCs w:val="24"/>
        </w:rPr>
        <w:t>2016.07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   </w:t>
      </w:r>
      <w:r w:rsidRPr="000813AB">
        <w:rPr>
          <w:rFonts w:hint="eastAsia"/>
          <w:b/>
          <w:sz w:val="24"/>
          <w:szCs w:val="24"/>
        </w:rPr>
        <w:t>珠海市高新区人力资源和社会保障局</w:t>
      </w:r>
      <w:r w:rsidRPr="000813AB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 w:rsidR="00EF0AA1">
        <w:rPr>
          <w:rFonts w:hint="eastAsia"/>
          <w:b/>
          <w:sz w:val="24"/>
          <w:szCs w:val="24"/>
        </w:rPr>
        <w:t>办公室职员</w:t>
      </w:r>
    </w:p>
    <w:p w14:paraId="76235989" w14:textId="70924B81" w:rsidR="00EF0AA1" w:rsidRPr="00EF0AA1" w:rsidRDefault="00EF0AA1" w:rsidP="00EF0AA1">
      <w:pPr>
        <w:ind w:left="2207" w:hangingChars="850" w:hanging="2207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</w:t>
      </w:r>
      <w:r w:rsidRPr="00EF0AA1">
        <w:rPr>
          <w:rFonts w:hint="eastAsia"/>
          <w:sz w:val="24"/>
          <w:szCs w:val="24"/>
        </w:rPr>
        <w:t>主要工作是制定人才政策、活动方案策划以及为企业引进人才等相关工作。</w:t>
      </w:r>
    </w:p>
    <w:p w14:paraId="1AC0690A" w14:textId="49897B60" w:rsidR="00525960" w:rsidRPr="00525960" w:rsidRDefault="001A7945" w:rsidP="001A79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sectPr w:rsidR="00525960" w:rsidRPr="00525960" w:rsidSect="00757FB6">
      <w:headerReference w:type="default" r:id="rId10"/>
      <w:pgSz w:w="11906" w:h="16838" w:code="9"/>
      <w:pgMar w:top="567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AC7DD" w14:textId="77777777" w:rsidR="00E833CC" w:rsidRDefault="00E833CC" w:rsidP="00C3159E">
      <w:r>
        <w:separator/>
      </w:r>
    </w:p>
  </w:endnote>
  <w:endnote w:type="continuationSeparator" w:id="0">
    <w:p w14:paraId="7A725BFB" w14:textId="77777777" w:rsidR="00E833CC" w:rsidRDefault="00E833CC" w:rsidP="00C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E65B1" w14:textId="77777777" w:rsidR="00E833CC" w:rsidRDefault="00E833CC" w:rsidP="00C3159E">
      <w:r>
        <w:separator/>
      </w:r>
    </w:p>
  </w:footnote>
  <w:footnote w:type="continuationSeparator" w:id="0">
    <w:p w14:paraId="2E77A700" w14:textId="77777777" w:rsidR="00E833CC" w:rsidRDefault="00E833CC" w:rsidP="00C315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4716B" w14:textId="77777777" w:rsidR="00157680" w:rsidRDefault="00162116" w:rsidP="006B50AB">
    <w:pPr>
      <w:pStyle w:val="a5"/>
    </w:pPr>
  </w:p>
  <w:p w14:paraId="7DD00510" w14:textId="77777777" w:rsidR="0071460A" w:rsidRPr="0071460A" w:rsidRDefault="00162116" w:rsidP="00DE7C52">
    <w:pPr>
      <w:pStyle w:val="a5"/>
      <w:ind w:right="120"/>
      <w:jc w:val="right"/>
      <w:rPr>
        <w:rFonts w:ascii="华文新魏" w:eastAsia="华文新魏"/>
        <w:b/>
        <w:color w:val="3366F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03F"/>
    <w:multiLevelType w:val="hybridMultilevel"/>
    <w:tmpl w:val="DF1CB1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FB"/>
    <w:rsid w:val="00017D68"/>
    <w:rsid w:val="00054D8F"/>
    <w:rsid w:val="000813AB"/>
    <w:rsid w:val="00086511"/>
    <w:rsid w:val="00162116"/>
    <w:rsid w:val="001A7945"/>
    <w:rsid w:val="002544E2"/>
    <w:rsid w:val="0034295C"/>
    <w:rsid w:val="00383C0B"/>
    <w:rsid w:val="003A45A2"/>
    <w:rsid w:val="00415A6A"/>
    <w:rsid w:val="00467CDB"/>
    <w:rsid w:val="004E29D0"/>
    <w:rsid w:val="00502888"/>
    <w:rsid w:val="005177DD"/>
    <w:rsid w:val="00525960"/>
    <w:rsid w:val="0058637B"/>
    <w:rsid w:val="005E3B24"/>
    <w:rsid w:val="007C385B"/>
    <w:rsid w:val="007D2120"/>
    <w:rsid w:val="008618B3"/>
    <w:rsid w:val="00864964"/>
    <w:rsid w:val="00875B05"/>
    <w:rsid w:val="008837D6"/>
    <w:rsid w:val="009464DD"/>
    <w:rsid w:val="009A2D23"/>
    <w:rsid w:val="009B7275"/>
    <w:rsid w:val="00A00333"/>
    <w:rsid w:val="00A65AFB"/>
    <w:rsid w:val="00A848B4"/>
    <w:rsid w:val="00BC12A5"/>
    <w:rsid w:val="00BC554C"/>
    <w:rsid w:val="00C3159E"/>
    <w:rsid w:val="00C43218"/>
    <w:rsid w:val="00CD248F"/>
    <w:rsid w:val="00D76063"/>
    <w:rsid w:val="00E833CC"/>
    <w:rsid w:val="00E915F4"/>
    <w:rsid w:val="00EE1D6B"/>
    <w:rsid w:val="00EF0AA1"/>
    <w:rsid w:val="00F31CAD"/>
    <w:rsid w:val="00F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9F6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1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159E"/>
    <w:rPr>
      <w:sz w:val="18"/>
      <w:szCs w:val="18"/>
    </w:rPr>
  </w:style>
  <w:style w:type="character" w:styleId="a7">
    <w:name w:val="Hyperlink"/>
    <w:basedOn w:val="a0"/>
    <w:uiPriority w:val="99"/>
    <w:unhideWhenUsed/>
    <w:rsid w:val="00C315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1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159E"/>
    <w:rPr>
      <w:sz w:val="18"/>
      <w:szCs w:val="18"/>
    </w:rPr>
  </w:style>
  <w:style w:type="character" w:styleId="a7">
    <w:name w:val="Hyperlink"/>
    <w:basedOn w:val="a0"/>
    <w:uiPriority w:val="99"/>
    <w:unhideWhenUsed/>
    <w:rsid w:val="00C31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121236683@qq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卢</dc:creator>
  <cp:keywords/>
  <dc:description/>
  <cp:lastModifiedBy>迪 卢</cp:lastModifiedBy>
  <cp:revision>8</cp:revision>
  <dcterms:created xsi:type="dcterms:W3CDTF">2015-06-14T07:34:00Z</dcterms:created>
  <dcterms:modified xsi:type="dcterms:W3CDTF">2016-10-10T12:53:00Z</dcterms:modified>
</cp:coreProperties>
</file>