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761" w:rsidRDefault="00C05761">
      <w:pPr>
        <w:rPr>
          <w:rFonts w:ascii="Times New Roman" w:hAnsi="Times New Roman" w:cs="Times New Roman"/>
          <w:vanish/>
          <w:color w:val="auto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95"/>
        <w:gridCol w:w="3366"/>
        <w:gridCol w:w="850"/>
        <w:gridCol w:w="2995"/>
        <w:gridCol w:w="1587"/>
      </w:tblGrid>
      <w:tr w:rsidR="00C05761">
        <w:trPr>
          <w:jc w:val="center"/>
        </w:trPr>
        <w:tc>
          <w:tcPr>
            <w:tcW w:w="86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13" w:type="dxa"/>
              <w:left w:w="85" w:type="dxa"/>
              <w:bottom w:w="340" w:type="dxa"/>
              <w:right w:w="85" w:type="dxa"/>
            </w:tcMar>
          </w:tcPr>
          <w:p w:rsidR="00C05761" w:rsidRDefault="00B90630">
            <w:pPr>
              <w:spacing w:line="505" w:lineRule="atLeast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朱小飞</w:t>
            </w:r>
          </w:p>
        </w:tc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C05761" w:rsidRDefault="00C05761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C05761">
        <w:trPr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0" w:type="dxa"/>
              <w:bottom w:w="128" w:type="dxa"/>
              <w:right w:w="0" w:type="dxa"/>
            </w:tcMar>
          </w:tcPr>
          <w:p w:rsidR="00C05761" w:rsidRDefault="007C51E8">
            <w:pPr>
              <w:spacing w:line="252" w:lineRule="atLeas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电子邮件：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0" w:type="dxa"/>
              <w:bottom w:w="128" w:type="dxa"/>
              <w:right w:w="0" w:type="dxa"/>
            </w:tcMar>
          </w:tcPr>
          <w:p w:rsidR="00C05761" w:rsidRDefault="00B90630">
            <w:pPr>
              <w:spacing w:line="252" w:lineRule="atLeast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  <w:u w:val="single"/>
              </w:rPr>
              <w:t>qwezxf450434053</w:t>
            </w:r>
            <w:r w:rsidR="007C51E8">
              <w:rPr>
                <w:b/>
                <w:bCs/>
                <w:sz w:val="22"/>
                <w:szCs w:val="22"/>
                <w:u w:val="single"/>
              </w:rPr>
              <w:t>@163.com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0" w:type="dxa"/>
              <w:bottom w:w="128" w:type="dxa"/>
              <w:right w:w="0" w:type="dxa"/>
            </w:tcMar>
          </w:tcPr>
          <w:p w:rsidR="00C05761" w:rsidRDefault="007C51E8">
            <w:pPr>
              <w:spacing w:line="252" w:lineRule="atLeas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电话：</w:t>
            </w:r>
          </w:p>
        </w:tc>
        <w:tc>
          <w:tcPr>
            <w:tcW w:w="2994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0" w:type="dxa"/>
              <w:bottom w:w="128" w:type="dxa"/>
              <w:right w:w="0" w:type="dxa"/>
            </w:tcMar>
          </w:tcPr>
          <w:p w:rsidR="00C05761" w:rsidRDefault="00B90630" w:rsidP="00B90630">
            <w:pPr>
              <w:spacing w:line="252" w:lineRule="atLeas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(+86) 135-882</w:t>
            </w:r>
            <w:r>
              <w:rPr>
                <w:rFonts w:hint="eastAsia"/>
                <w:b/>
                <w:bCs/>
                <w:sz w:val="22"/>
                <w:szCs w:val="22"/>
              </w:rPr>
              <w:t>9</w:t>
            </w:r>
            <w:r w:rsidR="007C51E8">
              <w:rPr>
                <w:b/>
                <w:bCs/>
                <w:sz w:val="22"/>
                <w:szCs w:val="22"/>
              </w:rPr>
              <w:t>-</w:t>
            </w:r>
            <w:r>
              <w:rPr>
                <w:rFonts w:hint="eastAsia"/>
                <w:b/>
                <w:bCs/>
                <w:sz w:val="22"/>
                <w:szCs w:val="22"/>
              </w:rPr>
              <w:t>5805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5761" w:rsidRDefault="00C05761">
            <w:pPr>
              <w:rPr>
                <w:sz w:val="22"/>
                <w:szCs w:val="22"/>
              </w:rPr>
            </w:pPr>
          </w:p>
        </w:tc>
      </w:tr>
      <w:tr w:rsidR="00C05761">
        <w:trPr>
          <w:jc w:val="center"/>
        </w:trPr>
        <w:tc>
          <w:tcPr>
            <w:tcW w:w="86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0" w:type="dxa"/>
              <w:bottom w:w="128" w:type="dxa"/>
              <w:right w:w="0" w:type="dxa"/>
            </w:tcMar>
          </w:tcPr>
          <w:p w:rsidR="00C05761" w:rsidRDefault="007C51E8" w:rsidP="005527C9">
            <w:pPr>
              <w:spacing w:line="252" w:lineRule="atLeas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地址：</w:t>
            </w:r>
            <w:r w:rsidR="008D7D6E">
              <w:rPr>
                <w:b/>
                <w:bCs/>
                <w:sz w:val="22"/>
                <w:szCs w:val="22"/>
              </w:rPr>
              <w:t xml:space="preserve">       </w:t>
            </w:r>
            <w:r>
              <w:rPr>
                <w:b/>
                <w:bCs/>
                <w:sz w:val="22"/>
                <w:szCs w:val="22"/>
              </w:rPr>
              <w:t>浙江理工大学生活三区</w:t>
            </w:r>
            <w:r w:rsidR="005527C9">
              <w:rPr>
                <w:rFonts w:hint="eastAsia"/>
                <w:b/>
                <w:bCs/>
                <w:sz w:val="22"/>
                <w:szCs w:val="22"/>
              </w:rPr>
              <w:t>1</w:t>
            </w:r>
            <w:r w:rsidR="005527C9">
              <w:rPr>
                <w:rFonts w:hint="eastAsia"/>
                <w:b/>
                <w:bCs/>
                <w:sz w:val="22"/>
                <w:szCs w:val="22"/>
              </w:rPr>
              <w:t>号西楼</w:t>
            </w:r>
            <w:r w:rsidR="005527C9">
              <w:rPr>
                <w:rFonts w:hint="eastAsia"/>
                <w:b/>
                <w:bCs/>
                <w:sz w:val="22"/>
                <w:szCs w:val="22"/>
              </w:rPr>
              <w:t>337</w:t>
            </w:r>
            <w:r>
              <w:rPr>
                <w:b/>
                <w:bCs/>
                <w:sz w:val="22"/>
                <w:szCs w:val="22"/>
              </w:rPr>
              <w:t>室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5761" w:rsidRDefault="00C05761">
            <w:pPr>
              <w:rPr>
                <w:sz w:val="22"/>
                <w:szCs w:val="22"/>
              </w:rPr>
            </w:pPr>
          </w:p>
        </w:tc>
      </w:tr>
      <w:tr w:rsidR="00A11C01">
        <w:trPr>
          <w:jc w:val="center"/>
        </w:trPr>
        <w:tc>
          <w:tcPr>
            <w:tcW w:w="860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0" w:type="dxa"/>
              <w:bottom w:w="128" w:type="dxa"/>
              <w:right w:w="0" w:type="dxa"/>
            </w:tcMar>
          </w:tcPr>
          <w:p w:rsidR="00A11C01" w:rsidRDefault="00A11C01" w:rsidP="005527C9">
            <w:pPr>
              <w:spacing w:line="252" w:lineRule="atLeas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求职意向：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  <w:szCs w:val="22"/>
              </w:rPr>
              <w:t>销售或者人力资源相关岗位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11C01" w:rsidRDefault="00A11C01">
            <w:pPr>
              <w:rPr>
                <w:sz w:val="22"/>
                <w:szCs w:val="22"/>
              </w:rPr>
            </w:pPr>
          </w:p>
        </w:tc>
      </w:tr>
    </w:tbl>
    <w:p w:rsidR="00C05761" w:rsidRDefault="00C05761">
      <w:pPr>
        <w:rPr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193"/>
      </w:tblGrid>
      <w:tr w:rsidR="00C05761">
        <w:trPr>
          <w:jc w:val="center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" w:type="dxa"/>
              <w:left w:w="85" w:type="dxa"/>
              <w:bottom w:w="21" w:type="dxa"/>
              <w:right w:w="85" w:type="dxa"/>
            </w:tcMar>
          </w:tcPr>
          <w:p w:rsidR="00C05761" w:rsidRDefault="00C05761">
            <w:pPr>
              <w:spacing w:line="20" w:lineRule="atLeast"/>
              <w:rPr>
                <w:sz w:val="2"/>
                <w:szCs w:val="2"/>
              </w:rPr>
            </w:pPr>
          </w:p>
        </w:tc>
      </w:tr>
    </w:tbl>
    <w:p w:rsidR="00C05761" w:rsidRDefault="00C05761">
      <w:pPr>
        <w:rPr>
          <w:vanish/>
          <w:sz w:val="2"/>
          <w:szCs w:val="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193"/>
      </w:tblGrid>
      <w:tr w:rsidR="00C05761">
        <w:trPr>
          <w:jc w:val="center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64" w:type="dxa"/>
              <w:left w:w="85" w:type="dxa"/>
              <w:bottom w:w="128" w:type="dxa"/>
              <w:right w:w="85" w:type="dxa"/>
            </w:tcMar>
            <w:vAlign w:val="center"/>
          </w:tcPr>
          <w:p w:rsidR="00C05761" w:rsidRDefault="007C51E8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教育背景</w:t>
            </w:r>
          </w:p>
        </w:tc>
      </w:tr>
    </w:tbl>
    <w:p w:rsidR="00C05761" w:rsidRDefault="00C05761">
      <w:pPr>
        <w:rPr>
          <w:rFonts w:ascii="宋体" w:eastAsia="宋体" w:hAnsi="Times New Roman" w:cs="宋体"/>
          <w:vanish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2186"/>
        <w:gridCol w:w="3803"/>
        <w:gridCol w:w="3797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7C51E8">
            <w:pPr>
              <w:spacing w:line="230" w:lineRule="atLeast"/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128" w:type="dxa"/>
              <w:right w:w="0" w:type="dxa"/>
            </w:tcMar>
            <w:vAlign w:val="center"/>
          </w:tcPr>
          <w:p w:rsidR="00C05761" w:rsidRPr="00730BDD" w:rsidRDefault="00094BA8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730BDD">
              <w:rPr>
                <w:rFonts w:ascii="宋体" w:eastAsia="宋体" w:hAnsi="Times New Roman" w:cs="宋体"/>
                <w:b/>
                <w:bCs/>
                <w:sz w:val="22"/>
                <w:szCs w:val="22"/>
              </w:rPr>
              <w:t>2009</w:t>
            </w: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·</w:t>
            </w:r>
            <w:r w:rsidR="007C51E8" w:rsidRPr="00730BDD">
              <w:rPr>
                <w:rFonts w:ascii="宋体" w:eastAsia="宋体" w:hAnsi="Times New Roman" w:cs="宋体"/>
                <w:b/>
                <w:bCs/>
                <w:sz w:val="22"/>
                <w:szCs w:val="22"/>
              </w:rPr>
              <w:t>09</w:t>
            </w: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~</w:t>
            </w:r>
            <w:r w:rsidRPr="00730BDD">
              <w:rPr>
                <w:rFonts w:ascii="宋体" w:eastAsia="宋体" w:hAnsi="Times New Roman" w:cs="宋体"/>
                <w:b/>
                <w:bCs/>
                <w:sz w:val="22"/>
                <w:szCs w:val="22"/>
              </w:rPr>
              <w:t>2012</w:t>
            </w: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·</w:t>
            </w:r>
            <w:r w:rsidR="007C51E8" w:rsidRPr="00730BDD">
              <w:rPr>
                <w:rFonts w:ascii="宋体" w:eastAsia="宋体" w:hAnsi="Times New Roman" w:cs="宋体"/>
                <w:b/>
                <w:bCs/>
                <w:sz w:val="22"/>
                <w:szCs w:val="22"/>
              </w:rPr>
              <w:t xml:space="preserve">06 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  <w:vAlign w:val="center"/>
          </w:tcPr>
          <w:p w:rsidR="00C05761" w:rsidRPr="00730BDD" w:rsidRDefault="007C51E8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浙江理工大学</w:t>
            </w: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  <w:vAlign w:val="center"/>
          </w:tcPr>
          <w:p w:rsidR="00C05761" w:rsidRPr="00730BDD" w:rsidRDefault="007C51E8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应用心理学系</w:t>
            </w:r>
          </w:p>
        </w:tc>
      </w:tr>
    </w:tbl>
    <w:p w:rsidR="00C05761" w:rsidRPr="00730BDD" w:rsidRDefault="00C05761">
      <w:pPr>
        <w:rPr>
          <w:rFonts w:ascii="宋体" w:eastAsia="宋体" w:hAnsi="Times New Roman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5"/>
        <w:gridCol w:w="9788"/>
      </w:tblGrid>
      <w:tr w:rsidR="00C05761" w:rsidRPr="00730BDD">
        <w:trPr>
          <w:jc w:val="center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128" w:type="dxa"/>
              <w:right w:w="0" w:type="dxa"/>
            </w:tcMar>
            <w:vAlign w:val="center"/>
          </w:tcPr>
          <w:p w:rsidR="00C05761" w:rsidRPr="00730BDD" w:rsidRDefault="00C05761">
            <w:pPr>
              <w:spacing w:line="200" w:lineRule="atLeast"/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  <w:tc>
          <w:tcPr>
            <w:tcW w:w="978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128" w:type="dxa"/>
              <w:right w:w="0" w:type="dxa"/>
            </w:tcMar>
            <w:vAlign w:val="center"/>
          </w:tcPr>
          <w:p w:rsidR="00C05761" w:rsidRPr="00730BDD" w:rsidRDefault="007C51E8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730BDD">
              <w:rPr>
                <w:rFonts w:ascii="宋体" w:eastAsia="宋体" w:hAnsi="Times New Roman" w:cs="宋体" w:hint="eastAsia"/>
                <w:sz w:val="22"/>
                <w:szCs w:val="22"/>
              </w:rPr>
              <w:t>系统学习了应用心理学、咨询心理学、教育心理学、管理心理学、</w:t>
            </w:r>
            <w:r w:rsidR="00E37DDD">
              <w:rPr>
                <w:rFonts w:ascii="宋体" w:eastAsia="宋体" w:hAnsi="Times New Roman" w:cs="宋体" w:hint="eastAsia"/>
                <w:sz w:val="22"/>
                <w:szCs w:val="22"/>
              </w:rPr>
              <w:t>消费心理学、工程心理学、</w:t>
            </w:r>
            <w:r w:rsidRPr="00730BDD">
              <w:rPr>
                <w:rFonts w:ascii="宋体" w:eastAsia="宋体" w:hAnsi="Times New Roman" w:cs="宋体" w:hint="eastAsia"/>
                <w:sz w:val="22"/>
                <w:szCs w:val="22"/>
              </w:rPr>
              <w:t>人力资源管理等专业知识。</w:t>
            </w:r>
          </w:p>
        </w:tc>
      </w:tr>
    </w:tbl>
    <w:p w:rsidR="00C05761" w:rsidRPr="00730BDD" w:rsidRDefault="00C05761">
      <w:pPr>
        <w:rPr>
          <w:rFonts w:ascii="宋体" w:eastAsia="宋体" w:hAnsi="Times New Roman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2186"/>
        <w:gridCol w:w="3803"/>
        <w:gridCol w:w="3797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7C51E8">
            <w:pPr>
              <w:spacing w:line="230" w:lineRule="atLeast"/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128" w:type="dxa"/>
              <w:right w:w="0" w:type="dxa"/>
            </w:tcMar>
            <w:vAlign w:val="center"/>
          </w:tcPr>
          <w:p w:rsidR="00C05761" w:rsidRPr="00730BDD" w:rsidRDefault="00094BA8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730BDD">
              <w:rPr>
                <w:rFonts w:ascii="宋体" w:eastAsia="宋体" w:hAnsi="Times New Roman" w:cs="宋体"/>
                <w:b/>
                <w:bCs/>
                <w:sz w:val="22"/>
                <w:szCs w:val="22"/>
              </w:rPr>
              <w:t>2006</w:t>
            </w: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·</w:t>
            </w:r>
            <w:r w:rsidR="007C51E8" w:rsidRPr="00730BDD">
              <w:rPr>
                <w:rFonts w:ascii="宋体" w:eastAsia="宋体" w:hAnsi="Times New Roman" w:cs="宋体"/>
                <w:b/>
                <w:bCs/>
                <w:sz w:val="22"/>
                <w:szCs w:val="22"/>
              </w:rPr>
              <w:t>09</w:t>
            </w: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~</w:t>
            </w:r>
            <w:r w:rsidRPr="00730BDD">
              <w:rPr>
                <w:rFonts w:ascii="宋体" w:eastAsia="宋体" w:hAnsi="Times New Roman" w:cs="宋体"/>
                <w:b/>
                <w:bCs/>
                <w:sz w:val="22"/>
                <w:szCs w:val="22"/>
              </w:rPr>
              <w:t>2009</w:t>
            </w: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·</w:t>
            </w:r>
            <w:r w:rsidR="007C51E8" w:rsidRPr="00730BDD">
              <w:rPr>
                <w:rFonts w:ascii="宋体" w:eastAsia="宋体" w:hAnsi="Times New Roman" w:cs="宋体"/>
                <w:b/>
                <w:bCs/>
                <w:sz w:val="22"/>
                <w:szCs w:val="22"/>
              </w:rPr>
              <w:t>06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  <w:vAlign w:val="center"/>
          </w:tcPr>
          <w:p w:rsidR="00C05761" w:rsidRPr="00730BDD" w:rsidRDefault="00AB0EDC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730BDD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枝江市第一高级中学</w:t>
            </w: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34" w:type="dxa"/>
              <w:right w:w="0" w:type="dxa"/>
            </w:tcMar>
            <w:vAlign w:val="center"/>
          </w:tcPr>
          <w:p w:rsidR="00C05761" w:rsidRPr="00730BDD" w:rsidRDefault="00C05761">
            <w:pPr>
              <w:spacing w:line="200" w:lineRule="atLeast"/>
              <w:rPr>
                <w:rFonts w:ascii="宋体" w:eastAsia="宋体" w:hAnsi="Times New Roman" w:cs="宋体"/>
                <w:sz w:val="22"/>
                <w:szCs w:val="22"/>
              </w:rPr>
            </w:pPr>
          </w:p>
        </w:tc>
      </w:tr>
    </w:tbl>
    <w:p w:rsidR="00C05761" w:rsidRDefault="00C05761">
      <w:pPr>
        <w:rPr>
          <w:rFonts w:ascii="宋体" w:eastAsia="宋体" w:hAnsi="Times New Roman" w:cs="宋体"/>
          <w:vanish/>
          <w:sz w:val="20"/>
          <w:szCs w:val="20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193"/>
      </w:tblGrid>
      <w:tr w:rsidR="00C05761">
        <w:trPr>
          <w:jc w:val="center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C05761" w:rsidRDefault="00C05761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C05761" w:rsidRDefault="00C05761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193"/>
      </w:tblGrid>
      <w:tr w:rsidR="00C05761">
        <w:trPr>
          <w:jc w:val="center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64" w:type="dxa"/>
              <w:left w:w="85" w:type="dxa"/>
              <w:bottom w:w="128" w:type="dxa"/>
              <w:right w:w="85" w:type="dxa"/>
            </w:tcMar>
            <w:vAlign w:val="center"/>
          </w:tcPr>
          <w:p w:rsidR="00C05761" w:rsidRDefault="007C51E8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实践</w:t>
            </w:r>
            <w:r w:rsidR="00166319">
              <w:rPr>
                <w:rFonts w:ascii="宋体" w:eastAsia="宋体" w:hAnsi="Times New Roman" w:cs="宋体" w:hint="eastAsia"/>
                <w:b/>
                <w:bCs/>
              </w:rPr>
              <w:t>经历</w:t>
            </w:r>
            <w:r>
              <w:rPr>
                <w:rFonts w:ascii="宋体" w:eastAsia="宋体" w:hAnsi="Times New Roman" w:cs="宋体"/>
                <w:b/>
                <w:bCs/>
              </w:rPr>
              <w:t xml:space="preserve"> </w:t>
            </w:r>
          </w:p>
        </w:tc>
      </w:tr>
    </w:tbl>
    <w:p w:rsidR="00C05761" w:rsidRDefault="00C05761">
      <w:pPr>
        <w:rPr>
          <w:rFonts w:ascii="宋体" w:eastAsia="宋体" w:hAnsi="Times New Roman" w:cs="宋体"/>
          <w:vanish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2186"/>
        <w:gridCol w:w="3803"/>
        <w:gridCol w:w="3797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7C51E8">
            <w:pPr>
              <w:spacing w:line="23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094BA8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2012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="00125993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10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~</w:t>
            </w: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2012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="00125993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  <w:vAlign w:val="center"/>
          </w:tcPr>
          <w:p w:rsidR="00C05761" w:rsidRPr="00730BDD" w:rsidRDefault="00125993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淘宝天猫商城</w:t>
            </w:r>
            <w:r w:rsidR="00166319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2013年度续签</w:t>
            </w: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128" w:type="dxa"/>
              <w:right w:w="57" w:type="dxa"/>
            </w:tcMar>
            <w:vAlign w:val="center"/>
          </w:tcPr>
          <w:p w:rsidR="00C05761" w:rsidRPr="00730BDD" w:rsidRDefault="00C05761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  <w:vAlign w:val="center"/>
          </w:tcPr>
          <w:p w:rsidR="00C05761" w:rsidRPr="00730BDD" w:rsidRDefault="00C05761">
            <w:pPr>
              <w:spacing w:line="200" w:lineRule="atLeast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125993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sz w:val="22"/>
                <w:szCs w:val="22"/>
              </w:rPr>
              <w:t>进行续签商家资质以及各项资料的审核工作</w:t>
            </w:r>
            <w:r w:rsidR="007C51E8" w:rsidRPr="00730BDD">
              <w:rPr>
                <w:rFonts w:asciiTheme="minorEastAsia" w:hAnsiTheme="minorEastAsia" w:cs="宋体" w:hint="eastAsia"/>
                <w:sz w:val="22"/>
                <w:szCs w:val="22"/>
              </w:rPr>
              <w:t>。</w:t>
            </w: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2186"/>
        <w:gridCol w:w="3803"/>
        <w:gridCol w:w="3797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7C51E8">
            <w:pPr>
              <w:spacing w:line="23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094BA8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2012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="00166319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10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~</w:t>
            </w: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2012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="00166319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  <w:vAlign w:val="center"/>
          </w:tcPr>
          <w:p w:rsidR="00C05761" w:rsidRPr="00730BDD" w:rsidRDefault="00166319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杭州外国语小学阳光心理吧</w:t>
            </w: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128" w:type="dxa"/>
              <w:right w:w="57" w:type="dxa"/>
            </w:tcMar>
            <w:vAlign w:val="center"/>
          </w:tcPr>
          <w:p w:rsidR="00C05761" w:rsidRPr="00730BDD" w:rsidRDefault="00C05761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C05761">
            <w:pPr>
              <w:spacing w:line="20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900E4A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sz w:val="22"/>
                <w:szCs w:val="22"/>
              </w:rPr>
              <w:t>在阳光心语吧值班，接待前来咨询的学生。</w:t>
            </w:r>
            <w:r w:rsidR="007C51E8" w:rsidRPr="00730BDD">
              <w:rPr>
                <w:rFonts w:asciiTheme="minorEastAsia" w:hAnsiTheme="minorEastAsia" w:cs="宋体" w:hint="eastAsia"/>
                <w:sz w:val="22"/>
                <w:szCs w:val="22"/>
              </w:rPr>
              <w:t>；</w:t>
            </w: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2186"/>
        <w:gridCol w:w="3803"/>
        <w:gridCol w:w="3797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7C51E8">
            <w:pPr>
              <w:spacing w:line="23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166319" w:rsidP="00900E4A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</w:t>
            </w:r>
            <w:r w:rsidR="00900E4A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12</w:t>
            </w:r>
            <w:r w:rsidR="00094BA8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0</w:t>
            </w:r>
            <w:r w:rsidR="00900E4A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3</w:t>
            </w:r>
            <w:r w:rsidR="007C51E8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~</w:t>
            </w: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1</w:t>
            </w:r>
            <w:r w:rsidR="00900E4A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2</w:t>
            </w:r>
            <w:r w:rsidR="00094BA8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="007C51E8"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0</w:t>
            </w:r>
            <w:r w:rsidR="00900E4A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  <w:vAlign w:val="center"/>
          </w:tcPr>
          <w:p w:rsidR="00C05761" w:rsidRPr="00730BDD" w:rsidRDefault="00900E4A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腾讯ISUX校园工作坊</w:t>
            </w: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128" w:type="dxa"/>
              <w:right w:w="57" w:type="dxa"/>
            </w:tcMar>
            <w:vAlign w:val="center"/>
          </w:tcPr>
          <w:p w:rsidR="00C05761" w:rsidRPr="00730BDD" w:rsidRDefault="00C05761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C05761">
            <w:pPr>
              <w:spacing w:line="20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1E417A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sz w:val="22"/>
                <w:szCs w:val="22"/>
              </w:rPr>
              <w:t>通过项目交流学习，了解交互设计流程和要点，并完成自主设计项目</w:t>
            </w: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8"/>
        <w:gridCol w:w="2186"/>
        <w:gridCol w:w="7599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7C51E8">
            <w:pPr>
              <w:spacing w:line="23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270842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09</w:t>
            </w:r>
            <w:r w:rsidR="00094BA8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="007C51E8"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10</w:t>
            </w:r>
            <w:r w:rsidR="007C51E8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~</w:t>
            </w:r>
            <w:r w:rsidR="00094BA8"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2011</w:t>
            </w:r>
            <w:r w:rsidR="00094BA8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="007C51E8"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0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  <w:vAlign w:val="center"/>
          </w:tcPr>
          <w:p w:rsidR="00C05761" w:rsidRPr="00730BDD" w:rsidRDefault="00270842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理学院09级贫困生年级负责人</w:t>
            </w: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C05761">
            <w:pPr>
              <w:spacing w:line="20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270842" w:rsidP="00270842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sz w:val="22"/>
                <w:szCs w:val="22"/>
              </w:rPr>
              <w:t>参与学校勤工助学岗位的招聘，学院09级贫困生资料的整理与审核，各项信息的收集与发布以及与贫困生相关的各项活动</w:t>
            </w:r>
            <w:r w:rsidR="007C51E8" w:rsidRPr="00730BDD">
              <w:rPr>
                <w:rFonts w:asciiTheme="minorEastAsia" w:hAnsiTheme="minorEastAsia" w:cs="宋体" w:hint="eastAsia"/>
                <w:sz w:val="22"/>
                <w:szCs w:val="22"/>
              </w:rPr>
              <w:t>；</w:t>
            </w: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8"/>
        <w:gridCol w:w="2186"/>
        <w:gridCol w:w="7599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7C51E8">
            <w:pPr>
              <w:spacing w:line="23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094BA8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2009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="007C51E8"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10</w:t>
            </w:r>
            <w:r w:rsidR="005E2631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~</w:t>
            </w: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2011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·</w:t>
            </w:r>
            <w:r w:rsidR="007C51E8"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08</w:t>
            </w:r>
          </w:p>
        </w:tc>
        <w:tc>
          <w:tcPr>
            <w:tcW w:w="7598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  <w:vAlign w:val="center"/>
          </w:tcPr>
          <w:p w:rsidR="00C05761" w:rsidRPr="00730BDD" w:rsidRDefault="007C51E8" w:rsidP="008D2121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浙江理工大学理学院</w:t>
            </w:r>
            <w:r w:rsidR="008D2121"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勤工助学部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干事</w:t>
            </w: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 w:rsidRPr="00730BD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730BDD" w:rsidRDefault="00C05761">
            <w:pPr>
              <w:spacing w:line="20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730BDD" w:rsidRDefault="008D2121" w:rsidP="008D2121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sz w:val="22"/>
                <w:szCs w:val="22"/>
              </w:rPr>
              <w:t>参与部门各种活动计划与实施，开展学院与贫困生相关的各项工作，整理发布相关助学岗位信息</w:t>
            </w:r>
          </w:p>
        </w:tc>
      </w:tr>
    </w:tbl>
    <w:p w:rsidR="00C05761" w:rsidRPr="00730BDD" w:rsidRDefault="00C05761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2186"/>
        <w:gridCol w:w="3803"/>
        <w:gridCol w:w="3797"/>
      </w:tblGrid>
      <w:tr w:rsidR="00900E4A" w:rsidRPr="00730BDD" w:rsidTr="004813F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900E4A" w:rsidRPr="00730BDD" w:rsidRDefault="00900E4A" w:rsidP="004813FD">
            <w:pPr>
              <w:spacing w:line="23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900E4A" w:rsidRPr="00730BDD" w:rsidRDefault="00900E4A" w:rsidP="004813FD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09·</w:t>
            </w: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0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9~</w:t>
            </w: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20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10·</w:t>
            </w:r>
            <w:r w:rsidRPr="00730BDD">
              <w:rPr>
                <w:rFonts w:asciiTheme="minorEastAsia" w:hAnsiTheme="minorEastAsia" w:cs="宋体"/>
                <w:b/>
                <w:bCs/>
                <w:sz w:val="22"/>
                <w:szCs w:val="22"/>
              </w:rPr>
              <w:t>0</w:t>
            </w: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  <w:vAlign w:val="center"/>
          </w:tcPr>
          <w:p w:rsidR="00900E4A" w:rsidRPr="00730BDD" w:rsidRDefault="00900E4A" w:rsidP="004813FD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b/>
                <w:bCs/>
                <w:sz w:val="22"/>
                <w:szCs w:val="22"/>
              </w:rPr>
              <w:t>浙江省图书馆多媒体室</w:t>
            </w: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57" w:type="dxa"/>
              <w:bottom w:w="128" w:type="dxa"/>
              <w:right w:w="57" w:type="dxa"/>
            </w:tcMar>
            <w:vAlign w:val="center"/>
          </w:tcPr>
          <w:p w:rsidR="00900E4A" w:rsidRPr="00730BDD" w:rsidRDefault="00900E4A" w:rsidP="004813FD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</w:tr>
    </w:tbl>
    <w:p w:rsidR="00900E4A" w:rsidRPr="00730BDD" w:rsidRDefault="00900E4A" w:rsidP="00900E4A">
      <w:pPr>
        <w:rPr>
          <w:rFonts w:asciiTheme="minorEastAsia" w:hAnsiTheme="minorEastAsia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900E4A" w:rsidRPr="00730BDD" w:rsidTr="004813FD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900E4A" w:rsidRPr="00730BDD" w:rsidRDefault="00900E4A" w:rsidP="004813FD">
            <w:pPr>
              <w:spacing w:line="200" w:lineRule="atLeast"/>
              <w:jc w:val="center"/>
              <w:rPr>
                <w:rFonts w:asciiTheme="minorEastAsia" w:hAnsiTheme="minorEastAsia" w:cs="宋体"/>
                <w:sz w:val="22"/>
                <w:szCs w:val="22"/>
              </w:rPr>
            </w:pP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900E4A" w:rsidRPr="00730BDD" w:rsidRDefault="00900E4A" w:rsidP="004813FD">
            <w:pPr>
              <w:spacing w:line="230" w:lineRule="atLeast"/>
              <w:rPr>
                <w:rFonts w:asciiTheme="minorEastAsia" w:hAnsiTheme="minorEastAsia" w:cs="宋体"/>
                <w:sz w:val="22"/>
                <w:szCs w:val="22"/>
              </w:rPr>
            </w:pPr>
            <w:r w:rsidRPr="00730BDD">
              <w:rPr>
                <w:rFonts w:asciiTheme="minorEastAsia" w:hAnsiTheme="minorEastAsia" w:cs="宋体" w:hint="eastAsia"/>
                <w:sz w:val="22"/>
                <w:szCs w:val="22"/>
              </w:rPr>
              <w:t>协助进行日常管理，完成主任安排的各项工作，对读者提供相应的咨询</w:t>
            </w:r>
          </w:p>
        </w:tc>
      </w:tr>
    </w:tbl>
    <w:p w:rsidR="00C05761" w:rsidRDefault="00C05761">
      <w:pPr>
        <w:rPr>
          <w:rFonts w:ascii="宋体" w:eastAsia="宋体" w:hAnsi="Times New Roman" w:cs="宋体"/>
          <w:vanish/>
          <w:sz w:val="20"/>
          <w:szCs w:val="20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193"/>
      </w:tblGrid>
      <w:tr w:rsidR="00C05761">
        <w:trPr>
          <w:jc w:val="center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C05761" w:rsidRPr="00900E4A" w:rsidRDefault="00C05761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C05761" w:rsidRDefault="00C05761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193"/>
      </w:tblGrid>
      <w:tr w:rsidR="00C05761">
        <w:trPr>
          <w:jc w:val="center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64" w:type="dxa"/>
              <w:left w:w="85" w:type="dxa"/>
              <w:bottom w:w="128" w:type="dxa"/>
              <w:right w:w="85" w:type="dxa"/>
            </w:tcMar>
            <w:vAlign w:val="center"/>
          </w:tcPr>
          <w:p w:rsidR="00C05761" w:rsidRDefault="007C51E8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语言和计算机能力</w:t>
            </w:r>
            <w:r>
              <w:rPr>
                <w:rFonts w:ascii="宋体" w:eastAsia="宋体" w:hAnsi="Times New Roman" w:cs="宋体"/>
                <w:b/>
                <w:bCs/>
              </w:rPr>
              <w:t xml:space="preserve">  </w:t>
            </w:r>
          </w:p>
        </w:tc>
      </w:tr>
    </w:tbl>
    <w:p w:rsidR="00C05761" w:rsidRDefault="00C05761">
      <w:pPr>
        <w:rPr>
          <w:rFonts w:ascii="宋体" w:eastAsia="宋体" w:hAnsi="Times New Roman" w:cs="宋体"/>
          <w:vanish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 w:rsidRPr="00224918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224918" w:rsidRDefault="007C51E8">
            <w:pPr>
              <w:spacing w:line="230" w:lineRule="atLeast"/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 w:rsidRPr="00224918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224918" w:rsidRDefault="00996F72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大学英语六</w:t>
            </w:r>
            <w:r w:rsidR="007C51E8"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级</w:t>
            </w:r>
            <w:r w:rsidR="007C51E8" w:rsidRPr="00224918">
              <w:rPr>
                <w:rFonts w:ascii="宋体" w:eastAsia="宋体" w:hAnsi="Times New Roman" w:cs="宋体"/>
                <w:sz w:val="22"/>
                <w:szCs w:val="22"/>
              </w:rPr>
              <w:t xml:space="preserve">  </w:t>
            </w:r>
            <w:r w:rsidR="007C51E8"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（</w:t>
            </w:r>
            <w:r w:rsidRPr="00224918">
              <w:rPr>
                <w:rFonts w:ascii="宋体" w:eastAsia="宋体" w:hAnsi="Times New Roman" w:cs="宋体"/>
                <w:sz w:val="22"/>
                <w:szCs w:val="22"/>
              </w:rPr>
              <w:t>CET</w:t>
            </w:r>
            <w:r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6</w:t>
            </w:r>
            <w:r w:rsidR="007C51E8"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）</w:t>
            </w:r>
          </w:p>
        </w:tc>
      </w:tr>
    </w:tbl>
    <w:p w:rsidR="00C05761" w:rsidRPr="00224918" w:rsidRDefault="00C05761">
      <w:pPr>
        <w:rPr>
          <w:rFonts w:ascii="宋体" w:eastAsia="宋体" w:hAnsi="Times New Roman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 w:rsidRPr="00224918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224918" w:rsidRDefault="007C51E8">
            <w:pPr>
              <w:spacing w:line="230" w:lineRule="atLeast"/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 w:rsidRPr="00224918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224918" w:rsidRDefault="007C51E8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计算机等级考试二级</w:t>
            </w:r>
          </w:p>
        </w:tc>
      </w:tr>
    </w:tbl>
    <w:p w:rsidR="00C05761" w:rsidRPr="00224918" w:rsidRDefault="00C05761">
      <w:pPr>
        <w:rPr>
          <w:rFonts w:ascii="宋体" w:eastAsia="宋体" w:hAnsi="Times New Roman" w:cs="宋体"/>
          <w:vanish/>
          <w:sz w:val="22"/>
          <w:szCs w:val="2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 w:rsidRPr="00224918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Pr="00224918" w:rsidRDefault="007C51E8">
            <w:pPr>
              <w:spacing w:line="230" w:lineRule="atLeast"/>
              <w:jc w:val="center"/>
              <w:rPr>
                <w:rFonts w:ascii="宋体" w:eastAsia="宋体" w:hAnsi="Times New Roman" w:cs="宋体"/>
                <w:sz w:val="22"/>
                <w:szCs w:val="22"/>
              </w:rPr>
            </w:pPr>
            <w:r w:rsidRPr="00224918">
              <w:rPr>
                <w:rFonts w:ascii="宋体" w:eastAsia="宋体" w:hAnsi="Times New Roman" w:cs="宋体" w:hint="eastAsia"/>
                <w:b/>
                <w:bCs/>
                <w:sz w:val="22"/>
                <w:szCs w:val="22"/>
              </w:rPr>
              <w:t>•</w:t>
            </w: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128" w:type="dxa"/>
              <w:right w:w="0" w:type="dxa"/>
            </w:tcMar>
            <w:vAlign w:val="center"/>
          </w:tcPr>
          <w:p w:rsidR="00C05761" w:rsidRPr="00224918" w:rsidRDefault="007C51E8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熟练操作</w:t>
            </w:r>
            <w:r w:rsidRPr="00224918">
              <w:rPr>
                <w:rFonts w:ascii="宋体" w:eastAsia="宋体" w:hAnsi="Times New Roman" w:cs="宋体"/>
                <w:sz w:val="22"/>
                <w:szCs w:val="22"/>
              </w:rPr>
              <w:t>Office</w:t>
            </w:r>
            <w:r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，</w:t>
            </w:r>
            <w:r w:rsidR="00BA3CD3"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P</w:t>
            </w:r>
            <w:r w:rsidRPr="00224918">
              <w:rPr>
                <w:rFonts w:ascii="宋体" w:eastAsia="宋体" w:hAnsi="Times New Roman" w:cs="宋体"/>
                <w:sz w:val="22"/>
                <w:szCs w:val="22"/>
              </w:rPr>
              <w:t>df</w:t>
            </w:r>
            <w:r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，</w:t>
            </w:r>
            <w:r w:rsidR="00BA3CD3"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S</w:t>
            </w:r>
            <w:r w:rsidRPr="00224918">
              <w:rPr>
                <w:rFonts w:ascii="宋体" w:eastAsia="宋体" w:hAnsi="Times New Roman" w:cs="宋体"/>
                <w:sz w:val="22"/>
                <w:szCs w:val="22"/>
              </w:rPr>
              <w:t>pss</w:t>
            </w:r>
            <w:r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，</w:t>
            </w:r>
            <w:r w:rsidR="00BA3CD3"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E-</w:t>
            </w:r>
            <w:r w:rsidRPr="00224918">
              <w:rPr>
                <w:rFonts w:ascii="宋体" w:eastAsia="宋体" w:hAnsi="Times New Roman" w:cs="宋体"/>
                <w:sz w:val="22"/>
                <w:szCs w:val="22"/>
              </w:rPr>
              <w:t>prime</w:t>
            </w:r>
            <w:r w:rsidRPr="00224918">
              <w:rPr>
                <w:rFonts w:ascii="宋体" w:eastAsia="宋体" w:hAnsi="Times New Roman" w:cs="宋体" w:hint="eastAsia"/>
                <w:sz w:val="22"/>
                <w:szCs w:val="22"/>
              </w:rPr>
              <w:t>等软件</w:t>
            </w:r>
          </w:p>
        </w:tc>
      </w:tr>
    </w:tbl>
    <w:p w:rsidR="00C05761" w:rsidRDefault="00C05761">
      <w:pPr>
        <w:rPr>
          <w:rFonts w:ascii="宋体" w:eastAsia="宋体" w:hAnsi="Times New Roman" w:cs="宋体"/>
          <w:vanish/>
          <w:sz w:val="20"/>
          <w:szCs w:val="20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193"/>
      </w:tblGrid>
      <w:tr w:rsidR="00C05761">
        <w:trPr>
          <w:jc w:val="center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 w:rsidR="00C05761" w:rsidRDefault="00C05761">
            <w:pPr>
              <w:spacing w:line="20" w:lineRule="atLeast"/>
              <w:rPr>
                <w:rFonts w:ascii="宋体" w:eastAsia="宋体" w:hAnsi="Times New Roman" w:cs="宋体"/>
                <w:sz w:val="2"/>
                <w:szCs w:val="2"/>
              </w:rPr>
            </w:pPr>
          </w:p>
        </w:tc>
      </w:tr>
    </w:tbl>
    <w:p w:rsidR="00C05761" w:rsidRDefault="00C05761">
      <w:pPr>
        <w:rPr>
          <w:rFonts w:ascii="宋体" w:eastAsia="宋体" w:hAnsi="Times New Roman" w:cs="宋体"/>
          <w:vanish/>
          <w:sz w:val="2"/>
          <w:szCs w:val="2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193"/>
      </w:tblGrid>
      <w:tr w:rsidR="00C05761">
        <w:trPr>
          <w:jc w:val="center"/>
        </w:trPr>
        <w:tc>
          <w:tcPr>
            <w:tcW w:w="1019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64" w:type="dxa"/>
              <w:left w:w="85" w:type="dxa"/>
              <w:bottom w:w="128" w:type="dxa"/>
              <w:right w:w="85" w:type="dxa"/>
            </w:tcMar>
            <w:vAlign w:val="center"/>
          </w:tcPr>
          <w:p w:rsidR="00C05761" w:rsidRDefault="00CC332D">
            <w:pPr>
              <w:spacing w:line="275" w:lineRule="atLeast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 w:hint="eastAsia"/>
                <w:b/>
                <w:bCs/>
              </w:rPr>
              <w:t>个人</w:t>
            </w:r>
            <w:r w:rsidR="0042505A">
              <w:rPr>
                <w:rFonts w:ascii="宋体" w:eastAsia="宋体" w:hAnsi="Times New Roman" w:cs="宋体" w:hint="eastAsia"/>
                <w:b/>
                <w:bCs/>
              </w:rPr>
              <w:t>特点</w:t>
            </w:r>
          </w:p>
        </w:tc>
      </w:tr>
    </w:tbl>
    <w:p w:rsidR="00C05761" w:rsidRDefault="00C05761">
      <w:pPr>
        <w:rPr>
          <w:rFonts w:ascii="宋体" w:eastAsia="宋体" w:hAnsi="Times New Roman" w:cs="宋体"/>
          <w:vanish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Default="007C51E8">
            <w:pPr>
              <w:spacing w:line="230" w:lineRule="atLeast"/>
              <w:jc w:val="center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0"/>
                <w:szCs w:val="20"/>
              </w:rPr>
              <w:t>•</w:t>
            </w: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128" w:type="dxa"/>
              <w:right w:w="0" w:type="dxa"/>
            </w:tcMar>
            <w:vAlign w:val="center"/>
          </w:tcPr>
          <w:p w:rsidR="00C05761" w:rsidRPr="003C4653" w:rsidRDefault="0042505A">
            <w:pPr>
              <w:spacing w:line="230" w:lineRule="atLeast"/>
              <w:rPr>
                <w:rFonts w:ascii="宋体" w:eastAsia="宋体" w:hAnsi="Times New Roman" w:cs="宋体"/>
                <w:sz w:val="22"/>
                <w:szCs w:val="22"/>
              </w:rPr>
            </w:pPr>
            <w:r w:rsidRPr="003C4653">
              <w:rPr>
                <w:rFonts w:ascii="宋体" w:eastAsia="宋体" w:hAnsi="Times New Roman" w:cs="宋体" w:hint="eastAsia"/>
                <w:sz w:val="22"/>
                <w:szCs w:val="22"/>
              </w:rPr>
              <w:t>认真负责、成熟冷静、乐观积极、</w:t>
            </w:r>
            <w:r w:rsidR="009616AE">
              <w:rPr>
                <w:rFonts w:ascii="宋体" w:eastAsia="宋体" w:hAnsi="Times New Roman" w:cs="宋体" w:hint="eastAsia"/>
                <w:sz w:val="22"/>
                <w:szCs w:val="22"/>
              </w:rPr>
              <w:t>具有较强的抗压能力</w:t>
            </w:r>
          </w:p>
        </w:tc>
      </w:tr>
    </w:tbl>
    <w:p w:rsidR="00C05761" w:rsidRDefault="00C05761">
      <w:pPr>
        <w:rPr>
          <w:rFonts w:ascii="宋体" w:eastAsia="宋体" w:hAnsi="Times New Roman" w:cs="宋体"/>
          <w:vanish/>
          <w:sz w:val="20"/>
          <w:szCs w:val="20"/>
        </w:rPr>
      </w:pPr>
    </w:p>
    <w:tbl>
      <w:tblPr>
        <w:tblW w:w="101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7"/>
        <w:gridCol w:w="9786"/>
      </w:tblGrid>
      <w:tr w:rsidR="00C05761">
        <w:trPr>
          <w:jc w:val="center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0" w:type="dxa"/>
              <w:bottom w:w="34" w:type="dxa"/>
              <w:right w:w="0" w:type="dxa"/>
            </w:tcMar>
          </w:tcPr>
          <w:p w:rsidR="00C05761" w:rsidRDefault="007C51E8">
            <w:pPr>
              <w:spacing w:line="230" w:lineRule="atLeast"/>
              <w:jc w:val="center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0"/>
                <w:szCs w:val="20"/>
              </w:rPr>
              <w:t>•</w:t>
            </w:r>
          </w:p>
        </w:tc>
        <w:tc>
          <w:tcPr>
            <w:tcW w:w="9785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28" w:type="dxa"/>
              <w:bottom w:w="128" w:type="dxa"/>
              <w:right w:w="0" w:type="dxa"/>
            </w:tcMar>
            <w:vAlign w:val="center"/>
          </w:tcPr>
          <w:p w:rsidR="00C05761" w:rsidRDefault="00CC332D">
            <w:pPr>
              <w:spacing w:line="230" w:lineRule="atLeast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爱好广泛、运动、阅读、关心实事</w:t>
            </w:r>
          </w:p>
        </w:tc>
      </w:tr>
    </w:tbl>
    <w:p w:rsidR="007C51E8" w:rsidRDefault="007C51E8">
      <w:pPr>
        <w:rPr>
          <w:rFonts w:ascii="宋体" w:eastAsia="宋体" w:hAnsi="Times New Roman" w:cs="宋体"/>
          <w:sz w:val="2"/>
          <w:szCs w:val="2"/>
        </w:rPr>
      </w:pPr>
    </w:p>
    <w:sectPr w:rsidR="007C51E8" w:rsidSect="00C05761">
      <w:pgSz w:w="11905" w:h="16837"/>
      <w:pgMar w:top="538" w:right="856" w:bottom="737" w:left="856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40B" w:rsidRDefault="00C2240B" w:rsidP="008D7D6E">
      <w:r>
        <w:separator/>
      </w:r>
    </w:p>
  </w:endnote>
  <w:endnote w:type="continuationSeparator" w:id="1">
    <w:p w:rsidR="00C2240B" w:rsidRDefault="00C2240B" w:rsidP="008D7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40B" w:rsidRDefault="00C2240B" w:rsidP="008D7D6E">
      <w:r>
        <w:separator/>
      </w:r>
    </w:p>
  </w:footnote>
  <w:footnote w:type="continuationSeparator" w:id="1">
    <w:p w:rsidR="00C2240B" w:rsidRDefault="00C2240B" w:rsidP="008D7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7BF"/>
    <w:rsid w:val="00086888"/>
    <w:rsid w:val="00094BA8"/>
    <w:rsid w:val="00125993"/>
    <w:rsid w:val="00166319"/>
    <w:rsid w:val="001E417A"/>
    <w:rsid w:val="00224918"/>
    <w:rsid w:val="00270842"/>
    <w:rsid w:val="002A679A"/>
    <w:rsid w:val="002C0577"/>
    <w:rsid w:val="002D00C9"/>
    <w:rsid w:val="0030342F"/>
    <w:rsid w:val="0034436A"/>
    <w:rsid w:val="003A353C"/>
    <w:rsid w:val="003C4653"/>
    <w:rsid w:val="0042505A"/>
    <w:rsid w:val="00500447"/>
    <w:rsid w:val="00540954"/>
    <w:rsid w:val="00550652"/>
    <w:rsid w:val="005527C9"/>
    <w:rsid w:val="005B4603"/>
    <w:rsid w:val="005E2631"/>
    <w:rsid w:val="00605B33"/>
    <w:rsid w:val="00693A47"/>
    <w:rsid w:val="00730BDD"/>
    <w:rsid w:val="007A3863"/>
    <w:rsid w:val="007C51E8"/>
    <w:rsid w:val="007D5DEA"/>
    <w:rsid w:val="007F1712"/>
    <w:rsid w:val="008D2121"/>
    <w:rsid w:val="008D7D6E"/>
    <w:rsid w:val="00900E4A"/>
    <w:rsid w:val="0093686C"/>
    <w:rsid w:val="00946540"/>
    <w:rsid w:val="009616AE"/>
    <w:rsid w:val="009735FB"/>
    <w:rsid w:val="00996F72"/>
    <w:rsid w:val="009E37CE"/>
    <w:rsid w:val="00A11C01"/>
    <w:rsid w:val="00AB0EDC"/>
    <w:rsid w:val="00B90630"/>
    <w:rsid w:val="00B940F6"/>
    <w:rsid w:val="00BA3CD3"/>
    <w:rsid w:val="00C05761"/>
    <w:rsid w:val="00C2240B"/>
    <w:rsid w:val="00C557BF"/>
    <w:rsid w:val="00CB4305"/>
    <w:rsid w:val="00CC332D"/>
    <w:rsid w:val="00E37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76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C05761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C05761"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C05761"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C05761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05761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5761"/>
    <w:rPr>
      <w:rFonts w:ascii="Arial" w:hAnsi="Arial" w:cs="Arial"/>
      <w:b/>
      <w:bCs/>
      <w:color w:val="000000"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8D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D6E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D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D6E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3C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3CD3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qwe</cp:lastModifiedBy>
  <cp:revision>38</cp:revision>
  <dcterms:created xsi:type="dcterms:W3CDTF">2012-10-11T04:22:00Z</dcterms:created>
  <dcterms:modified xsi:type="dcterms:W3CDTF">2012-11-23T16:37:00Z</dcterms:modified>
</cp:coreProperties>
</file>