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96" w:rsidRPr="000E012E" w:rsidRDefault="00832D5D" w:rsidP="000E012E">
      <w:pPr>
        <w:jc w:val="right"/>
        <w:rPr>
          <w:rFonts w:cs="Arial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638425" cy="457200"/>
            <wp:effectExtent l="0" t="0" r="9525" b="0"/>
            <wp:docPr id="2" name="Picture 2" descr="PLTW_Engineeri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TW_Engineering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96" w:rsidRDefault="00600E96" w:rsidP="000E012E">
      <w:pPr>
        <w:spacing w:line="20" w:lineRule="atLeast"/>
        <w:rPr>
          <w:rFonts w:cs="Arial"/>
          <w:b/>
          <w:sz w:val="28"/>
          <w:szCs w:val="28"/>
        </w:rPr>
      </w:pPr>
      <w:r w:rsidRPr="000E012E">
        <w:rPr>
          <w:b/>
          <w:color w:val="002B52"/>
          <w:sz w:val="40"/>
          <w:szCs w:val="40"/>
        </w:rPr>
        <w:t xml:space="preserve">Activity 3.2.2 SSI Asynchronous </w:t>
      </w:r>
      <w:r>
        <w:rPr>
          <w:b/>
          <w:color w:val="002B52"/>
          <w:sz w:val="40"/>
          <w:szCs w:val="40"/>
        </w:rPr>
        <w:t>Counters:</w:t>
      </w:r>
      <w:r>
        <w:rPr>
          <w:b/>
          <w:color w:val="002B52"/>
          <w:sz w:val="40"/>
          <w:szCs w:val="40"/>
        </w:rPr>
        <w:br/>
      </w:r>
      <w:r w:rsidRPr="000E012E">
        <w:rPr>
          <w:b/>
          <w:color w:val="002B52"/>
          <w:sz w:val="40"/>
          <w:szCs w:val="40"/>
        </w:rPr>
        <w:t>Modulus Counters</w:t>
      </w:r>
      <w:r>
        <w:rPr>
          <w:b/>
          <w:color w:val="002B52"/>
          <w:sz w:val="40"/>
          <w:szCs w:val="40"/>
        </w:rPr>
        <w:t xml:space="preserve"> on a PLD </w:t>
      </w:r>
    </w:p>
    <w:p w:rsidR="00600E96" w:rsidRPr="00600E96" w:rsidRDefault="00600E96" w:rsidP="000E012E">
      <w:pPr>
        <w:spacing w:line="20" w:lineRule="atLeast"/>
        <w:rPr>
          <w:rFonts w:cs="Arial"/>
          <w:b/>
          <w:sz w:val="16"/>
          <w:szCs w:val="16"/>
        </w:rPr>
      </w:pPr>
    </w:p>
    <w:p w:rsidR="00702D9F" w:rsidRPr="00702D9F" w:rsidRDefault="00702D9F" w:rsidP="00702D9F">
      <w:pPr>
        <w:spacing w:before="120" w:after="120"/>
        <w:rPr>
          <w:b/>
          <w:sz w:val="32"/>
          <w:szCs w:val="32"/>
        </w:rPr>
      </w:pPr>
      <w:r w:rsidRPr="00702D9F">
        <w:rPr>
          <w:b/>
          <w:sz w:val="32"/>
          <w:szCs w:val="32"/>
        </w:rPr>
        <w:t>Procedure</w:t>
      </w:r>
    </w:p>
    <w:p w:rsidR="00702D9F" w:rsidRPr="00702D9F" w:rsidRDefault="00C75543" w:rsidP="00702D9F">
      <w:pPr>
        <w:spacing w:before="120" w:after="120"/>
        <w:rPr>
          <w:b/>
        </w:rPr>
      </w:pPr>
      <w:r>
        <w:rPr>
          <w:b/>
        </w:rPr>
        <w:t>Simulati</w:t>
      </w:r>
      <w:r w:rsidR="00282535">
        <w:rPr>
          <w:b/>
        </w:rPr>
        <w:t>on (</w:t>
      </w:r>
      <w:r w:rsidR="00702D9F" w:rsidRPr="00702D9F">
        <w:rPr>
          <w:b/>
        </w:rPr>
        <w:t>Design Mode</w:t>
      </w:r>
      <w:r w:rsidR="00282535">
        <w:rPr>
          <w:b/>
        </w:rPr>
        <w:t>)</w:t>
      </w:r>
      <w:r w:rsidR="00702D9F" w:rsidRPr="00702D9F">
        <w:rPr>
          <w:b/>
        </w:rPr>
        <w:t xml:space="preserve"> </w:t>
      </w:r>
    </w:p>
    <w:p w:rsidR="00702D9F" w:rsidRPr="00702D9F" w:rsidRDefault="00702D9F" w:rsidP="00AA273C">
      <w:pPr>
        <w:numPr>
          <w:ilvl w:val="0"/>
          <w:numId w:val="28"/>
        </w:numPr>
        <w:tabs>
          <w:tab w:val="clear" w:pos="720"/>
          <w:tab w:val="num" w:pos="360"/>
        </w:tabs>
        <w:spacing w:before="120" w:after="120"/>
        <w:ind w:left="360"/>
      </w:pPr>
      <w:r w:rsidRPr="00702D9F">
        <w:t xml:space="preserve">The circuit shown below is a 3-Bit Mod-6 Up Counter implemented with 74LS74 D flip-flops. In this design the count will be displayed on a common anode seven-segment display using a 74LS47 encoder. </w:t>
      </w:r>
      <w:r w:rsidR="00234BD3">
        <w:br/>
      </w:r>
      <w:r w:rsidRPr="00702D9F">
        <w:t>This design will count from 0 to 5 and then repeat</w:t>
      </w:r>
      <w:r w:rsidR="00234BD3">
        <w:t xml:space="preserve"> (Mod 6)</w:t>
      </w:r>
      <w:r w:rsidRPr="00702D9F">
        <w:t>.</w:t>
      </w:r>
    </w:p>
    <w:p w:rsidR="00702D9F" w:rsidRPr="00702D9F" w:rsidRDefault="00832D5D" w:rsidP="00E23898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9F" w:rsidRPr="00AA273C" w:rsidRDefault="00702D9F" w:rsidP="00AA273C">
      <w:pPr>
        <w:spacing w:before="120" w:after="120"/>
        <w:jc w:val="center"/>
        <w:rPr>
          <w:b/>
        </w:rPr>
      </w:pPr>
      <w:r w:rsidRPr="00AA273C">
        <w:rPr>
          <w:b/>
        </w:rPr>
        <w:t>3-Bit Mod-6 Up Counter with D Flip-Flops</w:t>
      </w:r>
    </w:p>
    <w:p w:rsidR="0021312F" w:rsidRPr="00832D5D" w:rsidRDefault="00702D9F" w:rsidP="00702D9F">
      <w:pPr>
        <w:numPr>
          <w:ilvl w:val="1"/>
          <w:numId w:val="28"/>
        </w:numPr>
        <w:tabs>
          <w:tab w:val="clear" w:pos="1440"/>
          <w:tab w:val="num" w:pos="360"/>
        </w:tabs>
        <w:spacing w:before="120" w:after="120"/>
        <w:ind w:left="720"/>
        <w:rPr>
          <w:b/>
          <w:sz w:val="32"/>
          <w:szCs w:val="32"/>
        </w:rPr>
      </w:pPr>
      <w:r w:rsidRPr="00702D9F">
        <w:t>Make the necessary modification to this circuit to change the count to 2 (010) to 6 (110). This is now a Mod-5 Up Counter with a start of 2 (010). Run the simulation and verify that the circuit is working as expected. If not, review your circuit, make any necessary corrections, and retest. Use a 74LS48 and a common cathode seven-segment display for this simulation in</w:t>
      </w:r>
      <w:r w:rsidR="00832D5D">
        <w:t xml:space="preserve"> preparation for the next step.</w:t>
      </w:r>
    </w:p>
    <w:p w:rsidR="00702D9F" w:rsidRPr="00702D9F" w:rsidRDefault="00702D9F" w:rsidP="00702D9F"/>
    <w:p w:rsidR="00234BD3" w:rsidRDefault="00702D9F" w:rsidP="00832D5D">
      <w:pPr>
        <w:numPr>
          <w:ilvl w:val="0"/>
          <w:numId w:val="28"/>
        </w:numPr>
      </w:pPr>
      <w:r w:rsidRPr="00702D9F">
        <w:t>The asynchronous modulus counters examined in this activity were all designed using D flip-flops. Design a 3-Bit Mod-6 Up Counter (0-5 count) using the 74LS76 J/K flip-flop.</w:t>
      </w:r>
    </w:p>
    <w:p w:rsidR="00E6277C" w:rsidRDefault="00E6277C" w:rsidP="00E6277C">
      <w:pPr>
        <w:ind w:left="360"/>
      </w:pPr>
    </w:p>
    <w:p w:rsidR="00702D9F" w:rsidRPr="00702D9F" w:rsidRDefault="00702D9F" w:rsidP="00832D5D">
      <w:bookmarkStart w:id="0" w:name="_GoBack"/>
      <w:bookmarkEnd w:id="0"/>
    </w:p>
    <w:sectPr w:rsidR="00702D9F" w:rsidRPr="00702D9F" w:rsidSect="00152116">
      <w:headerReference w:type="even" r:id="rId11"/>
      <w:footerReference w:type="default" r:id="rId12"/>
      <w:pgSz w:w="12240" w:h="15840" w:code="1"/>
      <w:pgMar w:top="72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832" w:rsidRDefault="00853832">
      <w:r>
        <w:separator/>
      </w:r>
    </w:p>
    <w:p w:rsidR="00853832" w:rsidRDefault="00853832"/>
    <w:p w:rsidR="00853832" w:rsidRDefault="00853832"/>
  </w:endnote>
  <w:endnote w:type="continuationSeparator" w:id="0">
    <w:p w:rsidR="00853832" w:rsidRDefault="00853832">
      <w:r>
        <w:continuationSeparator/>
      </w:r>
    </w:p>
    <w:p w:rsidR="00853832" w:rsidRDefault="00853832"/>
    <w:p w:rsidR="00853832" w:rsidRDefault="0085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E96" w:rsidRDefault="00600E96" w:rsidP="00600E96">
    <w:pPr>
      <w:pStyle w:val="NormalWeb"/>
      <w:spacing w:before="0" w:beforeAutospacing="0" w:after="0" w:afterAutospacing="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© 2014 Project Lead The Way, Inc.</w:t>
    </w:r>
  </w:p>
  <w:p w:rsidR="00EF0B70" w:rsidRDefault="00600E96" w:rsidP="00600E96">
    <w:pPr>
      <w:pStyle w:val="Footer"/>
    </w:pPr>
    <w:r>
      <w:t xml:space="preserve"> Digital Electronics </w:t>
    </w:r>
    <w:r w:rsidR="001D56C5" w:rsidRPr="001D56C5">
      <w:t>Activity 3.2.2 SSI Asynchronous</w:t>
    </w:r>
    <w:r>
      <w:t xml:space="preserve"> Counters:</w:t>
    </w:r>
    <w:r w:rsidR="001D56C5" w:rsidRPr="001D56C5">
      <w:t xml:space="preserve"> Modulus Counters </w:t>
    </w:r>
    <w:r w:rsidR="00EF0B70">
      <w:t xml:space="preserve">– Page </w:t>
    </w:r>
    <w:r w:rsidR="00EF0B70">
      <w:fldChar w:fldCharType="begin"/>
    </w:r>
    <w:r w:rsidR="00EF0B70">
      <w:instrText xml:space="preserve"> PAGE   \* MERGEFORMAT </w:instrText>
    </w:r>
    <w:r w:rsidR="00EF0B70">
      <w:fldChar w:fldCharType="separate"/>
    </w:r>
    <w:r w:rsidR="00832D5D">
      <w:rPr>
        <w:noProof/>
      </w:rPr>
      <w:t>1</w:t>
    </w:r>
    <w:r w:rsidR="00EF0B7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832" w:rsidRDefault="00853832">
      <w:r>
        <w:separator/>
      </w:r>
    </w:p>
    <w:p w:rsidR="00853832" w:rsidRDefault="00853832"/>
    <w:p w:rsidR="00853832" w:rsidRDefault="00853832"/>
  </w:footnote>
  <w:footnote w:type="continuationSeparator" w:id="0">
    <w:p w:rsidR="00853832" w:rsidRDefault="00853832">
      <w:r>
        <w:continuationSeparator/>
      </w:r>
    </w:p>
    <w:p w:rsidR="00853832" w:rsidRDefault="00853832"/>
    <w:p w:rsidR="00853832" w:rsidRDefault="008538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6BC" w:rsidRDefault="008B76BC"/>
  <w:p w:rsidR="008B76BC" w:rsidRDefault="008B76BC"/>
  <w:p w:rsidR="008B76BC" w:rsidRDefault="008B76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27E83F9A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813672"/>
    <w:multiLevelType w:val="hybridMultilevel"/>
    <w:tmpl w:val="024C9C52"/>
    <w:lvl w:ilvl="0" w:tplc="96605F3C">
      <w:start w:val="1"/>
      <w:numFmt w:val="bullet"/>
      <w:pStyle w:val="activitybullet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8703D7"/>
    <w:multiLevelType w:val="hybridMultilevel"/>
    <w:tmpl w:val="69BCD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5707D"/>
    <w:multiLevelType w:val="multilevel"/>
    <w:tmpl w:val="C4C09536"/>
    <w:numStyleLink w:val="LetterBullets"/>
  </w:abstractNum>
  <w:abstractNum w:abstractNumId="5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C331CB"/>
    <w:multiLevelType w:val="hybridMultilevel"/>
    <w:tmpl w:val="0EF2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775790"/>
    <w:multiLevelType w:val="multilevel"/>
    <w:tmpl w:val="C4C09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9091646"/>
    <w:multiLevelType w:val="multilevel"/>
    <w:tmpl w:val="C4C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A55048"/>
    <w:multiLevelType w:val="hybridMultilevel"/>
    <w:tmpl w:val="483C9266"/>
    <w:lvl w:ilvl="0" w:tplc="80B2A718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73261E7"/>
    <w:multiLevelType w:val="multilevel"/>
    <w:tmpl w:val="C4C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D85EC1"/>
    <w:multiLevelType w:val="hybridMultilevel"/>
    <w:tmpl w:val="8C726CF8"/>
    <w:lvl w:ilvl="0" w:tplc="58449B40">
      <w:start w:val="1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1AB28A9"/>
    <w:multiLevelType w:val="hybridMultilevel"/>
    <w:tmpl w:val="4208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10CAF"/>
    <w:multiLevelType w:val="hybridMultilevel"/>
    <w:tmpl w:val="928C6968"/>
    <w:lvl w:ilvl="0" w:tplc="D28A7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7A7A51"/>
    <w:multiLevelType w:val="multilevel"/>
    <w:tmpl w:val="DA3E31C8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2160" w:hanging="108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252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096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72" w:hanging="5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830F17"/>
    <w:multiLevelType w:val="hybridMultilevel"/>
    <w:tmpl w:val="3942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A5122F"/>
    <w:multiLevelType w:val="hybridMultilevel"/>
    <w:tmpl w:val="4F6A0C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5947F1"/>
    <w:multiLevelType w:val="hybridMultilevel"/>
    <w:tmpl w:val="46F6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4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CB6244A"/>
    <w:multiLevelType w:val="multilevel"/>
    <w:tmpl w:val="C4C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8A313D"/>
    <w:multiLevelType w:val="hybridMultilevel"/>
    <w:tmpl w:val="6844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5A7643"/>
    <w:multiLevelType w:val="hybridMultilevel"/>
    <w:tmpl w:val="4E3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A111F2"/>
    <w:multiLevelType w:val="hybridMultilevel"/>
    <w:tmpl w:val="73D4E9FE"/>
    <w:lvl w:ilvl="0" w:tplc="FF783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0431C3"/>
    <w:multiLevelType w:val="hybridMultilevel"/>
    <w:tmpl w:val="DFA6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037357"/>
    <w:multiLevelType w:val="hybridMultilevel"/>
    <w:tmpl w:val="398E5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A5E2DC1"/>
    <w:multiLevelType w:val="hybridMultilevel"/>
    <w:tmpl w:val="44909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25"/>
  </w:num>
  <w:num w:numId="3">
    <w:abstractNumId w:val="25"/>
  </w:num>
  <w:num w:numId="4">
    <w:abstractNumId w:val="7"/>
  </w:num>
  <w:num w:numId="5">
    <w:abstractNumId w:val="21"/>
  </w:num>
  <w:num w:numId="6">
    <w:abstractNumId w:val="1"/>
  </w:num>
  <w:num w:numId="7">
    <w:abstractNumId w:val="23"/>
  </w:num>
  <w:num w:numId="8">
    <w:abstractNumId w:val="24"/>
  </w:num>
  <w:num w:numId="9">
    <w:abstractNumId w:val="8"/>
  </w:num>
  <w:num w:numId="10">
    <w:abstractNumId w:val="32"/>
  </w:num>
  <w:num w:numId="11">
    <w:abstractNumId w:val="28"/>
  </w:num>
  <w:num w:numId="12">
    <w:abstractNumId w:val="12"/>
  </w:num>
  <w:num w:numId="13">
    <w:abstractNumId w:val="0"/>
  </w:num>
  <w:num w:numId="14">
    <w:abstractNumId w:val="5"/>
  </w:num>
  <w:num w:numId="15">
    <w:abstractNumId w:val="0"/>
  </w:num>
  <w:num w:numId="16">
    <w:abstractNumId w:val="18"/>
  </w:num>
  <w:num w:numId="17">
    <w:abstractNumId w:val="11"/>
  </w:num>
  <w:num w:numId="18">
    <w:abstractNumId w:val="28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15"/>
  </w:num>
  <w:num w:numId="21">
    <w:abstractNumId w:val="14"/>
  </w:num>
  <w:num w:numId="22">
    <w:abstractNumId w:val="2"/>
  </w:num>
  <w:num w:numId="23">
    <w:abstractNumId w:val="4"/>
  </w:num>
  <w:num w:numId="24">
    <w:abstractNumId w:val="17"/>
  </w:num>
  <w:num w:numId="25">
    <w:abstractNumId w:val="30"/>
  </w:num>
  <w:num w:numId="26">
    <w:abstractNumId w:val="13"/>
  </w:num>
  <w:num w:numId="27">
    <w:abstractNumId w:val="22"/>
  </w:num>
  <w:num w:numId="28">
    <w:abstractNumId w:val="26"/>
  </w:num>
  <w:num w:numId="29">
    <w:abstractNumId w:val="9"/>
  </w:num>
  <w:num w:numId="30">
    <w:abstractNumId w:val="10"/>
  </w:num>
  <w:num w:numId="31">
    <w:abstractNumId w:val="3"/>
  </w:num>
  <w:num w:numId="32">
    <w:abstractNumId w:val="20"/>
  </w:num>
  <w:num w:numId="33">
    <w:abstractNumId w:val="33"/>
  </w:num>
  <w:num w:numId="34">
    <w:abstractNumId w:val="19"/>
  </w:num>
  <w:num w:numId="35">
    <w:abstractNumId w:val="6"/>
  </w:num>
  <w:num w:numId="36">
    <w:abstractNumId w:val="31"/>
  </w:num>
  <w:num w:numId="37">
    <w:abstractNumId w:val="27"/>
  </w:num>
  <w:num w:numId="38">
    <w:abstractNumId w:val="16"/>
  </w:num>
  <w:num w:numId="39">
    <w:abstractNumId w:val="35"/>
  </w:num>
  <w:num w:numId="40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D0"/>
    <w:rsid w:val="00026496"/>
    <w:rsid w:val="000654E5"/>
    <w:rsid w:val="000A569E"/>
    <w:rsid w:val="000E012E"/>
    <w:rsid w:val="00152116"/>
    <w:rsid w:val="00185119"/>
    <w:rsid w:val="001C078D"/>
    <w:rsid w:val="001D56C5"/>
    <w:rsid w:val="0021312F"/>
    <w:rsid w:val="00234BD3"/>
    <w:rsid w:val="00236268"/>
    <w:rsid w:val="00237289"/>
    <w:rsid w:val="0024594D"/>
    <w:rsid w:val="00261CC9"/>
    <w:rsid w:val="00282535"/>
    <w:rsid w:val="0029613B"/>
    <w:rsid w:val="002B2CA4"/>
    <w:rsid w:val="002E18BC"/>
    <w:rsid w:val="00343505"/>
    <w:rsid w:val="003478D4"/>
    <w:rsid w:val="003D38D0"/>
    <w:rsid w:val="003F3685"/>
    <w:rsid w:val="00426777"/>
    <w:rsid w:val="00451D68"/>
    <w:rsid w:val="004C3F3E"/>
    <w:rsid w:val="004E0803"/>
    <w:rsid w:val="005262D5"/>
    <w:rsid w:val="005C74B5"/>
    <w:rsid w:val="005E71A4"/>
    <w:rsid w:val="005F3B48"/>
    <w:rsid w:val="00600E96"/>
    <w:rsid w:val="006242C4"/>
    <w:rsid w:val="00643B8C"/>
    <w:rsid w:val="006A53E0"/>
    <w:rsid w:val="006D1441"/>
    <w:rsid w:val="006E4B44"/>
    <w:rsid w:val="006F5A36"/>
    <w:rsid w:val="00702D9F"/>
    <w:rsid w:val="007125D8"/>
    <w:rsid w:val="00714BAB"/>
    <w:rsid w:val="00743E3D"/>
    <w:rsid w:val="00767878"/>
    <w:rsid w:val="00771119"/>
    <w:rsid w:val="007D594D"/>
    <w:rsid w:val="00812630"/>
    <w:rsid w:val="00832D5D"/>
    <w:rsid w:val="00845069"/>
    <w:rsid w:val="00845430"/>
    <w:rsid w:val="00853832"/>
    <w:rsid w:val="00882BEC"/>
    <w:rsid w:val="008A0941"/>
    <w:rsid w:val="008B76BC"/>
    <w:rsid w:val="008D6A77"/>
    <w:rsid w:val="009270F5"/>
    <w:rsid w:val="009504CE"/>
    <w:rsid w:val="00976880"/>
    <w:rsid w:val="009A780F"/>
    <w:rsid w:val="009B7338"/>
    <w:rsid w:val="009D5AFC"/>
    <w:rsid w:val="009D7AA3"/>
    <w:rsid w:val="00A35294"/>
    <w:rsid w:val="00A7623B"/>
    <w:rsid w:val="00A80594"/>
    <w:rsid w:val="00AA273C"/>
    <w:rsid w:val="00AD3FEB"/>
    <w:rsid w:val="00AF344C"/>
    <w:rsid w:val="00B315DC"/>
    <w:rsid w:val="00B5497F"/>
    <w:rsid w:val="00B84C0F"/>
    <w:rsid w:val="00BC2F00"/>
    <w:rsid w:val="00BC35C5"/>
    <w:rsid w:val="00C75543"/>
    <w:rsid w:val="00C86C67"/>
    <w:rsid w:val="00CA3DBE"/>
    <w:rsid w:val="00D0779F"/>
    <w:rsid w:val="00D55ABE"/>
    <w:rsid w:val="00D66258"/>
    <w:rsid w:val="00D85E7F"/>
    <w:rsid w:val="00DC3F03"/>
    <w:rsid w:val="00DE04C1"/>
    <w:rsid w:val="00E14957"/>
    <w:rsid w:val="00E23898"/>
    <w:rsid w:val="00E41B47"/>
    <w:rsid w:val="00E47655"/>
    <w:rsid w:val="00E6277C"/>
    <w:rsid w:val="00E6748E"/>
    <w:rsid w:val="00E837AB"/>
    <w:rsid w:val="00EA32FB"/>
    <w:rsid w:val="00EE36A9"/>
    <w:rsid w:val="00EF0B70"/>
    <w:rsid w:val="00F04A59"/>
    <w:rsid w:val="00F2444D"/>
    <w:rsid w:val="00F358FF"/>
    <w:rsid w:val="00FE73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(Web)" w:uiPriority="99"/>
    <w:lsdException w:name="Table Grid" w:uiPriority="59"/>
    <w:lsdException w:name="TOC Heading" w:semiHidden="1" w:unhideWhenUsed="1" w:qFormat="1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uiPriority w:val="59"/>
    <w:rsid w:val="00852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47655"/>
    <w:rPr>
      <w:rFonts w:ascii="Arial" w:hAnsi="Arial"/>
      <w:szCs w:val="24"/>
    </w:rPr>
  </w:style>
  <w:style w:type="paragraph" w:customStyle="1" w:styleId="activitybullet0">
    <w:name w:val="activity bullet"/>
    <w:basedOn w:val="Normal"/>
    <w:rsid w:val="00B315DC"/>
    <w:pPr>
      <w:numPr>
        <w:numId w:val="22"/>
      </w:numPr>
    </w:pPr>
  </w:style>
  <w:style w:type="paragraph" w:customStyle="1" w:styleId="activitybody0">
    <w:name w:val="activitybody"/>
    <w:basedOn w:val="Normal"/>
    <w:rsid w:val="00B315DC"/>
    <w:pPr>
      <w:ind w:left="360"/>
    </w:pPr>
    <w:rPr>
      <w:rFonts w:cs="Arial"/>
    </w:rPr>
  </w:style>
  <w:style w:type="numbering" w:customStyle="1" w:styleId="LetterBullets">
    <w:name w:val="Letter Bullets"/>
    <w:basedOn w:val="NoList"/>
    <w:rsid w:val="00B315DC"/>
    <w:pPr>
      <w:numPr>
        <w:numId w:val="21"/>
      </w:numPr>
    </w:pPr>
  </w:style>
  <w:style w:type="paragraph" w:styleId="ListParagraph">
    <w:name w:val="List Paragraph"/>
    <w:basedOn w:val="Normal"/>
    <w:rsid w:val="00152116"/>
    <w:pPr>
      <w:ind w:left="720"/>
    </w:pPr>
  </w:style>
  <w:style w:type="paragraph" w:styleId="NormalWeb">
    <w:name w:val="Normal (Web)"/>
    <w:basedOn w:val="Normal"/>
    <w:uiPriority w:val="99"/>
    <w:unhideWhenUsed/>
    <w:rsid w:val="00600E96"/>
    <w:pPr>
      <w:spacing w:before="100" w:beforeAutospacing="1" w:after="100" w:afterAutospacing="1"/>
      <w:ind w:left="36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(Web)" w:uiPriority="99"/>
    <w:lsdException w:name="Table Grid" w:uiPriority="59"/>
    <w:lsdException w:name="TOC Heading" w:semiHidden="1" w:unhideWhenUsed="1" w:qFormat="1"/>
  </w:latentStyles>
  <w:style w:type="paragraph" w:default="1" w:styleId="Normal">
    <w:name w:val="Normal"/>
    <w:rsid w:val="0085296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DC3F0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rsid w:val="00DC3F0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33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F03"/>
    <w:rPr>
      <w:rFonts w:ascii="Tahoma" w:hAnsi="Tahoma" w:cs="Tahoma"/>
      <w:sz w:val="16"/>
      <w:szCs w:val="16"/>
    </w:rPr>
  </w:style>
  <w:style w:type="character" w:customStyle="1" w:styleId="StdsTableChar">
    <w:name w:val="StdsTable Char"/>
    <w:link w:val="StdsTable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DC3F0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ScienceStdChar">
    <w:name w:val="ScienceStd Char"/>
    <w:link w:val="ScienceStd"/>
    <w:rsid w:val="00A33589"/>
    <w:rPr>
      <w:rFonts w:ascii="Arial" w:hAnsi="Arial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DC3F03"/>
    <w:rPr>
      <w:sz w:val="16"/>
      <w:szCs w:val="16"/>
    </w:rPr>
  </w:style>
  <w:style w:type="paragraph" w:styleId="CommentText">
    <w:name w:val="annotation text"/>
    <w:basedOn w:val="Normal"/>
    <w:semiHidden/>
    <w:rsid w:val="00DC3F0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paragraph" w:customStyle="1" w:styleId="StdHeading">
    <w:name w:val="StdHeading"/>
    <w:rsid w:val="0033450A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8C15FA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link w:val="StdsTableChar"/>
    <w:rsid w:val="00547C5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link w:val="ScienceStdChar"/>
    <w:rsid w:val="00547C51"/>
    <w:pPr>
      <w:ind w:left="1267" w:hanging="547"/>
    </w:pPr>
  </w:style>
  <w:style w:type="paragraph" w:customStyle="1" w:styleId="ActivitybulletBold">
    <w:name w:val="Activity bullet + Bold"/>
    <w:basedOn w:val="Normal"/>
    <w:link w:val="ActivitybulletBoldChar"/>
    <w:rsid w:val="00A33589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A33589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ssessHeading">
    <w:name w:val="AssessHeading"/>
    <w:basedOn w:val="Normal"/>
    <w:rsid w:val="00663BB0"/>
    <w:pPr>
      <w:spacing w:after="120"/>
    </w:pPr>
    <w:rPr>
      <w:i/>
    </w:rPr>
  </w:style>
  <w:style w:type="character" w:customStyle="1" w:styleId="ActivityBodyBoldChar">
    <w:name w:val="Activity Body + Bold Char"/>
    <w:link w:val="ActivityBodyBold"/>
    <w:rsid w:val="00A33589"/>
    <w:rPr>
      <w:rFonts w:ascii="Arial" w:hAnsi="Arial" w:cs="Arial"/>
      <w:b/>
      <w:sz w:val="24"/>
      <w:lang w:val="en-US" w:eastAsia="en-US" w:bidi="ar-SA"/>
    </w:rPr>
  </w:style>
  <w:style w:type="character" w:customStyle="1" w:styleId="KeyTerm">
    <w:name w:val="KeyTerm"/>
    <w:rsid w:val="00CE06B8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BC19F8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link w:val="InstrResListChar"/>
    <w:qFormat/>
    <w:rsid w:val="00A36F97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Normal"/>
    <w:qFormat/>
    <w:rsid w:val="005E71A4"/>
    <w:pPr>
      <w:spacing w:before="120" w:after="120"/>
      <w:ind w:left="360"/>
    </w:pPr>
    <w:rPr>
      <w:szCs w:val="20"/>
    </w:rPr>
  </w:style>
  <w:style w:type="paragraph" w:customStyle="1" w:styleId="APAStyle">
    <w:name w:val="APAStyle"/>
    <w:basedOn w:val="Normal"/>
    <w:link w:val="APAStyleChar"/>
    <w:rsid w:val="00C663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link w:val="APAStyle"/>
    <w:rsid w:val="00C663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E9705D"/>
    <w:rPr>
      <w:i/>
      <w:iCs/>
    </w:rPr>
  </w:style>
  <w:style w:type="character" w:customStyle="1" w:styleId="APAStyleItalicCharChar">
    <w:name w:val="APAStyle + Italic Char Char"/>
    <w:link w:val="APAStyleItalic"/>
    <w:rsid w:val="00E9705D"/>
    <w:rPr>
      <w:rFonts w:ascii="Arial" w:hAnsi="Arial"/>
      <w:i/>
      <w:iCs/>
      <w:sz w:val="24"/>
      <w:lang w:val="en-US" w:eastAsia="en-US" w:bidi="ar-SA"/>
    </w:rPr>
  </w:style>
  <w:style w:type="character" w:customStyle="1" w:styleId="InstrResListChar">
    <w:name w:val="InstrResList Char"/>
    <w:link w:val="InstrResList"/>
    <w:rsid w:val="00A33589"/>
    <w:rPr>
      <w:rFonts w:ascii="Arial" w:hAnsi="Arial"/>
      <w:b/>
      <w:bCs/>
      <w:sz w:val="24"/>
      <w:lang w:val="en-US" w:eastAsia="en-US" w:bidi="ar-SA"/>
    </w:rPr>
  </w:style>
  <w:style w:type="paragraph" w:customStyle="1" w:styleId="DaybyDayPlans">
    <w:name w:val="Day by Day Plans"/>
    <w:basedOn w:val="Normal"/>
    <w:rsid w:val="00A33589"/>
    <w:pPr>
      <w:spacing w:before="120" w:after="120"/>
      <w:ind w:left="360"/>
    </w:pPr>
    <w:rPr>
      <w:b/>
      <w:szCs w:val="20"/>
    </w:rPr>
  </w:style>
  <w:style w:type="paragraph" w:customStyle="1" w:styleId="ScienceStdBold">
    <w:name w:val="ScienceStdBold"/>
    <w:basedOn w:val="ScienceStd"/>
    <w:link w:val="ScienceStdBoldChar"/>
    <w:rsid w:val="00704B42"/>
    <w:rPr>
      <w:b/>
      <w:bCs/>
    </w:rPr>
  </w:style>
  <w:style w:type="character" w:customStyle="1" w:styleId="ScienceStdBoldChar">
    <w:name w:val="ScienceStdBold Char"/>
    <w:link w:val="ScienceStdBold"/>
    <w:rsid w:val="00704B42"/>
    <w:rPr>
      <w:rFonts w:ascii="Arial" w:hAnsi="Arial"/>
      <w:b/>
      <w:bCs/>
      <w:sz w:val="24"/>
      <w:szCs w:val="24"/>
      <w:lang w:val="en-US" w:eastAsia="en-US" w:bidi="ar-SA"/>
    </w:rPr>
  </w:style>
  <w:style w:type="numbering" w:customStyle="1" w:styleId="AlphaNumbered">
    <w:name w:val="AlphaNumbered"/>
    <w:basedOn w:val="NoList"/>
    <w:rsid w:val="0020736A"/>
    <w:pPr>
      <w:numPr>
        <w:numId w:val="16"/>
      </w:numPr>
    </w:pPr>
  </w:style>
  <w:style w:type="paragraph" w:customStyle="1" w:styleId="StandardBullet">
    <w:name w:val="StandardBullet"/>
    <w:basedOn w:val="Normal"/>
    <w:rsid w:val="00B323CF"/>
    <w:pPr>
      <w:numPr>
        <w:numId w:val="4"/>
      </w:numPr>
      <w:spacing w:after="120"/>
      <w:contextualSpacing/>
    </w:pPr>
    <w:rPr>
      <w:b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5E71A4"/>
    <w:pPr>
      <w:ind w:left="360"/>
    </w:pPr>
    <w:rPr>
      <w:rFonts w:cs="Arial"/>
      <w:i/>
      <w:iCs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paragraph" w:customStyle="1" w:styleId="DaytoDay">
    <w:name w:val="DaytoDay"/>
    <w:basedOn w:val="Normal"/>
    <w:qFormat/>
    <w:rsid w:val="005E71A4"/>
    <w:pPr>
      <w:spacing w:before="120" w:after="120"/>
      <w:ind w:left="360"/>
    </w:pPr>
    <w:rPr>
      <w:b/>
      <w:szCs w:val="20"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paragraph" w:customStyle="1" w:styleId="StdBullets">
    <w:name w:val="StdBullets"/>
    <w:basedOn w:val="StandardBullet"/>
    <w:rsid w:val="009A48F8"/>
    <w:pPr>
      <w:numPr>
        <w:numId w:val="5"/>
      </w:numPr>
    </w:pPr>
    <w:rPr>
      <w:rFonts w:cs="Arial"/>
      <w:b w:val="0"/>
    </w:rPr>
  </w:style>
  <w:style w:type="paragraph" w:customStyle="1" w:styleId="ActivityBodyItalicandBold">
    <w:name w:val="ActivityBody + Italic and Bold"/>
    <w:basedOn w:val="Normal"/>
    <w:rsid w:val="00A8248B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Normal"/>
    <w:rsid w:val="006E4B44"/>
    <w:pPr>
      <w:shd w:val="clear" w:color="auto" w:fill="0000FF"/>
      <w:jc w:val="center"/>
    </w:pPr>
    <w:rPr>
      <w:color w:val="FFFFFF"/>
      <w:sz w:val="32"/>
      <w:szCs w:val="48"/>
    </w:rPr>
  </w:style>
  <w:style w:type="paragraph" w:customStyle="1" w:styleId="RubricHeadings">
    <w:name w:val="Rubric Headings"/>
    <w:basedOn w:val="Normal"/>
    <w:rsid w:val="0013198A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13198A"/>
    <w:rPr>
      <w:sz w:val="22"/>
    </w:r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InstrResHeading"/>
    <w:rsid w:val="005F277C"/>
    <w:pPr>
      <w:ind w:left="1800"/>
      <w:jc w:val="center"/>
    </w:pPr>
  </w:style>
  <w:style w:type="paragraph" w:customStyle="1" w:styleId="Activitysub2">
    <w:name w:val="Activity sub 2"/>
    <w:basedOn w:val="Normal"/>
    <w:rsid w:val="00000789"/>
    <w:pPr>
      <w:numPr>
        <w:numId w:val="1"/>
      </w:numPr>
      <w:spacing w:after="120"/>
      <w:contextualSpacing/>
    </w:pPr>
    <w:rPr>
      <w:rFonts w:cs="Arial"/>
    </w:rPr>
  </w:style>
  <w:style w:type="numbering" w:customStyle="1" w:styleId="Picturebulleted">
    <w:name w:val="Picture bulleted"/>
    <w:basedOn w:val="NoList"/>
    <w:rsid w:val="00C825F1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character" w:customStyle="1" w:styleId="RubricEntries10pt">
    <w:name w:val="Rubric Entries 10 pt"/>
    <w:rsid w:val="00510C02"/>
    <w:rPr>
      <w:rFonts w:ascii="Arial" w:hAnsi="Arial"/>
      <w:sz w:val="20"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2"/>
      </w:numPr>
    </w:pPr>
  </w:style>
  <w:style w:type="paragraph" w:customStyle="1" w:styleId="RubricTitles">
    <w:name w:val="Rubric Titles"/>
    <w:basedOn w:val="StdsTable"/>
    <w:rsid w:val="00B0161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Normal"/>
    <w:qFormat/>
    <w:rsid w:val="005E71A4"/>
    <w:pPr>
      <w:numPr>
        <w:numId w:val="15"/>
      </w:numPr>
      <w:spacing w:after="60"/>
      <w:contextualSpacing/>
    </w:pPr>
    <w:rPr>
      <w:szCs w:val="20"/>
    </w:rPr>
  </w:style>
  <w:style w:type="character" w:styleId="PageNumber">
    <w:name w:val="page number"/>
    <w:rsid w:val="00FB3066"/>
    <w:rPr>
      <w:rFonts w:ascii="Arial" w:hAnsi="Arial"/>
      <w:sz w:val="20"/>
    </w:rPr>
  </w:style>
  <w:style w:type="paragraph" w:customStyle="1" w:styleId="BacktoTop">
    <w:name w:val="BacktoTop"/>
    <w:basedOn w:val="Normal"/>
    <w:rsid w:val="00A716B3"/>
    <w:rPr>
      <w:szCs w:val="20"/>
    </w:rPr>
  </w:style>
  <w:style w:type="paragraph" w:customStyle="1" w:styleId="StyleCaptionCentered">
    <w:name w:val="Style Caption + Centered"/>
    <w:basedOn w:val="Caption"/>
    <w:rsid w:val="0060659A"/>
    <w:pPr>
      <w:jc w:val="center"/>
    </w:p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paragraph" w:customStyle="1" w:styleId="MatrixStdsTable">
    <w:name w:val="Matrix StdsTable"/>
    <w:basedOn w:val="StdsTable"/>
    <w:rsid w:val="0092773B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853D5"/>
    <w:rPr>
      <w:i/>
      <w:iCs/>
    </w:rPr>
  </w:style>
  <w:style w:type="paragraph" w:customStyle="1" w:styleId="ScienceListing">
    <w:name w:val="Science Listing"/>
    <w:basedOn w:val="Normal"/>
    <w:rsid w:val="006B1718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B1718"/>
    <w:pPr>
      <w:spacing w:after="120"/>
    </w:pPr>
    <w:rPr>
      <w:b/>
      <w:bCs/>
      <w:i/>
      <w:iCs/>
    </w:rPr>
  </w:style>
  <w:style w:type="numbering" w:customStyle="1" w:styleId="MatrixBulleted10pt">
    <w:name w:val="Matrix Bulleted 10 pt"/>
    <w:basedOn w:val="NoList"/>
    <w:rsid w:val="00A72383"/>
    <w:pPr>
      <w:numPr>
        <w:numId w:val="6"/>
      </w:numPr>
    </w:pPr>
  </w:style>
  <w:style w:type="paragraph" w:customStyle="1" w:styleId="MathMatrixStdsListing">
    <w:name w:val="Math Matrix Stds Listing"/>
    <w:basedOn w:val="Normal"/>
    <w:rsid w:val="00A72383"/>
    <w:rPr>
      <w:sz w:val="20"/>
    </w:rPr>
  </w:style>
  <w:style w:type="paragraph" w:customStyle="1" w:styleId="MathMatrixEntries">
    <w:name w:val="Math Matrix Entries"/>
    <w:basedOn w:val="Normal"/>
    <w:rsid w:val="002033F3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2033F3"/>
    <w:rPr>
      <w:sz w:val="20"/>
    </w:rPr>
  </w:style>
  <w:style w:type="paragraph" w:customStyle="1" w:styleId="MathMatrixStdsBold">
    <w:name w:val="Math Matrix Stds Bold"/>
    <w:basedOn w:val="MathMatrixStds"/>
    <w:rsid w:val="002033F3"/>
    <w:rPr>
      <w:b/>
    </w:rPr>
  </w:style>
  <w:style w:type="paragraph" w:customStyle="1" w:styleId="MathMatriStdsBItalic">
    <w:name w:val="Math Matri Stds B Italic"/>
    <w:basedOn w:val="Normal"/>
    <w:rsid w:val="00D11A07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414F7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414F7"/>
    <w:pPr>
      <w:ind w:left="270" w:hanging="180"/>
    </w:pPr>
    <w:rPr>
      <w:b/>
      <w:i/>
    </w:rPr>
  </w:style>
  <w:style w:type="paragraph" w:customStyle="1" w:styleId="MathMatiBullets">
    <w:name w:val="Math Mati Bullets"/>
    <w:rsid w:val="004049A7"/>
    <w:rPr>
      <w:rFonts w:ascii="Arial" w:hAnsi="Arial"/>
    </w:rPr>
  </w:style>
  <w:style w:type="numbering" w:customStyle="1" w:styleId="SpecialBulleted1">
    <w:name w:val="Special Bulleted 1"/>
    <w:basedOn w:val="NoList"/>
    <w:rsid w:val="00C825F1"/>
    <w:pPr>
      <w:numPr>
        <w:numId w:val="7"/>
      </w:numPr>
    </w:pPr>
  </w:style>
  <w:style w:type="paragraph" w:customStyle="1" w:styleId="ActivityNumbers">
    <w:name w:val="Activity Numbers"/>
    <w:basedOn w:val="Normal"/>
    <w:qFormat/>
    <w:rsid w:val="00C63CA4"/>
    <w:pPr>
      <w:numPr>
        <w:numId w:val="11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1E20D8"/>
    <w:rPr>
      <w:sz w:val="20"/>
    </w:rPr>
  </w:style>
  <w:style w:type="paragraph" w:customStyle="1" w:styleId="MatrixSymbolEntries">
    <w:name w:val="Matrix Symbol Entries"/>
    <w:basedOn w:val="Normal"/>
    <w:rsid w:val="001E20D8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D06490"/>
    <w:rPr>
      <w:sz w:val="20"/>
    </w:rPr>
  </w:style>
  <w:style w:type="paragraph" w:customStyle="1" w:styleId="MatrixStandardsBold">
    <w:name w:val="Matrix Standards Bold"/>
    <w:basedOn w:val="MatrixStandards"/>
    <w:rsid w:val="00D06490"/>
    <w:rPr>
      <w:b/>
      <w:bCs/>
    </w:rPr>
  </w:style>
  <w:style w:type="paragraph" w:customStyle="1" w:styleId="MatrixStdsBoldItalic">
    <w:name w:val="Matrix Stds Bold + Italic"/>
    <w:basedOn w:val="MatrixStandardsBold"/>
    <w:rsid w:val="00D06490"/>
    <w:rPr>
      <w:i/>
      <w:iCs/>
    </w:rPr>
  </w:style>
  <w:style w:type="paragraph" w:customStyle="1" w:styleId="MatrixBullets">
    <w:name w:val="Matrix Bullets"/>
    <w:rsid w:val="004049A7"/>
    <w:pPr>
      <w:numPr>
        <w:numId w:val="9"/>
      </w:numPr>
    </w:pPr>
    <w:rPr>
      <w:rFonts w:ascii="Arial" w:hAnsi="Arial"/>
    </w:r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0"/>
      </w:numPr>
    </w:pPr>
  </w:style>
  <w:style w:type="paragraph" w:customStyle="1" w:styleId="RubricEntries10ptCentered">
    <w:name w:val="Rubric Entries 10 pt Centered"/>
    <w:basedOn w:val="RubricEntries"/>
    <w:rsid w:val="006E1B77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Normal"/>
    <w:rsid w:val="005E71A4"/>
    <w:pPr>
      <w:spacing w:before="120" w:after="120"/>
      <w:ind w:left="360"/>
      <w:jc w:val="center"/>
    </w:pPr>
    <w:rPr>
      <w:b/>
      <w:bCs/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F80899"/>
    <w:pPr>
      <w:ind w:left="0"/>
      <w:jc w:val="center"/>
    </w:pPr>
    <w:rPr>
      <w:rFonts w:cs="Times New Roman"/>
      <w:szCs w:val="20"/>
    </w:rPr>
  </w:style>
  <w:style w:type="numbering" w:customStyle="1" w:styleId="AlphaCapital">
    <w:name w:val="Alpha Capital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qFormat/>
    <w:rsid w:val="00E45750"/>
    <w:pPr>
      <w:ind w:left="360"/>
    </w:pPr>
    <w:rPr>
      <w:rFonts w:cs="Arial"/>
    </w:rPr>
  </w:style>
  <w:style w:type="numbering" w:customStyle="1" w:styleId="TopicalOutlineNumbers">
    <w:name w:val="Topical Outline Numbers"/>
    <w:rsid w:val="00A61EA3"/>
    <w:pPr>
      <w:numPr>
        <w:numId w:val="12"/>
      </w:numPr>
    </w:pPr>
  </w:style>
  <w:style w:type="table" w:styleId="TableGrid">
    <w:name w:val="Table Grid"/>
    <w:basedOn w:val="TableNormal"/>
    <w:uiPriority w:val="59"/>
    <w:rsid w:val="00852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47655"/>
    <w:rPr>
      <w:rFonts w:ascii="Arial" w:hAnsi="Arial"/>
      <w:szCs w:val="24"/>
    </w:rPr>
  </w:style>
  <w:style w:type="paragraph" w:customStyle="1" w:styleId="activitybullet0">
    <w:name w:val="activity bullet"/>
    <w:basedOn w:val="Normal"/>
    <w:rsid w:val="00B315DC"/>
    <w:pPr>
      <w:numPr>
        <w:numId w:val="22"/>
      </w:numPr>
    </w:pPr>
  </w:style>
  <w:style w:type="paragraph" w:customStyle="1" w:styleId="activitybody0">
    <w:name w:val="activitybody"/>
    <w:basedOn w:val="Normal"/>
    <w:rsid w:val="00B315DC"/>
    <w:pPr>
      <w:ind w:left="360"/>
    </w:pPr>
    <w:rPr>
      <w:rFonts w:cs="Arial"/>
    </w:rPr>
  </w:style>
  <w:style w:type="numbering" w:customStyle="1" w:styleId="LetterBullets">
    <w:name w:val="Letter Bullets"/>
    <w:basedOn w:val="NoList"/>
    <w:rsid w:val="00B315DC"/>
    <w:pPr>
      <w:numPr>
        <w:numId w:val="21"/>
      </w:numPr>
    </w:pPr>
  </w:style>
  <w:style w:type="paragraph" w:styleId="ListParagraph">
    <w:name w:val="List Paragraph"/>
    <w:basedOn w:val="Normal"/>
    <w:rsid w:val="00152116"/>
    <w:pPr>
      <w:ind w:left="720"/>
    </w:pPr>
  </w:style>
  <w:style w:type="paragraph" w:styleId="NormalWeb">
    <w:name w:val="Normal (Web)"/>
    <w:basedOn w:val="Normal"/>
    <w:uiPriority w:val="99"/>
    <w:unhideWhenUsed/>
    <w:rsid w:val="00600E96"/>
    <w:pPr>
      <w:spacing w:before="100" w:beforeAutospacing="1" w:after="100" w:afterAutospacing="1"/>
      <w:ind w:left="36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yan\Desktop\ECTActivityTemplat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90C9F-78E1-442C-A56A-0FFE92C0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ECTActivityTemplate2010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3.2.2.A SSI Asynchronous Modulus Counters</vt:lpstr>
    </vt:vector>
  </TitlesOfParts>
  <Manager>Jason Rausch</Manager>
  <Company>Project Lead The Way, Inc.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3.2.2.A SSI Asynchronous Modulus Counters</dc:title>
  <dc:subject>DE - Unit 3 - Sequential Logic</dc:subject>
  <dc:creator>DE Revision Team</dc:creator>
  <cp:keywords>APB</cp:keywords>
  <cp:lastModifiedBy>Alan Bykerk Kauffman</cp:lastModifiedBy>
  <cp:revision>2</cp:revision>
  <cp:lastPrinted>2004-08-10T20:51:00Z</cp:lastPrinted>
  <dcterms:created xsi:type="dcterms:W3CDTF">2015-01-02T23:39:00Z</dcterms:created>
  <dcterms:modified xsi:type="dcterms:W3CDTF">2015-01-02T23:39:00Z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