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W w:w="975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28" w:type="dxa"/>
          <w:left w:w="108" w:type="dxa"/>
          <w:bottom w:w="28" w:type="dxa"/>
          <w:right w:w="108" w:type="dxa"/>
        </w:tblCellMar>
      </w:tblPr>
      <w:tblGrid>
        <w:gridCol w:w="1750"/>
        <w:gridCol w:w="618"/>
        <w:gridCol w:w="884"/>
        <w:gridCol w:w="1626"/>
        <w:gridCol w:w="1626"/>
        <w:gridCol w:w="813"/>
        <w:gridCol w:w="2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28" w:type="dxa"/>
            <w:left w:w="108" w:type="dxa"/>
            <w:bottom w:w="28" w:type="dxa"/>
            <w:right w:w="108" w:type="dxa"/>
          </w:tblCellMar>
        </w:tblPrEx>
        <w:trPr>
          <w:trHeight w:val="345" w:hRule="atLeast"/>
          <w:jc w:val="center"/>
        </w:trPr>
        <w:tc>
          <w:tcPr>
            <w:tcW w:w="9757" w:type="dxa"/>
            <w:gridSpan w:val="7"/>
            <w:tcBorders>
              <w:top w:val="nil"/>
              <w:left w:val="nil"/>
              <w:bottom w:val="single" w:color="auto" w:sz="4" w:space="0"/>
              <w:right w:val="nil"/>
            </w:tcBorders>
            <w:shd w:val="clear" w:color="auto" w:fill="FFFFFF" w:themeFill="background1"/>
            <w:vAlign w:val="center"/>
          </w:tcPr>
          <w:p>
            <w:pPr>
              <w:jc w:val="center"/>
              <w:rPr>
                <w:b/>
                <w:sz w:val="48"/>
                <w:szCs w:val="48"/>
              </w:rPr>
            </w:pPr>
            <w:r>
              <w:rPr>
                <w:rFonts w:hint="eastAsia"/>
                <w:b/>
                <w:sz w:val="48"/>
                <w:szCs w:val="48"/>
              </w:rPr>
              <w:t>个人简历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28" w:type="dxa"/>
            <w:left w:w="108" w:type="dxa"/>
            <w:bottom w:w="28" w:type="dxa"/>
            <w:right w:w="108" w:type="dxa"/>
          </w:tblCellMar>
        </w:tblPrEx>
        <w:trPr>
          <w:trHeight w:val="345" w:hRule="atLeast"/>
          <w:jc w:val="center"/>
        </w:trPr>
        <w:tc>
          <w:tcPr>
            <w:tcW w:w="9757" w:type="dxa"/>
            <w:gridSpan w:val="7"/>
            <w:tcBorders>
              <w:top w:val="single" w:color="auto" w:sz="4" w:space="0"/>
            </w:tcBorders>
            <w:shd w:val="clear" w:color="auto" w:fill="C2D69B" w:themeFill="accent3" w:themeFillTint="99"/>
            <w:vAlign w:val="center"/>
          </w:tcPr>
          <w:p>
            <w:pPr>
              <w:rPr>
                <w:b/>
                <w:sz w:val="24"/>
              </w:rPr>
            </w:pPr>
            <w:r>
              <w:rPr>
                <w:rFonts w:hint="eastAsia"/>
                <w:b/>
                <w:sz w:val="24"/>
              </w:rPr>
              <w:t>基本情况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28" w:type="dxa"/>
            <w:left w:w="108" w:type="dxa"/>
            <w:bottom w:w="28" w:type="dxa"/>
            <w:right w:w="108" w:type="dxa"/>
          </w:tblCellMar>
        </w:tblPrEx>
        <w:trPr>
          <w:trHeight w:val="326" w:hRule="atLeast"/>
          <w:jc w:val="center"/>
        </w:trPr>
        <w:tc>
          <w:tcPr>
            <w:tcW w:w="2368" w:type="dxa"/>
            <w:gridSpan w:val="2"/>
            <w:shd w:val="clear" w:color="auto" w:fill="FFFFFF"/>
            <w:vAlign w:val="center"/>
          </w:tcPr>
          <w:p>
            <w:pPr>
              <w:jc w:val="center"/>
              <w:rPr>
                <w:sz w:val="24"/>
              </w:rPr>
            </w:pPr>
            <w:r>
              <w:rPr>
                <w:rFonts w:hint="eastAsia"/>
                <w:sz w:val="24"/>
              </w:rPr>
              <w:t>姓    名</w:t>
            </w:r>
          </w:p>
        </w:tc>
        <w:tc>
          <w:tcPr>
            <w:tcW w:w="2510" w:type="dxa"/>
            <w:gridSpan w:val="2"/>
            <w:shd w:val="clear" w:color="auto" w:fill="FFFFFF"/>
            <w:vAlign w:val="center"/>
          </w:tcPr>
          <w:p>
            <w:pPr>
              <w:jc w:val="both"/>
              <w:rPr>
                <w:rFonts w:hint="eastAsia" w:eastAsia="宋体"/>
                <w:sz w:val="24"/>
                <w:lang w:eastAsia="zh-CN"/>
              </w:rPr>
            </w:pPr>
            <w:r>
              <w:rPr>
                <w:rFonts w:hint="eastAsia"/>
                <w:sz w:val="24"/>
                <w:lang w:val="en-US" w:eastAsia="zh-CN"/>
              </w:rPr>
              <w:t xml:space="preserve">      周 志 芳</w:t>
            </w:r>
          </w:p>
        </w:tc>
        <w:tc>
          <w:tcPr>
            <w:tcW w:w="1626" w:type="dxa"/>
            <w:shd w:val="clear" w:color="auto" w:fill="FFFFFF"/>
            <w:vAlign w:val="center"/>
          </w:tcPr>
          <w:p>
            <w:pPr>
              <w:jc w:val="center"/>
              <w:rPr>
                <w:sz w:val="24"/>
              </w:rPr>
            </w:pPr>
            <w:r>
              <w:rPr>
                <w:rFonts w:hint="eastAsia"/>
                <w:sz w:val="24"/>
              </w:rPr>
              <w:t>性    别</w:t>
            </w:r>
          </w:p>
        </w:tc>
        <w:tc>
          <w:tcPr>
            <w:tcW w:w="3253" w:type="dxa"/>
            <w:gridSpan w:val="2"/>
            <w:shd w:val="clear" w:color="auto" w:fill="FFFFFF"/>
            <w:vAlign w:val="center"/>
          </w:tcPr>
          <w:p>
            <w:pPr>
              <w:jc w:val="center"/>
              <w:rPr>
                <w:rFonts w:hint="eastAsia" w:eastAsia="宋体"/>
                <w:sz w:val="24"/>
                <w:lang w:eastAsia="zh-CN"/>
              </w:rPr>
            </w:pPr>
            <w:r>
              <w:rPr>
                <w:rFonts w:hint="eastAsia"/>
                <w:sz w:val="24"/>
                <w:lang w:val="en-US" w:eastAsia="zh-CN"/>
              </w:rPr>
              <w:t>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28" w:type="dxa"/>
            <w:left w:w="108" w:type="dxa"/>
            <w:bottom w:w="28" w:type="dxa"/>
            <w:right w:w="108" w:type="dxa"/>
          </w:tblCellMar>
        </w:tblPrEx>
        <w:trPr>
          <w:trHeight w:val="326" w:hRule="atLeast"/>
          <w:jc w:val="center"/>
        </w:trPr>
        <w:tc>
          <w:tcPr>
            <w:tcW w:w="2368" w:type="dxa"/>
            <w:gridSpan w:val="2"/>
            <w:shd w:val="clear" w:color="auto" w:fill="FFFFFF"/>
            <w:vAlign w:val="center"/>
          </w:tcPr>
          <w:p>
            <w:pPr>
              <w:jc w:val="center"/>
              <w:rPr>
                <w:sz w:val="24"/>
              </w:rPr>
            </w:pPr>
            <w:r>
              <w:rPr>
                <w:rFonts w:hint="eastAsia"/>
                <w:sz w:val="24"/>
              </w:rPr>
              <w:t>学    历</w:t>
            </w:r>
          </w:p>
        </w:tc>
        <w:tc>
          <w:tcPr>
            <w:tcW w:w="2510" w:type="dxa"/>
            <w:gridSpan w:val="2"/>
            <w:shd w:val="clear" w:color="auto" w:fill="FFFFFF"/>
            <w:vAlign w:val="center"/>
          </w:tcPr>
          <w:p>
            <w:pPr>
              <w:jc w:val="center"/>
              <w:rPr>
                <w:sz w:val="24"/>
              </w:rPr>
            </w:pPr>
            <w:r>
              <w:rPr>
                <w:rFonts w:hint="eastAsia"/>
                <w:sz w:val="24"/>
                <w:lang w:val="en-US" w:eastAsia="zh-CN"/>
              </w:rPr>
              <w:t xml:space="preserve"> </w:t>
            </w:r>
            <w:r>
              <w:rPr>
                <w:rFonts w:hint="eastAsia"/>
                <w:sz w:val="24"/>
              </w:rPr>
              <w:t xml:space="preserve">本   </w:t>
            </w:r>
            <w:r>
              <w:rPr>
                <w:rFonts w:hint="eastAsia"/>
                <w:sz w:val="24"/>
                <w:lang w:val="en-US" w:eastAsia="zh-CN"/>
              </w:rPr>
              <w:t xml:space="preserve"> </w:t>
            </w:r>
            <w:r>
              <w:rPr>
                <w:rFonts w:hint="eastAsia"/>
                <w:sz w:val="24"/>
              </w:rPr>
              <w:t>科</w:t>
            </w:r>
          </w:p>
        </w:tc>
        <w:tc>
          <w:tcPr>
            <w:tcW w:w="1626" w:type="dxa"/>
            <w:shd w:val="clear" w:color="auto" w:fill="FFFFFF"/>
            <w:vAlign w:val="center"/>
          </w:tcPr>
          <w:p>
            <w:pPr>
              <w:jc w:val="center"/>
              <w:rPr>
                <w:sz w:val="24"/>
              </w:rPr>
            </w:pPr>
            <w:r>
              <w:rPr>
                <w:rFonts w:hint="eastAsia"/>
                <w:sz w:val="24"/>
              </w:rPr>
              <w:t>现 居 地</w:t>
            </w:r>
          </w:p>
        </w:tc>
        <w:tc>
          <w:tcPr>
            <w:tcW w:w="3253" w:type="dxa"/>
            <w:gridSpan w:val="2"/>
            <w:shd w:val="clear" w:color="auto" w:fill="FFFFFF"/>
            <w:vAlign w:val="center"/>
          </w:tcPr>
          <w:p>
            <w:pPr>
              <w:jc w:val="center"/>
              <w:rPr>
                <w:sz w:val="24"/>
              </w:rPr>
            </w:pPr>
            <w:r>
              <w:rPr>
                <w:rFonts w:hint="eastAsia"/>
                <w:sz w:val="24"/>
              </w:rPr>
              <w:t>深    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28" w:type="dxa"/>
            <w:left w:w="108" w:type="dxa"/>
            <w:bottom w:w="28" w:type="dxa"/>
            <w:right w:w="108" w:type="dxa"/>
          </w:tblCellMar>
        </w:tblPrEx>
        <w:trPr>
          <w:trHeight w:val="326" w:hRule="atLeast"/>
          <w:jc w:val="center"/>
        </w:trPr>
        <w:tc>
          <w:tcPr>
            <w:tcW w:w="2368" w:type="dxa"/>
            <w:gridSpan w:val="2"/>
            <w:shd w:val="clear" w:color="auto" w:fill="FFFFFF"/>
            <w:vAlign w:val="center"/>
          </w:tcPr>
          <w:p>
            <w:pPr>
              <w:jc w:val="center"/>
              <w:rPr>
                <w:sz w:val="24"/>
              </w:rPr>
            </w:pPr>
            <w:r>
              <w:rPr>
                <w:rFonts w:hint="eastAsia"/>
                <w:sz w:val="24"/>
              </w:rPr>
              <w:t>电    话</w:t>
            </w:r>
          </w:p>
        </w:tc>
        <w:tc>
          <w:tcPr>
            <w:tcW w:w="2510" w:type="dxa"/>
            <w:gridSpan w:val="2"/>
            <w:shd w:val="clear" w:color="auto" w:fill="FFFFFF"/>
            <w:vAlign w:val="center"/>
          </w:tcPr>
          <w:p>
            <w:pPr>
              <w:jc w:val="center"/>
              <w:rPr>
                <w:rFonts w:hint="eastAsia" w:ascii="宋体" w:hAnsi="宋体" w:eastAsia="宋体"/>
                <w:sz w:val="24"/>
                <w:lang w:val="en-US" w:eastAsia="zh-CN"/>
              </w:rPr>
            </w:pPr>
            <w:r>
              <w:rPr>
                <w:rFonts w:hint="eastAsia" w:ascii="宋体" w:hAnsi="宋体"/>
                <w:sz w:val="24"/>
                <w:lang w:val="en-US" w:eastAsia="zh-CN"/>
              </w:rPr>
              <w:t>13169919253</w:t>
            </w:r>
          </w:p>
        </w:tc>
        <w:tc>
          <w:tcPr>
            <w:tcW w:w="1626" w:type="dxa"/>
            <w:shd w:val="clear" w:color="auto" w:fill="FFFFFF"/>
            <w:vAlign w:val="center"/>
          </w:tcPr>
          <w:p>
            <w:pPr>
              <w:jc w:val="center"/>
              <w:rPr>
                <w:sz w:val="24"/>
              </w:rPr>
            </w:pPr>
            <w:r>
              <w:rPr>
                <w:rFonts w:hint="eastAsia"/>
                <w:sz w:val="24"/>
              </w:rPr>
              <w:t>电子邮件</w:t>
            </w:r>
          </w:p>
        </w:tc>
        <w:tc>
          <w:tcPr>
            <w:tcW w:w="3253" w:type="dxa"/>
            <w:gridSpan w:val="2"/>
            <w:shd w:val="clear" w:color="auto" w:fill="FFFFFF"/>
            <w:vAlign w:val="center"/>
          </w:tcPr>
          <w:p>
            <w:pPr>
              <w:jc w:val="center"/>
              <w:rPr>
                <w:rFonts w:ascii="宋体" w:hAnsi="宋体"/>
                <w:sz w:val="24"/>
              </w:rPr>
            </w:pPr>
            <w:r>
              <w:rPr>
                <w:rFonts w:hint="eastAsia" w:ascii="宋体" w:hAnsi="宋体"/>
                <w:sz w:val="24"/>
                <w:lang w:val="en-US" w:eastAsia="zh-CN"/>
              </w:rPr>
              <w:t>zhouzfhope</w:t>
            </w:r>
            <w:r>
              <w:rPr>
                <w:rFonts w:hint="eastAsia" w:ascii="宋体" w:hAnsi="宋体"/>
                <w:sz w:val="24"/>
              </w:rPr>
              <w:t>@163.com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28" w:type="dxa"/>
            <w:left w:w="108" w:type="dxa"/>
            <w:bottom w:w="28" w:type="dxa"/>
            <w:right w:w="108" w:type="dxa"/>
          </w:tblCellMar>
        </w:tblPrEx>
        <w:trPr>
          <w:trHeight w:val="326" w:hRule="atLeast"/>
          <w:jc w:val="center"/>
        </w:trPr>
        <w:tc>
          <w:tcPr>
            <w:tcW w:w="9757" w:type="dxa"/>
            <w:gridSpan w:val="7"/>
            <w:shd w:val="clear" w:color="auto" w:fill="C2D69B" w:themeFill="accent3" w:themeFillTint="99"/>
            <w:vAlign w:val="center"/>
          </w:tcPr>
          <w:p>
            <w:pPr>
              <w:rPr>
                <w:b/>
                <w:sz w:val="24"/>
              </w:rPr>
            </w:pPr>
            <w:r>
              <w:rPr>
                <w:rFonts w:hint="eastAsia"/>
                <w:b/>
                <w:sz w:val="24"/>
              </w:rPr>
              <w:t>教育背景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28" w:type="dxa"/>
            <w:left w:w="108" w:type="dxa"/>
            <w:bottom w:w="28" w:type="dxa"/>
            <w:right w:w="108" w:type="dxa"/>
          </w:tblCellMar>
        </w:tblPrEx>
        <w:trPr>
          <w:trHeight w:val="326" w:hRule="atLeast"/>
          <w:jc w:val="center"/>
        </w:trPr>
        <w:tc>
          <w:tcPr>
            <w:tcW w:w="3252" w:type="dxa"/>
            <w:gridSpan w:val="3"/>
            <w:shd w:val="clear" w:color="auto" w:fill="FFFFFF"/>
            <w:vAlign w:val="center"/>
          </w:tcPr>
          <w:p>
            <w:pPr>
              <w:jc w:val="center"/>
              <w:rPr>
                <w:rFonts w:ascii="宋体" w:hAnsi="宋体"/>
                <w:sz w:val="24"/>
              </w:rPr>
            </w:pPr>
            <w:r>
              <w:rPr>
                <w:rFonts w:hint="eastAsia" w:ascii="宋体" w:hAnsi="宋体"/>
                <w:sz w:val="24"/>
              </w:rPr>
              <w:t xml:space="preserve">2011.9 </w:t>
            </w:r>
            <w:r>
              <w:rPr>
                <w:rFonts w:ascii="宋体" w:hAnsi="宋体"/>
                <w:sz w:val="24"/>
              </w:rPr>
              <w:t>–</w:t>
            </w:r>
            <w:r>
              <w:rPr>
                <w:rFonts w:hint="eastAsia" w:ascii="宋体" w:hAnsi="宋体"/>
                <w:sz w:val="24"/>
              </w:rPr>
              <w:t xml:space="preserve"> 2015.6</w:t>
            </w:r>
          </w:p>
        </w:tc>
        <w:tc>
          <w:tcPr>
            <w:tcW w:w="3252" w:type="dxa"/>
            <w:gridSpan w:val="2"/>
            <w:shd w:val="clear" w:color="auto" w:fill="FFFFFF"/>
            <w:vAlign w:val="center"/>
          </w:tcPr>
          <w:p>
            <w:pPr>
              <w:jc w:val="center"/>
              <w:rPr>
                <w:rFonts w:hint="eastAsia" w:eastAsia="宋体"/>
                <w:sz w:val="24"/>
                <w:lang w:eastAsia="zh-CN"/>
              </w:rPr>
            </w:pPr>
            <w:r>
              <w:rPr>
                <w:rFonts w:hint="eastAsia"/>
                <w:sz w:val="24"/>
                <w:lang w:val="en-US" w:eastAsia="zh-CN"/>
              </w:rPr>
              <w:t>济南大学</w:t>
            </w:r>
          </w:p>
        </w:tc>
        <w:tc>
          <w:tcPr>
            <w:tcW w:w="3253" w:type="dxa"/>
            <w:gridSpan w:val="2"/>
            <w:shd w:val="clear" w:color="auto" w:fill="FFFFFF"/>
            <w:vAlign w:val="center"/>
          </w:tcPr>
          <w:p>
            <w:pPr>
              <w:jc w:val="center"/>
              <w:rPr>
                <w:sz w:val="24"/>
              </w:rPr>
            </w:pPr>
            <w:r>
              <w:rPr>
                <w:rFonts w:hint="eastAsia"/>
                <w:sz w:val="24"/>
              </w:rPr>
              <w:t>计算机科学与技术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28" w:type="dxa"/>
            <w:left w:w="108" w:type="dxa"/>
            <w:bottom w:w="28" w:type="dxa"/>
            <w:right w:w="108" w:type="dxa"/>
          </w:tblCellMar>
        </w:tblPrEx>
        <w:trPr>
          <w:trHeight w:val="326" w:hRule="atLeast"/>
          <w:jc w:val="center"/>
        </w:trPr>
        <w:tc>
          <w:tcPr>
            <w:tcW w:w="9757" w:type="dxa"/>
            <w:gridSpan w:val="7"/>
            <w:shd w:val="clear" w:color="auto" w:fill="C2D69B" w:themeFill="accent3" w:themeFillTint="99"/>
            <w:vAlign w:val="center"/>
          </w:tcPr>
          <w:p>
            <w:pPr>
              <w:rPr>
                <w:b/>
                <w:sz w:val="24"/>
              </w:rPr>
            </w:pPr>
            <w:r>
              <w:rPr>
                <w:rFonts w:hint="eastAsia"/>
                <w:b/>
                <w:sz w:val="24"/>
              </w:rPr>
              <w:t>工作经历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28" w:type="dxa"/>
            <w:left w:w="108" w:type="dxa"/>
            <w:bottom w:w="28" w:type="dxa"/>
            <w:right w:w="108" w:type="dxa"/>
          </w:tblCellMar>
        </w:tblPrEx>
        <w:trPr>
          <w:trHeight w:val="326" w:hRule="atLeast"/>
          <w:jc w:val="center"/>
        </w:trPr>
        <w:tc>
          <w:tcPr>
            <w:tcW w:w="3252" w:type="dxa"/>
            <w:gridSpan w:val="3"/>
            <w:shd w:val="clear" w:color="auto" w:fill="FFFFFF"/>
            <w:vAlign w:val="center"/>
          </w:tcPr>
          <w:p>
            <w:pPr>
              <w:jc w:val="center"/>
              <w:rPr>
                <w:rFonts w:ascii="宋体" w:hAnsi="宋体"/>
                <w:sz w:val="24"/>
              </w:rPr>
            </w:pPr>
            <w:r>
              <w:rPr>
                <w:rFonts w:hint="eastAsia" w:ascii="宋体" w:hAnsi="宋体"/>
                <w:sz w:val="24"/>
              </w:rPr>
              <w:t xml:space="preserve">2015.3 </w:t>
            </w:r>
            <w:r>
              <w:rPr>
                <w:rFonts w:ascii="宋体" w:hAnsi="宋体"/>
                <w:sz w:val="24"/>
              </w:rPr>
              <w:t>–</w:t>
            </w:r>
            <w:r>
              <w:rPr>
                <w:rFonts w:hint="eastAsia" w:ascii="宋体" w:hAnsi="宋体"/>
                <w:sz w:val="24"/>
              </w:rPr>
              <w:t xml:space="preserve"> 2016.</w:t>
            </w:r>
            <w:r>
              <w:rPr>
                <w:rFonts w:hint="eastAsia" w:ascii="宋体" w:hAnsi="宋体"/>
                <w:sz w:val="24"/>
                <w:lang w:val="en-US" w:eastAsia="zh-CN"/>
              </w:rPr>
              <w:t>10</w:t>
            </w:r>
          </w:p>
        </w:tc>
        <w:tc>
          <w:tcPr>
            <w:tcW w:w="3252" w:type="dxa"/>
            <w:gridSpan w:val="2"/>
            <w:shd w:val="clear" w:color="auto" w:fill="FFFFFF"/>
            <w:vAlign w:val="center"/>
          </w:tcPr>
          <w:p>
            <w:pPr>
              <w:jc w:val="center"/>
              <w:rPr>
                <w:rFonts w:ascii="宋体" w:hAnsi="宋体"/>
                <w:sz w:val="24"/>
              </w:rPr>
            </w:pPr>
            <w:r>
              <w:rPr>
                <w:rFonts w:ascii="songti" w:hAnsi="songti" w:eastAsia="songti" w:cs="songti"/>
                <w:b w:val="0"/>
                <w:i w:val="0"/>
                <w:caps w:val="0"/>
                <w:color w:val="333333"/>
                <w:spacing w:val="0"/>
                <w:sz w:val="21"/>
                <w:szCs w:val="21"/>
                <w:shd w:val="clear" w:fill="FFFFFF"/>
              </w:rPr>
              <w:t>济南北海软件工程有限公司</w:t>
            </w:r>
          </w:p>
        </w:tc>
        <w:tc>
          <w:tcPr>
            <w:tcW w:w="3253" w:type="dxa"/>
            <w:gridSpan w:val="2"/>
            <w:shd w:val="clear" w:color="auto" w:fill="FFFFFF"/>
            <w:vAlign w:val="center"/>
          </w:tcPr>
          <w:p>
            <w:pPr>
              <w:jc w:val="center"/>
              <w:rPr>
                <w:rFonts w:ascii="宋体" w:hAnsi="宋体"/>
                <w:sz w:val="24"/>
              </w:rPr>
            </w:pPr>
            <w:r>
              <w:rPr>
                <w:rFonts w:hint="eastAsia" w:ascii="宋体" w:hAnsi="宋体"/>
                <w:sz w:val="24"/>
              </w:rPr>
              <w:t>Java软件工程师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28" w:type="dxa"/>
            <w:left w:w="108" w:type="dxa"/>
            <w:bottom w:w="28" w:type="dxa"/>
            <w:right w:w="108" w:type="dxa"/>
          </w:tblCellMar>
        </w:tblPrEx>
        <w:trPr>
          <w:trHeight w:val="326" w:hRule="atLeast"/>
          <w:jc w:val="center"/>
        </w:trPr>
        <w:tc>
          <w:tcPr>
            <w:tcW w:w="9757" w:type="dxa"/>
            <w:gridSpan w:val="7"/>
            <w:shd w:val="clear" w:color="auto" w:fill="C2D69B" w:themeFill="accent3" w:themeFillTint="99"/>
            <w:vAlign w:val="center"/>
          </w:tcPr>
          <w:p>
            <w:pPr>
              <w:rPr>
                <w:b/>
                <w:sz w:val="24"/>
              </w:rPr>
            </w:pPr>
            <w:r>
              <w:rPr>
                <w:rFonts w:hint="eastAsia"/>
                <w:b/>
                <w:sz w:val="24"/>
              </w:rPr>
              <w:t>求职意向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28" w:type="dxa"/>
            <w:left w:w="108" w:type="dxa"/>
            <w:bottom w:w="28" w:type="dxa"/>
            <w:right w:w="108" w:type="dxa"/>
          </w:tblCellMar>
        </w:tblPrEx>
        <w:trPr>
          <w:trHeight w:val="326" w:hRule="atLeast"/>
          <w:jc w:val="center"/>
        </w:trPr>
        <w:tc>
          <w:tcPr>
            <w:tcW w:w="2368" w:type="dxa"/>
            <w:gridSpan w:val="2"/>
            <w:shd w:val="clear" w:color="auto" w:fill="FFFFFF"/>
            <w:vAlign w:val="center"/>
          </w:tcPr>
          <w:p>
            <w:pPr>
              <w:jc w:val="center"/>
              <w:rPr>
                <w:sz w:val="24"/>
              </w:rPr>
            </w:pPr>
            <w:r>
              <w:rPr>
                <w:rFonts w:hint="eastAsia"/>
                <w:sz w:val="24"/>
              </w:rPr>
              <w:t>职    位</w:t>
            </w:r>
          </w:p>
        </w:tc>
        <w:tc>
          <w:tcPr>
            <w:tcW w:w="2510" w:type="dxa"/>
            <w:gridSpan w:val="2"/>
            <w:shd w:val="clear" w:color="auto" w:fill="FFFFFF"/>
            <w:vAlign w:val="center"/>
          </w:tcPr>
          <w:p>
            <w:pPr>
              <w:jc w:val="center"/>
              <w:rPr>
                <w:sz w:val="24"/>
              </w:rPr>
            </w:pPr>
            <w:r>
              <w:rPr>
                <w:rFonts w:hint="eastAsia"/>
                <w:sz w:val="24"/>
              </w:rPr>
              <w:t>Java软件工程师</w:t>
            </w:r>
          </w:p>
        </w:tc>
        <w:tc>
          <w:tcPr>
            <w:tcW w:w="2439" w:type="dxa"/>
            <w:gridSpan w:val="2"/>
            <w:shd w:val="clear" w:color="auto" w:fill="FFFFFF"/>
            <w:vAlign w:val="center"/>
          </w:tcPr>
          <w:p>
            <w:pPr>
              <w:jc w:val="center"/>
              <w:rPr>
                <w:sz w:val="24"/>
              </w:rPr>
            </w:pPr>
            <w:r>
              <w:rPr>
                <w:rFonts w:hint="eastAsia"/>
                <w:sz w:val="24"/>
              </w:rPr>
              <w:t>性    质</w:t>
            </w:r>
          </w:p>
        </w:tc>
        <w:tc>
          <w:tcPr>
            <w:tcW w:w="2440" w:type="dxa"/>
            <w:shd w:val="clear" w:color="auto" w:fill="FFFFFF"/>
            <w:vAlign w:val="center"/>
          </w:tcPr>
          <w:p>
            <w:pPr>
              <w:jc w:val="center"/>
              <w:rPr>
                <w:sz w:val="24"/>
              </w:rPr>
            </w:pPr>
            <w:r>
              <w:rPr>
                <w:rFonts w:hint="eastAsia"/>
                <w:sz w:val="24"/>
              </w:rPr>
              <w:t>全    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28" w:type="dxa"/>
            <w:left w:w="108" w:type="dxa"/>
            <w:bottom w:w="28" w:type="dxa"/>
            <w:right w:w="108" w:type="dxa"/>
          </w:tblCellMar>
        </w:tblPrEx>
        <w:trPr>
          <w:trHeight w:val="312" w:hRule="atLeast"/>
          <w:jc w:val="center"/>
        </w:trPr>
        <w:tc>
          <w:tcPr>
            <w:tcW w:w="9757" w:type="dxa"/>
            <w:gridSpan w:val="7"/>
            <w:shd w:val="clear" w:color="auto" w:fill="C2D69B" w:themeFill="accent3" w:themeFillTint="99"/>
            <w:vAlign w:val="center"/>
          </w:tcPr>
          <w:p>
            <w:pPr>
              <w:autoSpaceDE w:val="0"/>
              <w:autoSpaceDN w:val="0"/>
              <w:adjustRightInd w:val="0"/>
              <w:rPr>
                <w:b/>
                <w:sz w:val="24"/>
              </w:rPr>
            </w:pPr>
            <w:r>
              <w:rPr>
                <w:rFonts w:hint="eastAsia"/>
                <w:b/>
                <w:sz w:val="24"/>
              </w:rPr>
              <w:t>技能描述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28" w:type="dxa"/>
            <w:left w:w="108" w:type="dxa"/>
            <w:bottom w:w="28" w:type="dxa"/>
            <w:right w:w="108" w:type="dxa"/>
          </w:tblCellMar>
        </w:tblPrEx>
        <w:trPr>
          <w:trHeight w:val="2735" w:hRule="atLeast"/>
          <w:jc w:val="center"/>
        </w:trPr>
        <w:tc>
          <w:tcPr>
            <w:tcW w:w="9757" w:type="dxa"/>
            <w:gridSpan w:val="7"/>
            <w:shd w:val="clear" w:color="auto" w:fill="FFFFFF"/>
            <w:vAlign w:val="center"/>
          </w:tcPr>
          <w:p>
            <w:pPr>
              <w:ind w:firstLine="240" w:firstLineChars="100"/>
              <w:rPr>
                <w:sz w:val="24"/>
              </w:rPr>
            </w:pPr>
            <w:r>
              <w:rPr>
                <w:rFonts w:hint="eastAsia" w:ascii="MS Mincho" w:hAnsi="MS Mincho" w:eastAsia="MS Mincho" w:cs="MS Mincho"/>
                <w:sz w:val="24"/>
              </w:rPr>
              <w:t>☆</w:t>
            </w:r>
            <w:r>
              <w:rPr>
                <w:rFonts w:hint="eastAsia" w:ascii="MS Mincho" w:hAnsi="MS Mincho" w:cs="MS Mincho"/>
                <w:sz w:val="24"/>
              </w:rPr>
              <w:t xml:space="preserve">  </w:t>
            </w:r>
            <w:r>
              <w:rPr>
                <w:rFonts w:hint="eastAsia" w:ascii="宋体" w:hAnsi="宋体"/>
                <w:sz w:val="24"/>
              </w:rPr>
              <w:t>掌握当前流行的SSH/SS</w:t>
            </w:r>
            <w:r>
              <w:rPr>
                <w:rFonts w:hint="eastAsia" w:ascii="宋体" w:hAnsi="宋体"/>
                <w:sz w:val="24"/>
                <w:lang w:val="en-US" w:eastAsia="zh-CN"/>
              </w:rPr>
              <w:t>M</w:t>
            </w:r>
            <w:r>
              <w:rPr>
                <w:rFonts w:hint="eastAsia" w:ascii="宋体" w:hAnsi="宋体"/>
                <w:sz w:val="24"/>
              </w:rPr>
              <w:t>框架</w:t>
            </w:r>
            <w:r>
              <w:rPr>
                <w:rFonts w:hint="eastAsia"/>
                <w:sz w:val="24"/>
              </w:rPr>
              <w:t>，</w:t>
            </w:r>
            <w:r>
              <w:rPr>
                <w:rFonts w:hint="eastAsia" w:ascii="宋体" w:hAnsi="宋体"/>
                <w:sz w:val="24"/>
              </w:rPr>
              <w:t>对多层架构体系的设计模式具有丰富的项目实战经验</w:t>
            </w:r>
            <w:r>
              <w:rPr>
                <w:rFonts w:hint="eastAsia"/>
                <w:sz w:val="24"/>
              </w:rPr>
              <w:t>；</w:t>
            </w:r>
          </w:p>
          <w:p>
            <w:pPr>
              <w:ind w:firstLine="240" w:firstLineChars="100"/>
              <w:rPr>
                <w:rFonts w:ascii="宋体" w:hAnsi="宋体" w:cs="MS Mincho"/>
                <w:sz w:val="24"/>
              </w:rPr>
            </w:pPr>
            <w:r>
              <w:rPr>
                <w:rFonts w:hint="eastAsia" w:ascii="MS Mincho" w:hAnsi="MS Mincho" w:eastAsia="MS Mincho" w:cs="MS Mincho"/>
                <w:sz w:val="24"/>
              </w:rPr>
              <w:t>☆</w:t>
            </w:r>
            <w:r>
              <w:rPr>
                <w:rFonts w:hint="eastAsia" w:ascii="MS Mincho" w:hAnsi="MS Mincho" w:cs="MS Mincho"/>
                <w:sz w:val="24"/>
              </w:rPr>
              <w:t xml:space="preserve">  熟练使用</w:t>
            </w:r>
            <w:r>
              <w:rPr>
                <w:rFonts w:hint="eastAsia" w:ascii="宋体" w:hAnsi="宋体" w:cs="MS Mincho"/>
                <w:sz w:val="24"/>
              </w:rPr>
              <w:t>Oracle、MySQL</w:t>
            </w:r>
            <w:r>
              <w:rPr>
                <w:rFonts w:hint="eastAsia" w:ascii="宋体" w:hAnsi="宋体" w:cs="MS Mincho"/>
                <w:sz w:val="24"/>
                <w:lang w:eastAsia="zh-CN"/>
              </w:rPr>
              <w:t>、</w:t>
            </w:r>
            <w:r>
              <w:rPr>
                <w:rFonts w:hint="eastAsia" w:ascii="宋体" w:hAnsi="宋体" w:cs="MS Mincho"/>
                <w:sz w:val="24"/>
                <w:lang w:val="en-US" w:eastAsia="zh-CN"/>
              </w:rPr>
              <w:t>SQLserver</w:t>
            </w:r>
            <w:r>
              <w:rPr>
                <w:rFonts w:hint="eastAsia" w:ascii="宋体" w:hAnsi="宋体" w:cs="MS Mincho"/>
                <w:sz w:val="24"/>
              </w:rPr>
              <w:t>等关系型数据库；</w:t>
            </w:r>
          </w:p>
          <w:p>
            <w:pPr>
              <w:ind w:firstLine="240" w:firstLineChars="100"/>
              <w:rPr>
                <w:sz w:val="24"/>
              </w:rPr>
            </w:pPr>
            <w:r>
              <w:rPr>
                <w:rFonts w:hint="eastAsia" w:ascii="MS Mincho" w:hAnsi="MS Mincho" w:eastAsia="MS Mincho" w:cs="MS Mincho"/>
                <w:sz w:val="24"/>
              </w:rPr>
              <w:t>☆</w:t>
            </w:r>
            <w:r>
              <w:rPr>
                <w:rFonts w:hint="eastAsia" w:ascii="MS Mincho" w:hAnsi="MS Mincho" w:cs="MS Mincho"/>
                <w:sz w:val="24"/>
              </w:rPr>
              <w:t xml:space="preserve">  熟练使用当前主流服务器：</w:t>
            </w:r>
            <w:r>
              <w:rPr>
                <w:rFonts w:hint="eastAsia" w:ascii="宋体" w:hAnsi="宋体" w:cs="MS Mincho"/>
                <w:sz w:val="24"/>
              </w:rPr>
              <w:t>Tomcat</w:t>
            </w:r>
            <w:r>
              <w:rPr>
                <w:rFonts w:hint="eastAsia" w:ascii="MS Mincho" w:hAnsi="MS Mincho" w:cs="MS Mincho"/>
                <w:sz w:val="24"/>
              </w:rPr>
              <w:t>；</w:t>
            </w:r>
          </w:p>
          <w:p>
            <w:pPr>
              <w:ind w:firstLine="240" w:firstLineChars="100"/>
              <w:rPr>
                <w:rFonts w:ascii="MS Mincho" w:hAnsi="MS Mincho" w:cs="MS Mincho"/>
                <w:sz w:val="24"/>
              </w:rPr>
            </w:pPr>
            <w:r>
              <w:rPr>
                <w:rFonts w:hint="eastAsia" w:ascii="MS Mincho" w:hAnsi="MS Mincho" w:eastAsia="MS Mincho" w:cs="MS Mincho"/>
                <w:sz w:val="24"/>
              </w:rPr>
              <w:t>☆</w:t>
            </w:r>
            <w:r>
              <w:rPr>
                <w:rFonts w:hint="eastAsia" w:ascii="MS Mincho" w:hAnsi="MS Mincho" w:cs="MS Mincho"/>
                <w:sz w:val="24"/>
              </w:rPr>
              <w:t xml:space="preserve">  具有清晰的开发思路和良好的开发规范，拥有清晰地</w:t>
            </w:r>
            <w:r>
              <w:rPr>
                <w:rFonts w:hint="eastAsia" w:ascii="宋体" w:hAnsi="宋体" w:cs="MS Mincho"/>
                <w:sz w:val="24"/>
              </w:rPr>
              <w:t>java</w:t>
            </w:r>
            <w:r>
              <w:rPr>
                <w:rFonts w:hint="eastAsia" w:ascii="MS Mincho" w:hAnsi="MS Mincho" w:cs="MS Mincho"/>
                <w:sz w:val="24"/>
              </w:rPr>
              <w:t>面向对象编程思想；</w:t>
            </w:r>
          </w:p>
          <w:p>
            <w:pPr>
              <w:ind w:firstLine="240" w:firstLineChars="100"/>
              <w:rPr>
                <w:rFonts w:ascii="MS Mincho" w:hAnsi="MS Mincho" w:cs="MS Mincho"/>
                <w:sz w:val="24"/>
              </w:rPr>
            </w:pPr>
            <w:r>
              <w:rPr>
                <w:rFonts w:hint="eastAsia" w:ascii="宋体" w:hAnsi="MS Mincho" w:eastAsia="MS Mincho" w:cs="MS Mincho"/>
                <w:sz w:val="24"/>
              </w:rPr>
              <w:t>☆</w:t>
            </w:r>
            <w:r>
              <w:rPr>
                <w:rFonts w:hint="eastAsia" w:ascii="宋体" w:hAnsi="MS Mincho" w:cs="MS Mincho"/>
                <w:sz w:val="24"/>
              </w:rPr>
              <w:t xml:space="preserve">  能够使用Ajax相关技术(JQuery、JSON等)；</w:t>
            </w:r>
          </w:p>
          <w:p>
            <w:pPr>
              <w:ind w:firstLine="240" w:firstLineChars="100"/>
              <w:rPr>
                <w:rFonts w:ascii="宋体" w:hAnsi="宋体" w:cs="MS Mincho"/>
                <w:szCs w:val="21"/>
              </w:rPr>
            </w:pPr>
            <w:r>
              <w:rPr>
                <w:rFonts w:hint="eastAsia" w:ascii="MS Mincho" w:hAnsi="MS Mincho" w:eastAsia="MS Mincho" w:cs="MS Mincho"/>
                <w:sz w:val="24"/>
              </w:rPr>
              <w:t>☆</w:t>
            </w:r>
            <w:r>
              <w:rPr>
                <w:rFonts w:hint="eastAsia" w:ascii="宋体" w:hAnsi="宋体" w:cs="MS Mincho"/>
                <w:sz w:val="24"/>
              </w:rPr>
              <w:t xml:space="preserve">  了解</w:t>
            </w:r>
            <w:r>
              <w:rPr>
                <w:rFonts w:hint="eastAsia" w:ascii="MS Mincho" w:hAnsi="MS Mincho" w:cs="MS Mincho"/>
                <w:sz w:val="24"/>
              </w:rPr>
              <w:t>使用</w:t>
            </w:r>
            <w:r>
              <w:rPr>
                <w:rFonts w:hint="eastAsia" w:ascii="宋体" w:hAnsi="宋体" w:cs="MS Mincho"/>
                <w:sz w:val="24"/>
              </w:rPr>
              <w:t>Linux操作系统和常用命令</w:t>
            </w:r>
            <w:r>
              <w:rPr>
                <w:rFonts w:hint="eastAsia" w:ascii="MS Mincho" w:hAnsi="MS Mincho" w:cs="MS Mincho"/>
                <w:sz w:val="24"/>
              </w:rPr>
              <w:t>；</w:t>
            </w:r>
            <w:r>
              <w:rPr>
                <w:rFonts w:hint="eastAsia" w:ascii="宋体" w:hAnsi="宋体" w:cs="MS Mincho"/>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28" w:type="dxa"/>
            <w:left w:w="108" w:type="dxa"/>
            <w:bottom w:w="28" w:type="dxa"/>
            <w:right w:w="108" w:type="dxa"/>
          </w:tblCellMar>
        </w:tblPrEx>
        <w:trPr>
          <w:trHeight w:val="260" w:hRule="atLeast"/>
          <w:jc w:val="center"/>
        </w:trPr>
        <w:tc>
          <w:tcPr>
            <w:tcW w:w="9757" w:type="dxa"/>
            <w:gridSpan w:val="7"/>
            <w:shd w:val="clear" w:color="auto" w:fill="C2D69B" w:themeFill="accent3" w:themeFillTint="99"/>
            <w:vAlign w:val="center"/>
          </w:tcPr>
          <w:p>
            <w:pPr>
              <w:rPr>
                <w:b/>
                <w:sz w:val="24"/>
              </w:rPr>
            </w:pPr>
            <w:r>
              <w:rPr>
                <w:rFonts w:hint="eastAsia"/>
                <w:b/>
                <w:sz w:val="24"/>
              </w:rPr>
              <w:t>项目经验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28" w:type="dxa"/>
            <w:left w:w="108" w:type="dxa"/>
            <w:bottom w:w="28" w:type="dxa"/>
            <w:right w:w="108" w:type="dxa"/>
          </w:tblCellMar>
        </w:tblPrEx>
        <w:trPr>
          <w:trHeight w:val="416" w:hRule="atLeast"/>
          <w:jc w:val="center"/>
        </w:trPr>
        <w:tc>
          <w:tcPr>
            <w:tcW w:w="9757" w:type="dxa"/>
            <w:gridSpan w:val="7"/>
            <w:shd w:val="clear" w:color="auto" w:fill="FFFFFF"/>
            <w:vAlign w:val="center"/>
          </w:tcPr>
          <w:p>
            <w:pPr>
              <w:spacing w:line="360" w:lineRule="auto"/>
              <w:rPr>
                <w:sz w:val="18"/>
                <w:szCs w:val="18"/>
              </w:rPr>
            </w:pPr>
            <w:r>
              <w:rPr>
                <w:rFonts w:hint="eastAsia" w:ascii="MS Mincho" w:hAnsi="MS Mincho" w:eastAsia="MS Mincho" w:cs="MS Mincho"/>
                <w:szCs w:val="21"/>
              </w:rPr>
              <w:t>◇</w:t>
            </w:r>
            <w:r>
              <w:rPr>
                <w:rFonts w:hint="eastAsia" w:ascii="MS Mincho" w:hAnsi="MS Mincho" w:cs="MS Mincho"/>
                <w:szCs w:val="21"/>
              </w:rPr>
              <w:t xml:space="preserve"> </w:t>
            </w:r>
            <w:r>
              <w:rPr>
                <w:rFonts w:ascii="songti" w:hAnsi="songti" w:eastAsia="songti" w:cs="songti"/>
                <w:b/>
                <w:bCs/>
                <w:i w:val="0"/>
                <w:caps w:val="0"/>
                <w:color w:val="auto"/>
                <w:spacing w:val="0"/>
                <w:sz w:val="28"/>
                <w:szCs w:val="28"/>
                <w:shd w:val="clear" w:fill="FFFFFF"/>
              </w:rPr>
              <w:t>北海软件</w:t>
            </w:r>
            <w:r>
              <w:rPr>
                <w:rFonts w:hint="eastAsia" w:ascii="MS Mincho" w:hAnsi="MS Mincho" w:cs="MS Mincho"/>
                <w:b/>
                <w:sz w:val="28"/>
                <w:szCs w:val="28"/>
                <w:lang w:val="en-US" w:eastAsia="zh-CN"/>
              </w:rPr>
              <w:t>项目管理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28" w:type="dxa"/>
            <w:left w:w="108" w:type="dxa"/>
            <w:bottom w:w="28" w:type="dxa"/>
            <w:right w:w="108" w:type="dxa"/>
          </w:tblCellMar>
        </w:tblPrEx>
        <w:trPr>
          <w:trHeight w:val="296" w:hRule="atLeast"/>
          <w:jc w:val="center"/>
        </w:trPr>
        <w:tc>
          <w:tcPr>
            <w:tcW w:w="1750" w:type="dxa"/>
            <w:shd w:val="clear" w:color="auto" w:fill="FFFFFF"/>
            <w:vAlign w:val="center"/>
          </w:tcPr>
          <w:p>
            <w:pPr>
              <w:jc w:val="center"/>
              <w:rPr>
                <w:sz w:val="24"/>
              </w:rPr>
            </w:pPr>
            <w:r>
              <w:rPr>
                <w:rFonts w:hint="eastAsia"/>
                <w:sz w:val="24"/>
              </w:rPr>
              <w:t>开发工具</w:t>
            </w:r>
          </w:p>
        </w:tc>
        <w:tc>
          <w:tcPr>
            <w:tcW w:w="8007" w:type="dxa"/>
            <w:gridSpan w:val="6"/>
            <w:shd w:val="clear" w:color="auto" w:fill="FFFFFF"/>
            <w:vAlign w:val="center"/>
          </w:tcPr>
          <w:p>
            <w:pPr>
              <w:rPr>
                <w:rFonts w:ascii="宋体" w:hAnsi="宋体"/>
                <w:sz w:val="24"/>
              </w:rPr>
            </w:pPr>
            <w:r>
              <w:rPr>
                <w:rFonts w:hint="eastAsia" w:ascii="宋体" w:hAnsi="宋体"/>
                <w:sz w:val="24"/>
                <w:lang w:val="en-US" w:eastAsia="zh-CN"/>
              </w:rPr>
              <w:t>Mysql</w:t>
            </w:r>
            <w:r>
              <w:rPr>
                <w:rFonts w:hint="eastAsia" w:ascii="宋体" w:hAnsi="宋体"/>
                <w:sz w:val="24"/>
              </w:rPr>
              <w:t xml:space="preserve"> + MyEclipse +</w:t>
            </w:r>
            <w:r>
              <w:rPr>
                <w:rFonts w:hint="eastAsia"/>
                <w:sz w:val="24"/>
              </w:rPr>
              <w:t xml:space="preserve"> </w:t>
            </w:r>
            <w:r>
              <w:rPr>
                <w:rFonts w:hint="eastAsia" w:ascii="宋体" w:hAnsi="宋体"/>
                <w:sz w:val="24"/>
              </w:rPr>
              <w:t>Tomcat</w:t>
            </w:r>
            <w:r>
              <w:rPr>
                <w:rFonts w:hint="eastAsia" w:ascii="宋体" w:hAnsi="宋体"/>
                <w:sz w:val="24"/>
                <w:lang w:val="en-US" w:eastAsia="zh-CN"/>
              </w:rPr>
              <w:t>+Windows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28" w:type="dxa"/>
            <w:left w:w="108" w:type="dxa"/>
            <w:bottom w:w="28" w:type="dxa"/>
            <w:right w:w="108" w:type="dxa"/>
          </w:tblCellMar>
        </w:tblPrEx>
        <w:trPr>
          <w:trHeight w:val="296" w:hRule="atLeast"/>
          <w:jc w:val="center"/>
        </w:trPr>
        <w:tc>
          <w:tcPr>
            <w:tcW w:w="1750" w:type="dxa"/>
            <w:shd w:val="clear" w:color="auto" w:fill="FFFFFF"/>
            <w:vAlign w:val="center"/>
          </w:tcPr>
          <w:p>
            <w:pPr>
              <w:jc w:val="center"/>
              <w:rPr>
                <w:sz w:val="24"/>
              </w:rPr>
            </w:pPr>
            <w:r>
              <w:rPr>
                <w:rFonts w:hint="eastAsia"/>
                <w:sz w:val="24"/>
              </w:rPr>
              <w:t>开发技术</w:t>
            </w:r>
          </w:p>
        </w:tc>
        <w:tc>
          <w:tcPr>
            <w:tcW w:w="8007" w:type="dxa"/>
            <w:gridSpan w:val="6"/>
            <w:shd w:val="clear" w:color="auto" w:fill="FFFFFF"/>
            <w:vAlign w:val="center"/>
          </w:tcPr>
          <w:p>
            <w:pPr>
              <w:rPr>
                <w:rFonts w:ascii="宋体" w:hAnsi="宋体"/>
                <w:sz w:val="24"/>
              </w:rPr>
            </w:pPr>
            <w:r>
              <w:rPr>
                <w:rFonts w:hint="eastAsia" w:ascii="宋体" w:hAnsi="宋体"/>
                <w:sz w:val="24"/>
              </w:rPr>
              <w:t xml:space="preserve">Spring + </w:t>
            </w:r>
            <w:r>
              <w:rPr>
                <w:rFonts w:hint="eastAsia" w:ascii="宋体" w:hAnsi="宋体"/>
                <w:sz w:val="24"/>
                <w:lang w:val="en-US" w:eastAsia="zh-CN"/>
              </w:rPr>
              <w:t>springMVC</w:t>
            </w:r>
            <w:r>
              <w:rPr>
                <w:rFonts w:hint="eastAsia" w:ascii="宋体" w:hAnsi="宋体"/>
                <w:sz w:val="24"/>
              </w:rPr>
              <w:t xml:space="preserve"> + </w:t>
            </w:r>
            <w:r>
              <w:rPr>
                <w:rFonts w:hint="eastAsia" w:ascii="宋体" w:hAnsi="宋体"/>
                <w:sz w:val="24"/>
                <w:lang w:val="en-US" w:eastAsia="zh-CN"/>
              </w:rPr>
              <w:t>My</w:t>
            </w:r>
            <w:r>
              <w:rPr>
                <w:rFonts w:hint="eastAsia" w:ascii="宋体" w:hAnsi="宋体"/>
                <w:sz w:val="24"/>
              </w:rPr>
              <w:t xml:space="preserve">Batis + JSP + Ajax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28" w:type="dxa"/>
            <w:left w:w="108" w:type="dxa"/>
            <w:bottom w:w="28" w:type="dxa"/>
            <w:right w:w="108" w:type="dxa"/>
          </w:tblCellMar>
        </w:tblPrEx>
        <w:trPr>
          <w:trHeight w:val="520" w:hRule="atLeast"/>
          <w:jc w:val="center"/>
        </w:trPr>
        <w:tc>
          <w:tcPr>
            <w:tcW w:w="1750" w:type="dxa"/>
            <w:shd w:val="clear" w:color="auto" w:fill="FFFFFF"/>
            <w:vAlign w:val="center"/>
          </w:tcPr>
          <w:p>
            <w:pPr>
              <w:jc w:val="center"/>
              <w:rPr>
                <w:rFonts w:ascii="宋体" w:hAnsi="宋体"/>
                <w:sz w:val="24"/>
              </w:rPr>
            </w:pPr>
            <w:r>
              <w:rPr>
                <w:rFonts w:hint="eastAsia" w:ascii="宋体" w:hAnsi="宋体"/>
                <w:sz w:val="24"/>
              </w:rPr>
              <w:t>项目描述</w:t>
            </w:r>
          </w:p>
        </w:tc>
        <w:tc>
          <w:tcPr>
            <w:tcW w:w="8007" w:type="dxa"/>
            <w:gridSpan w:val="6"/>
            <w:shd w:val="clear" w:color="auto" w:fill="FFFFFF"/>
            <w:vAlign w:val="center"/>
          </w:tcPr>
          <w:p>
            <w:pPr>
              <w:ind w:firstLine="480" w:firstLineChars="200"/>
              <w:rPr>
                <w:sz w:val="24"/>
                <w:szCs w:val="24"/>
              </w:rPr>
            </w:pPr>
            <w:r>
              <w:rPr>
                <w:rFonts w:hint="eastAsia" w:ascii="宋体" w:hAnsi="宋体"/>
                <w:b/>
                <w:sz w:val="24"/>
                <w:szCs w:val="24"/>
              </w:rPr>
              <w:t>项目描述</w:t>
            </w:r>
            <w:r>
              <w:rPr>
                <w:rFonts w:hint="eastAsia"/>
                <w:b/>
                <w:sz w:val="24"/>
                <w:szCs w:val="24"/>
              </w:rPr>
              <w:t>:</w:t>
            </w:r>
            <w:r>
              <w:rPr>
                <w:rFonts w:hint="eastAsia"/>
                <w:b w:val="0"/>
                <w:bCs/>
                <w:sz w:val="24"/>
                <w:szCs w:val="24"/>
                <w:lang w:val="en-US" w:eastAsia="zh-CN"/>
              </w:rPr>
              <w:t>根据公司现有情况，</w:t>
            </w:r>
            <w:r>
              <w:rPr>
                <w:rFonts w:hint="eastAsia"/>
                <w:sz w:val="24"/>
                <w:szCs w:val="24"/>
                <w:lang w:val="en-US" w:eastAsia="zh-CN"/>
              </w:rPr>
              <w:t>运用系统的观点，方法和理论，对项目涉及的全部功能进行有效的管理，它从项目的投资决策开始到项目结束的全过程进行计划，组织，指挥，协调和评价，以实现项目的目标；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28" w:type="dxa"/>
            <w:left w:w="108" w:type="dxa"/>
            <w:bottom w:w="28" w:type="dxa"/>
            <w:right w:w="108" w:type="dxa"/>
          </w:tblCellMar>
        </w:tblPrEx>
        <w:trPr>
          <w:trHeight w:val="470" w:hRule="atLeast"/>
          <w:jc w:val="center"/>
        </w:trPr>
        <w:tc>
          <w:tcPr>
            <w:tcW w:w="1750" w:type="dxa"/>
            <w:shd w:val="clear" w:color="auto" w:fill="FFFFFF"/>
            <w:vAlign w:val="center"/>
          </w:tcPr>
          <w:p>
            <w:pPr>
              <w:spacing w:line="240" w:lineRule="auto"/>
              <w:jc w:val="center"/>
              <w:rPr>
                <w:sz w:val="24"/>
              </w:rPr>
            </w:pPr>
            <w:r>
              <w:rPr>
                <w:rFonts w:hint="eastAsia"/>
                <w:sz w:val="24"/>
              </w:rPr>
              <w:t>责任描述</w:t>
            </w:r>
          </w:p>
        </w:tc>
        <w:tc>
          <w:tcPr>
            <w:tcW w:w="8007" w:type="dxa"/>
            <w:gridSpan w:val="6"/>
            <w:shd w:val="clear" w:color="auto" w:fill="FFFFFF"/>
            <w:tcMar>
              <w:top w:w="0" w:type="dxa"/>
              <w:bottom w:w="0" w:type="dxa"/>
            </w:tcMar>
          </w:tcPr>
          <w:p>
            <w:pPr>
              <w:pStyle w:val="17"/>
              <w:spacing w:line="240" w:lineRule="auto"/>
              <w:ind w:left="0" w:leftChars="0" w:firstLine="0" w:firstLineChars="0"/>
              <w:rPr>
                <w:rFonts w:ascii="宋体" w:hAnsi="宋体"/>
                <w:color w:val="000000"/>
                <w:kern w:val="0"/>
                <w:sz w:val="24"/>
                <w:szCs w:val="24"/>
              </w:rPr>
            </w:pPr>
            <w:r>
              <w:rPr>
                <w:rFonts w:hint="eastAsia"/>
                <w:b w:val="0"/>
                <w:bCs/>
                <w:i w:val="0"/>
                <w:iCs w:val="0"/>
                <w:sz w:val="24"/>
                <w:szCs w:val="24"/>
                <w:lang w:val="en-US" w:eastAsia="zh-CN"/>
              </w:rPr>
              <w:t xml:space="preserve">    在项目中我主要负责项目管理、权限管理：项目管理有项目的基本信息：项目的名称、负责人、项目进度条、项目的负责人；需求分析：调查项目的可行性资料；功能模块：功能的实现、根据功能的实现呈现到项目的进度条；附件管理：记录程序员的问题以及解决方案、日结、总结；权限管理：对公司各层人员权限的管理、对数据访问权限的限制、防止员工对重要数据的访问、更改、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28" w:type="dxa"/>
            <w:left w:w="108" w:type="dxa"/>
            <w:bottom w:w="28" w:type="dxa"/>
            <w:right w:w="108" w:type="dxa"/>
          </w:tblCellMar>
        </w:tblPrEx>
        <w:trPr>
          <w:trHeight w:val="470" w:hRule="atLeast"/>
          <w:jc w:val="center"/>
        </w:trPr>
        <w:tc>
          <w:tcPr>
            <w:tcW w:w="1750" w:type="dxa"/>
            <w:shd w:val="clear" w:color="auto" w:fill="FFFFFF"/>
            <w:vAlign w:val="center"/>
          </w:tcPr>
          <w:p>
            <w:pPr>
              <w:jc w:val="center"/>
              <w:rPr>
                <w:sz w:val="24"/>
              </w:rPr>
            </w:pPr>
            <w:r>
              <w:rPr>
                <w:rFonts w:hint="eastAsia"/>
                <w:sz w:val="24"/>
              </w:rPr>
              <w:t>技术描述</w:t>
            </w:r>
          </w:p>
        </w:tc>
        <w:tc>
          <w:tcPr>
            <w:tcW w:w="8007" w:type="dxa"/>
            <w:gridSpan w:val="6"/>
            <w:shd w:val="clear" w:color="auto" w:fill="FFFFFF"/>
            <w:tcMar>
              <w:top w:w="0" w:type="dxa"/>
              <w:bottom w:w="0" w:type="dxa"/>
            </w:tcMar>
          </w:tcPr>
          <w:p>
            <w:pPr>
              <w:pStyle w:val="17"/>
              <w:spacing w:line="240" w:lineRule="auto"/>
              <w:ind w:firstLineChars="199"/>
              <w:rPr>
                <w:bCs/>
                <w:sz w:val="24"/>
                <w:szCs w:val="24"/>
              </w:rPr>
            </w:pPr>
            <w:r>
              <w:rPr>
                <w:rFonts w:hint="eastAsia"/>
                <w:sz w:val="24"/>
                <w:szCs w:val="24"/>
              </w:rPr>
              <w:t>此系统整体采用MVC模式的</w:t>
            </w:r>
            <w:r>
              <w:rPr>
                <w:rFonts w:hint="eastAsia"/>
                <w:sz w:val="24"/>
                <w:szCs w:val="24"/>
                <w:lang w:val="en-US" w:eastAsia="zh-CN"/>
              </w:rPr>
              <w:t>SSM</w:t>
            </w:r>
            <w:r>
              <w:rPr>
                <w:rFonts w:hint="eastAsia"/>
                <w:sz w:val="24"/>
                <w:szCs w:val="24"/>
              </w:rPr>
              <w:t>框架，数据源利用的是SpringIoC注入；模型层严格按照JavaBean规范要求;运用SpringIoC的注入对各层解耦，提高程序的可扩展性，易于维护。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28" w:type="dxa"/>
            <w:left w:w="108" w:type="dxa"/>
            <w:bottom w:w="28" w:type="dxa"/>
            <w:right w:w="108" w:type="dxa"/>
          </w:tblCellMar>
        </w:tblPrEx>
        <w:trPr>
          <w:trHeight w:val="353" w:hRule="atLeast"/>
          <w:jc w:val="center"/>
        </w:trPr>
        <w:tc>
          <w:tcPr>
            <w:tcW w:w="9757" w:type="dxa"/>
            <w:gridSpan w:val="7"/>
            <w:shd w:val="clear" w:color="auto" w:fill="FFFFFF"/>
            <w:vAlign w:val="center"/>
          </w:tcPr>
          <w:p>
            <w:pPr>
              <w:rPr>
                <w:b/>
                <w:color w:val="000000"/>
                <w:sz w:val="24"/>
              </w:rPr>
            </w:pPr>
            <w:r>
              <w:rPr>
                <w:rFonts w:hint="eastAsia" w:ascii="MS Mincho" w:hAnsi="MS Mincho" w:eastAsia="MS Mincho" w:cs="MS Mincho"/>
                <w:szCs w:val="21"/>
              </w:rPr>
              <w:t>◇</w:t>
            </w:r>
            <w:r>
              <w:rPr>
                <w:rFonts w:hint="eastAsia" w:ascii="MS Mincho" w:hAnsi="MS Mincho" w:cs="MS Mincho"/>
                <w:b/>
                <w:bCs/>
                <w:sz w:val="28"/>
                <w:szCs w:val="28"/>
                <w:lang w:val="en-US" w:eastAsia="zh-CN"/>
              </w:rPr>
              <w:t>济南中心</w:t>
            </w:r>
            <w:r>
              <w:rPr>
                <w:rFonts w:hint="eastAsia"/>
                <w:b/>
                <w:bCs/>
                <w:sz w:val="28"/>
                <w:szCs w:val="28"/>
                <w:lang w:val="en-US" w:eastAsia="zh-CN"/>
              </w:rPr>
              <w:t>医院挂号平台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28" w:type="dxa"/>
            <w:left w:w="108" w:type="dxa"/>
            <w:bottom w:w="28" w:type="dxa"/>
            <w:right w:w="108" w:type="dxa"/>
          </w:tblCellMar>
        </w:tblPrEx>
        <w:trPr>
          <w:trHeight w:val="259" w:hRule="atLeast"/>
          <w:jc w:val="center"/>
        </w:trPr>
        <w:tc>
          <w:tcPr>
            <w:tcW w:w="1750" w:type="dxa"/>
            <w:shd w:val="clear" w:color="auto" w:fill="FFFFFF"/>
            <w:vAlign w:val="center"/>
          </w:tcPr>
          <w:p>
            <w:pPr>
              <w:jc w:val="center"/>
              <w:rPr>
                <w:sz w:val="24"/>
              </w:rPr>
            </w:pPr>
            <w:r>
              <w:rPr>
                <w:rFonts w:hint="eastAsia"/>
                <w:sz w:val="24"/>
              </w:rPr>
              <w:t>开发环境</w:t>
            </w:r>
          </w:p>
        </w:tc>
        <w:tc>
          <w:tcPr>
            <w:tcW w:w="8007" w:type="dxa"/>
            <w:gridSpan w:val="6"/>
            <w:shd w:val="clear" w:color="auto" w:fill="FFFFFF"/>
            <w:vAlign w:val="center"/>
          </w:tcPr>
          <w:p>
            <w:pPr>
              <w:rPr>
                <w:rFonts w:ascii="宋体" w:hAnsi="宋体"/>
                <w:sz w:val="24"/>
              </w:rPr>
            </w:pPr>
            <w:r>
              <w:rPr>
                <w:rFonts w:hint="eastAsia" w:ascii="宋体" w:hAnsi="宋体"/>
                <w:sz w:val="24"/>
              </w:rPr>
              <w:t>MyEclipse</w:t>
            </w:r>
            <w:r>
              <w:rPr>
                <w:rFonts w:hint="eastAsia" w:ascii="宋体" w:hAnsi="宋体"/>
                <w:sz w:val="24"/>
                <w:lang w:val="en-US" w:eastAsia="zh-CN"/>
              </w:rPr>
              <w:t>+</w:t>
            </w:r>
            <w:bookmarkStart w:id="0" w:name="_GoBack"/>
            <w:bookmarkEnd w:id="0"/>
            <w:r>
              <w:rPr>
                <w:rFonts w:hint="eastAsia" w:ascii="宋体" w:hAnsi="宋体" w:cs="MS Mincho"/>
                <w:sz w:val="24"/>
                <w:lang w:val="en-US" w:eastAsia="zh-CN"/>
              </w:rPr>
              <w:t>Mysql</w:t>
            </w:r>
            <w:r>
              <w:rPr>
                <w:rFonts w:hint="eastAsia" w:ascii="宋体" w:hAnsi="宋体"/>
                <w:sz w:val="24"/>
                <w:lang w:val="en-US" w:eastAsia="zh-CN"/>
              </w:rPr>
              <w:t>+Windows</w:t>
            </w:r>
            <w:r>
              <w:rPr>
                <w:rFonts w:hint="eastAsia" w:ascii="宋体" w:hAnsi="宋体" w:cs="MS Mincho"/>
                <w:sz w:val="24"/>
              </w:rPr>
              <w:t>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28" w:type="dxa"/>
            <w:left w:w="108" w:type="dxa"/>
            <w:bottom w:w="28" w:type="dxa"/>
            <w:right w:w="108" w:type="dxa"/>
          </w:tblCellMar>
        </w:tblPrEx>
        <w:trPr>
          <w:trHeight w:val="259" w:hRule="atLeast"/>
          <w:jc w:val="center"/>
        </w:trPr>
        <w:tc>
          <w:tcPr>
            <w:tcW w:w="1750" w:type="dxa"/>
            <w:shd w:val="clear" w:color="auto" w:fill="FFFFFF"/>
            <w:vAlign w:val="center"/>
          </w:tcPr>
          <w:p>
            <w:pPr>
              <w:jc w:val="center"/>
              <w:rPr>
                <w:sz w:val="24"/>
              </w:rPr>
            </w:pPr>
            <w:r>
              <w:rPr>
                <w:rFonts w:hint="eastAsia"/>
                <w:sz w:val="24"/>
              </w:rPr>
              <w:t>开发技术</w:t>
            </w:r>
          </w:p>
        </w:tc>
        <w:tc>
          <w:tcPr>
            <w:tcW w:w="8007" w:type="dxa"/>
            <w:gridSpan w:val="6"/>
            <w:shd w:val="clear" w:color="auto" w:fill="FFFFFF"/>
            <w:vAlign w:val="center"/>
          </w:tcPr>
          <w:p>
            <w:pPr>
              <w:rPr>
                <w:rFonts w:ascii="宋体" w:hAnsi="宋体"/>
                <w:sz w:val="24"/>
              </w:rPr>
            </w:pPr>
            <w:r>
              <w:rPr>
                <w:rFonts w:hint="eastAsia" w:ascii="宋体" w:hAnsi="宋体"/>
                <w:sz w:val="24"/>
              </w:rPr>
              <w:t>Struts</w:t>
            </w:r>
            <w:r>
              <w:rPr>
                <w:rFonts w:hint="eastAsia" w:ascii="宋体" w:hAnsi="宋体"/>
                <w:sz w:val="24"/>
                <w:lang w:val="en-US" w:eastAsia="zh-CN"/>
              </w:rPr>
              <w:t>2</w:t>
            </w:r>
            <w:r>
              <w:rPr>
                <w:rFonts w:hint="eastAsia" w:ascii="宋体" w:hAnsi="宋体"/>
                <w:sz w:val="24"/>
              </w:rPr>
              <w:t xml:space="preserve"> + Spring + </w:t>
            </w:r>
            <w:r>
              <w:rPr>
                <w:rFonts w:hint="eastAsia"/>
                <w:sz w:val="24"/>
                <w:lang w:val="en-US" w:eastAsia="zh-CN"/>
              </w:rPr>
              <w:t>Hibernate</w:t>
            </w:r>
            <w:r>
              <w:rPr>
                <w:rFonts w:hint="eastAsia" w:ascii="宋体" w:hAnsi="宋体"/>
                <w:sz w:val="24"/>
              </w:rPr>
              <w:t xml:space="preserve"> + Ajax</w:t>
            </w:r>
            <w:r>
              <w:rPr>
                <w:rFonts w:hint="eastAsia" w:ascii="宋体" w:hAnsi="宋体"/>
                <w:sz w:val="24"/>
                <w:lang w:val="en-US" w:eastAsia="zh-CN"/>
              </w:rPr>
              <w:t>+easyUI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28" w:type="dxa"/>
            <w:left w:w="108" w:type="dxa"/>
            <w:bottom w:w="28" w:type="dxa"/>
            <w:right w:w="108" w:type="dxa"/>
          </w:tblCellMar>
        </w:tblPrEx>
        <w:trPr>
          <w:trHeight w:val="1165" w:hRule="atLeast"/>
          <w:jc w:val="center"/>
        </w:trPr>
        <w:tc>
          <w:tcPr>
            <w:tcW w:w="1750" w:type="dxa"/>
            <w:shd w:val="clear" w:color="auto" w:fill="FFFFFF"/>
            <w:vAlign w:val="center"/>
          </w:tcPr>
          <w:p>
            <w:pPr>
              <w:jc w:val="center"/>
              <w:rPr>
                <w:sz w:val="24"/>
              </w:rPr>
            </w:pPr>
            <w:r>
              <w:rPr>
                <w:rFonts w:hint="eastAsia"/>
                <w:sz w:val="24"/>
              </w:rPr>
              <w:t>项目描述</w:t>
            </w:r>
          </w:p>
        </w:tc>
        <w:tc>
          <w:tcPr>
            <w:tcW w:w="8007" w:type="dxa"/>
            <w:gridSpan w:val="6"/>
            <w:shd w:val="clear" w:color="auto" w:fill="FFFFFF"/>
            <w:vAlign w:val="center"/>
          </w:tcPr>
          <w:p>
            <w:pPr>
              <w:ind w:firstLine="480" w:firstLineChars="200"/>
              <w:rPr>
                <w:sz w:val="24"/>
              </w:rPr>
            </w:pPr>
            <w:r>
              <w:rPr>
                <w:rFonts w:hint="eastAsia"/>
                <w:sz w:val="24"/>
              </w:rPr>
              <w:t>随着经济与科学技术的高速发展，信息化的进程不断加快。我国还有部分医院的信息处理停留在手工方式。医护人员大量时间消耗在事务性工作上，病人排队等候时间长，影响医疗秩序，计算机化医院已经成为现代化医院运营必不可少的基础设置和技术支撑环境。该系统主要分为：</w:t>
            </w:r>
            <w:r>
              <w:rPr>
                <w:rFonts w:hint="eastAsia" w:ascii="宋体" w:hAnsi="宋体"/>
                <w:color w:val="000000"/>
                <w:kern w:val="0"/>
                <w:sz w:val="24"/>
              </w:rPr>
              <w:t>网</w:t>
            </w:r>
            <w:r>
              <w:rPr>
                <w:rFonts w:hint="eastAsia" w:ascii="宋体" w:hAnsi="宋体"/>
                <w:color w:val="000000"/>
                <w:kern w:val="0"/>
                <w:sz w:val="24"/>
                <w:lang w:val="en-US" w:eastAsia="zh-CN"/>
              </w:rPr>
              <w:t>络</w:t>
            </w:r>
            <w:r>
              <w:rPr>
                <w:rFonts w:hint="eastAsia" w:ascii="宋体" w:hAnsi="宋体"/>
                <w:color w:val="000000"/>
                <w:kern w:val="0"/>
                <w:sz w:val="24"/>
              </w:rPr>
              <w:t>预约挂号</w:t>
            </w:r>
            <w:r>
              <w:rPr>
                <w:rFonts w:hint="eastAsia"/>
                <w:sz w:val="24"/>
              </w:rPr>
              <w:t>、医患交流平台、综合查询平台、医生主页、智能搜索、投诉功能、预约须知及帮助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28" w:type="dxa"/>
            <w:left w:w="108" w:type="dxa"/>
            <w:bottom w:w="28" w:type="dxa"/>
            <w:right w:w="108" w:type="dxa"/>
          </w:tblCellMar>
        </w:tblPrEx>
        <w:trPr>
          <w:jc w:val="center"/>
        </w:trPr>
        <w:tc>
          <w:tcPr>
            <w:tcW w:w="1750" w:type="dxa"/>
            <w:shd w:val="clear" w:color="auto" w:fill="FFFFFF"/>
            <w:vAlign w:val="center"/>
          </w:tcPr>
          <w:p>
            <w:pPr>
              <w:jc w:val="center"/>
              <w:rPr>
                <w:color w:val="000000"/>
                <w:sz w:val="24"/>
              </w:rPr>
            </w:pPr>
            <w:r>
              <w:rPr>
                <w:rFonts w:hint="eastAsia"/>
                <w:sz w:val="24"/>
              </w:rPr>
              <w:t>责任描述</w:t>
            </w:r>
          </w:p>
        </w:tc>
        <w:tc>
          <w:tcPr>
            <w:tcW w:w="8007" w:type="dxa"/>
            <w:gridSpan w:val="6"/>
            <w:shd w:val="clear" w:color="auto" w:fill="FFFFFF"/>
            <w:vAlign w:val="center"/>
          </w:tcPr>
          <w:p>
            <w:pPr>
              <w:ind w:firstLine="480" w:firstLineChars="200"/>
              <w:rPr>
                <w:rFonts w:ascii="宋体" w:hAnsi="宋体"/>
                <w:color w:val="000000"/>
                <w:kern w:val="0"/>
                <w:sz w:val="24"/>
              </w:rPr>
            </w:pPr>
            <w:r>
              <w:rPr>
                <w:rFonts w:hint="eastAsia" w:ascii="宋体" w:hAnsi="宋体"/>
                <w:color w:val="000000"/>
                <w:kern w:val="0"/>
                <w:sz w:val="24"/>
              </w:rPr>
              <w:t>我主要负责网</w:t>
            </w:r>
            <w:r>
              <w:rPr>
                <w:rFonts w:hint="eastAsia" w:ascii="宋体" w:hAnsi="宋体"/>
                <w:color w:val="000000"/>
                <w:kern w:val="0"/>
                <w:sz w:val="24"/>
                <w:lang w:val="en-US" w:eastAsia="zh-CN"/>
              </w:rPr>
              <w:t>络</w:t>
            </w:r>
            <w:r>
              <w:rPr>
                <w:rFonts w:hint="eastAsia" w:ascii="宋体" w:hAnsi="宋体"/>
                <w:color w:val="000000"/>
                <w:kern w:val="0"/>
                <w:sz w:val="24"/>
              </w:rPr>
              <w:t>预约挂号和综合查询平台。</w:t>
            </w:r>
          </w:p>
          <w:p>
            <w:pPr>
              <w:ind w:firstLine="480" w:firstLineChars="200"/>
              <w:rPr>
                <w:rFonts w:ascii="宋体" w:hAnsi="宋体"/>
                <w:color w:val="000000"/>
                <w:kern w:val="0"/>
                <w:sz w:val="24"/>
              </w:rPr>
            </w:pPr>
            <w:r>
              <w:rPr>
                <w:rFonts w:hint="eastAsia" w:ascii="宋体" w:hAnsi="宋体"/>
                <w:color w:val="000000"/>
                <w:kern w:val="0"/>
                <w:sz w:val="24"/>
              </w:rPr>
              <w:t>网</w:t>
            </w:r>
            <w:r>
              <w:rPr>
                <w:rFonts w:hint="eastAsia" w:ascii="宋体" w:hAnsi="宋体"/>
                <w:color w:val="000000"/>
                <w:kern w:val="0"/>
                <w:sz w:val="24"/>
                <w:lang w:val="en-US" w:eastAsia="zh-CN"/>
              </w:rPr>
              <w:t>络</w:t>
            </w:r>
            <w:r>
              <w:rPr>
                <w:rFonts w:hint="eastAsia" w:ascii="宋体" w:hAnsi="宋体"/>
                <w:color w:val="000000"/>
                <w:kern w:val="0"/>
                <w:sz w:val="24"/>
              </w:rPr>
              <w:t>预约挂号：按科室进行划分，再细分专家，专家情况介绍详细全面，有利于患者正确选择，通过选择专家，确定日期，实名填写患者信息，身份证号码，联系方式等。</w:t>
            </w:r>
          </w:p>
          <w:p>
            <w:pPr>
              <w:ind w:firstLine="420"/>
              <w:rPr>
                <w:rFonts w:ascii="宋体" w:hAnsi="宋体"/>
                <w:bCs/>
                <w:sz w:val="24"/>
              </w:rPr>
            </w:pPr>
            <w:r>
              <w:rPr>
                <w:rFonts w:hint="eastAsia" w:ascii="宋体" w:hAnsi="宋体"/>
                <w:color w:val="000000"/>
                <w:kern w:val="0"/>
                <w:sz w:val="24"/>
              </w:rPr>
              <w:t>综合查询平台：1.科室、医生查询:对于医院不同科室及所有医生专家的查询，可以按照姓名或者专业分类模糊查询。2.预约状态查询和取消预约：查看自己的预约信息是否成功，预约具体信息等，如果在预约日期前有其他特殊情况不能按时去医院就诊，需在预约日期前一天登陆系统取消预约。3.注册信息查询：患者在网站注册的基本信息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28" w:type="dxa"/>
            <w:left w:w="108" w:type="dxa"/>
            <w:bottom w:w="28" w:type="dxa"/>
            <w:right w:w="108" w:type="dxa"/>
          </w:tblCellMar>
        </w:tblPrEx>
        <w:trPr>
          <w:jc w:val="center"/>
        </w:trPr>
        <w:tc>
          <w:tcPr>
            <w:tcW w:w="1750" w:type="dxa"/>
            <w:shd w:val="clear" w:color="auto" w:fill="FFFFFF"/>
            <w:vAlign w:val="center"/>
          </w:tcPr>
          <w:p>
            <w:pPr>
              <w:jc w:val="center"/>
              <w:rPr>
                <w:color w:val="000000"/>
                <w:sz w:val="24"/>
              </w:rPr>
            </w:pPr>
            <w:r>
              <w:rPr>
                <w:rFonts w:hint="eastAsia"/>
                <w:sz w:val="24"/>
              </w:rPr>
              <w:t>技术描述</w:t>
            </w:r>
          </w:p>
        </w:tc>
        <w:tc>
          <w:tcPr>
            <w:tcW w:w="8007" w:type="dxa"/>
            <w:gridSpan w:val="6"/>
            <w:shd w:val="clear" w:color="auto" w:fill="FFFFFF"/>
            <w:vAlign w:val="center"/>
          </w:tcPr>
          <w:p>
            <w:pPr>
              <w:ind w:firstLine="470" w:firstLineChars="196"/>
              <w:rPr>
                <w:sz w:val="24"/>
              </w:rPr>
            </w:pPr>
            <w:r>
              <w:rPr>
                <w:rFonts w:hint="eastAsia"/>
                <w:sz w:val="24"/>
              </w:rPr>
              <w:t>由SS</w:t>
            </w:r>
            <w:r>
              <w:rPr>
                <w:rFonts w:hint="eastAsia"/>
                <w:sz w:val="24"/>
                <w:lang w:val="en-US" w:eastAsia="zh-CN"/>
              </w:rPr>
              <w:t>H</w:t>
            </w:r>
            <w:r>
              <w:rPr>
                <w:rFonts w:hint="eastAsia"/>
                <w:sz w:val="24"/>
              </w:rPr>
              <w:t>框架结合传统MVC模式，在控制层使用Struts2技术，采用struts2的拦截器实现系统的权限管理功能，action对用户的请求做了统一处理。模型层采用Spring加</w:t>
            </w:r>
            <w:r>
              <w:rPr>
                <w:rFonts w:hint="eastAsia"/>
                <w:sz w:val="24"/>
                <w:lang w:val="en-US" w:eastAsia="zh-CN"/>
              </w:rPr>
              <w:t>Hibernate</w:t>
            </w:r>
            <w:r>
              <w:rPr>
                <w:rFonts w:hint="eastAsia"/>
                <w:sz w:val="24"/>
              </w:rPr>
              <w:t>技术，Spring主要运用它的IOC依赖注入思想，实现模型层组件的动态注入，并且实现模型层与数据持久层的解耦。</w:t>
            </w:r>
            <w:r>
              <w:rPr>
                <w:rFonts w:hint="eastAsia"/>
                <w:sz w:val="24"/>
                <w:lang w:val="en-US" w:eastAsia="zh-CN"/>
              </w:rPr>
              <w:t>Hibernate</w:t>
            </w:r>
            <w:r>
              <w:rPr>
                <w:rFonts w:hint="eastAsia"/>
                <w:sz w:val="24"/>
              </w:rPr>
              <w:t>作为半封装持久层组件，为我们提供了灵活多变的SQL映射机制。视图层采用JSP技术生成动态网页，Ajax实现异步刷新，优化系统性能，减少用户等待时间。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28" w:type="dxa"/>
            <w:left w:w="108" w:type="dxa"/>
            <w:bottom w:w="28" w:type="dxa"/>
            <w:right w:w="108" w:type="dxa"/>
          </w:tblCellMar>
        </w:tblPrEx>
        <w:trPr>
          <w:trHeight w:val="202" w:hRule="atLeast"/>
          <w:jc w:val="center"/>
        </w:trPr>
        <w:tc>
          <w:tcPr>
            <w:tcW w:w="9757" w:type="dxa"/>
            <w:gridSpan w:val="7"/>
            <w:shd w:val="clear" w:color="auto" w:fill="C2D69B" w:themeFill="accent3" w:themeFillTint="99"/>
            <w:vAlign w:val="center"/>
          </w:tcPr>
          <w:p>
            <w:pPr>
              <w:rPr>
                <w:b/>
                <w:sz w:val="24"/>
              </w:rPr>
            </w:pPr>
            <w:r>
              <w:rPr>
                <w:rFonts w:hint="eastAsia"/>
                <w:b/>
                <w:sz w:val="24"/>
              </w:rPr>
              <w:t>自我评价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28" w:type="dxa"/>
            <w:left w:w="108" w:type="dxa"/>
            <w:bottom w:w="28" w:type="dxa"/>
            <w:right w:w="108" w:type="dxa"/>
          </w:tblCellMar>
        </w:tblPrEx>
        <w:trPr>
          <w:trHeight w:val="1488" w:hRule="atLeast"/>
          <w:jc w:val="center"/>
        </w:trPr>
        <w:tc>
          <w:tcPr>
            <w:tcW w:w="9757" w:type="dxa"/>
            <w:gridSpan w:val="7"/>
            <w:shd w:val="clear" w:color="auto" w:fill="FFFFFF"/>
            <w:vAlign w:val="center"/>
          </w:tcPr>
          <w:p>
            <w:pPr>
              <w:numPr>
                <w:ilvl w:val="0"/>
                <w:numId w:val="1"/>
              </w:numPr>
              <w:tabs>
                <w:tab w:val="left" w:pos="1590"/>
              </w:tabs>
              <w:spacing w:line="360" w:lineRule="exact"/>
              <w:jc w:val="left"/>
              <w:textAlignment w:val="baseline"/>
              <w:rPr>
                <w:color w:val="000000"/>
                <w:sz w:val="24"/>
              </w:rPr>
            </w:pPr>
            <w:r>
              <w:rPr>
                <w:rFonts w:hint="eastAsia" w:ascii="宋体" w:hAnsi="宋体"/>
                <w:kern w:val="0"/>
                <w:sz w:val="24"/>
              </w:rPr>
              <w:t>性格开朗</w:t>
            </w:r>
            <w:r>
              <w:rPr>
                <w:rFonts w:hint="eastAsia" w:ascii="宋体" w:hAnsi="宋体"/>
                <w:kern w:val="0"/>
                <w:sz w:val="24"/>
                <w:lang w:eastAsia="zh-CN"/>
              </w:rPr>
              <w:t>、</w:t>
            </w:r>
            <w:r>
              <w:rPr>
                <w:rFonts w:hint="eastAsia"/>
                <w:color w:val="000000"/>
                <w:sz w:val="24"/>
              </w:rPr>
              <w:t>有良好的交际能力</w:t>
            </w:r>
            <w:r>
              <w:rPr>
                <w:rFonts w:hint="eastAsia"/>
                <w:color w:val="000000"/>
                <w:sz w:val="24"/>
                <w:lang w:eastAsia="zh-CN"/>
              </w:rPr>
              <w:t>、</w:t>
            </w:r>
            <w:r>
              <w:rPr>
                <w:rFonts w:hint="eastAsia"/>
                <w:color w:val="000000"/>
                <w:sz w:val="24"/>
              </w:rPr>
              <w:t>适应能力较强</w:t>
            </w:r>
          </w:p>
          <w:p>
            <w:pPr>
              <w:numPr>
                <w:ilvl w:val="0"/>
                <w:numId w:val="1"/>
              </w:numPr>
              <w:spacing w:line="360" w:lineRule="exact"/>
              <w:rPr>
                <w:rFonts w:ascii="宋体" w:hAnsi="宋体"/>
                <w:kern w:val="0"/>
                <w:sz w:val="24"/>
              </w:rPr>
            </w:pPr>
            <w:r>
              <w:rPr>
                <w:rFonts w:hint="eastAsia" w:ascii="宋体" w:hAnsi="宋体"/>
                <w:kern w:val="0"/>
                <w:sz w:val="24"/>
              </w:rPr>
              <w:t>工作踏实、认真</w:t>
            </w:r>
            <w:r>
              <w:rPr>
                <w:rFonts w:hint="eastAsia" w:ascii="宋体" w:hAnsi="宋体"/>
                <w:kern w:val="0"/>
                <w:sz w:val="24"/>
                <w:lang w:eastAsia="zh-CN"/>
              </w:rPr>
              <w:t>、</w:t>
            </w:r>
            <w:r>
              <w:rPr>
                <w:rFonts w:hint="eastAsia" w:ascii="宋体" w:hAnsi="宋体"/>
                <w:kern w:val="0"/>
                <w:sz w:val="24"/>
              </w:rPr>
              <w:t>吃苦耐劳</w:t>
            </w:r>
            <w:r>
              <w:rPr>
                <w:rFonts w:hint="eastAsia" w:ascii="宋体" w:hAnsi="宋体"/>
                <w:kern w:val="0"/>
                <w:sz w:val="24"/>
                <w:lang w:eastAsia="zh-CN"/>
              </w:rPr>
              <w:t>、</w:t>
            </w:r>
            <w:r>
              <w:rPr>
                <w:rFonts w:hint="eastAsia" w:ascii="宋体" w:hAnsi="宋体"/>
                <w:kern w:val="0"/>
                <w:sz w:val="24"/>
              </w:rPr>
              <w:t>责任心强</w:t>
            </w:r>
            <w:r>
              <w:rPr>
                <w:rFonts w:hint="eastAsia" w:ascii="宋体" w:hAnsi="宋体"/>
                <w:kern w:val="0"/>
                <w:sz w:val="24"/>
                <w:lang w:eastAsia="zh-CN"/>
              </w:rPr>
              <w:t>、</w:t>
            </w:r>
            <w:r>
              <w:rPr>
                <w:rFonts w:hint="eastAsia" w:ascii="宋体" w:hAnsi="宋体"/>
                <w:kern w:val="0"/>
                <w:sz w:val="24"/>
              </w:rPr>
              <w:t>能够加班</w:t>
            </w:r>
          </w:p>
          <w:p>
            <w:pPr>
              <w:numPr>
                <w:ilvl w:val="0"/>
                <w:numId w:val="1"/>
              </w:numPr>
              <w:tabs>
                <w:tab w:val="left" w:pos="1590"/>
              </w:tabs>
              <w:spacing w:line="360" w:lineRule="exact"/>
              <w:jc w:val="left"/>
              <w:textAlignment w:val="baseline"/>
              <w:rPr>
                <w:rFonts w:ascii="宋体" w:hAnsi="宋体"/>
                <w:kern w:val="0"/>
                <w:sz w:val="24"/>
              </w:rPr>
            </w:pPr>
            <w:r>
              <w:rPr>
                <w:rFonts w:hint="eastAsia" w:ascii="宋体" w:hAnsi="宋体"/>
                <w:kern w:val="0"/>
                <w:sz w:val="24"/>
              </w:rPr>
              <w:t>有良好的团队合作精神和协作能力</w:t>
            </w:r>
            <w:r>
              <w:rPr>
                <w:rFonts w:hint="eastAsia" w:ascii="宋体" w:hAnsi="宋体"/>
                <w:kern w:val="0"/>
                <w:sz w:val="24"/>
                <w:lang w:eastAsia="zh-CN"/>
              </w:rPr>
              <w:t>、</w:t>
            </w:r>
            <w:r>
              <w:rPr>
                <w:rFonts w:hint="eastAsia" w:ascii="宋体" w:hAnsi="宋体"/>
                <w:kern w:val="0"/>
                <w:sz w:val="24"/>
              </w:rPr>
              <w:t>乐于助人</w:t>
            </w:r>
          </w:p>
          <w:p>
            <w:pPr>
              <w:numPr>
                <w:ilvl w:val="0"/>
                <w:numId w:val="1"/>
              </w:numPr>
              <w:tabs>
                <w:tab w:val="left" w:pos="1590"/>
              </w:tabs>
              <w:spacing w:line="360" w:lineRule="exact"/>
              <w:jc w:val="left"/>
              <w:textAlignment w:val="baseline"/>
              <w:rPr>
                <w:color w:val="000000"/>
                <w:sz w:val="24"/>
              </w:rPr>
            </w:pPr>
            <w:r>
              <w:rPr>
                <w:rFonts w:hint="eastAsia"/>
                <w:color w:val="000000"/>
                <w:sz w:val="24"/>
              </w:rPr>
              <w:t>积极配合团队工作</w:t>
            </w:r>
            <w:r>
              <w:rPr>
                <w:rFonts w:hint="eastAsia"/>
                <w:color w:val="000000"/>
                <w:sz w:val="24"/>
                <w:lang w:eastAsia="zh-CN"/>
              </w:rPr>
              <w:t>、</w:t>
            </w:r>
            <w:r>
              <w:rPr>
                <w:rFonts w:hint="eastAsia"/>
                <w:color w:val="000000"/>
                <w:sz w:val="24"/>
              </w:rPr>
              <w:t>主动保持有效的沟通</w:t>
            </w:r>
            <w:r>
              <w:rPr>
                <w:rFonts w:hint="eastAsia"/>
                <w:color w:val="000000"/>
                <w:sz w:val="24"/>
                <w:lang w:eastAsia="zh-CN"/>
              </w:rPr>
              <w:t>、</w:t>
            </w:r>
            <w:r>
              <w:rPr>
                <w:rFonts w:hint="eastAsia"/>
                <w:color w:val="000000"/>
                <w:sz w:val="24"/>
              </w:rPr>
              <w:t>及时反馈实际工作中的问题</w:t>
            </w:r>
            <w:r>
              <w:rPr>
                <w:rFonts w:hint="eastAsia"/>
                <w:color w:val="000000"/>
                <w:sz w:val="24"/>
                <w:lang w:eastAsia="zh-CN"/>
              </w:rPr>
              <w:t>、</w:t>
            </w:r>
            <w:r>
              <w:rPr>
                <w:rFonts w:hint="eastAsia"/>
                <w:color w:val="000000"/>
                <w:sz w:val="24"/>
              </w:rPr>
              <w:t>并提出改进意见</w:t>
            </w:r>
          </w:p>
        </w:tc>
      </w:tr>
    </w:tbl>
    <w:p>
      <w:pPr>
        <w:jc w:val="left"/>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MS Mincho">
    <w:panose1 w:val="02020609040205080304"/>
    <w:charset w:val="80"/>
    <w:family w:val="roman"/>
    <w:pitch w:val="default"/>
    <w:sig w:usb0="E00002FF" w:usb1="6AC7FDFB" w:usb2="00000012" w:usb3="00000000" w:csb0="4002009F" w:csb1="DFD70000"/>
  </w:font>
  <w:font w:name="Yu Gothic UI">
    <w:altName w:val="Meiryo UI"/>
    <w:panose1 w:val="020B0500000000000000"/>
    <w:charset w:val="80"/>
    <w:family w:val="auto"/>
    <w:pitch w:val="default"/>
    <w:sig w:usb0="00000000" w:usb1="00000000" w:usb2="00000016" w:usb3="00000000" w:csb0="2002009F" w:csb1="00000000"/>
  </w:font>
  <w:font w:name="Arial">
    <w:panose1 w:val="020B0604020202020204"/>
    <w:charset w:val="00"/>
    <w:family w:val="swiss"/>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songt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86"/>
    <w:family w:val="auto"/>
    <w:pitch w:val="default"/>
    <w:sig w:usb0="E0002AFF" w:usb1="C0007843" w:usb2="00000009" w:usb3="00000000" w:csb0="400001FF" w:csb1="FFFF0000"/>
  </w:font>
  <w:font w:name="Meiryo UI">
    <w:panose1 w:val="020B0604030504040204"/>
    <w:charset w:val="80"/>
    <w:family w:val="auto"/>
    <w:pitch w:val="default"/>
    <w:sig w:usb0="E10102FF" w:usb1="EAC7FFFF" w:usb2="00010012" w:usb3="00000000" w:csb0="6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F61050"/>
    <w:multiLevelType w:val="multilevel"/>
    <w:tmpl w:val="25F61050"/>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30A9"/>
    <w:rsid w:val="00076893"/>
    <w:rsid w:val="000D0642"/>
    <w:rsid w:val="000E7FD0"/>
    <w:rsid w:val="00115760"/>
    <w:rsid w:val="001557B3"/>
    <w:rsid w:val="001E57BA"/>
    <w:rsid w:val="00233E69"/>
    <w:rsid w:val="002505DF"/>
    <w:rsid w:val="002A7E0F"/>
    <w:rsid w:val="002D161D"/>
    <w:rsid w:val="0031516A"/>
    <w:rsid w:val="003B1130"/>
    <w:rsid w:val="00410E17"/>
    <w:rsid w:val="0045605A"/>
    <w:rsid w:val="00467E2D"/>
    <w:rsid w:val="004B0097"/>
    <w:rsid w:val="004B205E"/>
    <w:rsid w:val="00520268"/>
    <w:rsid w:val="0052266E"/>
    <w:rsid w:val="00534403"/>
    <w:rsid w:val="00581FBA"/>
    <w:rsid w:val="005A1F92"/>
    <w:rsid w:val="005B062D"/>
    <w:rsid w:val="005B3BE8"/>
    <w:rsid w:val="00665965"/>
    <w:rsid w:val="006A1478"/>
    <w:rsid w:val="006E288C"/>
    <w:rsid w:val="007E345E"/>
    <w:rsid w:val="007F75DC"/>
    <w:rsid w:val="008A59D0"/>
    <w:rsid w:val="00943A18"/>
    <w:rsid w:val="009554A0"/>
    <w:rsid w:val="00974F87"/>
    <w:rsid w:val="00982ED0"/>
    <w:rsid w:val="009B7983"/>
    <w:rsid w:val="009C5B94"/>
    <w:rsid w:val="00B17419"/>
    <w:rsid w:val="00B214B0"/>
    <w:rsid w:val="00B47B20"/>
    <w:rsid w:val="00BC7512"/>
    <w:rsid w:val="00BE1196"/>
    <w:rsid w:val="00C51CE8"/>
    <w:rsid w:val="00C55734"/>
    <w:rsid w:val="00C71CB8"/>
    <w:rsid w:val="00C92DCF"/>
    <w:rsid w:val="00CC08AF"/>
    <w:rsid w:val="00CC2A9B"/>
    <w:rsid w:val="00DB4D13"/>
    <w:rsid w:val="00DD660B"/>
    <w:rsid w:val="00E26B46"/>
    <w:rsid w:val="00E60090"/>
    <w:rsid w:val="00E77663"/>
    <w:rsid w:val="00ED244A"/>
    <w:rsid w:val="00EE2484"/>
    <w:rsid w:val="00F72C70"/>
    <w:rsid w:val="03A960DB"/>
    <w:rsid w:val="03E17CF0"/>
    <w:rsid w:val="040549A2"/>
    <w:rsid w:val="075221EB"/>
    <w:rsid w:val="080E213F"/>
    <w:rsid w:val="0AC047BA"/>
    <w:rsid w:val="0E710781"/>
    <w:rsid w:val="0F7F25C7"/>
    <w:rsid w:val="11FF7D9E"/>
    <w:rsid w:val="157D1C84"/>
    <w:rsid w:val="16E66BC4"/>
    <w:rsid w:val="18AA06A3"/>
    <w:rsid w:val="199A4B1E"/>
    <w:rsid w:val="1C2204EF"/>
    <w:rsid w:val="20E90BE1"/>
    <w:rsid w:val="261C41BE"/>
    <w:rsid w:val="2AD936DF"/>
    <w:rsid w:val="2B0020E8"/>
    <w:rsid w:val="2B0E332F"/>
    <w:rsid w:val="2F7D2CBF"/>
    <w:rsid w:val="30A70DCD"/>
    <w:rsid w:val="325F0EEF"/>
    <w:rsid w:val="38065115"/>
    <w:rsid w:val="3F0E77A4"/>
    <w:rsid w:val="466C7863"/>
    <w:rsid w:val="477A6E15"/>
    <w:rsid w:val="4A3F6B56"/>
    <w:rsid w:val="4BFA0F5B"/>
    <w:rsid w:val="4D3C4D13"/>
    <w:rsid w:val="4E333D52"/>
    <w:rsid w:val="4FDE447C"/>
    <w:rsid w:val="59E213FD"/>
    <w:rsid w:val="5A7C1DE2"/>
    <w:rsid w:val="5BEF0E02"/>
    <w:rsid w:val="5E42316A"/>
    <w:rsid w:val="619A3F3A"/>
    <w:rsid w:val="65510BEC"/>
    <w:rsid w:val="69B21CFA"/>
    <w:rsid w:val="7953482C"/>
    <w:rsid w:val="7ABE5268"/>
    <w:rsid w:val="7E1276F8"/>
    <w:rsid w:val="7EC55D1C"/>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character" w:default="1" w:styleId="6">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link w:val="14"/>
    <w:unhideWhenUsed/>
    <w:qFormat/>
    <w:uiPriority w:val="99"/>
    <w:rPr>
      <w:sz w:val="18"/>
      <w:szCs w:val="18"/>
    </w:rPr>
  </w:style>
  <w:style w:type="paragraph" w:styleId="4">
    <w:name w:val="footer"/>
    <w:basedOn w:val="1"/>
    <w:link w:val="16"/>
    <w:unhideWhenUsed/>
    <w:qFormat/>
    <w:uiPriority w:val="99"/>
    <w:pPr>
      <w:tabs>
        <w:tab w:val="center" w:pos="4153"/>
        <w:tab w:val="right" w:pos="8306"/>
      </w:tabs>
      <w:snapToGrid w:val="0"/>
      <w:jc w:val="left"/>
    </w:pPr>
    <w:rPr>
      <w:sz w:val="18"/>
      <w:szCs w:val="18"/>
    </w:rPr>
  </w:style>
  <w:style w:type="paragraph" w:styleId="5">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Hyperlink"/>
    <w:basedOn w:val="6"/>
    <w:unhideWhenUsed/>
    <w:qFormat/>
    <w:uiPriority w:val="99"/>
    <w:rPr>
      <w:color w:val="0000FF"/>
      <w:u w:val="single"/>
    </w:rPr>
  </w:style>
  <w:style w:type="table" w:styleId="9">
    <w:name w:val="Table Grid"/>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10">
    <w:name w:val="Light Shading Accent 4"/>
    <w:basedOn w:val="8"/>
    <w:qFormat/>
    <w:uiPriority w:val="60"/>
    <w:rPr>
      <w:color w:val="604A7B" w:themeColor="accent4" w:themeShade="BF"/>
    </w:rPr>
    <w:tblPr>
      <w:tblBorders>
        <w:top w:val="single" w:color="8064A2" w:themeColor="accent4" w:sz="8" w:space="0"/>
        <w:bottom w:val="single" w:color="8064A2" w:themeColor="accent4"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blLayout w:type="fixed"/>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FD8E8" w:themeFill="accent4" w:themeFillTint="3F"/>
      </w:tcPr>
    </w:tblStylePr>
    <w:tblStylePr w:type="band1Horz">
      <w:tblPr>
        <w:tblLayout w:type="fixed"/>
      </w:tblPr>
      <w:tcPr>
        <w:tcBorders>
          <w:left w:val="nil"/>
          <w:right w:val="nil"/>
          <w:insideH w:val="nil"/>
          <w:insideV w:val="nil"/>
        </w:tcBorders>
        <w:shd w:val="clear" w:color="auto" w:fill="DFD8E8" w:themeFill="accent4" w:themeFillTint="3F"/>
      </w:tcPr>
    </w:tblStylePr>
  </w:style>
  <w:style w:type="table" w:styleId="11">
    <w:name w:val="Colorful List Accent 4"/>
    <w:basedOn w:val="8"/>
    <w:qFormat/>
    <w:uiPriority w:val="72"/>
    <w:rPr>
      <w:color w:val="000000" w:themeColor="text1"/>
      <w14:textFill>
        <w14:solidFill>
          <w14:schemeClr w14:val="tx1"/>
        </w14:solidFill>
      </w14:textFill>
    </w:rPr>
    <w:tblPr>
      <w:tblLayout w:type="fixed"/>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DFD8E8" w:themeFill="accent4" w:themeFillTint="3F"/>
      </w:tcPr>
    </w:tblStylePr>
    <w:tblStylePr w:type="band1Horz">
      <w:tblPr>
        <w:tblLayout w:type="fixed"/>
      </w:tblPr>
      <w:tcPr>
        <w:shd w:val="clear" w:color="auto" w:fill="E5DFEC" w:themeFill="accent4" w:themeFillTint="33"/>
      </w:tcPr>
    </w:tblStylePr>
  </w:style>
  <w:style w:type="paragraph" w:customStyle="1" w:styleId="12">
    <w:name w:val="Char1"/>
    <w:basedOn w:val="2"/>
    <w:next w:val="1"/>
    <w:qFormat/>
    <w:uiPriority w:val="0"/>
    <w:pPr>
      <w:pageBreakBefore/>
      <w:tabs>
        <w:tab w:val="left" w:pos="360"/>
      </w:tabs>
      <w:spacing w:before="120" w:after="120" w:line="360" w:lineRule="auto"/>
    </w:pPr>
    <w:rPr>
      <w:rFonts w:ascii="Tahoma" w:hAnsi="Tahoma"/>
      <w:bCs w:val="0"/>
      <w:sz w:val="21"/>
      <w:szCs w:val="20"/>
    </w:rPr>
  </w:style>
  <w:style w:type="character" w:customStyle="1" w:styleId="13">
    <w:name w:val="标题 1 Char"/>
    <w:basedOn w:val="6"/>
    <w:link w:val="2"/>
    <w:qFormat/>
    <w:uiPriority w:val="9"/>
    <w:rPr>
      <w:b/>
      <w:bCs/>
      <w:kern w:val="44"/>
      <w:sz w:val="44"/>
      <w:szCs w:val="44"/>
    </w:rPr>
  </w:style>
  <w:style w:type="character" w:customStyle="1" w:styleId="14">
    <w:name w:val="批注框文本 Char"/>
    <w:basedOn w:val="6"/>
    <w:link w:val="3"/>
    <w:semiHidden/>
    <w:qFormat/>
    <w:uiPriority w:val="99"/>
    <w:rPr>
      <w:sz w:val="18"/>
      <w:szCs w:val="18"/>
    </w:rPr>
  </w:style>
  <w:style w:type="character" w:customStyle="1" w:styleId="15">
    <w:name w:val="页眉 Char"/>
    <w:basedOn w:val="6"/>
    <w:link w:val="5"/>
    <w:qFormat/>
    <w:uiPriority w:val="99"/>
    <w:rPr>
      <w:rFonts w:ascii="Times New Roman" w:hAnsi="Times New Roman" w:eastAsia="宋体" w:cs="Times New Roman"/>
      <w:sz w:val="18"/>
      <w:szCs w:val="18"/>
    </w:rPr>
  </w:style>
  <w:style w:type="character" w:customStyle="1" w:styleId="16">
    <w:name w:val="页脚 Char"/>
    <w:basedOn w:val="6"/>
    <w:link w:val="4"/>
    <w:qFormat/>
    <w:uiPriority w:val="99"/>
    <w:rPr>
      <w:rFonts w:ascii="Times New Roman" w:hAnsi="Times New Roman" w:eastAsia="宋体" w:cs="Times New Roman"/>
      <w:sz w:val="18"/>
      <w:szCs w:val="18"/>
    </w:rPr>
  </w:style>
  <w:style w:type="paragraph" w:customStyle="1" w:styleId="17">
    <w:name w:val="_Style 1"/>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302</Words>
  <Characters>1725</Characters>
  <Lines>14</Lines>
  <Paragraphs>4</Paragraphs>
  <ScaleCrop>false</ScaleCrop>
  <LinksUpToDate>false</LinksUpToDate>
  <CharactersWithSpaces>2023</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2016-09-23T11:50:00Z</dcterms:created>
  <dc:creator>lenovo-pc</dc:creator>
  <cp:lastModifiedBy>Administrator</cp:lastModifiedBy>
  <dcterms:modified xsi:type="dcterms:W3CDTF">2016-11-06T11:35:56Z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