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C0" w:rsidRDefault="003E1EC0">
      <w:pPr>
        <w:pStyle w:val="Title"/>
        <w:rPr>
          <w:b/>
        </w:rPr>
      </w:pPr>
      <w:r>
        <w:rPr>
          <w:b/>
        </w:rPr>
        <w:t>Bradford K. Berges</w:t>
      </w:r>
      <w:r w:rsidR="00377075">
        <w:rPr>
          <w:b/>
        </w:rPr>
        <w:t>, Ph.D.</w:t>
      </w:r>
    </w:p>
    <w:p w:rsidR="003E1EC0" w:rsidRDefault="003E1EC0">
      <w:pPr>
        <w:jc w:val="right"/>
        <w:rPr>
          <w:sz w:val="28"/>
        </w:rPr>
        <w:sectPr w:rsidR="003E1EC0">
          <w:pgSz w:w="12240" w:h="15840"/>
          <w:pgMar w:top="720" w:right="1008" w:bottom="1152" w:left="1008" w:header="720" w:footer="720" w:gutter="0"/>
          <w:cols w:space="720"/>
        </w:sectPr>
      </w:pPr>
    </w:p>
    <w:p w:rsidR="00246AEA" w:rsidRDefault="00246AEA">
      <w:pPr>
        <w:rPr>
          <w:sz w:val="24"/>
        </w:rPr>
      </w:pPr>
      <w:r>
        <w:rPr>
          <w:sz w:val="24"/>
        </w:rPr>
        <w:lastRenderedPageBreak/>
        <w:t>Assistant Professor</w:t>
      </w:r>
    </w:p>
    <w:p w:rsidR="00246AEA" w:rsidRDefault="00246AEA" w:rsidP="00246AEA">
      <w:pPr>
        <w:rPr>
          <w:sz w:val="24"/>
        </w:rPr>
      </w:pPr>
      <w:r>
        <w:rPr>
          <w:sz w:val="24"/>
        </w:rPr>
        <w:t>Dep</w:t>
      </w:r>
      <w:r w:rsidR="003E1EC0">
        <w:rPr>
          <w:sz w:val="24"/>
        </w:rPr>
        <w:t>t</w:t>
      </w:r>
      <w:r>
        <w:rPr>
          <w:sz w:val="24"/>
        </w:rPr>
        <w:t>.</w:t>
      </w:r>
      <w:r w:rsidR="003E1EC0">
        <w:rPr>
          <w:sz w:val="24"/>
        </w:rPr>
        <w:t xml:space="preserve"> of Microbiology</w:t>
      </w:r>
      <w:r w:rsidR="008C313F">
        <w:rPr>
          <w:sz w:val="24"/>
        </w:rPr>
        <w:t xml:space="preserve"> </w:t>
      </w:r>
      <w:r>
        <w:rPr>
          <w:sz w:val="24"/>
        </w:rPr>
        <w:t>and Molecular Biology</w:t>
      </w:r>
    </w:p>
    <w:p w:rsidR="005E3395" w:rsidRDefault="001517F2">
      <w:pPr>
        <w:rPr>
          <w:sz w:val="24"/>
        </w:rPr>
      </w:pPr>
      <w:r>
        <w:rPr>
          <w:sz w:val="24"/>
        </w:rPr>
        <w:t>3136 LSB</w:t>
      </w:r>
    </w:p>
    <w:p w:rsidR="00246AEA" w:rsidRDefault="00246AEA">
      <w:pPr>
        <w:rPr>
          <w:sz w:val="24"/>
        </w:rPr>
      </w:pPr>
      <w:r>
        <w:rPr>
          <w:sz w:val="24"/>
        </w:rPr>
        <w:t>Provo, UT 84602</w:t>
      </w:r>
    </w:p>
    <w:p w:rsidR="00246AEA" w:rsidRDefault="00246AEA" w:rsidP="00246AEA">
      <w:pPr>
        <w:rPr>
          <w:sz w:val="24"/>
        </w:rPr>
      </w:pPr>
      <w:r>
        <w:rPr>
          <w:sz w:val="24"/>
        </w:rPr>
        <w:t>(801) 422-8112</w:t>
      </w:r>
    </w:p>
    <w:p w:rsidR="003E1EC0" w:rsidRDefault="00246AEA" w:rsidP="00246AEA">
      <w:pPr>
        <w:ind w:left="2880"/>
        <w:jc w:val="right"/>
        <w:rPr>
          <w:sz w:val="24"/>
        </w:rPr>
      </w:pPr>
      <w:r>
        <w:rPr>
          <w:sz w:val="24"/>
        </w:rPr>
        <w:lastRenderedPageBreak/>
        <w:t>1466 E 330 N</w:t>
      </w:r>
    </w:p>
    <w:p w:rsidR="003E1EC0" w:rsidRDefault="00246AEA">
      <w:pPr>
        <w:jc w:val="right"/>
        <w:rPr>
          <w:sz w:val="24"/>
        </w:rPr>
      </w:pPr>
      <w:r>
        <w:rPr>
          <w:sz w:val="24"/>
        </w:rPr>
        <w:t>Provo, UT 84606</w:t>
      </w:r>
    </w:p>
    <w:p w:rsidR="003E1EC0" w:rsidRDefault="00246AEA">
      <w:pPr>
        <w:jc w:val="right"/>
        <w:rPr>
          <w:sz w:val="24"/>
        </w:rPr>
      </w:pPr>
      <w:r>
        <w:rPr>
          <w:sz w:val="24"/>
        </w:rPr>
        <w:t>(801) 735-7719</w:t>
      </w:r>
    </w:p>
    <w:p w:rsidR="003E1EC0" w:rsidRDefault="003E1EC0">
      <w:pPr>
        <w:jc w:val="right"/>
        <w:rPr>
          <w:sz w:val="24"/>
        </w:rPr>
      </w:pPr>
      <w:r>
        <w:rPr>
          <w:sz w:val="24"/>
        </w:rPr>
        <w:t>brad.berges@gmail.com</w:t>
      </w:r>
    </w:p>
    <w:p w:rsidR="00BF6198" w:rsidRDefault="00BF6198">
      <w:pPr>
        <w:jc w:val="right"/>
        <w:rPr>
          <w:sz w:val="24"/>
        </w:rPr>
        <w:sectPr w:rsidR="00BF6198">
          <w:type w:val="continuous"/>
          <w:pgSz w:w="12240" w:h="15840"/>
          <w:pgMar w:top="720" w:right="1008" w:bottom="1152" w:left="1008" w:header="720" w:footer="720" w:gutter="0"/>
          <w:cols w:num="2" w:space="720" w:equalWidth="0">
            <w:col w:w="4752" w:space="720"/>
            <w:col w:w="4752"/>
          </w:cols>
        </w:sectPr>
      </w:pPr>
    </w:p>
    <w:p w:rsidR="003E1EC0" w:rsidRDefault="003E1EC0">
      <w:pPr>
        <w:pBdr>
          <w:top w:val="double" w:sz="6" w:space="1" w:color="auto"/>
        </w:pBdr>
        <w:jc w:val="center"/>
        <w:rPr>
          <w:color w:val="000000"/>
        </w:rPr>
      </w:pPr>
    </w:p>
    <w:p w:rsidR="002370C3" w:rsidRDefault="003E1EC0">
      <w:pPr>
        <w:rPr>
          <w:b/>
          <w:sz w:val="24"/>
          <w:szCs w:val="24"/>
        </w:rPr>
      </w:pPr>
      <w:r w:rsidRPr="0051401F">
        <w:rPr>
          <w:b/>
          <w:sz w:val="24"/>
          <w:szCs w:val="24"/>
        </w:rPr>
        <w:t>OBJECTIVE</w:t>
      </w:r>
      <w:r w:rsidRPr="0051401F">
        <w:rPr>
          <w:b/>
          <w:sz w:val="24"/>
          <w:szCs w:val="24"/>
        </w:rPr>
        <w:tab/>
      </w:r>
    </w:p>
    <w:p w:rsidR="003E1EC0" w:rsidRPr="00377075" w:rsidRDefault="002370C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128E2" w:rsidRPr="00377075">
        <w:rPr>
          <w:sz w:val="24"/>
          <w:szCs w:val="24"/>
        </w:rPr>
        <w:t>A ca</w:t>
      </w:r>
      <w:r w:rsidR="0014197E" w:rsidRPr="00377075">
        <w:rPr>
          <w:sz w:val="24"/>
          <w:szCs w:val="24"/>
        </w:rPr>
        <w:t xml:space="preserve">reer in research </w:t>
      </w:r>
      <w:r w:rsidR="00E0460F">
        <w:rPr>
          <w:sz w:val="24"/>
          <w:szCs w:val="24"/>
        </w:rPr>
        <w:t>of pathogene</w:t>
      </w:r>
      <w:r w:rsidR="00944E38">
        <w:rPr>
          <w:sz w:val="24"/>
          <w:szCs w:val="24"/>
        </w:rPr>
        <w:t>sis/immunology of human viruses</w:t>
      </w:r>
      <w:r w:rsidR="00D128E2" w:rsidRPr="00377075">
        <w:rPr>
          <w:sz w:val="24"/>
          <w:szCs w:val="24"/>
        </w:rPr>
        <w:t xml:space="preserve"> in </w:t>
      </w:r>
      <w:r w:rsidR="008B1073">
        <w:rPr>
          <w:sz w:val="24"/>
          <w:szCs w:val="24"/>
        </w:rPr>
        <w:t>animal</w:t>
      </w:r>
      <w:r w:rsidR="002D5BED" w:rsidRPr="00377075">
        <w:rPr>
          <w:sz w:val="24"/>
          <w:szCs w:val="24"/>
        </w:rPr>
        <w:t xml:space="preserve"> </w:t>
      </w:r>
      <w:r w:rsidR="00944E38">
        <w:rPr>
          <w:sz w:val="24"/>
          <w:szCs w:val="24"/>
        </w:rPr>
        <w:t>models</w:t>
      </w:r>
    </w:p>
    <w:p w:rsidR="003E1EC0" w:rsidRPr="0051401F" w:rsidRDefault="003E1EC0">
      <w:pPr>
        <w:rPr>
          <w:sz w:val="24"/>
          <w:szCs w:val="24"/>
        </w:rPr>
      </w:pPr>
    </w:p>
    <w:p w:rsidR="0051401F" w:rsidRDefault="003E1EC0">
      <w:pPr>
        <w:rPr>
          <w:sz w:val="24"/>
          <w:szCs w:val="24"/>
        </w:rPr>
      </w:pPr>
      <w:r w:rsidRPr="0051401F">
        <w:rPr>
          <w:b/>
          <w:sz w:val="24"/>
          <w:szCs w:val="24"/>
        </w:rPr>
        <w:t>EDUCATION</w:t>
      </w:r>
    </w:p>
    <w:p w:rsidR="003E1EC0" w:rsidRPr="0051401F" w:rsidRDefault="003E1EC0" w:rsidP="0051401F">
      <w:pPr>
        <w:ind w:left="720" w:firstLine="720"/>
        <w:rPr>
          <w:b/>
          <w:sz w:val="24"/>
          <w:szCs w:val="24"/>
        </w:rPr>
      </w:pPr>
      <w:smartTag w:uri="urn:schemas-microsoft-com:office:smarttags" w:element="PlaceType">
        <w:r w:rsidRPr="0051401F">
          <w:rPr>
            <w:b/>
            <w:i/>
            <w:sz w:val="24"/>
            <w:szCs w:val="24"/>
          </w:rPr>
          <w:t>University</w:t>
        </w:r>
      </w:smartTag>
      <w:r w:rsidRPr="0051401F">
        <w:rPr>
          <w:b/>
          <w:i/>
          <w:sz w:val="24"/>
          <w:szCs w:val="24"/>
        </w:rPr>
        <w:t xml:space="preserve"> of </w:t>
      </w:r>
      <w:smartTag w:uri="urn:schemas-microsoft-com:office:smarttags" w:element="PlaceName">
        <w:r w:rsidRPr="0051401F">
          <w:rPr>
            <w:b/>
            <w:i/>
            <w:sz w:val="24"/>
            <w:szCs w:val="24"/>
          </w:rPr>
          <w:t>Pennsylvania</w:t>
        </w:r>
      </w:smartTag>
      <w:r w:rsidR="00761449" w:rsidRPr="0051401F">
        <w:rPr>
          <w:b/>
          <w:sz w:val="24"/>
          <w:szCs w:val="24"/>
        </w:rPr>
        <w:t xml:space="preserve"> </w:t>
      </w:r>
      <w:r w:rsidR="00761449" w:rsidRPr="0051401F">
        <w:rPr>
          <w:sz w:val="24"/>
          <w:szCs w:val="24"/>
        </w:rPr>
        <w:t>(1999-2005)</w:t>
      </w:r>
    </w:p>
    <w:p w:rsidR="003E1EC0" w:rsidRPr="0051401F" w:rsidRDefault="008C313F">
      <w:pPr>
        <w:rPr>
          <w:sz w:val="24"/>
          <w:szCs w:val="24"/>
        </w:rPr>
      </w:pPr>
      <w:r w:rsidRPr="0051401F">
        <w:rPr>
          <w:sz w:val="24"/>
          <w:szCs w:val="24"/>
        </w:rPr>
        <w:tab/>
      </w:r>
      <w:r w:rsidRPr="0051401F">
        <w:rPr>
          <w:sz w:val="24"/>
          <w:szCs w:val="24"/>
        </w:rPr>
        <w:tab/>
        <w:t>Ph.D.</w:t>
      </w:r>
      <w:r w:rsidR="003E1EC0" w:rsidRPr="0051401F">
        <w:rPr>
          <w:sz w:val="24"/>
          <w:szCs w:val="24"/>
        </w:rPr>
        <w:t xml:space="preserve"> in Ce</w:t>
      </w:r>
      <w:r w:rsidRPr="0051401F">
        <w:rPr>
          <w:sz w:val="24"/>
          <w:szCs w:val="24"/>
        </w:rPr>
        <w:t>ll and Molecular Biology</w:t>
      </w:r>
      <w:r w:rsidR="003E1EC0" w:rsidRPr="0051401F">
        <w:rPr>
          <w:sz w:val="24"/>
          <w:szCs w:val="24"/>
        </w:rPr>
        <w:t xml:space="preserve">.  </w:t>
      </w:r>
    </w:p>
    <w:p w:rsidR="003E1EC0" w:rsidRPr="0051401F" w:rsidRDefault="003E1EC0" w:rsidP="0051401F">
      <w:pPr>
        <w:ind w:left="1440"/>
        <w:rPr>
          <w:sz w:val="24"/>
          <w:szCs w:val="24"/>
        </w:rPr>
      </w:pPr>
      <w:r w:rsidRPr="0051401F">
        <w:rPr>
          <w:sz w:val="24"/>
          <w:szCs w:val="24"/>
        </w:rPr>
        <w:t xml:space="preserve">Dissertation:  Gene Therapy of </w:t>
      </w:r>
      <w:r w:rsidR="0021155B" w:rsidRPr="0051401F">
        <w:rPr>
          <w:sz w:val="24"/>
          <w:szCs w:val="24"/>
        </w:rPr>
        <w:t xml:space="preserve">the </w:t>
      </w:r>
      <w:proofErr w:type="spellStart"/>
      <w:r w:rsidRPr="0051401F">
        <w:rPr>
          <w:sz w:val="24"/>
          <w:szCs w:val="24"/>
        </w:rPr>
        <w:t>Mucopolysaccharidosis</w:t>
      </w:r>
      <w:proofErr w:type="spellEnd"/>
      <w:r w:rsidRPr="0051401F">
        <w:rPr>
          <w:sz w:val="24"/>
          <w:szCs w:val="24"/>
        </w:rPr>
        <w:t xml:space="preserve"> VII </w:t>
      </w:r>
      <w:r w:rsidR="0021155B" w:rsidRPr="0051401F">
        <w:rPr>
          <w:sz w:val="24"/>
          <w:szCs w:val="24"/>
        </w:rPr>
        <w:t xml:space="preserve">Mouse Brain </w:t>
      </w:r>
      <w:r w:rsidRPr="0051401F">
        <w:rPr>
          <w:sz w:val="24"/>
          <w:szCs w:val="24"/>
        </w:rPr>
        <w:t xml:space="preserve">with a Herpes Simplex Virus Type 1 vector.  </w:t>
      </w:r>
    </w:p>
    <w:p w:rsidR="0021155B" w:rsidRPr="0051401F" w:rsidRDefault="003E1EC0">
      <w:pPr>
        <w:rPr>
          <w:sz w:val="24"/>
          <w:szCs w:val="24"/>
        </w:rPr>
      </w:pPr>
      <w:r w:rsidRPr="0051401F">
        <w:rPr>
          <w:sz w:val="24"/>
          <w:szCs w:val="24"/>
        </w:rPr>
        <w:tab/>
      </w:r>
      <w:r w:rsidRPr="0051401F">
        <w:rPr>
          <w:sz w:val="24"/>
          <w:szCs w:val="24"/>
        </w:rPr>
        <w:tab/>
      </w:r>
    </w:p>
    <w:p w:rsidR="003E1EC0" w:rsidRPr="0051401F" w:rsidRDefault="0021155B">
      <w:pPr>
        <w:rPr>
          <w:sz w:val="24"/>
          <w:szCs w:val="24"/>
        </w:rPr>
      </w:pPr>
      <w:r w:rsidRPr="0051401F">
        <w:rPr>
          <w:sz w:val="24"/>
          <w:szCs w:val="24"/>
        </w:rPr>
        <w:tab/>
      </w:r>
      <w:r w:rsidRPr="0051401F"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Name">
          <w:r w:rsidR="003E1EC0" w:rsidRPr="0051401F">
            <w:rPr>
              <w:b/>
              <w:i/>
              <w:sz w:val="24"/>
              <w:szCs w:val="24"/>
            </w:rPr>
            <w:t>Brigham</w:t>
          </w:r>
        </w:smartTag>
        <w:r w:rsidR="003E1EC0" w:rsidRPr="0051401F">
          <w:rPr>
            <w:b/>
            <w:i/>
            <w:sz w:val="24"/>
            <w:szCs w:val="24"/>
          </w:rPr>
          <w:t xml:space="preserve"> </w:t>
        </w:r>
        <w:smartTag w:uri="urn:schemas-microsoft-com:office:smarttags" w:element="PlaceName">
          <w:r w:rsidR="003E1EC0" w:rsidRPr="0051401F">
            <w:rPr>
              <w:b/>
              <w:i/>
              <w:sz w:val="24"/>
              <w:szCs w:val="24"/>
            </w:rPr>
            <w:t>Young</w:t>
          </w:r>
        </w:smartTag>
        <w:r w:rsidR="003E1EC0" w:rsidRPr="0051401F">
          <w:rPr>
            <w:b/>
            <w:i/>
            <w:sz w:val="24"/>
            <w:szCs w:val="24"/>
          </w:rPr>
          <w:t xml:space="preserve"> </w:t>
        </w:r>
        <w:smartTag w:uri="urn:schemas-microsoft-com:office:smarttags" w:element="PlaceType">
          <w:r w:rsidR="003E1EC0" w:rsidRPr="0051401F">
            <w:rPr>
              <w:b/>
              <w:i/>
              <w:sz w:val="24"/>
              <w:szCs w:val="24"/>
            </w:rPr>
            <w:t>University</w:t>
          </w:r>
        </w:smartTag>
      </w:smartTag>
      <w:r w:rsidR="00761449" w:rsidRPr="0051401F">
        <w:rPr>
          <w:b/>
          <w:sz w:val="24"/>
          <w:szCs w:val="24"/>
        </w:rPr>
        <w:t xml:space="preserve"> </w:t>
      </w:r>
      <w:r w:rsidR="00761449" w:rsidRPr="0051401F">
        <w:rPr>
          <w:sz w:val="24"/>
          <w:szCs w:val="24"/>
        </w:rPr>
        <w:t>(1993-94, 1996-99)</w:t>
      </w:r>
    </w:p>
    <w:p w:rsidR="003E1EC0" w:rsidRPr="0051401F" w:rsidRDefault="00761449">
      <w:pPr>
        <w:rPr>
          <w:sz w:val="24"/>
          <w:szCs w:val="24"/>
        </w:rPr>
      </w:pPr>
      <w:r w:rsidRPr="0051401F">
        <w:rPr>
          <w:sz w:val="24"/>
          <w:szCs w:val="24"/>
        </w:rPr>
        <w:tab/>
      </w:r>
      <w:r w:rsidRPr="0051401F">
        <w:rPr>
          <w:sz w:val="24"/>
          <w:szCs w:val="24"/>
        </w:rPr>
        <w:tab/>
        <w:t>B.</w:t>
      </w:r>
      <w:r w:rsidR="003E1EC0" w:rsidRPr="0051401F">
        <w:rPr>
          <w:sz w:val="24"/>
          <w:szCs w:val="24"/>
        </w:rPr>
        <w:t>S</w:t>
      </w:r>
      <w:r w:rsidRPr="0051401F">
        <w:rPr>
          <w:sz w:val="24"/>
          <w:szCs w:val="24"/>
        </w:rPr>
        <w:t>.</w:t>
      </w:r>
      <w:r w:rsidR="008B1073">
        <w:rPr>
          <w:sz w:val="24"/>
          <w:szCs w:val="24"/>
        </w:rPr>
        <w:t xml:space="preserve"> in Microb</w:t>
      </w:r>
      <w:r w:rsidR="003E1EC0" w:rsidRPr="0051401F">
        <w:rPr>
          <w:sz w:val="24"/>
          <w:szCs w:val="24"/>
        </w:rPr>
        <w:t>i</w:t>
      </w:r>
      <w:r w:rsidR="002370C3">
        <w:rPr>
          <w:sz w:val="24"/>
          <w:szCs w:val="24"/>
        </w:rPr>
        <w:t>ology</w:t>
      </w:r>
      <w:r w:rsidR="003E1EC0" w:rsidRPr="0051401F">
        <w:rPr>
          <w:sz w:val="24"/>
          <w:szCs w:val="24"/>
        </w:rPr>
        <w:t xml:space="preserve">.  </w:t>
      </w:r>
    </w:p>
    <w:p w:rsidR="003E1EC0" w:rsidRPr="0051401F" w:rsidRDefault="003E1EC0">
      <w:pPr>
        <w:rPr>
          <w:sz w:val="24"/>
          <w:szCs w:val="24"/>
        </w:rPr>
      </w:pPr>
    </w:p>
    <w:p w:rsidR="003E1EC0" w:rsidRPr="0051401F" w:rsidRDefault="003E1EC0">
      <w:pPr>
        <w:rPr>
          <w:sz w:val="24"/>
          <w:szCs w:val="24"/>
        </w:rPr>
      </w:pPr>
      <w:r w:rsidRPr="0051401F">
        <w:rPr>
          <w:b/>
          <w:sz w:val="24"/>
          <w:szCs w:val="24"/>
        </w:rPr>
        <w:t>RESEARCH EXPERIENCE</w:t>
      </w:r>
      <w:r w:rsidRPr="0051401F">
        <w:rPr>
          <w:sz w:val="24"/>
          <w:szCs w:val="24"/>
        </w:rPr>
        <w:tab/>
      </w:r>
    </w:p>
    <w:p w:rsidR="00944E38" w:rsidRDefault="00944E38">
      <w:pPr>
        <w:ind w:left="720"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Assistant Professor </w:t>
      </w:r>
      <w:r>
        <w:rPr>
          <w:sz w:val="24"/>
          <w:szCs w:val="24"/>
        </w:rPr>
        <w:t>(July 2008-present)</w:t>
      </w:r>
    </w:p>
    <w:p w:rsidR="00944E38" w:rsidRDefault="00944E3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Brigham Young University, Department of Microbiology and Molecular Biology</w:t>
      </w:r>
    </w:p>
    <w:p w:rsidR="00944E38" w:rsidRPr="00944E38" w:rsidRDefault="00944E38" w:rsidP="00944E3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are using a humanized mouse model to study pathogenesis of human viruses, including </w:t>
      </w:r>
      <w:r w:rsidR="00AB69FD" w:rsidRPr="00D56B50">
        <w:rPr>
          <w:sz w:val="24"/>
          <w:szCs w:val="24"/>
        </w:rPr>
        <w:t xml:space="preserve">HIV-1, </w:t>
      </w:r>
      <w:r w:rsidR="00D56B50" w:rsidRPr="00D56B50">
        <w:rPr>
          <w:sz w:val="24"/>
          <w:szCs w:val="24"/>
        </w:rPr>
        <w:t>Human herpesvirus 6A, and Kaposi’s Sarcoma Herpesvirus</w:t>
      </w:r>
      <w:r w:rsidRPr="00D56B50">
        <w:rPr>
          <w:sz w:val="24"/>
          <w:szCs w:val="24"/>
        </w:rPr>
        <w:t xml:space="preserve">.  </w:t>
      </w:r>
      <w:r w:rsidR="00D56B50" w:rsidRPr="00D56B50">
        <w:rPr>
          <w:sz w:val="24"/>
          <w:szCs w:val="24"/>
        </w:rPr>
        <w:t>The long-term goals</w:t>
      </w:r>
      <w:r w:rsidR="00D56B50">
        <w:rPr>
          <w:sz w:val="24"/>
          <w:szCs w:val="24"/>
        </w:rPr>
        <w:t xml:space="preserve"> are to better understand the role of viral co-infections in AIDS-associated diseases</w:t>
      </w:r>
      <w:r>
        <w:rPr>
          <w:sz w:val="24"/>
          <w:szCs w:val="24"/>
        </w:rPr>
        <w:t xml:space="preserve">.  </w:t>
      </w:r>
      <w:r w:rsidR="00D56B50">
        <w:rPr>
          <w:sz w:val="24"/>
          <w:szCs w:val="24"/>
        </w:rPr>
        <w:t>We have also isolated a number of novel bacteriophage</w:t>
      </w:r>
      <w:r w:rsidR="00AB69FD">
        <w:rPr>
          <w:sz w:val="24"/>
          <w:szCs w:val="24"/>
        </w:rPr>
        <w:t>s</w:t>
      </w:r>
      <w:r w:rsidR="00D56B50">
        <w:rPr>
          <w:sz w:val="24"/>
          <w:szCs w:val="24"/>
        </w:rPr>
        <w:t xml:space="preserve"> with lytic activity against methicillin-resistant </w:t>
      </w:r>
      <w:r w:rsidR="00D56B50" w:rsidRPr="00D56B50">
        <w:rPr>
          <w:i/>
          <w:sz w:val="24"/>
          <w:szCs w:val="24"/>
        </w:rPr>
        <w:t>Staphylococcus aureus</w:t>
      </w:r>
      <w:r w:rsidR="00D56B50">
        <w:rPr>
          <w:sz w:val="24"/>
          <w:szCs w:val="24"/>
        </w:rPr>
        <w:t xml:space="preserve"> (MRSA).  We are investigating of the utility of these phage</w:t>
      </w:r>
      <w:r w:rsidR="00AB69FD">
        <w:rPr>
          <w:sz w:val="24"/>
          <w:szCs w:val="24"/>
        </w:rPr>
        <w:t>s</w:t>
      </w:r>
      <w:r w:rsidR="00D56B50">
        <w:rPr>
          <w:sz w:val="24"/>
          <w:szCs w:val="24"/>
        </w:rPr>
        <w:t xml:space="preserve"> to decontaminate MRSA from surfaces, including </w:t>
      </w:r>
      <w:r w:rsidR="00D56B50" w:rsidRPr="00D56B50">
        <w:rPr>
          <w:sz w:val="24"/>
          <w:szCs w:val="24"/>
        </w:rPr>
        <w:t>biofilms</w:t>
      </w:r>
      <w:r w:rsidR="009517ED" w:rsidRPr="00D56B50">
        <w:rPr>
          <w:sz w:val="24"/>
          <w:szCs w:val="24"/>
        </w:rPr>
        <w:t>.</w:t>
      </w:r>
      <w:r w:rsidR="009517ED">
        <w:rPr>
          <w:sz w:val="24"/>
          <w:szCs w:val="24"/>
        </w:rPr>
        <w:t xml:space="preserve">  </w:t>
      </w:r>
    </w:p>
    <w:p w:rsidR="00944E38" w:rsidRDefault="00944E38">
      <w:pPr>
        <w:ind w:left="720" w:firstLine="720"/>
        <w:rPr>
          <w:b/>
          <w:i/>
          <w:sz w:val="24"/>
          <w:szCs w:val="24"/>
        </w:rPr>
      </w:pPr>
    </w:p>
    <w:p w:rsidR="008C313F" w:rsidRPr="0051401F" w:rsidRDefault="008C313F">
      <w:pPr>
        <w:ind w:left="720" w:firstLine="720"/>
        <w:rPr>
          <w:b/>
          <w:sz w:val="24"/>
          <w:szCs w:val="24"/>
        </w:rPr>
      </w:pPr>
      <w:r w:rsidRPr="0051401F">
        <w:rPr>
          <w:b/>
          <w:i/>
          <w:sz w:val="24"/>
          <w:szCs w:val="24"/>
        </w:rPr>
        <w:t>Postdoctoral Fellow</w:t>
      </w:r>
      <w:r w:rsidR="00761449" w:rsidRPr="0051401F">
        <w:rPr>
          <w:b/>
          <w:sz w:val="24"/>
          <w:szCs w:val="24"/>
        </w:rPr>
        <w:t xml:space="preserve"> </w:t>
      </w:r>
      <w:r w:rsidR="0021155B" w:rsidRPr="0051401F">
        <w:rPr>
          <w:sz w:val="24"/>
          <w:szCs w:val="24"/>
        </w:rPr>
        <w:t xml:space="preserve">(Jan. </w:t>
      </w:r>
      <w:r w:rsidR="006A6A98">
        <w:rPr>
          <w:sz w:val="24"/>
          <w:szCs w:val="24"/>
        </w:rPr>
        <w:t>2006-June 2008</w:t>
      </w:r>
      <w:r w:rsidR="00761449" w:rsidRPr="0051401F">
        <w:rPr>
          <w:sz w:val="24"/>
          <w:szCs w:val="24"/>
        </w:rPr>
        <w:t>)</w:t>
      </w:r>
    </w:p>
    <w:p w:rsidR="008C313F" w:rsidRPr="0051401F" w:rsidRDefault="008C313F">
      <w:pPr>
        <w:ind w:left="720" w:firstLine="720"/>
        <w:rPr>
          <w:sz w:val="24"/>
          <w:szCs w:val="24"/>
        </w:rPr>
      </w:pPr>
      <w:smartTag w:uri="urn:schemas-microsoft-com:office:smarttags" w:element="PlaceName">
        <w:r w:rsidRPr="0051401F">
          <w:rPr>
            <w:sz w:val="24"/>
            <w:szCs w:val="24"/>
          </w:rPr>
          <w:t>Colorado</w:t>
        </w:r>
      </w:smartTag>
      <w:r w:rsidRPr="0051401F">
        <w:rPr>
          <w:sz w:val="24"/>
          <w:szCs w:val="24"/>
        </w:rPr>
        <w:t xml:space="preserve"> </w:t>
      </w:r>
      <w:smartTag w:uri="urn:schemas-microsoft-com:office:smarttags" w:element="PlaceType">
        <w:r w:rsidRPr="0051401F">
          <w:rPr>
            <w:sz w:val="24"/>
            <w:szCs w:val="24"/>
          </w:rPr>
          <w:t>State</w:t>
        </w:r>
      </w:smartTag>
      <w:r w:rsidRPr="0051401F">
        <w:rPr>
          <w:sz w:val="24"/>
          <w:szCs w:val="24"/>
        </w:rPr>
        <w:t xml:space="preserve"> </w:t>
      </w:r>
      <w:smartTag w:uri="urn:schemas-microsoft-com:office:smarttags" w:element="PlaceType">
        <w:r w:rsidRPr="0051401F">
          <w:rPr>
            <w:sz w:val="24"/>
            <w:szCs w:val="24"/>
          </w:rPr>
          <w:t>University</w:t>
        </w:r>
      </w:smartTag>
    </w:p>
    <w:p w:rsidR="008C313F" w:rsidRPr="0051401F" w:rsidRDefault="000F64D8" w:rsidP="00761449">
      <w:pPr>
        <w:ind w:left="1440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51401F">
            <w:rPr>
              <w:sz w:val="24"/>
              <w:szCs w:val="24"/>
            </w:rPr>
            <w:t>Mentor</w:t>
          </w:r>
        </w:smartTag>
      </w:smartTag>
      <w:r w:rsidR="00215499">
        <w:rPr>
          <w:sz w:val="24"/>
          <w:szCs w:val="24"/>
        </w:rPr>
        <w:t>:  Dr. Ramesh Akkina.</w:t>
      </w:r>
      <w:r w:rsidR="008C313F" w:rsidRPr="0051401F">
        <w:rPr>
          <w:sz w:val="24"/>
          <w:szCs w:val="24"/>
        </w:rPr>
        <w:t xml:space="preserve">  </w:t>
      </w:r>
      <w:r w:rsidR="008B1073">
        <w:rPr>
          <w:sz w:val="24"/>
          <w:szCs w:val="24"/>
        </w:rPr>
        <w:t xml:space="preserve">Development of </w:t>
      </w:r>
      <w:r w:rsidRPr="0051401F">
        <w:rPr>
          <w:sz w:val="24"/>
          <w:szCs w:val="24"/>
        </w:rPr>
        <w:t xml:space="preserve">new </w:t>
      </w:r>
      <w:r w:rsidR="00600499" w:rsidRPr="0051401F">
        <w:rPr>
          <w:sz w:val="24"/>
          <w:szCs w:val="24"/>
        </w:rPr>
        <w:t xml:space="preserve">humanized </w:t>
      </w:r>
      <w:r w:rsidR="002C7187">
        <w:rPr>
          <w:sz w:val="24"/>
          <w:szCs w:val="24"/>
        </w:rPr>
        <w:t>mouse model</w:t>
      </w:r>
      <w:r w:rsidR="008B1073">
        <w:rPr>
          <w:sz w:val="24"/>
          <w:szCs w:val="24"/>
        </w:rPr>
        <w:t>s</w:t>
      </w:r>
      <w:r w:rsidR="002C7187">
        <w:rPr>
          <w:sz w:val="24"/>
          <w:szCs w:val="24"/>
        </w:rPr>
        <w:t xml:space="preserve"> for </w:t>
      </w:r>
      <w:r w:rsidR="00F63B94">
        <w:rPr>
          <w:sz w:val="24"/>
          <w:szCs w:val="24"/>
        </w:rPr>
        <w:t>Human I</w:t>
      </w:r>
      <w:r w:rsidRPr="0051401F">
        <w:rPr>
          <w:sz w:val="24"/>
          <w:szCs w:val="24"/>
        </w:rPr>
        <w:t xml:space="preserve">mmunodeficiency </w:t>
      </w:r>
      <w:r w:rsidR="002D5BED">
        <w:rPr>
          <w:sz w:val="24"/>
          <w:szCs w:val="24"/>
        </w:rPr>
        <w:t>V</w:t>
      </w:r>
      <w:r w:rsidR="002370C3">
        <w:rPr>
          <w:sz w:val="24"/>
          <w:szCs w:val="24"/>
        </w:rPr>
        <w:t xml:space="preserve">irus </w:t>
      </w:r>
      <w:r w:rsidR="002C7187">
        <w:rPr>
          <w:sz w:val="24"/>
          <w:szCs w:val="24"/>
        </w:rPr>
        <w:t>(HIV)</w:t>
      </w:r>
      <w:r w:rsidR="008B1073">
        <w:rPr>
          <w:sz w:val="24"/>
          <w:szCs w:val="24"/>
        </w:rPr>
        <w:t xml:space="preserve"> and Dengue virus infections and a</w:t>
      </w:r>
      <w:r w:rsidR="002C7187">
        <w:rPr>
          <w:sz w:val="24"/>
          <w:szCs w:val="24"/>
        </w:rPr>
        <w:t xml:space="preserve">nalysis of the </w:t>
      </w:r>
      <w:r w:rsidR="00F2320F">
        <w:rPr>
          <w:sz w:val="24"/>
          <w:szCs w:val="24"/>
        </w:rPr>
        <w:t xml:space="preserve">subsequent </w:t>
      </w:r>
      <w:r w:rsidR="002C7187">
        <w:rPr>
          <w:sz w:val="24"/>
          <w:szCs w:val="24"/>
        </w:rPr>
        <w:t xml:space="preserve">human </w:t>
      </w:r>
      <w:r w:rsidR="00F2320F">
        <w:rPr>
          <w:sz w:val="24"/>
          <w:szCs w:val="24"/>
        </w:rPr>
        <w:t xml:space="preserve">adaptive </w:t>
      </w:r>
      <w:r w:rsidR="002C7187">
        <w:rPr>
          <w:sz w:val="24"/>
          <w:szCs w:val="24"/>
        </w:rPr>
        <w:t>i</w:t>
      </w:r>
      <w:r w:rsidR="00F2320F">
        <w:rPr>
          <w:sz w:val="24"/>
          <w:szCs w:val="24"/>
        </w:rPr>
        <w:t>mmune response</w:t>
      </w:r>
      <w:r w:rsidR="002C7187">
        <w:rPr>
          <w:sz w:val="24"/>
          <w:szCs w:val="24"/>
        </w:rPr>
        <w:t xml:space="preserve">.  </w:t>
      </w:r>
      <w:r w:rsidR="00850B3F">
        <w:rPr>
          <w:sz w:val="24"/>
          <w:szCs w:val="24"/>
        </w:rPr>
        <w:t>Development of a humanized mouse model</w:t>
      </w:r>
      <w:r w:rsidR="00F63B94">
        <w:rPr>
          <w:sz w:val="24"/>
          <w:szCs w:val="24"/>
        </w:rPr>
        <w:t xml:space="preserve"> to study</w:t>
      </w:r>
      <w:r w:rsidR="00850B3F">
        <w:rPr>
          <w:sz w:val="24"/>
          <w:szCs w:val="24"/>
        </w:rPr>
        <w:t xml:space="preserve"> antibody-dependent enhancement of </w:t>
      </w:r>
      <w:r w:rsidR="00444D06">
        <w:rPr>
          <w:sz w:val="24"/>
          <w:szCs w:val="24"/>
        </w:rPr>
        <w:t xml:space="preserve">dengue virus </w:t>
      </w:r>
      <w:r w:rsidR="00850B3F">
        <w:rPr>
          <w:sz w:val="24"/>
          <w:szCs w:val="24"/>
        </w:rPr>
        <w:t>infection</w:t>
      </w:r>
      <w:r w:rsidR="00F63B94">
        <w:rPr>
          <w:sz w:val="24"/>
          <w:szCs w:val="24"/>
        </w:rPr>
        <w:t>,</w:t>
      </w:r>
      <w:r w:rsidR="00850B3F">
        <w:rPr>
          <w:sz w:val="24"/>
          <w:szCs w:val="24"/>
        </w:rPr>
        <w:t xml:space="preserve"> dengue hemorrhagic fever</w:t>
      </w:r>
      <w:r w:rsidR="00F63B94">
        <w:rPr>
          <w:sz w:val="24"/>
          <w:szCs w:val="24"/>
        </w:rPr>
        <w:t>,</w:t>
      </w:r>
      <w:r w:rsidR="00850B3F">
        <w:rPr>
          <w:sz w:val="24"/>
          <w:szCs w:val="24"/>
        </w:rPr>
        <w:t xml:space="preserve"> and dengue shock syndrome.  </w:t>
      </w:r>
      <w:r w:rsidR="00444D06">
        <w:rPr>
          <w:sz w:val="24"/>
          <w:szCs w:val="24"/>
        </w:rPr>
        <w:t>Analysis of d</w:t>
      </w:r>
      <w:r w:rsidR="00BF6198">
        <w:rPr>
          <w:sz w:val="24"/>
          <w:szCs w:val="24"/>
        </w:rPr>
        <w:t xml:space="preserve">engue virus cellular tropism in humanized mice.  Establishment of a new model of HIV-1 mucosal transmission.  </w:t>
      </w:r>
      <w:r w:rsidR="008B1073">
        <w:rPr>
          <w:sz w:val="24"/>
          <w:szCs w:val="24"/>
        </w:rPr>
        <w:t>I</w:t>
      </w:r>
      <w:r w:rsidR="008B1073" w:rsidRPr="0051401F">
        <w:rPr>
          <w:sz w:val="24"/>
          <w:szCs w:val="24"/>
        </w:rPr>
        <w:t xml:space="preserve">nvestigation of new </w:t>
      </w:r>
      <w:r w:rsidR="008B1073">
        <w:rPr>
          <w:sz w:val="24"/>
          <w:szCs w:val="24"/>
        </w:rPr>
        <w:t xml:space="preserve">anti-HIV </w:t>
      </w:r>
      <w:r w:rsidR="008B1073" w:rsidRPr="0051401F">
        <w:rPr>
          <w:sz w:val="24"/>
          <w:szCs w:val="24"/>
        </w:rPr>
        <w:t>gene th</w:t>
      </w:r>
      <w:r w:rsidR="008B1073">
        <w:rPr>
          <w:sz w:val="24"/>
          <w:szCs w:val="24"/>
        </w:rPr>
        <w:t>erapies</w:t>
      </w:r>
      <w:r w:rsidR="008B1073" w:rsidRPr="0051401F">
        <w:rPr>
          <w:sz w:val="24"/>
          <w:szCs w:val="24"/>
        </w:rPr>
        <w:t xml:space="preserve"> using </w:t>
      </w:r>
      <w:r w:rsidR="008B1073">
        <w:rPr>
          <w:sz w:val="24"/>
          <w:szCs w:val="24"/>
        </w:rPr>
        <w:t>lentiviral vectors</w:t>
      </w:r>
      <w:r w:rsidR="008B1073" w:rsidRPr="0051401F">
        <w:rPr>
          <w:sz w:val="24"/>
          <w:szCs w:val="24"/>
        </w:rPr>
        <w:t xml:space="preserve">.  </w:t>
      </w:r>
    </w:p>
    <w:p w:rsidR="0021155B" w:rsidRPr="0051401F" w:rsidRDefault="0021155B">
      <w:pPr>
        <w:ind w:left="720" w:firstLine="720"/>
        <w:rPr>
          <w:sz w:val="24"/>
          <w:szCs w:val="24"/>
        </w:rPr>
      </w:pPr>
    </w:p>
    <w:p w:rsidR="003E1EC0" w:rsidRPr="0051401F" w:rsidRDefault="003E1EC0">
      <w:pPr>
        <w:ind w:left="720" w:firstLine="720"/>
        <w:rPr>
          <w:sz w:val="24"/>
          <w:szCs w:val="24"/>
        </w:rPr>
      </w:pPr>
      <w:r w:rsidRPr="0051401F">
        <w:rPr>
          <w:b/>
          <w:i/>
          <w:sz w:val="24"/>
          <w:szCs w:val="24"/>
        </w:rPr>
        <w:t xml:space="preserve">Ph.D. </w:t>
      </w:r>
      <w:r w:rsidR="008C313F" w:rsidRPr="0051401F">
        <w:rPr>
          <w:b/>
          <w:i/>
          <w:sz w:val="24"/>
          <w:szCs w:val="24"/>
        </w:rPr>
        <w:t>Student</w:t>
      </w:r>
    </w:p>
    <w:p w:rsidR="003E1EC0" w:rsidRPr="0051401F" w:rsidRDefault="003E1EC0">
      <w:pPr>
        <w:rPr>
          <w:sz w:val="24"/>
          <w:szCs w:val="24"/>
        </w:rPr>
      </w:pPr>
      <w:r w:rsidRPr="0051401F">
        <w:rPr>
          <w:sz w:val="24"/>
          <w:szCs w:val="24"/>
        </w:rPr>
        <w:tab/>
      </w:r>
      <w:r w:rsidRPr="0051401F">
        <w:rPr>
          <w:sz w:val="24"/>
          <w:szCs w:val="24"/>
        </w:rPr>
        <w:tab/>
        <w:t>University of Pennsylvania</w:t>
      </w:r>
      <w:r w:rsidR="009E1680">
        <w:rPr>
          <w:sz w:val="24"/>
          <w:szCs w:val="24"/>
        </w:rPr>
        <w:t xml:space="preserve"> (Sept. 1999-Dec. 2005)</w:t>
      </w:r>
    </w:p>
    <w:p w:rsidR="003E1EC0" w:rsidRPr="0051401F" w:rsidRDefault="003E1EC0" w:rsidP="00761449">
      <w:pPr>
        <w:ind w:left="1440"/>
        <w:rPr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51401F">
            <w:rPr>
              <w:sz w:val="24"/>
              <w:szCs w:val="24"/>
            </w:rPr>
            <w:t>Mentor</w:t>
          </w:r>
        </w:smartTag>
      </w:smartTag>
      <w:r w:rsidRPr="0051401F">
        <w:rPr>
          <w:sz w:val="24"/>
          <w:szCs w:val="24"/>
        </w:rPr>
        <w:t xml:space="preserve">:  Dr. Nigel Fraser.  Development of herpes simplex virus type 1 (HSV-1) as a vector for gene therapy of the brain using murine </w:t>
      </w:r>
      <w:proofErr w:type="spellStart"/>
      <w:r w:rsidRPr="0051401F">
        <w:rPr>
          <w:sz w:val="24"/>
          <w:szCs w:val="24"/>
        </w:rPr>
        <w:t>mucopolysaccharidosis</w:t>
      </w:r>
      <w:proofErr w:type="spellEnd"/>
      <w:r w:rsidRPr="0051401F">
        <w:rPr>
          <w:sz w:val="24"/>
          <w:szCs w:val="24"/>
        </w:rPr>
        <w:t xml:space="preserve"> type VII as a model disease.  </w:t>
      </w:r>
      <w:r w:rsidR="008B1073">
        <w:rPr>
          <w:sz w:val="24"/>
          <w:szCs w:val="24"/>
        </w:rPr>
        <w:t>Made new recombinant viral vectors for investigation of</w:t>
      </w:r>
      <w:r w:rsidRPr="0051401F">
        <w:rPr>
          <w:sz w:val="24"/>
          <w:szCs w:val="24"/>
        </w:rPr>
        <w:t xml:space="preserve"> the distribution of viral latency and transgene expression i</w:t>
      </w:r>
      <w:r w:rsidR="00A128FD" w:rsidRPr="0051401F">
        <w:rPr>
          <w:sz w:val="24"/>
          <w:szCs w:val="24"/>
        </w:rPr>
        <w:t xml:space="preserve">n the </w:t>
      </w:r>
      <w:r w:rsidR="008B1073">
        <w:rPr>
          <w:sz w:val="24"/>
          <w:szCs w:val="24"/>
        </w:rPr>
        <w:t xml:space="preserve">mouse </w:t>
      </w:r>
      <w:r w:rsidR="00A128FD" w:rsidRPr="0051401F">
        <w:rPr>
          <w:sz w:val="24"/>
          <w:szCs w:val="24"/>
        </w:rPr>
        <w:t>brain as a function of various</w:t>
      </w:r>
      <w:r w:rsidRPr="0051401F">
        <w:rPr>
          <w:sz w:val="24"/>
          <w:szCs w:val="24"/>
        </w:rPr>
        <w:t xml:space="preserve"> inoculation site</w:t>
      </w:r>
      <w:r w:rsidR="00A128FD" w:rsidRPr="0051401F">
        <w:rPr>
          <w:sz w:val="24"/>
          <w:szCs w:val="24"/>
        </w:rPr>
        <w:t>s</w:t>
      </w:r>
      <w:r w:rsidRPr="0051401F">
        <w:rPr>
          <w:sz w:val="24"/>
          <w:szCs w:val="24"/>
        </w:rPr>
        <w:t>.  Measured</w:t>
      </w:r>
      <w:r w:rsidR="00A128FD" w:rsidRPr="0051401F">
        <w:rPr>
          <w:sz w:val="24"/>
          <w:szCs w:val="24"/>
        </w:rPr>
        <w:t xml:space="preserve"> brain </w:t>
      </w:r>
      <w:r w:rsidR="00BA1495" w:rsidRPr="0051401F">
        <w:rPr>
          <w:sz w:val="24"/>
          <w:szCs w:val="24"/>
        </w:rPr>
        <w:t>transduction</w:t>
      </w:r>
      <w:r w:rsidR="00A128FD" w:rsidRPr="0051401F">
        <w:rPr>
          <w:sz w:val="24"/>
          <w:szCs w:val="24"/>
        </w:rPr>
        <w:t xml:space="preserve"> at the levels of </w:t>
      </w:r>
      <w:r w:rsidR="008B1073">
        <w:rPr>
          <w:sz w:val="24"/>
          <w:szCs w:val="24"/>
        </w:rPr>
        <w:t xml:space="preserve">viral genome maintenance, </w:t>
      </w:r>
      <w:r w:rsidR="00BA1495" w:rsidRPr="0051401F">
        <w:rPr>
          <w:sz w:val="24"/>
          <w:szCs w:val="24"/>
        </w:rPr>
        <w:t>transgene transcription</w:t>
      </w:r>
      <w:r w:rsidR="008B1073">
        <w:rPr>
          <w:sz w:val="24"/>
          <w:szCs w:val="24"/>
        </w:rPr>
        <w:t>,</w:t>
      </w:r>
      <w:r w:rsidR="0021155B" w:rsidRPr="0051401F">
        <w:rPr>
          <w:sz w:val="24"/>
          <w:szCs w:val="24"/>
        </w:rPr>
        <w:t xml:space="preserve"> and</w:t>
      </w:r>
      <w:r w:rsidR="000F64D8" w:rsidRPr="0051401F">
        <w:rPr>
          <w:sz w:val="24"/>
          <w:szCs w:val="24"/>
        </w:rPr>
        <w:t xml:space="preserve"> enzyme</w:t>
      </w:r>
      <w:r w:rsidR="00BA1495" w:rsidRPr="0051401F">
        <w:rPr>
          <w:sz w:val="24"/>
          <w:szCs w:val="24"/>
        </w:rPr>
        <w:t xml:space="preserve"> expression</w:t>
      </w:r>
      <w:r w:rsidR="000F64D8" w:rsidRPr="0051401F">
        <w:rPr>
          <w:sz w:val="24"/>
          <w:szCs w:val="24"/>
        </w:rPr>
        <w:t>.  P</w:t>
      </w:r>
      <w:r w:rsidRPr="0051401F">
        <w:rPr>
          <w:sz w:val="24"/>
          <w:szCs w:val="24"/>
        </w:rPr>
        <w:t>ublish</w:t>
      </w:r>
      <w:r w:rsidR="000F64D8" w:rsidRPr="0051401F">
        <w:rPr>
          <w:sz w:val="24"/>
          <w:szCs w:val="24"/>
        </w:rPr>
        <w:t>ed</w:t>
      </w:r>
      <w:r w:rsidR="00BA1495" w:rsidRPr="0051401F">
        <w:rPr>
          <w:sz w:val="24"/>
          <w:szCs w:val="24"/>
        </w:rPr>
        <w:t xml:space="preserve"> the first example of correction</w:t>
      </w:r>
      <w:r w:rsidRPr="0051401F">
        <w:rPr>
          <w:sz w:val="24"/>
          <w:szCs w:val="24"/>
        </w:rPr>
        <w:t xml:space="preserve"> of an inherited disorder via HSV-mediated gene therapy.  </w:t>
      </w:r>
    </w:p>
    <w:p w:rsidR="0021155B" w:rsidRDefault="003E1EC0">
      <w:pPr>
        <w:rPr>
          <w:sz w:val="24"/>
          <w:szCs w:val="24"/>
        </w:rPr>
      </w:pPr>
      <w:r w:rsidRPr="0051401F">
        <w:rPr>
          <w:sz w:val="24"/>
          <w:szCs w:val="24"/>
        </w:rPr>
        <w:tab/>
      </w:r>
      <w:r w:rsidRPr="0051401F">
        <w:rPr>
          <w:sz w:val="24"/>
          <w:szCs w:val="24"/>
        </w:rPr>
        <w:tab/>
      </w:r>
    </w:p>
    <w:p w:rsidR="00445398" w:rsidRPr="0051401F" w:rsidRDefault="00445398">
      <w:pPr>
        <w:rPr>
          <w:sz w:val="24"/>
          <w:szCs w:val="24"/>
        </w:rPr>
      </w:pPr>
    </w:p>
    <w:p w:rsidR="003E1EC0" w:rsidRPr="0051401F" w:rsidRDefault="003E1EC0">
      <w:pPr>
        <w:pStyle w:val="Heading2"/>
        <w:ind w:left="0"/>
        <w:rPr>
          <w:sz w:val="24"/>
          <w:szCs w:val="24"/>
        </w:rPr>
      </w:pPr>
      <w:r w:rsidRPr="0051401F">
        <w:rPr>
          <w:i w:val="0"/>
          <w:sz w:val="24"/>
          <w:szCs w:val="24"/>
        </w:rPr>
        <w:lastRenderedPageBreak/>
        <w:t>PUBLICATIONS</w:t>
      </w:r>
    </w:p>
    <w:p w:rsidR="00CC13F4" w:rsidRPr="00AA03A8" w:rsidRDefault="00CC13F4" w:rsidP="00CC13F4">
      <w:pPr>
        <w:ind w:left="1440"/>
        <w:contextualSpacing/>
        <w:rPr>
          <w:sz w:val="24"/>
          <w:szCs w:val="24"/>
        </w:rPr>
      </w:pPr>
      <w:r w:rsidRPr="00A3548E">
        <w:rPr>
          <w:sz w:val="24"/>
          <w:szCs w:val="24"/>
        </w:rPr>
        <w:t>•</w:t>
      </w:r>
      <w:r w:rsidRPr="00AA03A8">
        <w:rPr>
          <w:sz w:val="24"/>
          <w:szCs w:val="24"/>
        </w:rPr>
        <w:t>Cornaby, C., Tanner, A., Stutz, E., Poole, B.D.</w:t>
      </w:r>
      <w:r>
        <w:rPr>
          <w:sz w:val="24"/>
          <w:szCs w:val="24"/>
        </w:rPr>
        <w:t xml:space="preserve">, and </w:t>
      </w:r>
      <w:r w:rsidRPr="00A8593D">
        <w:rPr>
          <w:b/>
          <w:sz w:val="24"/>
          <w:szCs w:val="24"/>
        </w:rPr>
        <w:t>*</w:t>
      </w:r>
      <w:r w:rsidRPr="00AA03A8">
        <w:rPr>
          <w:b/>
          <w:sz w:val="24"/>
          <w:szCs w:val="24"/>
        </w:rPr>
        <w:t>Berges, B.K</w:t>
      </w:r>
      <w:r w:rsidRPr="00AA03A8">
        <w:rPr>
          <w:sz w:val="24"/>
          <w:szCs w:val="24"/>
        </w:rPr>
        <w:t xml:space="preserve">.  Piracy on the Molecular Level: Human Herpesvirus Manipulates Cellular Chemotaxis.  </w:t>
      </w:r>
      <w:r w:rsidR="00020815">
        <w:rPr>
          <w:sz w:val="24"/>
          <w:szCs w:val="24"/>
        </w:rPr>
        <w:t xml:space="preserve">Journal General Virology </w:t>
      </w:r>
      <w:r w:rsidRPr="00AA03A8">
        <w:rPr>
          <w:sz w:val="24"/>
          <w:szCs w:val="24"/>
        </w:rPr>
        <w:t>(</w:t>
      </w:r>
      <w:r w:rsidR="00020815" w:rsidRPr="00020815">
        <w:rPr>
          <w:i/>
          <w:sz w:val="24"/>
          <w:szCs w:val="24"/>
        </w:rPr>
        <w:t>In press</w:t>
      </w:r>
      <w:r>
        <w:rPr>
          <w:sz w:val="24"/>
          <w:szCs w:val="24"/>
        </w:rPr>
        <w:t>)</w:t>
      </w:r>
      <w:bookmarkStart w:id="0" w:name="_GoBack"/>
      <w:bookmarkEnd w:id="0"/>
    </w:p>
    <w:p w:rsidR="003D6916" w:rsidRDefault="00087145" w:rsidP="003D6916">
      <w:pPr>
        <w:ind w:left="1440"/>
        <w:rPr>
          <w:sz w:val="24"/>
          <w:szCs w:val="24"/>
        </w:rPr>
      </w:pPr>
      <w:r w:rsidRPr="00A3548E">
        <w:rPr>
          <w:sz w:val="24"/>
          <w:szCs w:val="24"/>
        </w:rPr>
        <w:t>•</w:t>
      </w:r>
      <w:r w:rsidR="003D6916" w:rsidRPr="003D6916">
        <w:rPr>
          <w:sz w:val="24"/>
          <w:szCs w:val="24"/>
        </w:rPr>
        <w:t xml:space="preserve">Jensen, Kyle C., Hair, Bryan B., </w:t>
      </w:r>
      <w:proofErr w:type="spellStart"/>
      <w:r w:rsidR="003D6916" w:rsidRPr="003D6916">
        <w:rPr>
          <w:sz w:val="24"/>
          <w:szCs w:val="24"/>
        </w:rPr>
        <w:t>Wienclaw</w:t>
      </w:r>
      <w:proofErr w:type="spellEnd"/>
      <w:r w:rsidR="003D6916" w:rsidRPr="003D6916">
        <w:rPr>
          <w:sz w:val="24"/>
          <w:szCs w:val="24"/>
        </w:rPr>
        <w:t>, Trevor M., Murdock, Mark H., Hatch, Jacob B., Trent, Aaron T., White, Tyler D., Haskell, Kyler J.,</w:t>
      </w:r>
      <w:r w:rsidR="003D6916" w:rsidRPr="000408D5">
        <w:rPr>
          <w:sz w:val="24"/>
          <w:szCs w:val="24"/>
        </w:rPr>
        <w:t xml:space="preserve"> and </w:t>
      </w:r>
      <w:r w:rsidR="003D6916" w:rsidRPr="000408D5">
        <w:rPr>
          <w:b/>
          <w:sz w:val="24"/>
          <w:szCs w:val="24"/>
        </w:rPr>
        <w:t xml:space="preserve">Berges, Bradford K.  </w:t>
      </w:r>
      <w:r w:rsidR="003D6916" w:rsidRPr="000408D5">
        <w:rPr>
          <w:bCs/>
          <w:sz w:val="24"/>
          <w:szCs w:val="24"/>
        </w:rPr>
        <w:t xml:space="preserve">Isolation and Host Range of Bacteriophage with Lytic Activity against Methicillin-Resistant </w:t>
      </w:r>
      <w:r w:rsidR="003D6916" w:rsidRPr="000408D5">
        <w:rPr>
          <w:bCs/>
          <w:i/>
          <w:iCs/>
          <w:sz w:val="24"/>
          <w:szCs w:val="24"/>
        </w:rPr>
        <w:t xml:space="preserve">Staphylococcus aureus </w:t>
      </w:r>
      <w:r w:rsidR="003D6916" w:rsidRPr="000408D5">
        <w:rPr>
          <w:bCs/>
          <w:sz w:val="24"/>
          <w:szCs w:val="24"/>
        </w:rPr>
        <w:t xml:space="preserve">and Potential use as a Fomite Decontaminant.  </w:t>
      </w:r>
      <w:r w:rsidR="003D6916" w:rsidRPr="00E42B30">
        <w:rPr>
          <w:sz w:val="24"/>
          <w:szCs w:val="24"/>
        </w:rPr>
        <w:t>PLoS ONE</w:t>
      </w:r>
      <w:r w:rsidR="00846E9E">
        <w:rPr>
          <w:sz w:val="24"/>
          <w:szCs w:val="24"/>
        </w:rPr>
        <w:t xml:space="preserve">, 2015 </w:t>
      </w:r>
      <w:r w:rsidR="000535C2">
        <w:rPr>
          <w:sz w:val="24"/>
          <w:szCs w:val="24"/>
        </w:rPr>
        <w:t>10(7):  e0131714</w:t>
      </w:r>
      <w:r w:rsidR="003D6916" w:rsidRPr="000408D5">
        <w:rPr>
          <w:sz w:val="24"/>
          <w:szCs w:val="24"/>
        </w:rPr>
        <w:t xml:space="preserve">.  </w:t>
      </w:r>
    </w:p>
    <w:p w:rsidR="00AD5B82" w:rsidRDefault="00AD5B82" w:rsidP="0074096E">
      <w:pPr>
        <w:ind w:left="1440"/>
        <w:contextualSpacing/>
        <w:rPr>
          <w:sz w:val="24"/>
          <w:szCs w:val="24"/>
        </w:rPr>
      </w:pPr>
      <w:r w:rsidRPr="00A3548E">
        <w:rPr>
          <w:sz w:val="24"/>
          <w:szCs w:val="24"/>
        </w:rPr>
        <w:t>•</w:t>
      </w:r>
      <w:r w:rsidR="00A3548E" w:rsidRPr="00A3548E">
        <w:rPr>
          <w:sz w:val="24"/>
          <w:szCs w:val="24"/>
        </w:rPr>
        <w:t>Tanner, Anne, Hallam, Steven J., Nielsen, Stanton J., Cuadra, German I.</w:t>
      </w:r>
      <w:r w:rsidR="00A3548E">
        <w:rPr>
          <w:sz w:val="24"/>
          <w:szCs w:val="24"/>
        </w:rPr>
        <w:t xml:space="preserve">, and </w:t>
      </w:r>
      <w:r w:rsidR="00A3548E" w:rsidRPr="009517ED">
        <w:rPr>
          <w:b/>
          <w:sz w:val="24"/>
          <w:szCs w:val="24"/>
        </w:rPr>
        <w:t>Berges, Bradford K.</w:t>
      </w:r>
      <w:r w:rsidR="00A3548E" w:rsidRPr="00152652">
        <w:rPr>
          <w:sz w:val="24"/>
          <w:szCs w:val="24"/>
        </w:rPr>
        <w:t xml:space="preserve"> </w:t>
      </w:r>
      <w:r w:rsidR="00A3548E">
        <w:rPr>
          <w:sz w:val="24"/>
          <w:szCs w:val="24"/>
        </w:rPr>
        <w:t xml:space="preserve"> </w:t>
      </w:r>
      <w:r w:rsidR="00A3548E" w:rsidRPr="00152652">
        <w:rPr>
          <w:sz w:val="24"/>
          <w:szCs w:val="24"/>
        </w:rPr>
        <w:t>Development of Human B Cells and Antibodies Following Human Hematopoietic Stem Cell Transplantation to Rag2</w:t>
      </w:r>
      <w:r w:rsidR="00A3548E" w:rsidRPr="00152652">
        <w:rPr>
          <w:sz w:val="24"/>
          <w:szCs w:val="24"/>
          <w:vertAlign w:val="superscript"/>
        </w:rPr>
        <w:t>-/-</w:t>
      </w:r>
      <w:r w:rsidR="00A3548E" w:rsidRPr="00152652">
        <w:rPr>
          <w:rFonts w:ascii="Symbol" w:hAnsi="Symbol"/>
          <w:sz w:val="24"/>
          <w:szCs w:val="24"/>
        </w:rPr>
        <w:t></w:t>
      </w:r>
      <w:r w:rsidR="00A3548E" w:rsidRPr="00152652">
        <w:rPr>
          <w:sz w:val="24"/>
          <w:szCs w:val="24"/>
        </w:rPr>
        <w:t>c</w:t>
      </w:r>
      <w:r w:rsidR="00A3548E" w:rsidRPr="00152652">
        <w:rPr>
          <w:sz w:val="24"/>
          <w:szCs w:val="24"/>
          <w:vertAlign w:val="superscript"/>
        </w:rPr>
        <w:t>-/-</w:t>
      </w:r>
      <w:r w:rsidR="00A3548E" w:rsidRPr="00152652">
        <w:rPr>
          <w:sz w:val="24"/>
          <w:szCs w:val="24"/>
        </w:rPr>
        <w:t xml:space="preserve"> mice.  </w:t>
      </w:r>
      <w:proofErr w:type="spellStart"/>
      <w:r w:rsidR="00A3548E">
        <w:rPr>
          <w:sz w:val="24"/>
          <w:szCs w:val="24"/>
        </w:rPr>
        <w:t>Transpl</w:t>
      </w:r>
      <w:proofErr w:type="spellEnd"/>
      <w:r w:rsidR="00A3548E">
        <w:rPr>
          <w:sz w:val="24"/>
          <w:szCs w:val="24"/>
        </w:rPr>
        <w:t xml:space="preserve"> </w:t>
      </w:r>
      <w:proofErr w:type="spellStart"/>
      <w:r w:rsidR="00A3548E">
        <w:rPr>
          <w:sz w:val="24"/>
          <w:szCs w:val="24"/>
        </w:rPr>
        <w:t>Immunol</w:t>
      </w:r>
      <w:proofErr w:type="spellEnd"/>
      <w:r w:rsidR="00846E9E">
        <w:rPr>
          <w:sz w:val="24"/>
          <w:szCs w:val="24"/>
        </w:rPr>
        <w:t>, 2015</w:t>
      </w:r>
      <w:r w:rsidR="00A3548E">
        <w:rPr>
          <w:sz w:val="24"/>
          <w:szCs w:val="24"/>
        </w:rPr>
        <w:t xml:space="preserve"> </w:t>
      </w:r>
      <w:r w:rsidR="00793337">
        <w:rPr>
          <w:sz w:val="24"/>
          <w:szCs w:val="24"/>
        </w:rPr>
        <w:t>32:144-150</w:t>
      </w:r>
      <w:r w:rsidR="00A3548E" w:rsidRPr="00152652">
        <w:rPr>
          <w:sz w:val="24"/>
          <w:szCs w:val="24"/>
        </w:rPr>
        <w:t xml:space="preserve">.  </w:t>
      </w:r>
    </w:p>
    <w:p w:rsidR="00161E41" w:rsidRPr="002209D8" w:rsidRDefault="00161E41" w:rsidP="00161E41">
      <w:pPr>
        <w:ind w:left="1440"/>
        <w:contextualSpacing/>
        <w:rPr>
          <w:sz w:val="24"/>
          <w:szCs w:val="24"/>
        </w:rPr>
      </w:pPr>
      <w:r w:rsidRPr="002209D8">
        <w:rPr>
          <w:sz w:val="24"/>
          <w:szCs w:val="24"/>
        </w:rPr>
        <w:t>•</w:t>
      </w:r>
      <w:proofErr w:type="spellStart"/>
      <w:r w:rsidRPr="002209D8">
        <w:rPr>
          <w:sz w:val="24"/>
          <w:szCs w:val="24"/>
        </w:rPr>
        <w:t>Horvat</w:t>
      </w:r>
      <w:proofErr w:type="spellEnd"/>
      <w:r w:rsidRPr="002209D8">
        <w:rPr>
          <w:sz w:val="24"/>
          <w:szCs w:val="24"/>
        </w:rPr>
        <w:t xml:space="preserve">, B., </w:t>
      </w:r>
      <w:r w:rsidRPr="009517ED">
        <w:rPr>
          <w:b/>
          <w:sz w:val="24"/>
          <w:szCs w:val="24"/>
        </w:rPr>
        <w:t>Berges, B.K</w:t>
      </w:r>
      <w:r w:rsidRPr="002209D8">
        <w:rPr>
          <w:sz w:val="24"/>
          <w:szCs w:val="24"/>
        </w:rPr>
        <w:t xml:space="preserve">., and Lusso, P.  Recent Developments in Animal Models for Human Herpesvirus </w:t>
      </w:r>
      <w:r>
        <w:rPr>
          <w:sz w:val="24"/>
          <w:szCs w:val="24"/>
        </w:rPr>
        <w:t xml:space="preserve">6A and 6B.  </w:t>
      </w:r>
      <w:proofErr w:type="spellStart"/>
      <w:r>
        <w:rPr>
          <w:sz w:val="24"/>
          <w:szCs w:val="24"/>
        </w:rPr>
        <w:t>Curr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</w:t>
      </w:r>
      <w:proofErr w:type="spellEnd"/>
      <w:r>
        <w:rPr>
          <w:sz w:val="24"/>
          <w:szCs w:val="24"/>
        </w:rPr>
        <w:t xml:space="preserve"> Virology,</w:t>
      </w:r>
      <w:r w:rsidR="00C77BBA">
        <w:rPr>
          <w:sz w:val="24"/>
          <w:szCs w:val="24"/>
        </w:rPr>
        <w:t xml:space="preserve"> </w:t>
      </w:r>
      <w:r>
        <w:rPr>
          <w:sz w:val="24"/>
          <w:szCs w:val="24"/>
        </w:rPr>
        <w:t>2014. 9:97-103</w:t>
      </w:r>
      <w:r w:rsidRPr="002209D8">
        <w:rPr>
          <w:sz w:val="24"/>
          <w:szCs w:val="24"/>
        </w:rPr>
        <w:t xml:space="preserve">.  </w:t>
      </w:r>
    </w:p>
    <w:p w:rsidR="00315F9A" w:rsidRPr="00315F9A" w:rsidRDefault="00315F9A" w:rsidP="00315F9A">
      <w:pPr>
        <w:ind w:left="1440"/>
        <w:contextualSpacing/>
        <w:rPr>
          <w:sz w:val="24"/>
          <w:szCs w:val="24"/>
        </w:rPr>
      </w:pPr>
      <w:r w:rsidRPr="001B11BE">
        <w:rPr>
          <w:sz w:val="24"/>
          <w:szCs w:val="24"/>
        </w:rPr>
        <w:t>•</w:t>
      </w:r>
      <w:r w:rsidRPr="009517ED">
        <w:rPr>
          <w:b/>
          <w:sz w:val="24"/>
          <w:szCs w:val="24"/>
        </w:rPr>
        <w:t>Berges, B.K</w:t>
      </w:r>
      <w:r w:rsidRPr="00315F9A">
        <w:rPr>
          <w:sz w:val="24"/>
          <w:szCs w:val="24"/>
        </w:rPr>
        <w:t xml:space="preserve">. and Tanner, A.  Modeling of human herpesvirus infections in humanized mice.  J Gen </w:t>
      </w:r>
      <w:proofErr w:type="spellStart"/>
      <w:r w:rsidRPr="00315F9A">
        <w:rPr>
          <w:sz w:val="24"/>
          <w:szCs w:val="24"/>
        </w:rPr>
        <w:t>Virol</w:t>
      </w:r>
      <w:proofErr w:type="spellEnd"/>
      <w:r w:rsidRPr="00315F9A">
        <w:rPr>
          <w:sz w:val="24"/>
          <w:szCs w:val="24"/>
        </w:rPr>
        <w:t xml:space="preserve">, </w:t>
      </w:r>
      <w:r w:rsidR="00161E41">
        <w:rPr>
          <w:sz w:val="24"/>
          <w:szCs w:val="24"/>
        </w:rPr>
        <w:t xml:space="preserve">2014.  </w:t>
      </w:r>
      <w:r w:rsidRPr="00315F9A">
        <w:rPr>
          <w:sz w:val="24"/>
          <w:szCs w:val="24"/>
        </w:rPr>
        <w:t xml:space="preserve">95(Pt 10):  2106-17.  </w:t>
      </w:r>
    </w:p>
    <w:p w:rsidR="00445398" w:rsidRDefault="00445398" w:rsidP="00445398">
      <w:pPr>
        <w:ind w:left="1440"/>
        <w:rPr>
          <w:sz w:val="24"/>
          <w:szCs w:val="24"/>
        </w:rPr>
      </w:pPr>
      <w:r w:rsidRPr="001B11BE">
        <w:rPr>
          <w:sz w:val="24"/>
          <w:szCs w:val="24"/>
        </w:rPr>
        <w:t>•</w:t>
      </w:r>
      <w:r>
        <w:rPr>
          <w:sz w:val="24"/>
          <w:szCs w:val="24"/>
        </w:rPr>
        <w:t xml:space="preserve">Anne Tanner, Stephen E. Taylor, Wittnee Decottignies, and </w:t>
      </w:r>
      <w:r w:rsidRPr="009517ED">
        <w:rPr>
          <w:b/>
          <w:sz w:val="24"/>
          <w:szCs w:val="24"/>
        </w:rPr>
        <w:t>Bradford K. Berges</w:t>
      </w:r>
      <w:r>
        <w:rPr>
          <w:sz w:val="24"/>
          <w:szCs w:val="24"/>
        </w:rPr>
        <w:t xml:space="preserve">.  </w:t>
      </w:r>
      <w:r w:rsidRPr="00377614">
        <w:rPr>
          <w:sz w:val="24"/>
          <w:szCs w:val="24"/>
        </w:rPr>
        <w:t xml:space="preserve">Humanized mice as a model to study hematopoietic stem cell transplantation.  </w:t>
      </w:r>
      <w:r w:rsidRPr="00C7657F">
        <w:rPr>
          <w:sz w:val="24"/>
          <w:szCs w:val="24"/>
        </w:rPr>
        <w:t>Stem Cells Dev,</w:t>
      </w:r>
      <w:r w:rsidR="00516171">
        <w:rPr>
          <w:sz w:val="24"/>
          <w:szCs w:val="24"/>
        </w:rPr>
        <w:t xml:space="preserve"> 2014.</w:t>
      </w:r>
      <w:r>
        <w:rPr>
          <w:sz w:val="24"/>
          <w:szCs w:val="24"/>
        </w:rPr>
        <w:t xml:space="preserve">  23(1):76-82.  </w:t>
      </w:r>
    </w:p>
    <w:p w:rsidR="00F1715A" w:rsidRPr="0055736D" w:rsidRDefault="00F1715A" w:rsidP="00F1715A">
      <w:pPr>
        <w:ind w:left="1440"/>
        <w:rPr>
          <w:sz w:val="24"/>
          <w:szCs w:val="24"/>
        </w:rPr>
      </w:pPr>
      <w:r w:rsidRPr="001B11BE">
        <w:rPr>
          <w:sz w:val="24"/>
          <w:szCs w:val="24"/>
        </w:rPr>
        <w:t>•</w:t>
      </w:r>
      <w:r>
        <w:rPr>
          <w:sz w:val="24"/>
          <w:szCs w:val="24"/>
        </w:rPr>
        <w:t xml:space="preserve">Anne Tanner, Stephanie A. Carlson, Masatoshi </w:t>
      </w:r>
      <w:proofErr w:type="spellStart"/>
      <w:r>
        <w:rPr>
          <w:sz w:val="24"/>
          <w:szCs w:val="24"/>
        </w:rPr>
        <w:t>Nukui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Eain</w:t>
      </w:r>
      <w:proofErr w:type="spellEnd"/>
      <w:r>
        <w:rPr>
          <w:sz w:val="24"/>
          <w:szCs w:val="24"/>
        </w:rPr>
        <w:t xml:space="preserve"> A. Murphy, and </w:t>
      </w:r>
      <w:r w:rsidRPr="009517ED">
        <w:rPr>
          <w:b/>
          <w:sz w:val="24"/>
          <w:szCs w:val="24"/>
        </w:rPr>
        <w:t>Bradford K. Berges</w:t>
      </w:r>
      <w:r w:rsidRPr="0055736D">
        <w:rPr>
          <w:sz w:val="24"/>
          <w:szCs w:val="24"/>
        </w:rPr>
        <w:t xml:space="preserve">.  Human herpesvirus 6A infection and immunopathogenesis in humanized </w:t>
      </w:r>
      <w:r w:rsidRPr="0055736D">
        <w:rPr>
          <w:bCs/>
          <w:sz w:val="24"/>
          <w:szCs w:val="24"/>
        </w:rPr>
        <w:t>Rag2</w:t>
      </w:r>
      <w:r w:rsidRPr="0055736D">
        <w:rPr>
          <w:bCs/>
          <w:sz w:val="24"/>
          <w:szCs w:val="24"/>
          <w:vertAlign w:val="superscript"/>
        </w:rPr>
        <w:t>-/-</w:t>
      </w:r>
      <w:r w:rsidRPr="0055736D">
        <w:rPr>
          <w:rFonts w:ascii="Symbol" w:hAnsi="Symbol"/>
          <w:bCs/>
          <w:sz w:val="24"/>
          <w:szCs w:val="24"/>
        </w:rPr>
        <w:t></w:t>
      </w:r>
      <w:r w:rsidRPr="0055736D">
        <w:rPr>
          <w:bCs/>
          <w:sz w:val="24"/>
          <w:szCs w:val="24"/>
        </w:rPr>
        <w:t>c</w:t>
      </w:r>
      <w:r w:rsidRPr="0055736D">
        <w:rPr>
          <w:bCs/>
          <w:sz w:val="24"/>
          <w:szCs w:val="24"/>
          <w:vertAlign w:val="superscript"/>
        </w:rPr>
        <w:t>-/-</w:t>
      </w:r>
      <w:r w:rsidRPr="0055736D">
        <w:rPr>
          <w:bCs/>
          <w:sz w:val="24"/>
          <w:szCs w:val="24"/>
        </w:rPr>
        <w:t xml:space="preserve"> Mice.  </w:t>
      </w:r>
      <w:r w:rsidR="00C7657F" w:rsidRPr="0055736D">
        <w:rPr>
          <w:sz w:val="24"/>
          <w:szCs w:val="24"/>
        </w:rPr>
        <w:t xml:space="preserve">J </w:t>
      </w:r>
      <w:proofErr w:type="spellStart"/>
      <w:r w:rsidR="00C7657F" w:rsidRPr="0055736D">
        <w:rPr>
          <w:sz w:val="24"/>
          <w:szCs w:val="24"/>
        </w:rPr>
        <w:t>Virol</w:t>
      </w:r>
      <w:proofErr w:type="spellEnd"/>
      <w:r w:rsidR="00C7657F" w:rsidRPr="0055736D">
        <w:rPr>
          <w:sz w:val="24"/>
          <w:szCs w:val="24"/>
        </w:rPr>
        <w:t>,</w:t>
      </w:r>
      <w:r w:rsidR="00445398" w:rsidRPr="0055736D">
        <w:rPr>
          <w:sz w:val="24"/>
          <w:szCs w:val="24"/>
        </w:rPr>
        <w:t xml:space="preserve"> 2013.  87(22):12020-8</w:t>
      </w:r>
      <w:r w:rsidR="007C51BC" w:rsidRPr="0055736D">
        <w:rPr>
          <w:sz w:val="24"/>
          <w:szCs w:val="24"/>
        </w:rPr>
        <w:t xml:space="preserve">.  *Spotlighted article.  </w:t>
      </w:r>
    </w:p>
    <w:p w:rsidR="006C6251" w:rsidRPr="0055736D" w:rsidRDefault="006C6251" w:rsidP="006C6251">
      <w:pPr>
        <w:ind w:left="1440"/>
        <w:rPr>
          <w:rFonts w:cstheme="minorHAnsi"/>
          <w:sz w:val="24"/>
          <w:szCs w:val="24"/>
        </w:rPr>
      </w:pPr>
      <w:r w:rsidRPr="0055736D">
        <w:rPr>
          <w:sz w:val="24"/>
          <w:szCs w:val="24"/>
        </w:rPr>
        <w:t>•</w:t>
      </w:r>
      <w:r w:rsidRPr="0055736D">
        <w:rPr>
          <w:rFonts w:cstheme="minorHAnsi"/>
          <w:sz w:val="24"/>
          <w:szCs w:val="24"/>
        </w:rPr>
        <w:t xml:space="preserve">Sanchez, F.M., Cuadra, G.I., Nielsen, S.J., Tanner, A., and </w:t>
      </w:r>
      <w:r w:rsidRPr="009517ED">
        <w:rPr>
          <w:rFonts w:cstheme="minorHAnsi"/>
          <w:b/>
          <w:sz w:val="24"/>
          <w:szCs w:val="24"/>
        </w:rPr>
        <w:t>Berges, B.K</w:t>
      </w:r>
      <w:r w:rsidRPr="0055736D">
        <w:rPr>
          <w:rFonts w:cstheme="minorHAnsi"/>
          <w:sz w:val="24"/>
          <w:szCs w:val="24"/>
        </w:rPr>
        <w:t>.  Production and characterization of humanized Rag2</w:t>
      </w:r>
      <w:r w:rsidRPr="0055736D">
        <w:rPr>
          <w:rFonts w:cstheme="minorHAnsi"/>
          <w:sz w:val="24"/>
          <w:szCs w:val="24"/>
          <w:vertAlign w:val="superscript"/>
        </w:rPr>
        <w:t>-/-</w:t>
      </w:r>
      <w:r w:rsidRPr="0055736D">
        <w:rPr>
          <w:rFonts w:ascii="Symbol" w:hAnsi="Symbol" w:cstheme="minorHAnsi"/>
          <w:sz w:val="24"/>
          <w:szCs w:val="24"/>
        </w:rPr>
        <w:t></w:t>
      </w:r>
      <w:r w:rsidRPr="0055736D">
        <w:rPr>
          <w:rFonts w:cstheme="minorHAnsi"/>
          <w:sz w:val="24"/>
          <w:szCs w:val="24"/>
        </w:rPr>
        <w:t>c</w:t>
      </w:r>
      <w:r w:rsidRPr="0055736D">
        <w:rPr>
          <w:rFonts w:cstheme="minorHAnsi"/>
          <w:sz w:val="24"/>
          <w:szCs w:val="24"/>
          <w:vertAlign w:val="superscript"/>
        </w:rPr>
        <w:t>-/-</w:t>
      </w:r>
      <w:r w:rsidRPr="0055736D">
        <w:rPr>
          <w:rFonts w:cstheme="minorHAnsi"/>
          <w:sz w:val="24"/>
          <w:szCs w:val="24"/>
        </w:rPr>
        <w:t xml:space="preserve"> mice.  Methods </w:t>
      </w:r>
      <w:proofErr w:type="spellStart"/>
      <w:r w:rsidRPr="0055736D">
        <w:rPr>
          <w:rFonts w:cstheme="minorHAnsi"/>
          <w:sz w:val="24"/>
          <w:szCs w:val="24"/>
        </w:rPr>
        <w:t>Mol</w:t>
      </w:r>
      <w:proofErr w:type="spellEnd"/>
      <w:r w:rsidRPr="0055736D">
        <w:rPr>
          <w:rFonts w:cstheme="minorHAnsi"/>
          <w:sz w:val="24"/>
          <w:szCs w:val="24"/>
        </w:rPr>
        <w:t xml:space="preserve"> </w:t>
      </w:r>
      <w:proofErr w:type="spellStart"/>
      <w:r w:rsidRPr="0055736D">
        <w:rPr>
          <w:rFonts w:cstheme="minorHAnsi"/>
          <w:sz w:val="24"/>
          <w:szCs w:val="24"/>
        </w:rPr>
        <w:t>Biol</w:t>
      </w:r>
      <w:proofErr w:type="spellEnd"/>
      <w:r w:rsidR="006074E8" w:rsidRPr="0055736D">
        <w:rPr>
          <w:rFonts w:cstheme="minorHAnsi"/>
          <w:sz w:val="24"/>
          <w:szCs w:val="24"/>
        </w:rPr>
        <w:t>, 2013.  1031:19-26</w:t>
      </w:r>
      <w:r w:rsidRPr="0055736D">
        <w:rPr>
          <w:rFonts w:cstheme="minorHAnsi"/>
          <w:sz w:val="24"/>
          <w:szCs w:val="24"/>
        </w:rPr>
        <w:t xml:space="preserve">.  </w:t>
      </w:r>
    </w:p>
    <w:p w:rsidR="006C6251" w:rsidRPr="0055736D" w:rsidRDefault="006C6251" w:rsidP="006C6251">
      <w:pPr>
        <w:ind w:left="1440"/>
        <w:rPr>
          <w:sz w:val="24"/>
          <w:szCs w:val="24"/>
        </w:rPr>
      </w:pPr>
      <w:r w:rsidRPr="0055736D">
        <w:rPr>
          <w:sz w:val="24"/>
          <w:szCs w:val="24"/>
        </w:rPr>
        <w:t xml:space="preserve">•Sanchez, F.M., and </w:t>
      </w:r>
      <w:r w:rsidRPr="009517ED">
        <w:rPr>
          <w:b/>
          <w:sz w:val="24"/>
          <w:szCs w:val="24"/>
        </w:rPr>
        <w:t>Berges, B.K</w:t>
      </w:r>
      <w:r w:rsidRPr="0055736D">
        <w:rPr>
          <w:sz w:val="24"/>
          <w:szCs w:val="24"/>
        </w:rPr>
        <w:t>.  Characterization of HIV-1 infection in the humanized Rag2-/-</w:t>
      </w:r>
      <w:r w:rsidRPr="0055736D">
        <w:rPr>
          <w:rFonts w:ascii="Symbol" w:hAnsi="Symbol"/>
          <w:sz w:val="24"/>
          <w:szCs w:val="24"/>
        </w:rPr>
        <w:t></w:t>
      </w:r>
      <w:r w:rsidRPr="0055736D">
        <w:rPr>
          <w:sz w:val="24"/>
          <w:szCs w:val="24"/>
        </w:rPr>
        <w:t xml:space="preserve">c-/- mouse model.  Methods </w:t>
      </w:r>
      <w:proofErr w:type="spellStart"/>
      <w:r w:rsidRPr="0055736D">
        <w:rPr>
          <w:sz w:val="24"/>
          <w:szCs w:val="24"/>
        </w:rPr>
        <w:t>Mol</w:t>
      </w:r>
      <w:proofErr w:type="spellEnd"/>
      <w:r w:rsidRPr="0055736D">
        <w:rPr>
          <w:sz w:val="24"/>
          <w:szCs w:val="24"/>
        </w:rPr>
        <w:t xml:space="preserve"> </w:t>
      </w:r>
      <w:proofErr w:type="spellStart"/>
      <w:r w:rsidRPr="0055736D">
        <w:rPr>
          <w:sz w:val="24"/>
          <w:szCs w:val="24"/>
        </w:rPr>
        <w:t>Biol</w:t>
      </w:r>
      <w:proofErr w:type="spellEnd"/>
      <w:r w:rsidR="006074E8" w:rsidRPr="0055736D">
        <w:rPr>
          <w:sz w:val="24"/>
          <w:szCs w:val="24"/>
        </w:rPr>
        <w:t>, 2013.  1031:215-22</w:t>
      </w:r>
      <w:r w:rsidRPr="0055736D">
        <w:rPr>
          <w:rFonts w:cstheme="minorHAnsi"/>
          <w:sz w:val="24"/>
          <w:szCs w:val="24"/>
        </w:rPr>
        <w:t xml:space="preserve">.  </w:t>
      </w:r>
    </w:p>
    <w:p w:rsidR="00487A1A" w:rsidRPr="0055736D" w:rsidRDefault="00487A1A" w:rsidP="00487A1A">
      <w:pPr>
        <w:ind w:left="1440"/>
        <w:contextualSpacing/>
        <w:rPr>
          <w:sz w:val="24"/>
          <w:szCs w:val="24"/>
        </w:rPr>
      </w:pPr>
      <w:r w:rsidRPr="0055736D">
        <w:rPr>
          <w:sz w:val="24"/>
          <w:szCs w:val="24"/>
        </w:rPr>
        <w:t>•</w:t>
      </w:r>
      <w:r w:rsidRPr="009517ED">
        <w:rPr>
          <w:b/>
          <w:sz w:val="24"/>
          <w:szCs w:val="24"/>
        </w:rPr>
        <w:t>Berges, B.K</w:t>
      </w:r>
      <w:r w:rsidRPr="0055736D">
        <w:rPr>
          <w:sz w:val="24"/>
          <w:szCs w:val="24"/>
        </w:rPr>
        <w:t>., and Rowan, M.R.  “</w:t>
      </w:r>
      <w:r w:rsidRPr="0055736D">
        <w:rPr>
          <w:rFonts w:eastAsia="Calibri"/>
          <w:sz w:val="24"/>
          <w:szCs w:val="24"/>
        </w:rPr>
        <w:t>The utility of the new generation o</w:t>
      </w:r>
      <w:r w:rsidRPr="0055736D">
        <w:rPr>
          <w:sz w:val="24"/>
          <w:szCs w:val="24"/>
        </w:rPr>
        <w:t xml:space="preserve">f humanized mice to study HIV-1 </w:t>
      </w:r>
      <w:r w:rsidRPr="0055736D">
        <w:rPr>
          <w:rFonts w:eastAsia="Calibri"/>
          <w:sz w:val="24"/>
          <w:szCs w:val="24"/>
        </w:rPr>
        <w:t>infection:  transmission, prevention, pathogenesis, and treatment</w:t>
      </w:r>
      <w:r w:rsidRPr="0055736D">
        <w:rPr>
          <w:sz w:val="24"/>
          <w:szCs w:val="24"/>
        </w:rPr>
        <w:t xml:space="preserve">”.  Retrovirology, 2011; 8:65.  *Designated as a Highly Accessed article by </w:t>
      </w:r>
      <w:proofErr w:type="spellStart"/>
      <w:r w:rsidRPr="0055736D">
        <w:rPr>
          <w:sz w:val="24"/>
          <w:szCs w:val="24"/>
        </w:rPr>
        <w:t>BioMed</w:t>
      </w:r>
      <w:proofErr w:type="spellEnd"/>
      <w:r w:rsidRPr="0055736D">
        <w:rPr>
          <w:sz w:val="24"/>
          <w:szCs w:val="24"/>
        </w:rPr>
        <w:t xml:space="preserve"> Central.  </w:t>
      </w:r>
    </w:p>
    <w:p w:rsidR="00354380" w:rsidRPr="0055736D" w:rsidRDefault="00025892" w:rsidP="00354380">
      <w:pPr>
        <w:ind w:left="1440"/>
        <w:rPr>
          <w:rFonts w:cs="Arial"/>
          <w:sz w:val="24"/>
          <w:szCs w:val="24"/>
        </w:rPr>
      </w:pPr>
      <w:r w:rsidRPr="0055736D">
        <w:rPr>
          <w:sz w:val="24"/>
          <w:szCs w:val="24"/>
        </w:rPr>
        <w:t>•</w:t>
      </w:r>
      <w:r w:rsidR="00354380" w:rsidRPr="0055736D">
        <w:rPr>
          <w:rFonts w:cs="Arial"/>
          <w:sz w:val="24"/>
          <w:szCs w:val="24"/>
        </w:rPr>
        <w:t xml:space="preserve">Akkina R., </w:t>
      </w:r>
      <w:r w:rsidR="00354380" w:rsidRPr="009517ED">
        <w:rPr>
          <w:rFonts w:cs="Arial"/>
          <w:b/>
          <w:sz w:val="24"/>
          <w:szCs w:val="24"/>
        </w:rPr>
        <w:t>Berges, B.K</w:t>
      </w:r>
      <w:r w:rsidR="00354380" w:rsidRPr="0055736D">
        <w:rPr>
          <w:rFonts w:cs="Arial"/>
          <w:sz w:val="24"/>
          <w:szCs w:val="24"/>
        </w:rPr>
        <w:t xml:space="preserve">., Palmer, Brent E., </w:t>
      </w:r>
      <w:proofErr w:type="spellStart"/>
      <w:r w:rsidR="00354380" w:rsidRPr="0055736D">
        <w:rPr>
          <w:rFonts w:cs="Arial"/>
          <w:sz w:val="24"/>
          <w:szCs w:val="24"/>
        </w:rPr>
        <w:t>Remling</w:t>
      </w:r>
      <w:proofErr w:type="spellEnd"/>
      <w:r w:rsidR="00354380" w:rsidRPr="0055736D">
        <w:rPr>
          <w:rFonts w:cs="Arial"/>
          <w:sz w:val="24"/>
          <w:szCs w:val="24"/>
        </w:rPr>
        <w:t xml:space="preserve"> L., Neff, Charles P., </w:t>
      </w:r>
      <w:proofErr w:type="spellStart"/>
      <w:r w:rsidR="00354380" w:rsidRPr="0055736D">
        <w:rPr>
          <w:rFonts w:cs="Arial"/>
          <w:sz w:val="24"/>
          <w:szCs w:val="24"/>
        </w:rPr>
        <w:t>Kuruvilla</w:t>
      </w:r>
      <w:proofErr w:type="spellEnd"/>
      <w:r w:rsidR="00354380" w:rsidRPr="0055736D">
        <w:rPr>
          <w:rFonts w:cs="Arial"/>
          <w:sz w:val="24"/>
          <w:szCs w:val="24"/>
        </w:rPr>
        <w:t xml:space="preserve">, J., Connick, E., </w:t>
      </w:r>
      <w:proofErr w:type="spellStart"/>
      <w:r w:rsidR="00354380" w:rsidRPr="0055736D">
        <w:rPr>
          <w:rFonts w:cs="Arial"/>
          <w:sz w:val="24"/>
          <w:szCs w:val="24"/>
        </w:rPr>
        <w:t>Folkvord</w:t>
      </w:r>
      <w:proofErr w:type="spellEnd"/>
      <w:r w:rsidR="00354380" w:rsidRPr="0055736D">
        <w:rPr>
          <w:rFonts w:cs="Arial"/>
          <w:sz w:val="24"/>
          <w:szCs w:val="24"/>
        </w:rPr>
        <w:t xml:space="preserve">, J., </w:t>
      </w:r>
      <w:proofErr w:type="spellStart"/>
      <w:r w:rsidR="00354380" w:rsidRPr="0055736D">
        <w:rPr>
          <w:rFonts w:cs="Arial"/>
          <w:sz w:val="24"/>
          <w:szCs w:val="24"/>
        </w:rPr>
        <w:t>Gagliardi</w:t>
      </w:r>
      <w:proofErr w:type="spellEnd"/>
      <w:r w:rsidR="00354380" w:rsidRPr="0055736D">
        <w:rPr>
          <w:rFonts w:cs="Arial"/>
          <w:sz w:val="24"/>
          <w:szCs w:val="24"/>
        </w:rPr>
        <w:t xml:space="preserve">, K., </w:t>
      </w:r>
      <w:proofErr w:type="spellStart"/>
      <w:r w:rsidR="00354380" w:rsidRPr="0055736D">
        <w:rPr>
          <w:rFonts w:cs="Arial"/>
          <w:sz w:val="24"/>
          <w:szCs w:val="24"/>
        </w:rPr>
        <w:t>Kassu</w:t>
      </w:r>
      <w:proofErr w:type="spellEnd"/>
      <w:r w:rsidR="00354380" w:rsidRPr="0055736D">
        <w:rPr>
          <w:rFonts w:cs="Arial"/>
          <w:sz w:val="24"/>
          <w:szCs w:val="24"/>
        </w:rPr>
        <w:t>, A., and Akkina, S.R.  “Rag1</w:t>
      </w:r>
      <w:r w:rsidR="00354380" w:rsidRPr="0055736D">
        <w:rPr>
          <w:rFonts w:cs="Arial"/>
          <w:sz w:val="24"/>
          <w:szCs w:val="24"/>
          <w:vertAlign w:val="superscript"/>
        </w:rPr>
        <w:t>-/-</w:t>
      </w:r>
      <w:r w:rsidR="00354380" w:rsidRPr="0055736D">
        <w:rPr>
          <w:rFonts w:ascii="Symbol" w:hAnsi="Symbol" w:cs="Arial"/>
          <w:sz w:val="24"/>
          <w:szCs w:val="24"/>
        </w:rPr>
        <w:t></w:t>
      </w:r>
      <w:r w:rsidR="00354380" w:rsidRPr="0055736D">
        <w:rPr>
          <w:rFonts w:cs="Arial"/>
          <w:sz w:val="24"/>
          <w:szCs w:val="24"/>
        </w:rPr>
        <w:t>c</w:t>
      </w:r>
      <w:r w:rsidR="00354380" w:rsidRPr="0055736D">
        <w:rPr>
          <w:rFonts w:cs="Arial"/>
          <w:sz w:val="24"/>
          <w:szCs w:val="24"/>
          <w:vertAlign w:val="superscript"/>
        </w:rPr>
        <w:t>-/-</w:t>
      </w:r>
      <w:r w:rsidR="00354380" w:rsidRPr="0055736D">
        <w:rPr>
          <w:rFonts w:cs="Arial"/>
          <w:sz w:val="24"/>
          <w:szCs w:val="24"/>
        </w:rPr>
        <w:t xml:space="preserve"> mice support multilineage human hematopoiesis and are susceptible to HIV-1 infection via systemic and vaginal routes”.  PLoS O</w:t>
      </w:r>
      <w:r w:rsidR="00562114" w:rsidRPr="0055736D">
        <w:rPr>
          <w:rFonts w:cs="Arial"/>
          <w:sz w:val="24"/>
          <w:szCs w:val="24"/>
        </w:rPr>
        <w:t xml:space="preserve">ne, 2011.  6(6):e20169.  </w:t>
      </w:r>
    </w:p>
    <w:p w:rsidR="00025892" w:rsidRPr="0055736D" w:rsidRDefault="00354380" w:rsidP="00025892">
      <w:pPr>
        <w:ind w:left="1440"/>
        <w:rPr>
          <w:color w:val="000000" w:themeColor="text1"/>
          <w:sz w:val="24"/>
          <w:szCs w:val="24"/>
        </w:rPr>
      </w:pPr>
      <w:r w:rsidRPr="0055736D">
        <w:rPr>
          <w:sz w:val="24"/>
          <w:szCs w:val="24"/>
        </w:rPr>
        <w:t>•</w:t>
      </w:r>
      <w:r w:rsidR="00025892" w:rsidRPr="009517ED">
        <w:rPr>
          <w:b/>
          <w:sz w:val="24"/>
          <w:szCs w:val="24"/>
        </w:rPr>
        <w:t>Berges, B.K</w:t>
      </w:r>
      <w:r w:rsidR="00025892" w:rsidRPr="0055736D">
        <w:rPr>
          <w:sz w:val="24"/>
          <w:szCs w:val="24"/>
        </w:rPr>
        <w:t xml:space="preserve">., Akkina, S.R., </w:t>
      </w:r>
      <w:proofErr w:type="spellStart"/>
      <w:r w:rsidR="00025892" w:rsidRPr="0055736D">
        <w:rPr>
          <w:sz w:val="24"/>
          <w:szCs w:val="24"/>
        </w:rPr>
        <w:t>Remling</w:t>
      </w:r>
      <w:proofErr w:type="spellEnd"/>
      <w:r w:rsidR="00025892" w:rsidRPr="0055736D">
        <w:rPr>
          <w:sz w:val="24"/>
          <w:szCs w:val="24"/>
        </w:rPr>
        <w:t>, L., and Akkina, R.  “</w:t>
      </w:r>
      <w:r w:rsidR="00025892" w:rsidRPr="0055736D">
        <w:rPr>
          <w:color w:val="000000" w:themeColor="text1"/>
          <w:sz w:val="24"/>
          <w:szCs w:val="24"/>
        </w:rPr>
        <w:t>Humanized Rag2</w:t>
      </w:r>
      <w:r w:rsidR="00025892" w:rsidRPr="0055736D">
        <w:rPr>
          <w:color w:val="000000" w:themeColor="text1"/>
          <w:sz w:val="24"/>
          <w:szCs w:val="24"/>
          <w:vertAlign w:val="superscript"/>
        </w:rPr>
        <w:t>-/-</w:t>
      </w:r>
      <w:r w:rsidR="00025892" w:rsidRPr="0055736D">
        <w:rPr>
          <w:rFonts w:ascii="Symbol" w:hAnsi="Symbol"/>
          <w:color w:val="000000" w:themeColor="text1"/>
          <w:sz w:val="24"/>
          <w:szCs w:val="24"/>
        </w:rPr>
        <w:t></w:t>
      </w:r>
      <w:r w:rsidR="00025892" w:rsidRPr="0055736D">
        <w:rPr>
          <w:color w:val="000000" w:themeColor="text1"/>
          <w:sz w:val="24"/>
          <w:szCs w:val="24"/>
        </w:rPr>
        <w:t>c</w:t>
      </w:r>
      <w:r w:rsidR="00025892" w:rsidRPr="0055736D">
        <w:rPr>
          <w:color w:val="000000" w:themeColor="text1"/>
          <w:sz w:val="24"/>
          <w:szCs w:val="24"/>
          <w:vertAlign w:val="superscript"/>
        </w:rPr>
        <w:t>-/-</w:t>
      </w:r>
      <w:r w:rsidR="00025892" w:rsidRPr="0055736D">
        <w:rPr>
          <w:color w:val="000000" w:themeColor="text1"/>
          <w:sz w:val="24"/>
          <w:szCs w:val="24"/>
        </w:rPr>
        <w:t xml:space="preserve"> (RAG</w:t>
      </w:r>
      <w:r w:rsidR="007D568D" w:rsidRPr="0055736D">
        <w:rPr>
          <w:color w:val="000000" w:themeColor="text1"/>
          <w:sz w:val="24"/>
          <w:szCs w:val="24"/>
        </w:rPr>
        <w:t>-</w:t>
      </w:r>
      <w:r w:rsidR="00025892" w:rsidRPr="0055736D">
        <w:rPr>
          <w:color w:val="000000" w:themeColor="text1"/>
          <w:sz w:val="24"/>
          <w:szCs w:val="24"/>
        </w:rPr>
        <w:t xml:space="preserve">hu) mice can sustain long-term chronic HIV-1 infection lasting more than a year.”  </w:t>
      </w:r>
      <w:proofErr w:type="spellStart"/>
      <w:r w:rsidR="00562114" w:rsidRPr="0055736D">
        <w:rPr>
          <w:color w:val="000000" w:themeColor="text1"/>
          <w:sz w:val="24"/>
          <w:szCs w:val="24"/>
        </w:rPr>
        <w:t>Virol</w:t>
      </w:r>
      <w:proofErr w:type="spellEnd"/>
      <w:r w:rsidR="00562114" w:rsidRPr="0055736D">
        <w:rPr>
          <w:color w:val="000000" w:themeColor="text1"/>
          <w:sz w:val="24"/>
          <w:szCs w:val="24"/>
        </w:rPr>
        <w:t>, 2010.  397</w:t>
      </w:r>
      <w:r w:rsidR="0047771E" w:rsidRPr="0055736D">
        <w:rPr>
          <w:color w:val="000000" w:themeColor="text1"/>
          <w:sz w:val="24"/>
          <w:szCs w:val="24"/>
        </w:rPr>
        <w:t>(1)</w:t>
      </w:r>
      <w:r w:rsidR="00562114" w:rsidRPr="0055736D">
        <w:rPr>
          <w:color w:val="000000" w:themeColor="text1"/>
          <w:sz w:val="24"/>
          <w:szCs w:val="24"/>
        </w:rPr>
        <w:t>:</w:t>
      </w:r>
      <w:r w:rsidR="002121FF" w:rsidRPr="0055736D">
        <w:rPr>
          <w:color w:val="000000" w:themeColor="text1"/>
          <w:sz w:val="24"/>
          <w:szCs w:val="24"/>
        </w:rPr>
        <w:t xml:space="preserve">100-3.  </w:t>
      </w:r>
    </w:p>
    <w:p w:rsidR="004B266B" w:rsidRPr="0055736D" w:rsidRDefault="00F27A0C" w:rsidP="000A031E">
      <w:pPr>
        <w:ind w:left="1440"/>
        <w:rPr>
          <w:sz w:val="24"/>
          <w:szCs w:val="24"/>
        </w:rPr>
      </w:pPr>
      <w:r w:rsidRPr="0055736D">
        <w:rPr>
          <w:sz w:val="24"/>
          <w:szCs w:val="24"/>
        </w:rPr>
        <w:t>•</w:t>
      </w:r>
      <w:r w:rsidR="008D0F26" w:rsidRPr="009517ED">
        <w:rPr>
          <w:b/>
          <w:sz w:val="24"/>
          <w:szCs w:val="24"/>
        </w:rPr>
        <w:t>Berges, B.K</w:t>
      </w:r>
      <w:r w:rsidR="008D0F26" w:rsidRPr="0055736D">
        <w:rPr>
          <w:sz w:val="24"/>
          <w:szCs w:val="24"/>
        </w:rPr>
        <w:t xml:space="preserve">., Akkina, S.R., </w:t>
      </w:r>
      <w:proofErr w:type="spellStart"/>
      <w:r w:rsidR="008D0F26" w:rsidRPr="0055736D">
        <w:rPr>
          <w:sz w:val="24"/>
          <w:szCs w:val="24"/>
        </w:rPr>
        <w:t>Folkvord</w:t>
      </w:r>
      <w:proofErr w:type="spellEnd"/>
      <w:r w:rsidR="008D0F26" w:rsidRPr="0055736D">
        <w:rPr>
          <w:sz w:val="24"/>
          <w:szCs w:val="24"/>
        </w:rPr>
        <w:t>, J.M., Connick, E., and Akkina, R.  “Mucosal transmission of R5 and X4 tropic HIV-1 via vaginal and rectal routes in humanized Rag2</w:t>
      </w:r>
      <w:r w:rsidR="008D0F26" w:rsidRPr="0055736D">
        <w:rPr>
          <w:sz w:val="24"/>
          <w:szCs w:val="24"/>
          <w:vertAlign w:val="superscript"/>
        </w:rPr>
        <w:t>-/-</w:t>
      </w:r>
      <w:r w:rsidR="008D0F26" w:rsidRPr="0055736D">
        <w:rPr>
          <w:rFonts w:ascii="Symbol" w:hAnsi="Symbol"/>
          <w:sz w:val="24"/>
          <w:szCs w:val="24"/>
        </w:rPr>
        <w:t></w:t>
      </w:r>
      <w:r w:rsidR="008D0F26" w:rsidRPr="0055736D">
        <w:rPr>
          <w:sz w:val="24"/>
          <w:szCs w:val="24"/>
        </w:rPr>
        <w:t>c</w:t>
      </w:r>
      <w:r w:rsidR="008D0F26" w:rsidRPr="0055736D">
        <w:rPr>
          <w:sz w:val="24"/>
          <w:szCs w:val="24"/>
          <w:vertAlign w:val="superscript"/>
        </w:rPr>
        <w:t>-/-</w:t>
      </w:r>
      <w:r w:rsidR="008D0F26" w:rsidRPr="0055736D">
        <w:rPr>
          <w:sz w:val="24"/>
          <w:szCs w:val="24"/>
        </w:rPr>
        <w:t xml:space="preserve"> (RAG-hu) mice.”  </w:t>
      </w:r>
      <w:proofErr w:type="spellStart"/>
      <w:r w:rsidR="008D0F26" w:rsidRPr="0055736D">
        <w:rPr>
          <w:sz w:val="24"/>
          <w:szCs w:val="24"/>
        </w:rPr>
        <w:t>Virol</w:t>
      </w:r>
      <w:proofErr w:type="spellEnd"/>
      <w:r w:rsidR="008D0F26" w:rsidRPr="0055736D">
        <w:rPr>
          <w:sz w:val="24"/>
          <w:szCs w:val="24"/>
        </w:rPr>
        <w:t xml:space="preserve"> 2008 Apr;373(2):342-51.  </w:t>
      </w:r>
    </w:p>
    <w:p w:rsidR="000A031E" w:rsidRPr="0055736D" w:rsidRDefault="00F27A0C" w:rsidP="000A031E">
      <w:pPr>
        <w:ind w:left="1440"/>
        <w:rPr>
          <w:sz w:val="24"/>
          <w:szCs w:val="24"/>
        </w:rPr>
      </w:pPr>
      <w:r w:rsidRPr="0055736D">
        <w:rPr>
          <w:sz w:val="24"/>
          <w:szCs w:val="24"/>
        </w:rPr>
        <w:t>•</w:t>
      </w:r>
      <w:r w:rsidR="000A031E" w:rsidRPr="009517ED">
        <w:rPr>
          <w:b/>
          <w:sz w:val="24"/>
          <w:szCs w:val="24"/>
        </w:rPr>
        <w:t>Berges, B.K</w:t>
      </w:r>
      <w:r w:rsidR="000A031E" w:rsidRPr="0055736D">
        <w:rPr>
          <w:sz w:val="24"/>
          <w:szCs w:val="24"/>
        </w:rPr>
        <w:t xml:space="preserve">., Wolfe, J.H. and Fraser, N.W.  “Transduction of brain by herpes simplex virus vectors.”  </w:t>
      </w:r>
      <w:proofErr w:type="spellStart"/>
      <w:r w:rsidR="00E16DB9" w:rsidRPr="0055736D">
        <w:rPr>
          <w:sz w:val="24"/>
          <w:szCs w:val="24"/>
        </w:rPr>
        <w:t>Mol</w:t>
      </w:r>
      <w:proofErr w:type="spellEnd"/>
      <w:r w:rsidR="00E16DB9" w:rsidRPr="0055736D">
        <w:rPr>
          <w:sz w:val="24"/>
          <w:szCs w:val="24"/>
        </w:rPr>
        <w:t xml:space="preserve"> </w:t>
      </w:r>
      <w:proofErr w:type="spellStart"/>
      <w:r w:rsidR="00E16DB9" w:rsidRPr="0055736D">
        <w:rPr>
          <w:sz w:val="24"/>
          <w:szCs w:val="24"/>
        </w:rPr>
        <w:t>Ther</w:t>
      </w:r>
      <w:proofErr w:type="spellEnd"/>
      <w:r w:rsidR="00E16DB9" w:rsidRPr="0055736D">
        <w:rPr>
          <w:sz w:val="24"/>
          <w:szCs w:val="24"/>
        </w:rPr>
        <w:t xml:space="preserve"> 2007 Jan;15(4):20-29.  </w:t>
      </w:r>
    </w:p>
    <w:p w:rsidR="00777646" w:rsidRPr="0055736D" w:rsidRDefault="00F27A0C" w:rsidP="008C313F">
      <w:pPr>
        <w:ind w:left="1440"/>
        <w:rPr>
          <w:sz w:val="24"/>
          <w:szCs w:val="24"/>
        </w:rPr>
      </w:pPr>
      <w:r w:rsidRPr="0055736D">
        <w:rPr>
          <w:sz w:val="24"/>
          <w:szCs w:val="24"/>
        </w:rPr>
        <w:t>•</w:t>
      </w:r>
      <w:r w:rsidR="00777646" w:rsidRPr="009517ED">
        <w:rPr>
          <w:b/>
          <w:sz w:val="24"/>
          <w:szCs w:val="24"/>
        </w:rPr>
        <w:t>Berges, B.K</w:t>
      </w:r>
      <w:r w:rsidR="00777646" w:rsidRPr="0055736D">
        <w:rPr>
          <w:sz w:val="24"/>
          <w:szCs w:val="24"/>
        </w:rPr>
        <w:t>., Wheat, W.H., Palmer, B.E., Connick, E. and Akkina, R.  “HIV-1 infection and CD4 T cell depletion in the humanized Rag2</w:t>
      </w:r>
      <w:r w:rsidR="00777646" w:rsidRPr="0055736D">
        <w:rPr>
          <w:sz w:val="24"/>
          <w:szCs w:val="24"/>
          <w:vertAlign w:val="superscript"/>
        </w:rPr>
        <w:t>-/-</w:t>
      </w:r>
      <w:r w:rsidR="00777646" w:rsidRPr="0055736D">
        <w:rPr>
          <w:rFonts w:ascii="Symbol" w:hAnsi="Symbol"/>
          <w:sz w:val="24"/>
          <w:szCs w:val="24"/>
        </w:rPr>
        <w:t></w:t>
      </w:r>
      <w:r w:rsidR="00777646" w:rsidRPr="0055736D">
        <w:rPr>
          <w:sz w:val="24"/>
          <w:szCs w:val="24"/>
        </w:rPr>
        <w:t>c</w:t>
      </w:r>
      <w:r w:rsidR="00777646" w:rsidRPr="0055736D">
        <w:rPr>
          <w:sz w:val="24"/>
          <w:szCs w:val="24"/>
          <w:vertAlign w:val="superscript"/>
        </w:rPr>
        <w:t>-/-</w:t>
      </w:r>
      <w:r w:rsidR="00777646" w:rsidRPr="0055736D">
        <w:rPr>
          <w:sz w:val="24"/>
          <w:szCs w:val="24"/>
        </w:rPr>
        <w:t xml:space="preserve"> mouse (RAG-hu) model.”  </w:t>
      </w:r>
      <w:r w:rsidR="000A031E" w:rsidRPr="0055736D">
        <w:rPr>
          <w:sz w:val="24"/>
          <w:szCs w:val="24"/>
        </w:rPr>
        <w:t xml:space="preserve">Retrovirology </w:t>
      </w:r>
      <w:r w:rsidR="00777646" w:rsidRPr="0055736D">
        <w:rPr>
          <w:sz w:val="24"/>
          <w:szCs w:val="24"/>
        </w:rPr>
        <w:t>2006</w:t>
      </w:r>
      <w:r w:rsidR="000A031E" w:rsidRPr="0055736D">
        <w:rPr>
          <w:sz w:val="24"/>
          <w:szCs w:val="24"/>
        </w:rPr>
        <w:t xml:space="preserve"> Nov;3:76</w:t>
      </w:r>
      <w:r w:rsidR="00777646" w:rsidRPr="0055736D">
        <w:rPr>
          <w:sz w:val="24"/>
          <w:szCs w:val="24"/>
        </w:rPr>
        <w:t xml:space="preserve">.  </w:t>
      </w:r>
      <w:r w:rsidR="001E21B6" w:rsidRPr="0055736D">
        <w:rPr>
          <w:sz w:val="24"/>
          <w:szCs w:val="24"/>
        </w:rPr>
        <w:t xml:space="preserve">*Designated as a Highly Accessed article by </w:t>
      </w:r>
      <w:proofErr w:type="spellStart"/>
      <w:r w:rsidR="001E21B6" w:rsidRPr="0055736D">
        <w:rPr>
          <w:sz w:val="24"/>
          <w:szCs w:val="24"/>
        </w:rPr>
        <w:t>BioMed</w:t>
      </w:r>
      <w:proofErr w:type="spellEnd"/>
      <w:r w:rsidR="001E21B6" w:rsidRPr="0055736D">
        <w:rPr>
          <w:sz w:val="24"/>
          <w:szCs w:val="24"/>
        </w:rPr>
        <w:t xml:space="preserve"> Central.  </w:t>
      </w:r>
    </w:p>
    <w:p w:rsidR="008C313F" w:rsidRPr="0051401F" w:rsidRDefault="00F27A0C" w:rsidP="008C313F">
      <w:pPr>
        <w:ind w:left="1440"/>
        <w:rPr>
          <w:sz w:val="24"/>
          <w:szCs w:val="24"/>
        </w:rPr>
      </w:pPr>
      <w:r w:rsidRPr="0055736D">
        <w:rPr>
          <w:sz w:val="24"/>
          <w:szCs w:val="24"/>
        </w:rPr>
        <w:t>•</w:t>
      </w:r>
      <w:r w:rsidR="003E1EC0" w:rsidRPr="009517ED">
        <w:rPr>
          <w:b/>
          <w:sz w:val="24"/>
          <w:szCs w:val="24"/>
        </w:rPr>
        <w:t>Berges, B.K</w:t>
      </w:r>
      <w:r w:rsidR="003E1EC0" w:rsidRPr="0055736D">
        <w:rPr>
          <w:sz w:val="24"/>
          <w:szCs w:val="24"/>
        </w:rPr>
        <w:t>.,</w:t>
      </w:r>
      <w:r w:rsidR="00DD427D" w:rsidRPr="0055736D">
        <w:rPr>
          <w:sz w:val="24"/>
          <w:szCs w:val="24"/>
        </w:rPr>
        <w:t xml:space="preserve"> </w:t>
      </w:r>
      <w:proofErr w:type="spellStart"/>
      <w:r w:rsidR="003E1EC0" w:rsidRPr="0055736D">
        <w:rPr>
          <w:sz w:val="24"/>
          <w:szCs w:val="24"/>
        </w:rPr>
        <w:t>Yellayi</w:t>
      </w:r>
      <w:proofErr w:type="spellEnd"/>
      <w:r w:rsidR="003E1EC0" w:rsidRPr="0055736D">
        <w:rPr>
          <w:sz w:val="24"/>
          <w:szCs w:val="24"/>
        </w:rPr>
        <w:t xml:space="preserve">, S., </w:t>
      </w:r>
      <w:proofErr w:type="spellStart"/>
      <w:r w:rsidR="003E1EC0" w:rsidRPr="0055736D">
        <w:rPr>
          <w:sz w:val="24"/>
          <w:szCs w:val="24"/>
        </w:rPr>
        <w:t>Karolewski</w:t>
      </w:r>
      <w:proofErr w:type="spellEnd"/>
      <w:r w:rsidR="003E1EC0" w:rsidRPr="0055736D">
        <w:rPr>
          <w:sz w:val="24"/>
          <w:szCs w:val="24"/>
        </w:rPr>
        <w:t xml:space="preserve">, B.A., </w:t>
      </w:r>
      <w:proofErr w:type="spellStart"/>
      <w:r w:rsidR="003E1EC0" w:rsidRPr="0055736D">
        <w:rPr>
          <w:sz w:val="24"/>
          <w:szCs w:val="24"/>
        </w:rPr>
        <w:t>Miselis</w:t>
      </w:r>
      <w:proofErr w:type="spellEnd"/>
      <w:r w:rsidR="003E1EC0" w:rsidRPr="0055736D">
        <w:rPr>
          <w:sz w:val="24"/>
          <w:szCs w:val="24"/>
        </w:rPr>
        <w:t>, R.R., W</w:t>
      </w:r>
      <w:r w:rsidR="00215499" w:rsidRPr="0055736D">
        <w:rPr>
          <w:sz w:val="24"/>
          <w:szCs w:val="24"/>
        </w:rPr>
        <w:t>olfe, J.H., and Fraser, N.W.  “Widespread c</w:t>
      </w:r>
      <w:r w:rsidR="003E1EC0" w:rsidRPr="0055736D">
        <w:rPr>
          <w:sz w:val="24"/>
          <w:szCs w:val="24"/>
        </w:rPr>
        <w:t xml:space="preserve">orrection of lysosomal storage in the </w:t>
      </w:r>
      <w:proofErr w:type="spellStart"/>
      <w:r w:rsidR="003E1EC0" w:rsidRPr="0055736D">
        <w:rPr>
          <w:sz w:val="24"/>
          <w:szCs w:val="24"/>
        </w:rPr>
        <w:t>mucopolysaccharidosis</w:t>
      </w:r>
      <w:proofErr w:type="spellEnd"/>
      <w:r w:rsidR="003E1EC0" w:rsidRPr="0055736D">
        <w:rPr>
          <w:sz w:val="24"/>
          <w:szCs w:val="24"/>
        </w:rPr>
        <w:t xml:space="preserve"> type VII mouse brain with a herpes simplex type 1 vector expressing beta-</w:t>
      </w:r>
      <w:proofErr w:type="spellStart"/>
      <w:r w:rsidR="003E1EC0" w:rsidRPr="0055736D">
        <w:rPr>
          <w:sz w:val="24"/>
          <w:szCs w:val="24"/>
        </w:rPr>
        <w:t>glucuronida</w:t>
      </w:r>
      <w:r w:rsidR="008C313F" w:rsidRPr="0055736D">
        <w:rPr>
          <w:sz w:val="24"/>
          <w:szCs w:val="24"/>
        </w:rPr>
        <w:t>se</w:t>
      </w:r>
      <w:proofErr w:type="spellEnd"/>
      <w:r w:rsidR="008C313F" w:rsidRPr="0055736D">
        <w:rPr>
          <w:sz w:val="24"/>
          <w:szCs w:val="24"/>
        </w:rPr>
        <w:t xml:space="preserve">.”  </w:t>
      </w:r>
      <w:proofErr w:type="spellStart"/>
      <w:r w:rsidR="008C313F" w:rsidRPr="0055736D">
        <w:rPr>
          <w:sz w:val="24"/>
          <w:szCs w:val="24"/>
        </w:rPr>
        <w:t>Mol</w:t>
      </w:r>
      <w:proofErr w:type="spellEnd"/>
      <w:r w:rsidR="008C313F" w:rsidRPr="0055736D">
        <w:rPr>
          <w:sz w:val="24"/>
          <w:szCs w:val="24"/>
        </w:rPr>
        <w:t xml:space="preserve"> </w:t>
      </w:r>
      <w:proofErr w:type="spellStart"/>
      <w:r w:rsidR="008C313F" w:rsidRPr="0055736D">
        <w:rPr>
          <w:sz w:val="24"/>
          <w:szCs w:val="24"/>
        </w:rPr>
        <w:t>Ther</w:t>
      </w:r>
      <w:proofErr w:type="spellEnd"/>
      <w:r w:rsidR="008C313F" w:rsidRPr="0055736D">
        <w:rPr>
          <w:sz w:val="24"/>
          <w:szCs w:val="24"/>
        </w:rPr>
        <w:t xml:space="preserve"> 2006 May;13(5):859-69</w:t>
      </w:r>
      <w:r w:rsidR="003E1EC0" w:rsidRPr="0055736D">
        <w:rPr>
          <w:sz w:val="24"/>
          <w:szCs w:val="24"/>
        </w:rPr>
        <w:t>.</w:t>
      </w:r>
      <w:r w:rsidR="003E1EC0" w:rsidRPr="0051401F">
        <w:rPr>
          <w:sz w:val="24"/>
          <w:szCs w:val="24"/>
        </w:rPr>
        <w:t xml:space="preserve">  </w:t>
      </w:r>
    </w:p>
    <w:p w:rsidR="00D26243" w:rsidRPr="0051401F" w:rsidRDefault="00F27A0C" w:rsidP="002A4BEB">
      <w:pPr>
        <w:ind w:left="1440"/>
        <w:rPr>
          <w:sz w:val="24"/>
          <w:szCs w:val="24"/>
        </w:rPr>
      </w:pPr>
      <w:r w:rsidRPr="0051401F">
        <w:rPr>
          <w:sz w:val="24"/>
          <w:szCs w:val="24"/>
        </w:rPr>
        <w:lastRenderedPageBreak/>
        <w:t>•</w:t>
      </w:r>
      <w:r w:rsidR="008C313F" w:rsidRPr="009517ED">
        <w:rPr>
          <w:b/>
          <w:sz w:val="24"/>
          <w:szCs w:val="24"/>
        </w:rPr>
        <w:t>Berges, B.K</w:t>
      </w:r>
      <w:r w:rsidR="008C313F" w:rsidRPr="0051401F">
        <w:rPr>
          <w:sz w:val="24"/>
          <w:szCs w:val="24"/>
        </w:rPr>
        <w:t xml:space="preserve">., Wolfe, J.H. and Fraser, N.W.  “Stable levels of long-term transgene expression driven by the latency-associated transcript promoter in a herpes simplex virus type 1 vector”.  </w:t>
      </w:r>
      <w:proofErr w:type="spellStart"/>
      <w:r w:rsidR="008C313F" w:rsidRPr="0051401F">
        <w:rPr>
          <w:sz w:val="24"/>
          <w:szCs w:val="24"/>
        </w:rPr>
        <w:t>Mol</w:t>
      </w:r>
      <w:proofErr w:type="spellEnd"/>
      <w:r w:rsidR="008C313F" w:rsidRPr="0051401F">
        <w:rPr>
          <w:sz w:val="24"/>
          <w:szCs w:val="24"/>
        </w:rPr>
        <w:t xml:space="preserve"> </w:t>
      </w:r>
      <w:proofErr w:type="spellStart"/>
      <w:r w:rsidR="008C313F" w:rsidRPr="0051401F">
        <w:rPr>
          <w:sz w:val="24"/>
          <w:szCs w:val="24"/>
        </w:rPr>
        <w:t>Ther</w:t>
      </w:r>
      <w:proofErr w:type="spellEnd"/>
      <w:r w:rsidR="008C313F" w:rsidRPr="0051401F">
        <w:rPr>
          <w:sz w:val="24"/>
          <w:szCs w:val="24"/>
        </w:rPr>
        <w:t xml:space="preserve"> 2005 Dec</w:t>
      </w:r>
      <w:r w:rsidR="00D26243">
        <w:rPr>
          <w:sz w:val="24"/>
          <w:szCs w:val="24"/>
        </w:rPr>
        <w:t xml:space="preserve">;12(6):1111-9.  </w:t>
      </w:r>
    </w:p>
    <w:p w:rsidR="002F7264" w:rsidRPr="0051401F" w:rsidRDefault="002F7264" w:rsidP="008C313F">
      <w:pPr>
        <w:rPr>
          <w:sz w:val="24"/>
          <w:szCs w:val="24"/>
        </w:rPr>
      </w:pPr>
    </w:p>
    <w:p w:rsidR="003E1EC0" w:rsidRPr="0051401F" w:rsidRDefault="003E1EC0">
      <w:pPr>
        <w:pStyle w:val="Heading2"/>
        <w:ind w:left="0"/>
        <w:rPr>
          <w:sz w:val="24"/>
          <w:szCs w:val="24"/>
        </w:rPr>
      </w:pPr>
      <w:r w:rsidRPr="0051401F">
        <w:rPr>
          <w:i w:val="0"/>
          <w:sz w:val="24"/>
          <w:szCs w:val="24"/>
        </w:rPr>
        <w:t>ABSTRACTS</w:t>
      </w:r>
      <w:r w:rsidR="00BC359C">
        <w:rPr>
          <w:i w:val="0"/>
          <w:sz w:val="24"/>
          <w:szCs w:val="24"/>
        </w:rPr>
        <w:t xml:space="preserve"> (since 2008)</w:t>
      </w:r>
    </w:p>
    <w:p w:rsidR="00E07078" w:rsidRPr="00E07078" w:rsidRDefault="00E07078" w:rsidP="00E07078">
      <w:pPr>
        <w:ind w:left="1440"/>
        <w:rPr>
          <w:bCs/>
          <w:color w:val="000000"/>
          <w:sz w:val="24"/>
          <w:szCs w:val="24"/>
        </w:rPr>
      </w:pPr>
      <w:r w:rsidRPr="00E07078">
        <w:rPr>
          <w:sz w:val="24"/>
          <w:szCs w:val="24"/>
        </w:rPr>
        <w:t>•</w:t>
      </w:r>
      <w:r w:rsidRPr="00E07078">
        <w:rPr>
          <w:color w:val="000000"/>
          <w:sz w:val="24"/>
          <w:szCs w:val="24"/>
        </w:rPr>
        <w:t xml:space="preserve">Haskell, Kyler J., Schriever, Samuel R., </w:t>
      </w:r>
      <w:proofErr w:type="spellStart"/>
      <w:r w:rsidRPr="00E07078">
        <w:rPr>
          <w:color w:val="000000"/>
          <w:sz w:val="24"/>
          <w:szCs w:val="24"/>
        </w:rPr>
        <w:t>Wienclaw</w:t>
      </w:r>
      <w:proofErr w:type="spellEnd"/>
      <w:r w:rsidRPr="00E07078">
        <w:rPr>
          <w:color w:val="000000"/>
          <w:sz w:val="24"/>
          <w:szCs w:val="24"/>
        </w:rPr>
        <w:t>, Trevor M., and Berges, Bradford K.</w:t>
      </w:r>
      <w:r>
        <w:rPr>
          <w:bCs/>
          <w:color w:val="000000"/>
          <w:sz w:val="24"/>
          <w:szCs w:val="24"/>
        </w:rPr>
        <w:t xml:space="preserve">  </w:t>
      </w:r>
      <w:r w:rsidRPr="00E07078">
        <w:rPr>
          <w:bCs/>
          <w:color w:val="000000"/>
          <w:sz w:val="24"/>
          <w:szCs w:val="24"/>
        </w:rPr>
        <w:t xml:space="preserve">Frequency and Characterization of </w:t>
      </w:r>
      <w:r w:rsidRPr="00E07078">
        <w:rPr>
          <w:bCs/>
          <w:i/>
          <w:color w:val="000000"/>
          <w:sz w:val="24"/>
          <w:szCs w:val="24"/>
        </w:rPr>
        <w:t>Staphylococcus aureus</w:t>
      </w:r>
      <w:r w:rsidRPr="00E07078">
        <w:rPr>
          <w:bCs/>
          <w:color w:val="000000"/>
          <w:sz w:val="24"/>
          <w:szCs w:val="24"/>
        </w:rPr>
        <w:t xml:space="preserve"> and MRSA in raw meat samples in the Utah County Area</w:t>
      </w:r>
      <w:r w:rsidR="00514DCF">
        <w:rPr>
          <w:bCs/>
          <w:color w:val="000000"/>
          <w:sz w:val="24"/>
          <w:szCs w:val="24"/>
        </w:rPr>
        <w:t xml:space="preserve">.  </w:t>
      </w:r>
      <w:r w:rsidR="00514DCF" w:rsidRPr="00E07078">
        <w:rPr>
          <w:sz w:val="24"/>
          <w:szCs w:val="24"/>
        </w:rPr>
        <w:t xml:space="preserve">Utah Conference on Undergraduate Research, 2016.  </w:t>
      </w:r>
    </w:p>
    <w:p w:rsidR="00E07078" w:rsidRPr="00E07078" w:rsidRDefault="00E07078" w:rsidP="00E07078">
      <w:pPr>
        <w:spacing w:before="19"/>
        <w:ind w:left="1440" w:right="1280"/>
        <w:rPr>
          <w:rFonts w:eastAsia="Calibri"/>
          <w:sz w:val="24"/>
          <w:szCs w:val="24"/>
        </w:rPr>
      </w:pPr>
      <w:r w:rsidRPr="00E07078">
        <w:rPr>
          <w:sz w:val="24"/>
          <w:szCs w:val="24"/>
        </w:rPr>
        <w:t>•Daniels, Christian and Berges, Bradford K.  Hamsters Expected to Produce a Better Immune System than</w:t>
      </w:r>
      <w:r w:rsidRPr="00E07078">
        <w:rPr>
          <w:spacing w:val="-22"/>
          <w:sz w:val="24"/>
          <w:szCs w:val="24"/>
        </w:rPr>
        <w:t xml:space="preserve"> </w:t>
      </w:r>
      <w:r w:rsidRPr="00E07078">
        <w:rPr>
          <w:sz w:val="24"/>
          <w:szCs w:val="24"/>
        </w:rPr>
        <w:t>Mice</w:t>
      </w:r>
      <w:r>
        <w:rPr>
          <w:sz w:val="24"/>
          <w:szCs w:val="24"/>
        </w:rPr>
        <w:t xml:space="preserve">. </w:t>
      </w:r>
      <w:r w:rsidRPr="00E07078">
        <w:rPr>
          <w:sz w:val="24"/>
          <w:szCs w:val="24"/>
        </w:rPr>
        <w:t xml:space="preserve"> Utah Conference on Undergraduate Research, 2016.  </w:t>
      </w:r>
    </w:p>
    <w:p w:rsidR="00E07078" w:rsidRDefault="00E07078" w:rsidP="00E07078">
      <w:pPr>
        <w:ind w:left="1440"/>
        <w:rPr>
          <w:color w:val="000000"/>
          <w:sz w:val="24"/>
          <w:szCs w:val="24"/>
        </w:rPr>
      </w:pPr>
      <w:r w:rsidRPr="00D75C6D">
        <w:rPr>
          <w:szCs w:val="24"/>
        </w:rPr>
        <w:t>•</w:t>
      </w:r>
      <w:r w:rsidRPr="00E04787">
        <w:rPr>
          <w:color w:val="000000"/>
          <w:sz w:val="24"/>
          <w:szCs w:val="24"/>
        </w:rPr>
        <w:t xml:space="preserve">Hair, Bryan B., Rasmussen, </w:t>
      </w:r>
      <w:proofErr w:type="spellStart"/>
      <w:r w:rsidRPr="00E04787">
        <w:rPr>
          <w:color w:val="000000"/>
          <w:sz w:val="24"/>
          <w:szCs w:val="24"/>
        </w:rPr>
        <w:t>Taalin</w:t>
      </w:r>
      <w:proofErr w:type="spellEnd"/>
      <w:r w:rsidRPr="00E04787">
        <w:rPr>
          <w:color w:val="000000"/>
          <w:sz w:val="24"/>
          <w:szCs w:val="24"/>
        </w:rPr>
        <w:t xml:space="preserve"> S., </w:t>
      </w:r>
      <w:proofErr w:type="spellStart"/>
      <w:r w:rsidRPr="00E04787">
        <w:rPr>
          <w:color w:val="000000"/>
          <w:sz w:val="24"/>
          <w:szCs w:val="24"/>
        </w:rPr>
        <w:t>Wienclaw</w:t>
      </w:r>
      <w:proofErr w:type="spellEnd"/>
      <w:r w:rsidRPr="00E04787">
        <w:rPr>
          <w:color w:val="000000"/>
          <w:sz w:val="24"/>
          <w:szCs w:val="24"/>
        </w:rPr>
        <w:t>, Trevor M., Deus, Lisa M.,</w:t>
      </w:r>
    </w:p>
    <w:p w:rsidR="00E07078" w:rsidRPr="00E07078" w:rsidRDefault="00E07078" w:rsidP="00E07078">
      <w:pPr>
        <w:ind w:left="144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and </w:t>
      </w:r>
      <w:r w:rsidRPr="00E04787">
        <w:rPr>
          <w:color w:val="000000"/>
          <w:sz w:val="24"/>
          <w:szCs w:val="24"/>
        </w:rPr>
        <w:t>Berges, Bradford K.</w:t>
      </w:r>
      <w:r>
        <w:rPr>
          <w:color w:val="000000"/>
          <w:sz w:val="24"/>
          <w:szCs w:val="24"/>
        </w:rPr>
        <w:t xml:space="preserve">  </w:t>
      </w:r>
      <w:r w:rsidRPr="00E07078">
        <w:rPr>
          <w:sz w:val="24"/>
          <w:szCs w:val="24"/>
        </w:rPr>
        <w:t>The Synergistic and Bactericidal Effects of Vancomycin, Bacteriophage, and Silver Nanoparticles against MRSA Biofilms</w:t>
      </w:r>
      <w:r>
        <w:rPr>
          <w:sz w:val="24"/>
          <w:szCs w:val="24"/>
        </w:rPr>
        <w:t xml:space="preserve">.  Utah Conference on Undergraduate Research, 2016.  </w:t>
      </w:r>
    </w:p>
    <w:p w:rsidR="00D75C6D" w:rsidRDefault="00D75C6D" w:rsidP="00D75C6D">
      <w:pPr>
        <w:pStyle w:val="NoSpacing"/>
        <w:ind w:left="1440"/>
        <w:rPr>
          <w:rFonts w:cs="Times New Roman"/>
        </w:rPr>
      </w:pPr>
      <w:r w:rsidRPr="00D75C6D">
        <w:rPr>
          <w:rFonts w:cs="Times New Roman"/>
          <w:szCs w:val="24"/>
        </w:rPr>
        <w:t xml:space="preserve">•Jensen, K.C., </w:t>
      </w:r>
      <w:proofErr w:type="spellStart"/>
      <w:r w:rsidRPr="00D75C6D">
        <w:rPr>
          <w:rFonts w:cs="Times New Roman"/>
          <w:szCs w:val="24"/>
        </w:rPr>
        <w:t>Wienclaw</w:t>
      </w:r>
      <w:proofErr w:type="spellEnd"/>
      <w:r w:rsidRPr="00D75C6D">
        <w:rPr>
          <w:rFonts w:cs="Times New Roman"/>
          <w:szCs w:val="24"/>
        </w:rPr>
        <w:t xml:space="preserve">, T.M., Hatch, J.B., White, T.D., Hair, B.B., Trent, A.T., Haskell, K.J., Berges, B.K.  </w:t>
      </w:r>
      <w:r w:rsidRPr="00D75C6D">
        <w:rPr>
          <w:rFonts w:cs="Times New Roman"/>
        </w:rPr>
        <w:t xml:space="preserve">Characterization of Novel Bacteriophage with Lytic Activity Against MRSA and Utility for Decontamination of Fomites Associated with Nosocomial Transmission.  American Society for Microbiology, 2015.  </w:t>
      </w:r>
    </w:p>
    <w:p w:rsidR="007D1999" w:rsidRPr="007D1999" w:rsidRDefault="007D1999" w:rsidP="007D1999">
      <w:pPr>
        <w:ind w:left="1440"/>
        <w:rPr>
          <w:sz w:val="24"/>
          <w:szCs w:val="24"/>
        </w:rPr>
      </w:pPr>
      <w:r w:rsidRPr="007D1999">
        <w:rPr>
          <w:szCs w:val="24"/>
        </w:rPr>
        <w:t>•</w:t>
      </w:r>
      <w:r w:rsidRPr="007D1999">
        <w:rPr>
          <w:sz w:val="24"/>
          <w:szCs w:val="24"/>
        </w:rPr>
        <w:t xml:space="preserve">Haskell, Kyler J., </w:t>
      </w:r>
      <w:proofErr w:type="spellStart"/>
      <w:r w:rsidRPr="007D1999">
        <w:rPr>
          <w:sz w:val="24"/>
          <w:szCs w:val="24"/>
        </w:rPr>
        <w:t>Wienclaw</w:t>
      </w:r>
      <w:proofErr w:type="spellEnd"/>
      <w:r w:rsidRPr="007D1999">
        <w:rPr>
          <w:sz w:val="24"/>
          <w:szCs w:val="24"/>
        </w:rPr>
        <w:t xml:space="preserve">, T.M., Jensen, K.C., Murdock, M.H., Hatch, J.B., White, T.D., Hair, B.B, Trent, A.T., Berges, B.K.  Isolation and Characterization of Novel Lytic Phage to Treat Methicillin-Resistant </w:t>
      </w:r>
      <w:r w:rsidRPr="007D1999">
        <w:rPr>
          <w:i/>
          <w:iCs/>
          <w:sz w:val="24"/>
          <w:szCs w:val="24"/>
        </w:rPr>
        <w:t>Staphylococcus Aureus</w:t>
      </w:r>
      <w:r w:rsidRPr="007D1999">
        <w:rPr>
          <w:sz w:val="24"/>
          <w:szCs w:val="24"/>
        </w:rPr>
        <w:t xml:space="preserve">.  </w:t>
      </w:r>
      <w:r w:rsidRPr="007D1999">
        <w:rPr>
          <w:color w:val="000000"/>
          <w:sz w:val="24"/>
          <w:szCs w:val="24"/>
        </w:rPr>
        <w:t xml:space="preserve">American Society of Microbiology Intermountain Branch Meeting, 2015.  </w:t>
      </w:r>
    </w:p>
    <w:p w:rsidR="008E6BCA" w:rsidRPr="008E6BCA" w:rsidRDefault="008E6BCA" w:rsidP="008E6BCA">
      <w:pPr>
        <w:ind w:left="1440"/>
        <w:rPr>
          <w:sz w:val="24"/>
          <w:szCs w:val="24"/>
        </w:rPr>
      </w:pPr>
      <w:r w:rsidRPr="00D75C6D">
        <w:rPr>
          <w:sz w:val="24"/>
          <w:szCs w:val="24"/>
        </w:rPr>
        <w:t>•</w:t>
      </w:r>
      <w:r w:rsidRPr="008E6BCA">
        <w:rPr>
          <w:sz w:val="24"/>
          <w:szCs w:val="24"/>
        </w:rPr>
        <w:t xml:space="preserve">White, T.D., Jensen, K.C., </w:t>
      </w:r>
      <w:proofErr w:type="spellStart"/>
      <w:r w:rsidRPr="008E6BCA">
        <w:rPr>
          <w:sz w:val="24"/>
          <w:szCs w:val="24"/>
        </w:rPr>
        <w:t>Wienclaw</w:t>
      </w:r>
      <w:proofErr w:type="spellEnd"/>
      <w:r w:rsidRPr="008E6BCA">
        <w:rPr>
          <w:sz w:val="24"/>
          <w:szCs w:val="24"/>
        </w:rPr>
        <w:t xml:space="preserve">, T.M., Hatch, J.B., Hair, B.B, Trent, A.T., and Berges, B.K.  Isolation and Characterization of Novel Lytic Phage to Treat Methicillin-Resistant </w:t>
      </w:r>
      <w:r w:rsidRPr="008E6BCA">
        <w:rPr>
          <w:i/>
          <w:sz w:val="24"/>
          <w:szCs w:val="24"/>
        </w:rPr>
        <w:t>Staphylococcus Aureus</w:t>
      </w:r>
      <w:r w:rsidRPr="008E6BCA">
        <w:rPr>
          <w:sz w:val="24"/>
          <w:szCs w:val="24"/>
        </w:rPr>
        <w:t xml:space="preserve">.  Utah Conference on Undergraduate Research, 2015.  </w:t>
      </w:r>
    </w:p>
    <w:p w:rsidR="00C93E4B" w:rsidRPr="002D4406" w:rsidRDefault="00C93E4B" w:rsidP="00C93E4B">
      <w:pPr>
        <w:ind w:left="1440"/>
        <w:contextualSpacing/>
        <w:rPr>
          <w:sz w:val="24"/>
          <w:szCs w:val="24"/>
        </w:rPr>
      </w:pPr>
      <w:r w:rsidRPr="002209D8">
        <w:rPr>
          <w:sz w:val="24"/>
          <w:szCs w:val="24"/>
        </w:rPr>
        <w:t xml:space="preserve">•Trevor M. </w:t>
      </w:r>
      <w:proofErr w:type="spellStart"/>
      <w:r w:rsidRPr="002209D8">
        <w:rPr>
          <w:sz w:val="24"/>
          <w:szCs w:val="24"/>
        </w:rPr>
        <w:t>Wienclaw</w:t>
      </w:r>
      <w:proofErr w:type="spellEnd"/>
      <w:r w:rsidRPr="002209D8">
        <w:rPr>
          <w:sz w:val="24"/>
          <w:szCs w:val="24"/>
        </w:rPr>
        <w:t>, Kyle C. Jensen, Jacob B. Hatch, Tyler D. White, Bryan B. Hair, and</w:t>
      </w:r>
      <w:r w:rsidRPr="00052EDC">
        <w:rPr>
          <w:sz w:val="24"/>
          <w:szCs w:val="24"/>
        </w:rPr>
        <w:t xml:space="preserve"> Bradford K. Berges.</w:t>
      </w:r>
      <w:r>
        <w:rPr>
          <w:b/>
          <w:sz w:val="24"/>
          <w:szCs w:val="24"/>
        </w:rPr>
        <w:t xml:space="preserve">  </w:t>
      </w:r>
      <w:r w:rsidRPr="002D4406">
        <w:rPr>
          <w:sz w:val="24"/>
          <w:szCs w:val="24"/>
        </w:rPr>
        <w:t xml:space="preserve">Isolation and characterization of novel bacteriophage as a control of Methicillin Resistant </w:t>
      </w:r>
      <w:r w:rsidRPr="002D4406">
        <w:rPr>
          <w:i/>
          <w:sz w:val="24"/>
          <w:szCs w:val="24"/>
        </w:rPr>
        <w:t>Staphylococcus Aureus</w:t>
      </w:r>
      <w:r>
        <w:rPr>
          <w:sz w:val="24"/>
          <w:szCs w:val="24"/>
        </w:rPr>
        <w:t xml:space="preserve">.  </w:t>
      </w:r>
      <w:r w:rsidRPr="001B11BE">
        <w:rPr>
          <w:bCs/>
          <w:color w:val="353535"/>
          <w:sz w:val="24"/>
          <w:szCs w:val="24"/>
        </w:rPr>
        <w:t>Au</w:t>
      </w:r>
      <w:r>
        <w:rPr>
          <w:bCs/>
          <w:color w:val="353535"/>
          <w:sz w:val="24"/>
          <w:szCs w:val="24"/>
        </w:rPr>
        <w:t>tumn Immunology Conference,</w:t>
      </w:r>
      <w:r>
        <w:rPr>
          <w:rFonts w:cs="Arial"/>
          <w:color w:val="000000"/>
          <w:sz w:val="24"/>
          <w:szCs w:val="24"/>
        </w:rPr>
        <w:t xml:space="preserve"> 2014</w:t>
      </w:r>
      <w:r w:rsidRPr="00840158">
        <w:rPr>
          <w:rFonts w:cs="Arial"/>
          <w:color w:val="000000"/>
          <w:sz w:val="24"/>
          <w:szCs w:val="24"/>
        </w:rPr>
        <w:t>.</w:t>
      </w:r>
      <w:r w:rsidRPr="006573E7">
        <w:rPr>
          <w:rFonts w:cs="Arial"/>
          <w:color w:val="000000"/>
          <w:sz w:val="24"/>
          <w:szCs w:val="24"/>
        </w:rPr>
        <w:t xml:space="preserve">  </w:t>
      </w:r>
    </w:p>
    <w:p w:rsidR="00315F9A" w:rsidRDefault="00315F9A" w:rsidP="00315F9A">
      <w:pPr>
        <w:ind w:left="1440"/>
        <w:contextualSpacing/>
        <w:rPr>
          <w:sz w:val="24"/>
          <w:szCs w:val="24"/>
        </w:rPr>
      </w:pPr>
      <w:r w:rsidRPr="00315F9A">
        <w:rPr>
          <w:sz w:val="24"/>
          <w:szCs w:val="24"/>
        </w:rPr>
        <w:t xml:space="preserve">•Anne Tanner, Stephanie A. Carlson, Wittnee Decottignies, Steven J. Hallam, Hillary J. </w:t>
      </w:r>
      <w:proofErr w:type="spellStart"/>
      <w:r w:rsidRPr="00315F9A">
        <w:rPr>
          <w:sz w:val="24"/>
          <w:szCs w:val="24"/>
        </w:rPr>
        <w:t>Willyerd</w:t>
      </w:r>
      <w:proofErr w:type="spellEnd"/>
      <w:r w:rsidRPr="00315F9A">
        <w:rPr>
          <w:sz w:val="24"/>
          <w:szCs w:val="24"/>
        </w:rPr>
        <w:t xml:space="preserve">, Masatoshi </w:t>
      </w:r>
      <w:proofErr w:type="spellStart"/>
      <w:r w:rsidRPr="00315F9A">
        <w:rPr>
          <w:sz w:val="24"/>
          <w:szCs w:val="24"/>
        </w:rPr>
        <w:t>Nukui</w:t>
      </w:r>
      <w:proofErr w:type="spellEnd"/>
      <w:r w:rsidRPr="00315F9A">
        <w:rPr>
          <w:sz w:val="24"/>
          <w:szCs w:val="24"/>
        </w:rPr>
        <w:t xml:space="preserve">, </w:t>
      </w:r>
      <w:proofErr w:type="spellStart"/>
      <w:r w:rsidRPr="00315F9A">
        <w:rPr>
          <w:sz w:val="24"/>
          <w:szCs w:val="24"/>
        </w:rPr>
        <w:t>Eain</w:t>
      </w:r>
      <w:proofErr w:type="spellEnd"/>
      <w:r w:rsidRPr="00315F9A">
        <w:rPr>
          <w:sz w:val="24"/>
          <w:szCs w:val="24"/>
        </w:rPr>
        <w:t xml:space="preserve"> A. Murphy, and Bradford K. Berges.  Human</w:t>
      </w:r>
      <w:r w:rsidRPr="00DF2404">
        <w:rPr>
          <w:sz w:val="24"/>
          <w:szCs w:val="24"/>
        </w:rPr>
        <w:t xml:space="preserve"> herpesvirus 6A infection of humanized mice and effects on human T cell populations.  American Society for Virology, 2014.</w:t>
      </w:r>
      <w:r>
        <w:rPr>
          <w:sz w:val="24"/>
          <w:szCs w:val="24"/>
        </w:rPr>
        <w:t xml:space="preserve">  </w:t>
      </w:r>
    </w:p>
    <w:p w:rsidR="00E223C0" w:rsidRPr="00E223C0" w:rsidRDefault="00E223C0" w:rsidP="00E223C0">
      <w:pPr>
        <w:ind w:left="1440"/>
        <w:contextualSpacing/>
        <w:rPr>
          <w:sz w:val="24"/>
          <w:szCs w:val="24"/>
        </w:rPr>
      </w:pPr>
      <w:r w:rsidRPr="001B11BE">
        <w:rPr>
          <w:sz w:val="24"/>
          <w:szCs w:val="24"/>
        </w:rPr>
        <w:t>•</w:t>
      </w:r>
      <w:r w:rsidRPr="00E223C0">
        <w:rPr>
          <w:sz w:val="24"/>
          <w:szCs w:val="24"/>
        </w:rPr>
        <w:t xml:space="preserve">Kyle C. Jensen, Mark H. Murdock, Jacob B. Hatch, Tyler D. White, and Bradford K. Berges.  Isolation and characterization of novel bacteriophage as a control of Methicillin Resistant </w:t>
      </w:r>
      <w:r w:rsidRPr="00E223C0">
        <w:rPr>
          <w:i/>
          <w:sz w:val="24"/>
          <w:szCs w:val="24"/>
        </w:rPr>
        <w:t>Staphylococcus Aureus</w:t>
      </w:r>
      <w:r w:rsidRPr="00E223C0">
        <w:rPr>
          <w:sz w:val="24"/>
          <w:szCs w:val="24"/>
        </w:rPr>
        <w:t xml:space="preserve">.  </w:t>
      </w:r>
      <w:r w:rsidRPr="00E223C0">
        <w:rPr>
          <w:color w:val="000000"/>
          <w:sz w:val="24"/>
          <w:szCs w:val="24"/>
        </w:rPr>
        <w:t xml:space="preserve">American Society of Microbiology Intermountain Branch Meeting, 2014.  </w:t>
      </w:r>
    </w:p>
    <w:p w:rsidR="00E223C0" w:rsidRPr="00E223C0" w:rsidRDefault="00E223C0" w:rsidP="00E223C0">
      <w:pPr>
        <w:widowControl w:val="0"/>
        <w:autoSpaceDE w:val="0"/>
        <w:autoSpaceDN w:val="0"/>
        <w:adjustRightInd w:val="0"/>
        <w:ind w:left="1440"/>
        <w:contextualSpacing/>
        <w:rPr>
          <w:bCs/>
          <w:color w:val="353535"/>
          <w:sz w:val="24"/>
          <w:szCs w:val="24"/>
        </w:rPr>
      </w:pPr>
      <w:r w:rsidRPr="001B11BE">
        <w:rPr>
          <w:sz w:val="24"/>
          <w:szCs w:val="24"/>
        </w:rPr>
        <w:t>•</w:t>
      </w:r>
      <w:r w:rsidRPr="00E223C0">
        <w:rPr>
          <w:sz w:val="24"/>
          <w:szCs w:val="24"/>
        </w:rPr>
        <w:t xml:space="preserve">Steven J. Hallam, German I. Cuadra, Stanton J. Nielsen, and Bradford K. Berges.  </w:t>
      </w:r>
      <w:r w:rsidRPr="00E223C0">
        <w:rPr>
          <w:bCs/>
          <w:color w:val="353535"/>
          <w:sz w:val="24"/>
          <w:szCs w:val="24"/>
        </w:rPr>
        <w:t>Immune Development in Humanized Mice as characterized by B cell maturation and antibody production</w:t>
      </w:r>
      <w:r w:rsidRPr="00E223C0">
        <w:rPr>
          <w:sz w:val="24"/>
          <w:szCs w:val="24"/>
        </w:rPr>
        <w:t xml:space="preserve">.  </w:t>
      </w:r>
      <w:r w:rsidRPr="00E223C0">
        <w:rPr>
          <w:color w:val="000000"/>
          <w:sz w:val="24"/>
          <w:szCs w:val="24"/>
        </w:rPr>
        <w:t xml:space="preserve">American Society of Microbiology Intermountain Branch Meeting, 2014.  </w:t>
      </w:r>
    </w:p>
    <w:p w:rsidR="00A1233E" w:rsidRDefault="001A0865" w:rsidP="001B11BE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  <w:r w:rsidRPr="001B11BE">
        <w:rPr>
          <w:sz w:val="24"/>
          <w:szCs w:val="24"/>
        </w:rPr>
        <w:t>•</w:t>
      </w:r>
      <w:r w:rsidR="00A1233E">
        <w:rPr>
          <w:sz w:val="24"/>
          <w:szCs w:val="24"/>
        </w:rPr>
        <w:t>Anne Tanner, Stephanie A. Carlson, Wittnee Decottignies, Stephen E. Taylor, and Bradford K. Berges.  Humanized mice as a novel model to study human herpesvirus 6 tropism and infection.  8</w:t>
      </w:r>
      <w:r w:rsidR="00A1233E" w:rsidRPr="00A1233E">
        <w:rPr>
          <w:sz w:val="24"/>
          <w:szCs w:val="24"/>
          <w:vertAlign w:val="superscript"/>
        </w:rPr>
        <w:t>th</w:t>
      </w:r>
      <w:r w:rsidR="00417E28">
        <w:rPr>
          <w:sz w:val="24"/>
          <w:szCs w:val="24"/>
        </w:rPr>
        <w:t xml:space="preserve"> International Conference on HHV</w:t>
      </w:r>
      <w:r w:rsidR="00A1233E">
        <w:rPr>
          <w:sz w:val="24"/>
          <w:szCs w:val="24"/>
        </w:rPr>
        <w:t xml:space="preserve">-6 &amp; 7, 2013.  </w:t>
      </w:r>
    </w:p>
    <w:p w:rsidR="001B11BE" w:rsidRPr="001B11BE" w:rsidRDefault="00A1233E" w:rsidP="001B11BE">
      <w:pPr>
        <w:widowControl w:val="0"/>
        <w:autoSpaceDE w:val="0"/>
        <w:autoSpaceDN w:val="0"/>
        <w:adjustRightInd w:val="0"/>
        <w:ind w:left="1440"/>
        <w:rPr>
          <w:bCs/>
          <w:color w:val="353535"/>
          <w:sz w:val="24"/>
          <w:szCs w:val="24"/>
        </w:rPr>
      </w:pPr>
      <w:r w:rsidRPr="001B11BE">
        <w:rPr>
          <w:sz w:val="24"/>
          <w:szCs w:val="24"/>
        </w:rPr>
        <w:t>•</w:t>
      </w:r>
      <w:r w:rsidR="001B11BE" w:rsidRPr="001B11BE">
        <w:rPr>
          <w:sz w:val="24"/>
          <w:szCs w:val="24"/>
        </w:rPr>
        <w:t xml:space="preserve">Stanton J. Nielsen, German I. Cuadra, and Bradford K. Berges.  </w:t>
      </w:r>
      <w:r w:rsidR="001B11BE" w:rsidRPr="001B11BE">
        <w:rPr>
          <w:bCs/>
          <w:color w:val="353535"/>
          <w:sz w:val="24"/>
          <w:szCs w:val="24"/>
        </w:rPr>
        <w:t>Human B Cell Development and Antibody Responses in Humanized Mice.  Autumn Immunology Conference, 2012</w:t>
      </w:r>
      <w:r w:rsidR="001B11BE">
        <w:rPr>
          <w:bCs/>
          <w:color w:val="353535"/>
          <w:sz w:val="24"/>
          <w:szCs w:val="24"/>
        </w:rPr>
        <w:t xml:space="preserve">.  </w:t>
      </w:r>
    </w:p>
    <w:p w:rsidR="00485AC3" w:rsidRDefault="001B11BE" w:rsidP="001B11BE">
      <w:pPr>
        <w:tabs>
          <w:tab w:val="left" w:pos="5565"/>
        </w:tabs>
        <w:ind w:left="1440"/>
        <w:rPr>
          <w:sz w:val="24"/>
          <w:szCs w:val="24"/>
        </w:rPr>
      </w:pPr>
      <w:r w:rsidRPr="00F30960">
        <w:rPr>
          <w:sz w:val="24"/>
          <w:szCs w:val="24"/>
        </w:rPr>
        <w:t>•</w:t>
      </w:r>
      <w:r w:rsidR="001A0865">
        <w:rPr>
          <w:sz w:val="24"/>
          <w:szCs w:val="24"/>
        </w:rPr>
        <w:t xml:space="preserve">German I. Cuadra, Stanton J. Nielsen, and Bradford K. Berges.  Humanized mice as a model to study the development of human B cells and antibody responses.  </w:t>
      </w:r>
      <w:r w:rsidR="001A0865" w:rsidRPr="00354380">
        <w:rPr>
          <w:rFonts w:cs="Arial"/>
          <w:color w:val="000000"/>
          <w:sz w:val="24"/>
          <w:szCs w:val="24"/>
        </w:rPr>
        <w:t>American Society of Microbiology In</w:t>
      </w:r>
      <w:r w:rsidR="001A0865">
        <w:rPr>
          <w:rFonts w:cs="Arial"/>
          <w:color w:val="000000"/>
          <w:sz w:val="24"/>
          <w:szCs w:val="24"/>
        </w:rPr>
        <w:t>termountain Branch Meeting, 2012</w:t>
      </w:r>
      <w:r w:rsidR="001A0865" w:rsidRPr="00354380">
        <w:rPr>
          <w:rFonts w:cs="Arial"/>
          <w:color w:val="000000"/>
          <w:sz w:val="24"/>
          <w:szCs w:val="24"/>
        </w:rPr>
        <w:t xml:space="preserve">.  </w:t>
      </w:r>
    </w:p>
    <w:p w:rsidR="00485AC3" w:rsidRDefault="001A0865" w:rsidP="00354380">
      <w:pPr>
        <w:tabs>
          <w:tab w:val="left" w:pos="5565"/>
        </w:tabs>
        <w:ind w:left="1440"/>
        <w:rPr>
          <w:sz w:val="24"/>
          <w:szCs w:val="24"/>
        </w:rPr>
      </w:pPr>
      <w:r w:rsidRPr="00F30960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>Bradford K. Berges, Anne Tanner, and Stephanie A. Carlson.  Humanized mice as a novel model to study human herpesvirus 6 tropism and infection.  American Society for Virology, 2012</w:t>
      </w:r>
      <w:r w:rsidRPr="003F0BF8">
        <w:rPr>
          <w:sz w:val="24"/>
          <w:szCs w:val="24"/>
        </w:rPr>
        <w:t xml:space="preserve">.  </w:t>
      </w:r>
    </w:p>
    <w:p w:rsidR="00F30960" w:rsidRPr="00F30960" w:rsidRDefault="00F30960" w:rsidP="00354380">
      <w:pPr>
        <w:tabs>
          <w:tab w:val="left" w:pos="5565"/>
        </w:tabs>
        <w:ind w:left="1440"/>
        <w:rPr>
          <w:sz w:val="24"/>
          <w:szCs w:val="24"/>
        </w:rPr>
      </w:pPr>
      <w:r w:rsidRPr="00F30960">
        <w:rPr>
          <w:sz w:val="24"/>
          <w:szCs w:val="24"/>
        </w:rPr>
        <w:t>•</w:t>
      </w:r>
      <w:r w:rsidRPr="00F30960">
        <w:rPr>
          <w:rFonts w:cs="Arial"/>
          <w:color w:val="000000"/>
          <w:sz w:val="24"/>
          <w:szCs w:val="24"/>
        </w:rPr>
        <w:t>Freddy S.</w:t>
      </w:r>
      <w:r w:rsidR="002E73EC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F30960">
        <w:rPr>
          <w:rFonts w:cs="Arial"/>
          <w:color w:val="000000"/>
          <w:sz w:val="24"/>
          <w:szCs w:val="24"/>
        </w:rPr>
        <w:t>Tumbaco</w:t>
      </w:r>
      <w:proofErr w:type="spellEnd"/>
      <w:r w:rsidRPr="00F30960">
        <w:rPr>
          <w:sz w:val="24"/>
          <w:szCs w:val="24"/>
        </w:rPr>
        <w:t>, J. Nicholas Francis, Michael S. Kay, and Bradford K. Berges.  Humanized mice as a preclinical model for testing a novel HIV-1 fusion inhibitor</w:t>
      </w:r>
      <w:r>
        <w:rPr>
          <w:sz w:val="24"/>
          <w:szCs w:val="24"/>
        </w:rPr>
        <w:t xml:space="preserve">.  </w:t>
      </w:r>
      <w:r w:rsidR="00487A1A">
        <w:rPr>
          <w:sz w:val="24"/>
          <w:szCs w:val="24"/>
        </w:rPr>
        <w:t xml:space="preserve">International Conference and Exhibition on Virology, 2011.  </w:t>
      </w:r>
    </w:p>
    <w:p w:rsidR="00354380" w:rsidRPr="00F30960" w:rsidRDefault="00F30960" w:rsidP="00354380">
      <w:pPr>
        <w:tabs>
          <w:tab w:val="left" w:pos="5565"/>
        </w:tabs>
        <w:ind w:left="1440"/>
        <w:rPr>
          <w:rFonts w:cs="Arial"/>
          <w:sz w:val="24"/>
          <w:szCs w:val="24"/>
        </w:rPr>
      </w:pPr>
      <w:r w:rsidRPr="00F30960">
        <w:rPr>
          <w:sz w:val="24"/>
          <w:szCs w:val="24"/>
        </w:rPr>
        <w:t>•</w:t>
      </w:r>
      <w:r w:rsidRPr="00F30960">
        <w:rPr>
          <w:rFonts w:cs="Arial"/>
          <w:color w:val="000000"/>
          <w:sz w:val="24"/>
          <w:szCs w:val="24"/>
        </w:rPr>
        <w:t>Freddy S.</w:t>
      </w:r>
      <w:r w:rsidR="002E73EC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F30960">
        <w:rPr>
          <w:rFonts w:cs="Arial"/>
          <w:color w:val="000000"/>
          <w:sz w:val="24"/>
          <w:szCs w:val="24"/>
        </w:rPr>
        <w:t>Tumbaco</w:t>
      </w:r>
      <w:proofErr w:type="spellEnd"/>
      <w:r w:rsidR="00354380" w:rsidRPr="00F30960">
        <w:rPr>
          <w:rFonts w:cs="Arial"/>
          <w:color w:val="000000"/>
          <w:sz w:val="24"/>
          <w:szCs w:val="24"/>
        </w:rPr>
        <w:t xml:space="preserve">, Jamie D. Gardiner, Joel R. Gardner, German R. Cuadra, and Bradford K. Berges.  </w:t>
      </w:r>
      <w:r w:rsidR="00354380" w:rsidRPr="00F30960">
        <w:rPr>
          <w:rFonts w:cs="Arial"/>
          <w:sz w:val="24"/>
          <w:szCs w:val="24"/>
        </w:rPr>
        <w:t>Infection of humanized Rag2-/-</w:t>
      </w:r>
      <w:proofErr w:type="spellStart"/>
      <w:r w:rsidR="00354380" w:rsidRPr="00F30960">
        <w:rPr>
          <w:rFonts w:cs="Arial"/>
          <w:sz w:val="24"/>
          <w:szCs w:val="24"/>
        </w:rPr>
        <w:t>gc</w:t>
      </w:r>
      <w:proofErr w:type="spellEnd"/>
      <w:r w:rsidR="00354380" w:rsidRPr="00F30960">
        <w:rPr>
          <w:rFonts w:cs="Arial"/>
          <w:sz w:val="24"/>
          <w:szCs w:val="24"/>
        </w:rPr>
        <w:t xml:space="preserve">-/- mice with Kaposi’s Sarcoma-Associated Herpesvirus for studies of AIDS-associated lymphomas.  </w:t>
      </w:r>
      <w:r w:rsidR="00354380" w:rsidRPr="00F30960">
        <w:rPr>
          <w:sz w:val="24"/>
          <w:szCs w:val="24"/>
        </w:rPr>
        <w:t xml:space="preserve">American Society for Virology, 2011.  </w:t>
      </w:r>
    </w:p>
    <w:p w:rsidR="00354380" w:rsidRPr="00354380" w:rsidRDefault="00354380" w:rsidP="00354380">
      <w:pPr>
        <w:tabs>
          <w:tab w:val="left" w:pos="5565"/>
        </w:tabs>
        <w:ind w:left="1440"/>
        <w:rPr>
          <w:rFonts w:cs="Arial"/>
          <w:sz w:val="24"/>
          <w:szCs w:val="24"/>
        </w:rPr>
      </w:pPr>
      <w:r w:rsidRPr="00354380">
        <w:rPr>
          <w:sz w:val="24"/>
          <w:szCs w:val="24"/>
        </w:rPr>
        <w:t>•</w:t>
      </w:r>
      <w:r w:rsidRPr="00354380">
        <w:rPr>
          <w:rFonts w:cs="Arial"/>
          <w:color w:val="000000"/>
          <w:sz w:val="24"/>
          <w:szCs w:val="24"/>
        </w:rPr>
        <w:t xml:space="preserve">Bradford K. Berges, Tyler S. Slater, Michael B. Hatch, Sterling G. Adams, Paulo M. </w:t>
      </w:r>
      <w:proofErr w:type="spellStart"/>
      <w:r w:rsidRPr="00354380">
        <w:rPr>
          <w:rFonts w:cs="Arial"/>
          <w:color w:val="000000"/>
          <w:sz w:val="24"/>
          <w:szCs w:val="24"/>
        </w:rPr>
        <w:t>Tello</w:t>
      </w:r>
      <w:proofErr w:type="spellEnd"/>
      <w:r w:rsidRPr="00354380">
        <w:rPr>
          <w:rFonts w:cs="Arial"/>
          <w:color w:val="000000"/>
          <w:sz w:val="24"/>
          <w:szCs w:val="24"/>
        </w:rPr>
        <w:t xml:space="preserve">, and Christopher P. Koontz.  </w:t>
      </w:r>
      <w:r w:rsidRPr="00354380">
        <w:rPr>
          <w:rFonts w:cs="Arial"/>
          <w:sz w:val="24"/>
          <w:szCs w:val="24"/>
        </w:rPr>
        <w:t>Analysis of human antibody responses to Dengue virus type 2 following experimental infection of humanized Rag2-/-</w:t>
      </w:r>
      <w:proofErr w:type="spellStart"/>
      <w:r w:rsidRPr="00354380">
        <w:rPr>
          <w:rFonts w:cs="Arial"/>
          <w:sz w:val="24"/>
          <w:szCs w:val="24"/>
        </w:rPr>
        <w:t>gc</w:t>
      </w:r>
      <w:proofErr w:type="spellEnd"/>
      <w:r w:rsidRPr="00354380">
        <w:rPr>
          <w:rFonts w:cs="Arial"/>
          <w:sz w:val="24"/>
          <w:szCs w:val="24"/>
        </w:rPr>
        <w:t xml:space="preserve">-/- mice.  </w:t>
      </w:r>
      <w:r w:rsidRPr="00354380">
        <w:rPr>
          <w:sz w:val="24"/>
          <w:szCs w:val="24"/>
        </w:rPr>
        <w:t xml:space="preserve">American Society for Virology, 2011.  </w:t>
      </w:r>
    </w:p>
    <w:p w:rsidR="00354380" w:rsidRPr="00354380" w:rsidRDefault="00354380" w:rsidP="00354380">
      <w:pPr>
        <w:ind w:left="1440"/>
        <w:rPr>
          <w:rFonts w:cs="Arial"/>
          <w:color w:val="000000"/>
          <w:sz w:val="24"/>
          <w:szCs w:val="24"/>
        </w:rPr>
      </w:pPr>
      <w:r w:rsidRPr="00354380">
        <w:rPr>
          <w:sz w:val="24"/>
          <w:szCs w:val="24"/>
        </w:rPr>
        <w:t>•</w:t>
      </w:r>
      <w:r w:rsidRPr="00354380">
        <w:rPr>
          <w:rFonts w:cs="Arial"/>
          <w:color w:val="000000"/>
          <w:sz w:val="24"/>
          <w:szCs w:val="24"/>
        </w:rPr>
        <w:t>German I. Cuadra and Bradford K. Berges.  “</w:t>
      </w:r>
      <w:r w:rsidRPr="00354380">
        <w:rPr>
          <w:sz w:val="24"/>
          <w:szCs w:val="24"/>
        </w:rPr>
        <w:t xml:space="preserve">Humanized Mice as a Model to study Human Gammaherpesvirus Transmission”.  </w:t>
      </w:r>
      <w:r w:rsidRPr="00354380">
        <w:rPr>
          <w:rFonts w:cs="Arial"/>
          <w:color w:val="000000"/>
          <w:sz w:val="24"/>
          <w:szCs w:val="24"/>
        </w:rPr>
        <w:t xml:space="preserve">American Society of Microbiology Intermountain Branch Meeting, 2011.  </w:t>
      </w:r>
    </w:p>
    <w:p w:rsidR="00354380" w:rsidRPr="00354380" w:rsidRDefault="00354380" w:rsidP="00354380">
      <w:pPr>
        <w:ind w:left="1440"/>
        <w:rPr>
          <w:rFonts w:cs="Arial"/>
          <w:color w:val="000000"/>
          <w:sz w:val="24"/>
          <w:szCs w:val="24"/>
        </w:rPr>
      </w:pPr>
      <w:r w:rsidRPr="00354380">
        <w:rPr>
          <w:sz w:val="24"/>
          <w:szCs w:val="24"/>
        </w:rPr>
        <w:t xml:space="preserve">•Stephanie A. Carlson and Bradford K. Berges.  “Humanized Mice as a Model of HHV-6 Infection”.  </w:t>
      </w:r>
      <w:r w:rsidRPr="00354380">
        <w:rPr>
          <w:rFonts w:cs="Arial"/>
          <w:color w:val="000000"/>
          <w:sz w:val="24"/>
          <w:szCs w:val="24"/>
        </w:rPr>
        <w:t xml:space="preserve">American Society of Microbiology Intermountain Branch Meeting, 2011.  </w:t>
      </w:r>
    </w:p>
    <w:p w:rsidR="00354380" w:rsidRPr="00354380" w:rsidRDefault="00354380" w:rsidP="00354380">
      <w:pPr>
        <w:ind w:left="1440"/>
        <w:rPr>
          <w:rFonts w:cs="Arial"/>
          <w:color w:val="000000"/>
          <w:sz w:val="24"/>
          <w:szCs w:val="24"/>
        </w:rPr>
      </w:pPr>
      <w:r w:rsidRPr="00354380">
        <w:rPr>
          <w:sz w:val="24"/>
          <w:szCs w:val="24"/>
        </w:rPr>
        <w:t>•</w:t>
      </w:r>
      <w:r w:rsidRPr="00354380">
        <w:rPr>
          <w:rFonts w:cs="Arial"/>
          <w:color w:val="000000"/>
          <w:sz w:val="24"/>
          <w:szCs w:val="24"/>
        </w:rPr>
        <w:t xml:space="preserve">Tyler Slater, </w:t>
      </w:r>
      <w:r w:rsidRPr="00354380">
        <w:rPr>
          <w:sz w:val="24"/>
          <w:szCs w:val="24"/>
        </w:rPr>
        <w:t>Sterling G. Adams, and Bradford K. Berges.  “A Novel ELISA Test to Detect Human Anti-Dengue Antibodies”</w:t>
      </w:r>
      <w:r w:rsidRPr="00354380">
        <w:rPr>
          <w:rFonts w:cs="Arial"/>
          <w:color w:val="000000"/>
          <w:sz w:val="24"/>
          <w:szCs w:val="24"/>
        </w:rPr>
        <w:t xml:space="preserve">.  American Society of Microbiology Intermountain Branch Meeting, 2011.  </w:t>
      </w:r>
    </w:p>
    <w:p w:rsidR="003F0BF8" w:rsidRPr="001E21B6" w:rsidRDefault="0036259A" w:rsidP="003F0BF8">
      <w:pPr>
        <w:ind w:left="1440"/>
        <w:rPr>
          <w:sz w:val="24"/>
          <w:szCs w:val="24"/>
        </w:rPr>
      </w:pPr>
      <w:r w:rsidRPr="00C92DCD">
        <w:rPr>
          <w:sz w:val="24"/>
          <w:szCs w:val="24"/>
        </w:rPr>
        <w:t>•</w:t>
      </w:r>
      <w:r>
        <w:rPr>
          <w:sz w:val="24"/>
          <w:szCs w:val="24"/>
        </w:rPr>
        <w:t>Berges, B.K., Sanchez, F., Rowan, M., and Carlson, S.  ”</w:t>
      </w:r>
      <w:r w:rsidR="003F0BF8" w:rsidRPr="003F0BF8">
        <w:rPr>
          <w:color w:val="000000"/>
          <w:sz w:val="24"/>
          <w:szCs w:val="24"/>
        </w:rPr>
        <w:t>Susceptibility of</w:t>
      </w:r>
      <w:r w:rsidR="003F0BF8" w:rsidRPr="003F0BF8">
        <w:rPr>
          <w:sz w:val="24"/>
          <w:szCs w:val="24"/>
        </w:rPr>
        <w:t xml:space="preserve"> humanized mice to KSHV infection for studies of AIDS-associated lymphomagenesis.</w:t>
      </w:r>
      <w:r>
        <w:rPr>
          <w:sz w:val="24"/>
          <w:szCs w:val="24"/>
        </w:rPr>
        <w:t>”</w:t>
      </w:r>
      <w:r w:rsidR="003F0BF8" w:rsidRPr="003F0BF8">
        <w:rPr>
          <w:sz w:val="24"/>
          <w:szCs w:val="24"/>
        </w:rPr>
        <w:t xml:space="preserve">  13th International Workshop on Kaposi’s Sarcoma Associated-Herpesvirus (KSHV) and Related Agents, 2010.  </w:t>
      </w:r>
    </w:p>
    <w:p w:rsidR="003F0BF8" w:rsidRPr="003F0BF8" w:rsidRDefault="0036259A" w:rsidP="003F0BF8">
      <w:pPr>
        <w:tabs>
          <w:tab w:val="left" w:pos="5565"/>
        </w:tabs>
        <w:ind w:left="1440"/>
        <w:rPr>
          <w:sz w:val="24"/>
          <w:szCs w:val="24"/>
        </w:rPr>
      </w:pPr>
      <w:r w:rsidRPr="00C92DCD">
        <w:rPr>
          <w:sz w:val="24"/>
          <w:szCs w:val="24"/>
        </w:rPr>
        <w:t>•</w:t>
      </w:r>
      <w:r>
        <w:rPr>
          <w:sz w:val="24"/>
          <w:szCs w:val="24"/>
        </w:rPr>
        <w:t>Berges, B.K., Sanchez, F.  ”</w:t>
      </w:r>
      <w:r w:rsidR="003F0BF8" w:rsidRPr="003F0BF8">
        <w:rPr>
          <w:sz w:val="24"/>
          <w:szCs w:val="24"/>
        </w:rPr>
        <w:t>Development of humanized mice to study AIDS-associated lymphomagenesis by gammaherpesviruses.</w:t>
      </w:r>
      <w:r>
        <w:rPr>
          <w:sz w:val="24"/>
          <w:szCs w:val="24"/>
        </w:rPr>
        <w:t>”</w:t>
      </w:r>
      <w:r w:rsidR="003F0BF8" w:rsidRPr="003F0BF8">
        <w:rPr>
          <w:sz w:val="24"/>
          <w:szCs w:val="24"/>
        </w:rPr>
        <w:t xml:space="preserve">  I</w:t>
      </w:r>
      <w:r w:rsidR="003A1795">
        <w:rPr>
          <w:sz w:val="24"/>
          <w:szCs w:val="24"/>
        </w:rPr>
        <w:t>nternational Herpesvirus Worksho</w:t>
      </w:r>
      <w:r w:rsidR="003F0BF8" w:rsidRPr="003F0BF8">
        <w:rPr>
          <w:sz w:val="24"/>
          <w:szCs w:val="24"/>
        </w:rPr>
        <w:t xml:space="preserve">p, 2010.  </w:t>
      </w:r>
    </w:p>
    <w:p w:rsidR="003F0BF8" w:rsidRPr="003F0BF8" w:rsidRDefault="0036259A" w:rsidP="003F0BF8">
      <w:pPr>
        <w:ind w:left="1440"/>
        <w:rPr>
          <w:sz w:val="24"/>
          <w:szCs w:val="24"/>
        </w:rPr>
      </w:pPr>
      <w:r w:rsidRPr="00C92DCD">
        <w:rPr>
          <w:sz w:val="24"/>
          <w:szCs w:val="24"/>
        </w:rPr>
        <w:t>•</w:t>
      </w:r>
      <w:r>
        <w:rPr>
          <w:sz w:val="24"/>
          <w:szCs w:val="24"/>
        </w:rPr>
        <w:t>Berges, B.K., Sanchez, F., Rowan, M.  ”</w:t>
      </w:r>
      <w:r w:rsidR="003F0BF8" w:rsidRPr="003F0BF8">
        <w:rPr>
          <w:sz w:val="24"/>
          <w:szCs w:val="24"/>
        </w:rPr>
        <w:t>Human cytokine expression profile following Dengue virus infection of humanized Rag2-/-gamma chain -/- mice.</w:t>
      </w:r>
      <w:r>
        <w:rPr>
          <w:sz w:val="24"/>
          <w:szCs w:val="24"/>
        </w:rPr>
        <w:t>”</w:t>
      </w:r>
      <w:r w:rsidR="001A0865">
        <w:rPr>
          <w:sz w:val="24"/>
          <w:szCs w:val="24"/>
        </w:rPr>
        <w:t xml:space="preserve">  American Society for</w:t>
      </w:r>
      <w:r w:rsidR="003F0BF8" w:rsidRPr="003F0BF8">
        <w:rPr>
          <w:sz w:val="24"/>
          <w:szCs w:val="24"/>
        </w:rPr>
        <w:t xml:space="preserve"> Virology, 2009.  </w:t>
      </w:r>
    </w:p>
    <w:p w:rsidR="003F0BF8" w:rsidRPr="003F0BF8" w:rsidRDefault="0036259A" w:rsidP="003F0BF8">
      <w:pPr>
        <w:ind w:left="1440"/>
        <w:rPr>
          <w:sz w:val="24"/>
          <w:szCs w:val="24"/>
        </w:rPr>
      </w:pPr>
      <w:r w:rsidRPr="00C92DCD">
        <w:rPr>
          <w:sz w:val="24"/>
          <w:szCs w:val="24"/>
        </w:rPr>
        <w:t>•</w:t>
      </w:r>
      <w:proofErr w:type="spellStart"/>
      <w:r w:rsidR="003A1795">
        <w:rPr>
          <w:sz w:val="24"/>
          <w:szCs w:val="24"/>
        </w:rPr>
        <w:t>Remling</w:t>
      </w:r>
      <w:proofErr w:type="spellEnd"/>
      <w:r w:rsidR="003A1795">
        <w:rPr>
          <w:sz w:val="24"/>
          <w:szCs w:val="24"/>
        </w:rPr>
        <w:t>, L</w:t>
      </w:r>
      <w:r>
        <w:rPr>
          <w:sz w:val="24"/>
          <w:szCs w:val="24"/>
        </w:rPr>
        <w:t>., Berges, B.K., and Akkina, R.  ”</w:t>
      </w:r>
      <w:r w:rsidR="003F0BF8" w:rsidRPr="003F0BF8">
        <w:rPr>
          <w:sz w:val="24"/>
          <w:szCs w:val="24"/>
        </w:rPr>
        <w:t>Life-long chronic HIV-1 infection and persistent CD4 T cell depletion in a humanized Rag2</w:t>
      </w:r>
      <w:r w:rsidR="003F0BF8" w:rsidRPr="003F0BF8">
        <w:rPr>
          <w:sz w:val="24"/>
          <w:szCs w:val="24"/>
          <w:vertAlign w:val="superscript"/>
        </w:rPr>
        <w:t>-/-</w:t>
      </w:r>
      <w:r w:rsidR="003F0BF8" w:rsidRPr="003F0BF8">
        <w:rPr>
          <w:rFonts w:ascii="Symbol" w:hAnsi="Symbol"/>
          <w:sz w:val="24"/>
          <w:szCs w:val="24"/>
        </w:rPr>
        <w:t></w:t>
      </w:r>
      <w:r w:rsidR="003F0BF8" w:rsidRPr="003F0BF8">
        <w:rPr>
          <w:sz w:val="24"/>
          <w:szCs w:val="24"/>
        </w:rPr>
        <w:t>c</w:t>
      </w:r>
      <w:r w:rsidR="003F0BF8" w:rsidRPr="003F0BF8">
        <w:rPr>
          <w:sz w:val="24"/>
          <w:szCs w:val="24"/>
          <w:vertAlign w:val="superscript"/>
        </w:rPr>
        <w:t>-/-</w:t>
      </w:r>
      <w:r w:rsidR="003F0BF8" w:rsidRPr="003F0BF8">
        <w:rPr>
          <w:sz w:val="24"/>
          <w:szCs w:val="24"/>
        </w:rPr>
        <w:t xml:space="preserve"> (RAG-hu) mouse model.</w:t>
      </w:r>
      <w:r>
        <w:rPr>
          <w:sz w:val="24"/>
          <w:szCs w:val="24"/>
        </w:rPr>
        <w:t>”</w:t>
      </w:r>
      <w:r w:rsidR="003F0BF8" w:rsidRPr="003F0BF8">
        <w:rPr>
          <w:sz w:val="24"/>
          <w:szCs w:val="24"/>
        </w:rPr>
        <w:t xml:space="preserve">  Keystone Symposium on Molecular and Cellular Determinants of HIV Pathogenesis, 2009.  </w:t>
      </w:r>
    </w:p>
    <w:p w:rsidR="00DF3402" w:rsidRPr="00C92DCD" w:rsidRDefault="00DF3402" w:rsidP="00DF3402">
      <w:pPr>
        <w:ind w:left="1440"/>
        <w:rPr>
          <w:sz w:val="24"/>
          <w:szCs w:val="24"/>
        </w:rPr>
      </w:pPr>
      <w:r w:rsidRPr="00C92DCD">
        <w:rPr>
          <w:sz w:val="24"/>
          <w:szCs w:val="24"/>
        </w:rPr>
        <w:t xml:space="preserve">•Akkina, R., Berges, B. K., Akkina, S. R., </w:t>
      </w:r>
      <w:proofErr w:type="spellStart"/>
      <w:r w:rsidRPr="00C92DCD">
        <w:rPr>
          <w:sz w:val="24"/>
          <w:szCs w:val="24"/>
        </w:rPr>
        <w:t>Folkvord</w:t>
      </w:r>
      <w:proofErr w:type="spellEnd"/>
      <w:r w:rsidRPr="00C92DCD">
        <w:rPr>
          <w:sz w:val="24"/>
          <w:szCs w:val="24"/>
        </w:rPr>
        <w:t>, J. M., and Connick, E.  “Vaginal and rectal mucosal transmission of R5 and X4-tropic HIV-1 in humanized Rag2</w:t>
      </w:r>
      <w:r w:rsidRPr="00C92DCD">
        <w:rPr>
          <w:sz w:val="24"/>
          <w:szCs w:val="24"/>
          <w:vertAlign w:val="superscript"/>
        </w:rPr>
        <w:t>-/-</w:t>
      </w:r>
      <w:r w:rsidRPr="00C92DCD">
        <w:rPr>
          <w:rFonts w:ascii="Symbol" w:hAnsi="Symbol"/>
          <w:sz w:val="24"/>
          <w:szCs w:val="24"/>
        </w:rPr>
        <w:t></w:t>
      </w:r>
      <w:r w:rsidRPr="00C92DCD">
        <w:rPr>
          <w:sz w:val="24"/>
          <w:szCs w:val="24"/>
        </w:rPr>
        <w:t>c</w:t>
      </w:r>
      <w:r w:rsidRPr="00C92DCD">
        <w:rPr>
          <w:sz w:val="24"/>
          <w:szCs w:val="24"/>
          <w:vertAlign w:val="superscript"/>
        </w:rPr>
        <w:t>-/-</w:t>
      </w:r>
      <w:r w:rsidRPr="00C92DCD">
        <w:rPr>
          <w:sz w:val="24"/>
          <w:szCs w:val="24"/>
        </w:rPr>
        <w:t xml:space="preserve"> (RAG-hu) mice.”  Keystone Symposium on Molecular and Cellular Determinants of HIV Pathogenesis, 2008.  </w:t>
      </w:r>
    </w:p>
    <w:p w:rsidR="00DF3402" w:rsidRPr="00C92DCD" w:rsidRDefault="00DF3402" w:rsidP="00DF3402">
      <w:pPr>
        <w:ind w:left="1440"/>
        <w:rPr>
          <w:sz w:val="24"/>
          <w:szCs w:val="24"/>
        </w:rPr>
      </w:pPr>
      <w:r w:rsidRPr="00C92DCD">
        <w:rPr>
          <w:sz w:val="24"/>
          <w:szCs w:val="24"/>
        </w:rPr>
        <w:t xml:space="preserve">•Berges, B. K., Akkina, S. R., </w:t>
      </w:r>
      <w:proofErr w:type="spellStart"/>
      <w:r w:rsidRPr="00C92DCD">
        <w:rPr>
          <w:sz w:val="24"/>
          <w:szCs w:val="24"/>
        </w:rPr>
        <w:t>Folkvord</w:t>
      </w:r>
      <w:proofErr w:type="spellEnd"/>
      <w:r w:rsidRPr="00C92DCD">
        <w:rPr>
          <w:sz w:val="24"/>
          <w:szCs w:val="24"/>
        </w:rPr>
        <w:t>, J. M., Connick, E., and Akkina, R.  “Vaginal and rectal mucosal transmission of R5 and X4-tropic HIV-1 in humanized Rag2</w:t>
      </w:r>
      <w:r w:rsidRPr="00C92DCD">
        <w:rPr>
          <w:sz w:val="24"/>
          <w:szCs w:val="24"/>
          <w:vertAlign w:val="superscript"/>
        </w:rPr>
        <w:t>-/-</w:t>
      </w:r>
      <w:r w:rsidRPr="00C92DCD">
        <w:rPr>
          <w:rFonts w:ascii="Symbol" w:hAnsi="Symbol"/>
          <w:sz w:val="24"/>
          <w:szCs w:val="24"/>
        </w:rPr>
        <w:t></w:t>
      </w:r>
      <w:r w:rsidRPr="00C92DCD">
        <w:rPr>
          <w:sz w:val="24"/>
          <w:szCs w:val="24"/>
        </w:rPr>
        <w:t>c</w:t>
      </w:r>
      <w:r w:rsidRPr="00C92DCD">
        <w:rPr>
          <w:sz w:val="24"/>
          <w:szCs w:val="24"/>
          <w:vertAlign w:val="superscript"/>
        </w:rPr>
        <w:t>-/-</w:t>
      </w:r>
      <w:r w:rsidRPr="00C92DCD">
        <w:rPr>
          <w:sz w:val="24"/>
          <w:szCs w:val="24"/>
        </w:rPr>
        <w:t xml:space="preserve"> (RAG-hu) mice.”  Palm Springs Symposium on HIV/AIDS, 2008.  </w:t>
      </w:r>
    </w:p>
    <w:p w:rsidR="00DF3402" w:rsidRDefault="00DF3402" w:rsidP="00DF3402">
      <w:pPr>
        <w:ind w:left="1440"/>
        <w:rPr>
          <w:sz w:val="24"/>
          <w:szCs w:val="24"/>
        </w:rPr>
      </w:pPr>
      <w:r w:rsidRPr="00C92DCD">
        <w:rPr>
          <w:sz w:val="24"/>
          <w:szCs w:val="24"/>
        </w:rPr>
        <w:t xml:space="preserve">•Akkina, R., Berges, B., Akkina, S., </w:t>
      </w:r>
      <w:proofErr w:type="spellStart"/>
      <w:r w:rsidRPr="00C92DCD">
        <w:rPr>
          <w:sz w:val="24"/>
          <w:szCs w:val="24"/>
        </w:rPr>
        <w:t>Folkvord</w:t>
      </w:r>
      <w:proofErr w:type="spellEnd"/>
      <w:r w:rsidRPr="00C92DCD">
        <w:rPr>
          <w:sz w:val="24"/>
          <w:szCs w:val="24"/>
        </w:rPr>
        <w:t>, J., and Connick, E.  “A new humanized mouse model for testing HIV/AIDS therapies and microbicides.”  International Conference on Drug Design and Discovery, 2008.</w:t>
      </w:r>
      <w:r>
        <w:rPr>
          <w:sz w:val="24"/>
          <w:szCs w:val="24"/>
        </w:rPr>
        <w:t xml:space="preserve">  </w:t>
      </w:r>
    </w:p>
    <w:p w:rsidR="00B85289" w:rsidRPr="0051401F" w:rsidRDefault="00B85289">
      <w:pPr>
        <w:rPr>
          <w:sz w:val="24"/>
          <w:szCs w:val="24"/>
        </w:rPr>
      </w:pPr>
    </w:p>
    <w:p w:rsidR="003E1EC0" w:rsidRPr="0051401F" w:rsidRDefault="003E1EC0">
      <w:pPr>
        <w:rPr>
          <w:b/>
          <w:sz w:val="24"/>
          <w:szCs w:val="24"/>
        </w:rPr>
      </w:pPr>
      <w:r w:rsidRPr="0051401F">
        <w:rPr>
          <w:b/>
          <w:sz w:val="24"/>
          <w:szCs w:val="24"/>
        </w:rPr>
        <w:t>AWARDS</w:t>
      </w:r>
      <w:r w:rsidRPr="0051401F">
        <w:rPr>
          <w:b/>
          <w:sz w:val="24"/>
          <w:szCs w:val="24"/>
        </w:rPr>
        <w:tab/>
      </w:r>
    </w:p>
    <w:p w:rsidR="00E16DB9" w:rsidRPr="0051401F" w:rsidRDefault="00E16DB9">
      <w:pPr>
        <w:ind w:left="720" w:firstLine="720"/>
        <w:rPr>
          <w:sz w:val="24"/>
          <w:szCs w:val="24"/>
        </w:rPr>
      </w:pPr>
      <w:r w:rsidRPr="0051401F">
        <w:rPr>
          <w:sz w:val="24"/>
          <w:szCs w:val="24"/>
        </w:rPr>
        <w:t xml:space="preserve">NIH </w:t>
      </w:r>
      <w:r w:rsidR="00E57ADE" w:rsidRPr="0051401F">
        <w:rPr>
          <w:sz w:val="24"/>
          <w:szCs w:val="24"/>
        </w:rPr>
        <w:t xml:space="preserve">Institutional </w:t>
      </w:r>
      <w:r w:rsidRPr="0051401F">
        <w:rPr>
          <w:sz w:val="24"/>
          <w:szCs w:val="24"/>
        </w:rPr>
        <w:t xml:space="preserve">Training </w:t>
      </w:r>
      <w:r w:rsidR="00E57ADE" w:rsidRPr="0051401F">
        <w:rPr>
          <w:sz w:val="24"/>
          <w:szCs w:val="24"/>
        </w:rPr>
        <w:t xml:space="preserve">Grant Fellow (University of Pennsylvania).  </w:t>
      </w:r>
    </w:p>
    <w:p w:rsidR="003E1EC0" w:rsidRPr="0051401F" w:rsidRDefault="003E1EC0">
      <w:pPr>
        <w:rPr>
          <w:sz w:val="24"/>
          <w:szCs w:val="24"/>
        </w:rPr>
      </w:pPr>
    </w:p>
    <w:p w:rsidR="003E1EC0" w:rsidRPr="0051401F" w:rsidRDefault="003E1EC0">
      <w:pPr>
        <w:rPr>
          <w:b/>
          <w:sz w:val="24"/>
          <w:szCs w:val="24"/>
        </w:rPr>
      </w:pPr>
      <w:r w:rsidRPr="0051401F">
        <w:rPr>
          <w:b/>
          <w:sz w:val="24"/>
          <w:szCs w:val="24"/>
        </w:rPr>
        <w:t>PROFESSIONAL AFFILIATIONS</w:t>
      </w:r>
    </w:p>
    <w:p w:rsidR="003E1EC0" w:rsidRDefault="003E1EC0">
      <w:pPr>
        <w:ind w:left="720" w:firstLine="720"/>
        <w:rPr>
          <w:sz w:val="24"/>
          <w:szCs w:val="24"/>
        </w:rPr>
      </w:pPr>
      <w:r w:rsidRPr="0051401F">
        <w:rPr>
          <w:sz w:val="24"/>
          <w:szCs w:val="24"/>
        </w:rPr>
        <w:t xml:space="preserve">The American Society of Gene Therapy.  </w:t>
      </w:r>
    </w:p>
    <w:p w:rsidR="00C05EE0" w:rsidRPr="0051401F" w:rsidRDefault="00C05EE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American Society for Virology.  </w:t>
      </w:r>
    </w:p>
    <w:p w:rsidR="003E1EC0" w:rsidRDefault="003E1EC0">
      <w:pPr>
        <w:jc w:val="both"/>
        <w:rPr>
          <w:sz w:val="24"/>
          <w:szCs w:val="24"/>
        </w:rPr>
      </w:pPr>
    </w:p>
    <w:p w:rsidR="00354380" w:rsidRPr="003D7E00" w:rsidRDefault="00354380" w:rsidP="0035438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FUNDING</w:t>
      </w:r>
    </w:p>
    <w:p w:rsidR="004D6767" w:rsidRPr="004D6767" w:rsidRDefault="004D6767" w:rsidP="004D6767">
      <w:pPr>
        <w:ind w:left="1440"/>
        <w:contextualSpacing/>
        <w:rPr>
          <w:sz w:val="24"/>
          <w:szCs w:val="24"/>
        </w:rPr>
      </w:pPr>
      <w:r w:rsidRPr="004D6767">
        <w:rPr>
          <w:sz w:val="24"/>
          <w:szCs w:val="24"/>
        </w:rPr>
        <w:t xml:space="preserve">BYU Turkey Vaccine Study Award, October 2014:  Development of phage therapy to protect poultry from </w:t>
      </w:r>
      <w:r w:rsidRPr="004D6767">
        <w:rPr>
          <w:i/>
          <w:sz w:val="24"/>
          <w:szCs w:val="24"/>
        </w:rPr>
        <w:t>Staphylococcus aureus</w:t>
      </w:r>
      <w:r w:rsidRPr="004D6767">
        <w:rPr>
          <w:sz w:val="24"/>
          <w:szCs w:val="24"/>
        </w:rPr>
        <w:t xml:space="preserve"> infections</w:t>
      </w:r>
    </w:p>
    <w:p w:rsidR="004D6767" w:rsidRPr="004D6767" w:rsidRDefault="004D6767" w:rsidP="004D6767">
      <w:pPr>
        <w:ind w:left="1440"/>
        <w:contextualSpacing/>
        <w:rPr>
          <w:sz w:val="24"/>
          <w:szCs w:val="24"/>
        </w:rPr>
      </w:pPr>
      <w:r w:rsidRPr="004D6767">
        <w:rPr>
          <w:sz w:val="24"/>
          <w:szCs w:val="24"/>
        </w:rPr>
        <w:t>Role:  PI</w:t>
      </w:r>
    </w:p>
    <w:p w:rsidR="004D6767" w:rsidRPr="004D6767" w:rsidRDefault="004D6767" w:rsidP="004D6767">
      <w:pPr>
        <w:ind w:left="1440"/>
        <w:contextualSpacing/>
        <w:rPr>
          <w:sz w:val="24"/>
          <w:szCs w:val="24"/>
        </w:rPr>
      </w:pPr>
      <w:r w:rsidRPr="004D6767">
        <w:rPr>
          <w:sz w:val="24"/>
          <w:szCs w:val="24"/>
        </w:rPr>
        <w:t>Awarded ($15,000)</w:t>
      </w:r>
    </w:p>
    <w:p w:rsidR="004D6767" w:rsidRDefault="004D6767" w:rsidP="004D6767">
      <w:pPr>
        <w:adjustRightInd w:val="0"/>
        <w:ind w:left="1440"/>
        <w:contextualSpacing/>
        <w:rPr>
          <w:sz w:val="24"/>
          <w:szCs w:val="24"/>
        </w:rPr>
      </w:pPr>
    </w:p>
    <w:p w:rsidR="004D6767" w:rsidRPr="00E47DDF" w:rsidRDefault="004D6767" w:rsidP="004D6767">
      <w:pPr>
        <w:ind w:left="1440"/>
        <w:contextualSpacing/>
        <w:rPr>
          <w:sz w:val="24"/>
          <w:szCs w:val="24"/>
        </w:rPr>
      </w:pPr>
      <w:r w:rsidRPr="00372CB6">
        <w:rPr>
          <w:sz w:val="24"/>
          <w:szCs w:val="24"/>
        </w:rPr>
        <w:t>BYU Mentoring En</w:t>
      </w:r>
      <w:r>
        <w:rPr>
          <w:sz w:val="24"/>
          <w:szCs w:val="24"/>
        </w:rPr>
        <w:t>vironment Grant, October 2014</w:t>
      </w:r>
      <w:r w:rsidRPr="00372CB6">
        <w:rPr>
          <w:sz w:val="24"/>
          <w:szCs w:val="24"/>
        </w:rPr>
        <w:t xml:space="preserve">:  </w:t>
      </w:r>
      <w:r w:rsidRPr="00E47DDF">
        <w:rPr>
          <w:sz w:val="24"/>
          <w:szCs w:val="24"/>
        </w:rPr>
        <w:t xml:space="preserve">Discovery and characterization of novel bacteriophage as a way to control Methicillin-Resistant </w:t>
      </w:r>
      <w:r w:rsidRPr="00E47DDF">
        <w:rPr>
          <w:i/>
          <w:sz w:val="24"/>
          <w:szCs w:val="24"/>
        </w:rPr>
        <w:t>Staphylococcus Aureus</w:t>
      </w:r>
    </w:p>
    <w:p w:rsidR="004D6767" w:rsidRDefault="004D6767" w:rsidP="004D6767">
      <w:pPr>
        <w:adjustRightInd w:val="0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Role:  PI</w:t>
      </w:r>
    </w:p>
    <w:p w:rsidR="004D6767" w:rsidRDefault="004D6767" w:rsidP="004D6767">
      <w:pPr>
        <w:adjustRightInd w:val="0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($20,000)</w:t>
      </w:r>
    </w:p>
    <w:p w:rsidR="004D6767" w:rsidRDefault="004D6767" w:rsidP="004D6767">
      <w:pPr>
        <w:adjustRightInd w:val="0"/>
        <w:ind w:left="1440"/>
        <w:contextualSpacing/>
        <w:rPr>
          <w:sz w:val="24"/>
          <w:szCs w:val="24"/>
        </w:rPr>
      </w:pPr>
    </w:p>
    <w:p w:rsidR="00C0332D" w:rsidRDefault="0055736D" w:rsidP="00BC1E3C">
      <w:pPr>
        <w:ind w:left="1440"/>
        <w:contextualSpacing/>
        <w:rPr>
          <w:sz w:val="24"/>
          <w:szCs w:val="24"/>
        </w:rPr>
      </w:pPr>
      <w:r w:rsidRPr="00322C91">
        <w:rPr>
          <w:sz w:val="24"/>
          <w:szCs w:val="24"/>
        </w:rPr>
        <w:t>Developmental Center for AIDS Research Pilot Award, November 2013:  Are humanized mice a</w:t>
      </w:r>
      <w:r>
        <w:rPr>
          <w:sz w:val="24"/>
          <w:szCs w:val="24"/>
        </w:rPr>
        <w:t xml:space="preserve"> </w:t>
      </w:r>
      <w:r w:rsidRPr="00322C91">
        <w:rPr>
          <w:sz w:val="24"/>
          <w:szCs w:val="24"/>
        </w:rPr>
        <w:t>viable model to study hiv-1 evolutionary dynamics?</w:t>
      </w:r>
      <w:r w:rsidR="00315F9A">
        <w:rPr>
          <w:sz w:val="24"/>
          <w:szCs w:val="24"/>
        </w:rPr>
        <w:t xml:space="preserve">  </w:t>
      </w:r>
      <w:r w:rsidR="00C0332D">
        <w:rPr>
          <w:sz w:val="24"/>
          <w:szCs w:val="24"/>
        </w:rPr>
        <w:t>Role:  co-PI</w:t>
      </w:r>
    </w:p>
    <w:p w:rsidR="00C0332D" w:rsidRDefault="00C0332D" w:rsidP="00BC1E3C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($50,000)</w:t>
      </w:r>
    </w:p>
    <w:p w:rsidR="00C0332D" w:rsidRDefault="00C0332D" w:rsidP="00BC1E3C">
      <w:pPr>
        <w:ind w:left="1440"/>
        <w:contextualSpacing/>
        <w:rPr>
          <w:sz w:val="24"/>
          <w:szCs w:val="24"/>
        </w:rPr>
      </w:pPr>
    </w:p>
    <w:p w:rsidR="00BC1E3C" w:rsidRDefault="00BC1E3C" w:rsidP="00BC1E3C">
      <w:pPr>
        <w:ind w:left="1440"/>
        <w:contextualSpacing/>
        <w:rPr>
          <w:sz w:val="24"/>
          <w:szCs w:val="24"/>
        </w:rPr>
      </w:pPr>
      <w:r w:rsidRPr="00372CB6">
        <w:rPr>
          <w:sz w:val="24"/>
          <w:szCs w:val="24"/>
        </w:rPr>
        <w:t>BYU Mentoring En</w:t>
      </w:r>
      <w:r>
        <w:rPr>
          <w:sz w:val="24"/>
          <w:szCs w:val="24"/>
        </w:rPr>
        <w:t>vironment Grant, October 2013</w:t>
      </w:r>
      <w:r w:rsidRPr="00372CB6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Analysis of the kinetics and </w:t>
      </w:r>
      <w:proofErr w:type="spellStart"/>
      <w:r>
        <w:rPr>
          <w:sz w:val="24"/>
          <w:szCs w:val="24"/>
        </w:rPr>
        <w:t>recombinatorial</w:t>
      </w:r>
      <w:proofErr w:type="spellEnd"/>
      <w:r>
        <w:rPr>
          <w:sz w:val="24"/>
          <w:szCs w:val="24"/>
        </w:rPr>
        <w:t xml:space="preserve"> mechanisms of HIV-1 evolution in vivo in humanized mice</w:t>
      </w:r>
    </w:p>
    <w:p w:rsidR="00BC1E3C" w:rsidRDefault="00BC1E3C" w:rsidP="00BC1E3C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Role:  PI</w:t>
      </w:r>
    </w:p>
    <w:p w:rsidR="00BC1E3C" w:rsidRDefault="00BC1E3C" w:rsidP="00BC1E3C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($20,000)</w:t>
      </w:r>
    </w:p>
    <w:p w:rsidR="0083719E" w:rsidRDefault="0083719E" w:rsidP="00512E90">
      <w:pPr>
        <w:ind w:left="1440"/>
        <w:contextualSpacing/>
        <w:rPr>
          <w:sz w:val="24"/>
          <w:szCs w:val="24"/>
        </w:rPr>
      </w:pPr>
    </w:p>
    <w:p w:rsidR="00512E90" w:rsidRPr="00372CB6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Renewal of </w:t>
      </w:r>
      <w:r w:rsidRPr="00372CB6">
        <w:rPr>
          <w:sz w:val="24"/>
          <w:szCs w:val="24"/>
        </w:rPr>
        <w:t xml:space="preserve">BYU </w:t>
      </w:r>
      <w:r>
        <w:rPr>
          <w:sz w:val="24"/>
          <w:szCs w:val="24"/>
        </w:rPr>
        <w:t>Technology Transfer Grant, December 2012</w:t>
      </w:r>
      <w:r w:rsidRPr="00372CB6">
        <w:rPr>
          <w:sz w:val="24"/>
          <w:szCs w:val="24"/>
        </w:rPr>
        <w:t>.  Use of humanized mice to develop novel human monoclonal antibodies against Dengue virus</w:t>
      </w:r>
    </w:p>
    <w:p w:rsidR="00512E90" w:rsidRPr="00372CB6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Role:  </w:t>
      </w:r>
      <w:r w:rsidRPr="00372CB6">
        <w:rPr>
          <w:sz w:val="24"/>
          <w:szCs w:val="24"/>
        </w:rPr>
        <w:t>PI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($26,673)</w:t>
      </w:r>
    </w:p>
    <w:p w:rsidR="00512E90" w:rsidRPr="003D7E00" w:rsidRDefault="00512E90" w:rsidP="00512E90">
      <w:pPr>
        <w:ind w:left="1440"/>
        <w:contextualSpacing/>
        <w:rPr>
          <w:sz w:val="24"/>
          <w:szCs w:val="24"/>
        </w:rPr>
      </w:pPr>
    </w:p>
    <w:p w:rsidR="00512E90" w:rsidRPr="003C5E4D" w:rsidRDefault="00512E90" w:rsidP="00512E90">
      <w:pPr>
        <w:ind w:left="1440"/>
        <w:contextualSpacing/>
        <w:rPr>
          <w:sz w:val="24"/>
          <w:szCs w:val="24"/>
        </w:rPr>
      </w:pPr>
      <w:r w:rsidRPr="003C5E4D">
        <w:rPr>
          <w:sz w:val="24"/>
          <w:szCs w:val="24"/>
        </w:rPr>
        <w:t>BYU Mentoring</w:t>
      </w:r>
      <w:r>
        <w:rPr>
          <w:sz w:val="24"/>
          <w:szCs w:val="24"/>
        </w:rPr>
        <w:t xml:space="preserve"> Environment Grant, October 2011</w:t>
      </w:r>
      <w:r w:rsidRPr="003C5E4D">
        <w:rPr>
          <w:sz w:val="24"/>
          <w:szCs w:val="24"/>
        </w:rPr>
        <w:t xml:space="preserve">.  </w:t>
      </w:r>
      <w:r>
        <w:rPr>
          <w:sz w:val="24"/>
          <w:szCs w:val="24"/>
        </w:rPr>
        <w:t>The role of the KSHV LANA protein in development of persistent infections in vivo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Role:  PI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($20,000)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 w:rsidRPr="000B5359">
        <w:rPr>
          <w:sz w:val="24"/>
          <w:szCs w:val="24"/>
        </w:rPr>
        <w:t>HHV6 Foundation Pilot Proposal Grant</w:t>
      </w:r>
      <w:r>
        <w:rPr>
          <w:sz w:val="24"/>
          <w:szCs w:val="24"/>
        </w:rPr>
        <w:t xml:space="preserve">, September 2011.  </w:t>
      </w:r>
      <w:r w:rsidRPr="00206343">
        <w:rPr>
          <w:sz w:val="24"/>
          <w:szCs w:val="24"/>
        </w:rPr>
        <w:t>Development of Humanized Rag2</w:t>
      </w:r>
      <w:r w:rsidRPr="00206343">
        <w:rPr>
          <w:sz w:val="24"/>
          <w:szCs w:val="24"/>
          <w:vertAlign w:val="superscript"/>
        </w:rPr>
        <w:t>-/-</w:t>
      </w:r>
      <w:r w:rsidRPr="00206343">
        <w:rPr>
          <w:rFonts w:ascii="Symbol" w:hAnsi="Symbol"/>
          <w:sz w:val="24"/>
          <w:szCs w:val="24"/>
        </w:rPr>
        <w:t></w:t>
      </w:r>
      <w:r w:rsidRPr="00206343">
        <w:rPr>
          <w:sz w:val="24"/>
          <w:szCs w:val="24"/>
        </w:rPr>
        <w:t>c</w:t>
      </w:r>
      <w:r w:rsidRPr="00206343">
        <w:rPr>
          <w:sz w:val="24"/>
          <w:szCs w:val="24"/>
          <w:vertAlign w:val="superscript"/>
        </w:rPr>
        <w:t>-/-</w:t>
      </w:r>
      <w:r w:rsidRPr="00206343">
        <w:rPr>
          <w:sz w:val="24"/>
          <w:szCs w:val="24"/>
        </w:rPr>
        <w:t xml:space="preserve"> Mice as a Model of HHV</w:t>
      </w:r>
      <w:r>
        <w:rPr>
          <w:sz w:val="24"/>
          <w:szCs w:val="24"/>
        </w:rPr>
        <w:t>-</w:t>
      </w:r>
      <w:r w:rsidRPr="00206343">
        <w:rPr>
          <w:sz w:val="24"/>
          <w:szCs w:val="24"/>
        </w:rPr>
        <w:t>6A Infection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PI:  Bradford K. Berges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($27,500)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BYU Graduate Mentoring Award, April 2011.  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Role:  Mentor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($4,000)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USTAR sub-contract via Dr. Michael Kay (University of Utah) to study humanized mice as a model to analyze the efficacy of D-peptide inhibitors of HIV-1 entry ($15,000)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</w:p>
    <w:p w:rsidR="00512E90" w:rsidRPr="00372CB6" w:rsidRDefault="00512E90" w:rsidP="00512E90">
      <w:pPr>
        <w:ind w:left="1440"/>
        <w:contextualSpacing/>
        <w:rPr>
          <w:sz w:val="24"/>
          <w:szCs w:val="24"/>
        </w:rPr>
      </w:pPr>
      <w:r w:rsidRPr="00372CB6">
        <w:rPr>
          <w:sz w:val="24"/>
          <w:szCs w:val="24"/>
        </w:rPr>
        <w:t xml:space="preserve">BYU </w:t>
      </w:r>
      <w:r>
        <w:rPr>
          <w:sz w:val="24"/>
          <w:szCs w:val="24"/>
        </w:rPr>
        <w:t>Technology Transfer Grant, Septemb</w:t>
      </w:r>
      <w:r w:rsidRPr="00372CB6">
        <w:rPr>
          <w:sz w:val="24"/>
          <w:szCs w:val="24"/>
        </w:rPr>
        <w:t>er 2010.  Use of humanized mice to develop novel human monoclonal antibodies against Dengue virus</w:t>
      </w:r>
    </w:p>
    <w:p w:rsidR="00512E90" w:rsidRPr="00372CB6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Role:  </w:t>
      </w:r>
      <w:r w:rsidRPr="00372CB6">
        <w:rPr>
          <w:sz w:val="24"/>
          <w:szCs w:val="24"/>
        </w:rPr>
        <w:t>PI</w:t>
      </w:r>
    </w:p>
    <w:p w:rsidR="00512E90" w:rsidRPr="003D7E0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($31,725)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</w:p>
    <w:p w:rsidR="00512E90" w:rsidRPr="003C5E4D" w:rsidRDefault="00512E90" w:rsidP="00512E90">
      <w:pPr>
        <w:ind w:left="1440"/>
        <w:contextualSpacing/>
        <w:rPr>
          <w:sz w:val="24"/>
          <w:szCs w:val="24"/>
        </w:rPr>
      </w:pPr>
      <w:r w:rsidRPr="003C5E4D">
        <w:rPr>
          <w:sz w:val="24"/>
          <w:szCs w:val="24"/>
        </w:rPr>
        <w:lastRenderedPageBreak/>
        <w:t>BYU Mentoring Environment Grant, October 2009.  Development of humanized mice to study Kaposi’s Sarcoma Herpesvirus infections and pathogenesis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Role:  PI</w:t>
      </w:r>
    </w:p>
    <w:p w:rsidR="00512E90" w:rsidRPr="003D7E00" w:rsidRDefault="00512E90" w:rsidP="00512E9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($20,000)</w:t>
      </w:r>
    </w:p>
    <w:p w:rsidR="00512E90" w:rsidRDefault="00512E90" w:rsidP="00512E90">
      <w:pPr>
        <w:ind w:left="1440"/>
        <w:contextualSpacing/>
        <w:rPr>
          <w:sz w:val="24"/>
          <w:szCs w:val="24"/>
        </w:rPr>
      </w:pPr>
    </w:p>
    <w:p w:rsidR="00354380" w:rsidRDefault="00457114" w:rsidP="006A1FC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BYU </w:t>
      </w:r>
      <w:r w:rsidR="00354380">
        <w:rPr>
          <w:sz w:val="24"/>
          <w:szCs w:val="24"/>
        </w:rPr>
        <w:t xml:space="preserve">Graduate Mentoring Award, January 2009.  </w:t>
      </w:r>
    </w:p>
    <w:p w:rsidR="00354380" w:rsidRDefault="00354380" w:rsidP="006A1FC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Role:  Mentor</w:t>
      </w:r>
    </w:p>
    <w:p w:rsidR="00354380" w:rsidRPr="003D7E00" w:rsidRDefault="00354380" w:rsidP="006A1FC0">
      <w:pPr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Awarded ($5,000)</w:t>
      </w:r>
    </w:p>
    <w:p w:rsidR="00354380" w:rsidRPr="0051401F" w:rsidRDefault="00354380">
      <w:pPr>
        <w:jc w:val="both"/>
        <w:rPr>
          <w:sz w:val="24"/>
          <w:szCs w:val="24"/>
        </w:rPr>
      </w:pPr>
    </w:p>
    <w:p w:rsidR="003E1EC0" w:rsidRPr="0051401F" w:rsidRDefault="003E1EC0">
      <w:pPr>
        <w:rPr>
          <w:b/>
          <w:sz w:val="24"/>
          <w:szCs w:val="24"/>
        </w:rPr>
      </w:pPr>
      <w:r w:rsidRPr="0051401F">
        <w:rPr>
          <w:b/>
          <w:sz w:val="24"/>
          <w:szCs w:val="24"/>
        </w:rPr>
        <w:t>RESIDENCY STATUS</w:t>
      </w:r>
      <w:r w:rsidRPr="0051401F">
        <w:rPr>
          <w:b/>
          <w:sz w:val="24"/>
          <w:szCs w:val="24"/>
        </w:rPr>
        <w:tab/>
      </w:r>
    </w:p>
    <w:p w:rsidR="0051401F" w:rsidRPr="0051401F" w:rsidRDefault="003E1EC0" w:rsidP="00013A43">
      <w:pPr>
        <w:ind w:left="720" w:firstLine="720"/>
        <w:rPr>
          <w:sz w:val="24"/>
          <w:szCs w:val="24"/>
        </w:rPr>
      </w:pPr>
      <w:r w:rsidRPr="0051401F">
        <w:rPr>
          <w:sz w:val="24"/>
          <w:szCs w:val="24"/>
        </w:rPr>
        <w:t>U.S. Citizen</w:t>
      </w:r>
    </w:p>
    <w:p w:rsidR="003E1EC0" w:rsidRPr="0051401F" w:rsidRDefault="003E1EC0">
      <w:pPr>
        <w:rPr>
          <w:b/>
          <w:sz w:val="24"/>
          <w:szCs w:val="24"/>
        </w:rPr>
      </w:pPr>
      <w:r w:rsidRPr="0051401F">
        <w:rPr>
          <w:b/>
          <w:sz w:val="24"/>
          <w:szCs w:val="24"/>
        </w:rPr>
        <w:t>REFERENCES</w:t>
      </w:r>
      <w:r w:rsidRPr="0051401F">
        <w:rPr>
          <w:b/>
          <w:sz w:val="24"/>
          <w:szCs w:val="24"/>
        </w:rPr>
        <w:tab/>
      </w:r>
    </w:p>
    <w:p w:rsidR="00912D61" w:rsidRPr="0051401F" w:rsidRDefault="006A6A98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sectPr w:rsidR="00912D61" w:rsidRPr="0051401F" w:rsidSect="00227C3D">
      <w:type w:val="continuous"/>
      <w:pgSz w:w="12240" w:h="15840"/>
      <w:pgMar w:top="720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20"/>
    <w:rsid w:val="00011A90"/>
    <w:rsid w:val="00013A43"/>
    <w:rsid w:val="00020815"/>
    <w:rsid w:val="00025892"/>
    <w:rsid w:val="000535C2"/>
    <w:rsid w:val="00061373"/>
    <w:rsid w:val="0006204D"/>
    <w:rsid w:val="000637DF"/>
    <w:rsid w:val="00087145"/>
    <w:rsid w:val="000A031E"/>
    <w:rsid w:val="000B00B4"/>
    <w:rsid w:val="000C4420"/>
    <w:rsid w:val="000D0F12"/>
    <w:rsid w:val="000F4BC2"/>
    <w:rsid w:val="000F5E9D"/>
    <w:rsid w:val="000F64D8"/>
    <w:rsid w:val="0014197E"/>
    <w:rsid w:val="001517F2"/>
    <w:rsid w:val="00161E41"/>
    <w:rsid w:val="001A0865"/>
    <w:rsid w:val="001B11BE"/>
    <w:rsid w:val="001B581C"/>
    <w:rsid w:val="001C2F73"/>
    <w:rsid w:val="001D5D4E"/>
    <w:rsid w:val="001E21B6"/>
    <w:rsid w:val="0021155B"/>
    <w:rsid w:val="002121FF"/>
    <w:rsid w:val="00215499"/>
    <w:rsid w:val="00227C3D"/>
    <w:rsid w:val="002370C3"/>
    <w:rsid w:val="00246AEA"/>
    <w:rsid w:val="002535C1"/>
    <w:rsid w:val="00256BF5"/>
    <w:rsid w:val="00287F3C"/>
    <w:rsid w:val="002A4BEB"/>
    <w:rsid w:val="002B3657"/>
    <w:rsid w:val="002C7187"/>
    <w:rsid w:val="002D5BED"/>
    <w:rsid w:val="002E73EC"/>
    <w:rsid w:val="002F7264"/>
    <w:rsid w:val="00315F9A"/>
    <w:rsid w:val="00354380"/>
    <w:rsid w:val="0036259A"/>
    <w:rsid w:val="00362A4E"/>
    <w:rsid w:val="00367C13"/>
    <w:rsid w:val="00377075"/>
    <w:rsid w:val="00377614"/>
    <w:rsid w:val="003A1731"/>
    <w:rsid w:val="003A1795"/>
    <w:rsid w:val="003A350C"/>
    <w:rsid w:val="003B62A5"/>
    <w:rsid w:val="003C3A0B"/>
    <w:rsid w:val="003D6916"/>
    <w:rsid w:val="003E1EC0"/>
    <w:rsid w:val="003E3396"/>
    <w:rsid w:val="003F0BF8"/>
    <w:rsid w:val="003F64C9"/>
    <w:rsid w:val="00414CAC"/>
    <w:rsid w:val="00417E28"/>
    <w:rsid w:val="00444D06"/>
    <w:rsid w:val="00445398"/>
    <w:rsid w:val="00452538"/>
    <w:rsid w:val="00456B8C"/>
    <w:rsid w:val="00457114"/>
    <w:rsid w:val="0047771E"/>
    <w:rsid w:val="00485AC3"/>
    <w:rsid w:val="00487A1A"/>
    <w:rsid w:val="00493793"/>
    <w:rsid w:val="004B266B"/>
    <w:rsid w:val="004D0B1A"/>
    <w:rsid w:val="004D5C67"/>
    <w:rsid w:val="004D6767"/>
    <w:rsid w:val="00512E90"/>
    <w:rsid w:val="0051401F"/>
    <w:rsid w:val="00514DCF"/>
    <w:rsid w:val="00516171"/>
    <w:rsid w:val="0052481A"/>
    <w:rsid w:val="00546A1B"/>
    <w:rsid w:val="00550BED"/>
    <w:rsid w:val="0055736D"/>
    <w:rsid w:val="0056045E"/>
    <w:rsid w:val="00562114"/>
    <w:rsid w:val="00596C57"/>
    <w:rsid w:val="005A2410"/>
    <w:rsid w:val="005B0FEB"/>
    <w:rsid w:val="005E3395"/>
    <w:rsid w:val="005F0BC5"/>
    <w:rsid w:val="00600499"/>
    <w:rsid w:val="006074E8"/>
    <w:rsid w:val="00654C07"/>
    <w:rsid w:val="00665038"/>
    <w:rsid w:val="00667D3A"/>
    <w:rsid w:val="00673187"/>
    <w:rsid w:val="0067712F"/>
    <w:rsid w:val="0068128D"/>
    <w:rsid w:val="006823EE"/>
    <w:rsid w:val="006A1FC0"/>
    <w:rsid w:val="006A6A98"/>
    <w:rsid w:val="006C6251"/>
    <w:rsid w:val="006E1120"/>
    <w:rsid w:val="00704AAB"/>
    <w:rsid w:val="0071113D"/>
    <w:rsid w:val="00734323"/>
    <w:rsid w:val="0074096E"/>
    <w:rsid w:val="00747427"/>
    <w:rsid w:val="00761449"/>
    <w:rsid w:val="007766B7"/>
    <w:rsid w:val="00777646"/>
    <w:rsid w:val="007831F1"/>
    <w:rsid w:val="00793337"/>
    <w:rsid w:val="00794182"/>
    <w:rsid w:val="007A28A8"/>
    <w:rsid w:val="007C51BC"/>
    <w:rsid w:val="007D1999"/>
    <w:rsid w:val="007D568D"/>
    <w:rsid w:val="0083719E"/>
    <w:rsid w:val="008412B5"/>
    <w:rsid w:val="0084506F"/>
    <w:rsid w:val="00846E9E"/>
    <w:rsid w:val="00850B3F"/>
    <w:rsid w:val="00865ADB"/>
    <w:rsid w:val="0087749A"/>
    <w:rsid w:val="008A7697"/>
    <w:rsid w:val="008B1073"/>
    <w:rsid w:val="008C313F"/>
    <w:rsid w:val="008D0F26"/>
    <w:rsid w:val="008E2B9D"/>
    <w:rsid w:val="008E4E76"/>
    <w:rsid w:val="008E6BCA"/>
    <w:rsid w:val="008F3D67"/>
    <w:rsid w:val="00912D61"/>
    <w:rsid w:val="00912F01"/>
    <w:rsid w:val="00941280"/>
    <w:rsid w:val="00944E38"/>
    <w:rsid w:val="009517ED"/>
    <w:rsid w:val="0096100C"/>
    <w:rsid w:val="009A66EC"/>
    <w:rsid w:val="009D71C0"/>
    <w:rsid w:val="009E1680"/>
    <w:rsid w:val="009F63DE"/>
    <w:rsid w:val="00A06C94"/>
    <w:rsid w:val="00A1233E"/>
    <w:rsid w:val="00A128FD"/>
    <w:rsid w:val="00A340D8"/>
    <w:rsid w:val="00A3548E"/>
    <w:rsid w:val="00A51520"/>
    <w:rsid w:val="00A66068"/>
    <w:rsid w:val="00A95221"/>
    <w:rsid w:val="00AB01D5"/>
    <w:rsid w:val="00AB19F5"/>
    <w:rsid w:val="00AB69FD"/>
    <w:rsid w:val="00AD5B82"/>
    <w:rsid w:val="00B16278"/>
    <w:rsid w:val="00B74A10"/>
    <w:rsid w:val="00B85289"/>
    <w:rsid w:val="00B9184B"/>
    <w:rsid w:val="00BA1495"/>
    <w:rsid w:val="00BC1E3C"/>
    <w:rsid w:val="00BC359C"/>
    <w:rsid w:val="00BF6198"/>
    <w:rsid w:val="00C0332D"/>
    <w:rsid w:val="00C05EE0"/>
    <w:rsid w:val="00C46CC0"/>
    <w:rsid w:val="00C7657F"/>
    <w:rsid w:val="00C77BBA"/>
    <w:rsid w:val="00C92DCD"/>
    <w:rsid w:val="00C93911"/>
    <w:rsid w:val="00C93E4B"/>
    <w:rsid w:val="00CB19CF"/>
    <w:rsid w:val="00CC13F4"/>
    <w:rsid w:val="00CC5539"/>
    <w:rsid w:val="00CD7DC8"/>
    <w:rsid w:val="00D10E6B"/>
    <w:rsid w:val="00D128E2"/>
    <w:rsid w:val="00D26243"/>
    <w:rsid w:val="00D3755E"/>
    <w:rsid w:val="00D41EDC"/>
    <w:rsid w:val="00D460EE"/>
    <w:rsid w:val="00D55041"/>
    <w:rsid w:val="00D56B50"/>
    <w:rsid w:val="00D75C6D"/>
    <w:rsid w:val="00D80463"/>
    <w:rsid w:val="00D8427E"/>
    <w:rsid w:val="00DA390D"/>
    <w:rsid w:val="00DD24A9"/>
    <w:rsid w:val="00DD427D"/>
    <w:rsid w:val="00DF3402"/>
    <w:rsid w:val="00E01A0A"/>
    <w:rsid w:val="00E0460F"/>
    <w:rsid w:val="00E07078"/>
    <w:rsid w:val="00E1337B"/>
    <w:rsid w:val="00E16DB9"/>
    <w:rsid w:val="00E223C0"/>
    <w:rsid w:val="00E34E7B"/>
    <w:rsid w:val="00E42B30"/>
    <w:rsid w:val="00E45C2C"/>
    <w:rsid w:val="00E57ADE"/>
    <w:rsid w:val="00E778AF"/>
    <w:rsid w:val="00EB3E77"/>
    <w:rsid w:val="00EC04FD"/>
    <w:rsid w:val="00F1715A"/>
    <w:rsid w:val="00F2320F"/>
    <w:rsid w:val="00F27A0C"/>
    <w:rsid w:val="00F27FBC"/>
    <w:rsid w:val="00F30960"/>
    <w:rsid w:val="00F6076D"/>
    <w:rsid w:val="00F63B94"/>
    <w:rsid w:val="00F76389"/>
    <w:rsid w:val="00F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7C3D"/>
  </w:style>
  <w:style w:type="paragraph" w:styleId="Heading1">
    <w:name w:val="heading 1"/>
    <w:basedOn w:val="Normal"/>
    <w:next w:val="Normal"/>
    <w:qFormat/>
    <w:rsid w:val="00227C3D"/>
    <w:pPr>
      <w:keepNext/>
      <w:ind w:left="1440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227C3D"/>
    <w:pPr>
      <w:keepNext/>
      <w:ind w:left="1440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27C3D"/>
    <w:pPr>
      <w:jc w:val="center"/>
    </w:pPr>
    <w:rPr>
      <w:sz w:val="36"/>
    </w:rPr>
  </w:style>
  <w:style w:type="paragraph" w:styleId="BodyText">
    <w:name w:val="Body Text"/>
    <w:basedOn w:val="Normal"/>
    <w:rsid w:val="00227C3D"/>
    <w:rPr>
      <w:b/>
    </w:rPr>
  </w:style>
  <w:style w:type="character" w:styleId="Hyperlink">
    <w:name w:val="Hyperlink"/>
    <w:basedOn w:val="DefaultParagraphFont"/>
    <w:rsid w:val="00227C3D"/>
    <w:rPr>
      <w:color w:val="0000FF"/>
      <w:u w:val="single"/>
    </w:rPr>
  </w:style>
  <w:style w:type="paragraph" w:styleId="NormalWeb">
    <w:name w:val="Normal (Web)"/>
    <w:basedOn w:val="Normal"/>
    <w:rsid w:val="00227C3D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5140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5C6D"/>
    <w:rPr>
      <w:rFonts w:eastAsiaTheme="minorEastAsia" w:cstheme="minorBidi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7C3D"/>
  </w:style>
  <w:style w:type="paragraph" w:styleId="Heading1">
    <w:name w:val="heading 1"/>
    <w:basedOn w:val="Normal"/>
    <w:next w:val="Normal"/>
    <w:qFormat/>
    <w:rsid w:val="00227C3D"/>
    <w:pPr>
      <w:keepNext/>
      <w:ind w:left="1440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227C3D"/>
    <w:pPr>
      <w:keepNext/>
      <w:ind w:left="1440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27C3D"/>
    <w:pPr>
      <w:jc w:val="center"/>
    </w:pPr>
    <w:rPr>
      <w:sz w:val="36"/>
    </w:rPr>
  </w:style>
  <w:style w:type="paragraph" w:styleId="BodyText">
    <w:name w:val="Body Text"/>
    <w:basedOn w:val="Normal"/>
    <w:rsid w:val="00227C3D"/>
    <w:rPr>
      <w:b/>
    </w:rPr>
  </w:style>
  <w:style w:type="character" w:styleId="Hyperlink">
    <w:name w:val="Hyperlink"/>
    <w:basedOn w:val="DefaultParagraphFont"/>
    <w:rsid w:val="00227C3D"/>
    <w:rPr>
      <w:color w:val="0000FF"/>
      <w:u w:val="single"/>
    </w:rPr>
  </w:style>
  <w:style w:type="paragraph" w:styleId="NormalWeb">
    <w:name w:val="Normal (Web)"/>
    <w:basedOn w:val="Normal"/>
    <w:rsid w:val="00227C3D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51401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5C6D"/>
    <w:rPr>
      <w:rFonts w:eastAsiaTheme="minorEastAsia" w:cstheme="minorBidi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</vt:lpstr>
    </vt:vector>
  </TitlesOfParts>
  <Company>Brigham Young University</Company>
  <LinksUpToDate>false</LinksUpToDate>
  <CharactersWithSpaces>14801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</dc:title>
  <dc:creator>Bryant Hatch</dc:creator>
  <cp:lastModifiedBy>BYU</cp:lastModifiedBy>
  <cp:revision>2</cp:revision>
  <cp:lastPrinted>2007-02-25T23:11:00Z</cp:lastPrinted>
  <dcterms:created xsi:type="dcterms:W3CDTF">2015-12-10T20:19:00Z</dcterms:created>
  <dcterms:modified xsi:type="dcterms:W3CDTF">2015-12-10T20:19:00Z</dcterms:modified>
</cp:coreProperties>
</file>