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8E" w:rsidRPr="00412AB1" w:rsidRDefault="00B6718E" w:rsidP="00EB7D55">
      <w:pPr>
        <w:rPr>
          <w:rFonts w:ascii="Calibri" w:hAnsi="Calibri"/>
          <w:b/>
          <w:lang w:val="ms-MY"/>
        </w:rPr>
      </w:pPr>
      <w:bookmarkStart w:id="0" w:name="_GoBack"/>
      <w:bookmarkEnd w:id="0"/>
    </w:p>
    <w:p w:rsidR="004600E7" w:rsidRDefault="00B6718E" w:rsidP="004600E7">
      <w:pPr>
        <w:jc w:val="center"/>
        <w:rPr>
          <w:b/>
          <w:bCs/>
          <w:sz w:val="28"/>
          <w:szCs w:val="28"/>
        </w:rPr>
      </w:pPr>
      <w:r w:rsidRPr="00B6718E">
        <w:rPr>
          <w:rFonts w:eastAsia="Times New Roman"/>
          <w:b/>
          <w:sz w:val="28"/>
          <w:szCs w:val="28"/>
          <w:lang w:eastAsia="en-US"/>
        </w:rPr>
        <w:t xml:space="preserve">Infiltration rate assessment of some major soil types in Kota Bharu, </w:t>
      </w:r>
      <w:r w:rsidR="00EB7D55">
        <w:rPr>
          <w:rFonts w:eastAsia="Times New Roman"/>
          <w:b/>
          <w:sz w:val="28"/>
          <w:szCs w:val="28"/>
          <w:lang w:eastAsia="en-US"/>
        </w:rPr>
        <w:t>K</w:t>
      </w:r>
      <w:r w:rsidR="00EB7D55">
        <w:rPr>
          <w:b/>
          <w:bCs/>
          <w:sz w:val="28"/>
          <w:szCs w:val="28"/>
        </w:rPr>
        <w:t>elantan, M</w:t>
      </w:r>
      <w:r w:rsidR="00EB7D55" w:rsidRPr="00B6718E">
        <w:rPr>
          <w:b/>
          <w:bCs/>
          <w:sz w:val="28"/>
          <w:szCs w:val="28"/>
        </w:rPr>
        <w:t>alaysia</w:t>
      </w:r>
    </w:p>
    <w:p w:rsidR="00EB7D55" w:rsidRPr="00B6718E" w:rsidRDefault="00EB7D55" w:rsidP="004600E7">
      <w:pPr>
        <w:jc w:val="center"/>
        <w:rPr>
          <w:b/>
          <w:sz w:val="28"/>
          <w:szCs w:val="28"/>
          <w:lang w:val="ms-MY"/>
        </w:rPr>
      </w:pPr>
    </w:p>
    <w:p w:rsidR="004600E7" w:rsidRPr="00412AB1" w:rsidRDefault="004600E7" w:rsidP="004600E7">
      <w:pPr>
        <w:jc w:val="center"/>
        <w:rPr>
          <w:rFonts w:ascii="Calibri" w:hAnsi="Calibri"/>
          <w:bCs/>
          <w:lang w:val="ms-MY"/>
        </w:rPr>
      </w:pPr>
      <w:r w:rsidRPr="00412AB1">
        <w:rPr>
          <w:rFonts w:ascii="Calibri" w:hAnsi="Calibri"/>
          <w:bCs/>
          <w:lang w:val="ms-MY"/>
        </w:rPr>
        <w:t>Nor Ashikin Binti Shaari, Mohammad Muqtada Ali Khan</w:t>
      </w:r>
      <w:r w:rsidR="006947DE">
        <w:rPr>
          <w:rFonts w:ascii="Calibri" w:hAnsi="Calibri"/>
          <w:bCs/>
          <w:lang w:val="ms-MY"/>
        </w:rPr>
        <w:t>*,</w:t>
      </w:r>
      <w:r w:rsidRPr="00412AB1">
        <w:rPr>
          <w:rFonts w:ascii="Calibri" w:hAnsi="Calibri"/>
          <w:bCs/>
          <w:lang w:val="ms-MY"/>
        </w:rPr>
        <w:t xml:space="preserve"> Arham MuchtarAchmad Bahar</w:t>
      </w:r>
      <w:r w:rsidR="006947DE">
        <w:rPr>
          <w:rFonts w:ascii="Calibri" w:hAnsi="Calibri"/>
          <w:bCs/>
          <w:lang w:val="ms-MY"/>
        </w:rPr>
        <w:t xml:space="preserve">  and Dony Adriansyah bin Nazaruddin</w:t>
      </w:r>
    </w:p>
    <w:p w:rsidR="004600E7" w:rsidRPr="00412AB1" w:rsidRDefault="004600E7" w:rsidP="004600E7">
      <w:pPr>
        <w:jc w:val="center"/>
        <w:rPr>
          <w:rFonts w:ascii="Calibri" w:hAnsi="Calibri"/>
          <w:bCs/>
          <w:lang w:val="ms-MY"/>
        </w:rPr>
      </w:pPr>
    </w:p>
    <w:p w:rsidR="004600E7" w:rsidRDefault="004600E7" w:rsidP="00EB7D55">
      <w:pPr>
        <w:jc w:val="center"/>
        <w:rPr>
          <w:rFonts w:ascii="Calibri" w:hAnsi="Calibri"/>
          <w:bCs/>
          <w:lang w:val="ms-MY"/>
        </w:rPr>
      </w:pPr>
      <w:r w:rsidRPr="00412AB1">
        <w:rPr>
          <w:rFonts w:ascii="Calibri" w:hAnsi="Calibri"/>
          <w:bCs/>
          <w:lang w:val="ms-MY"/>
        </w:rPr>
        <w:t>Faculty of Earth Science, Universiti Malaysia Kelantan (UMK), Jeli</w:t>
      </w:r>
      <w:r w:rsidR="00412AB1">
        <w:rPr>
          <w:rFonts w:ascii="Calibri" w:hAnsi="Calibri"/>
          <w:bCs/>
          <w:lang w:val="ms-MY"/>
        </w:rPr>
        <w:t xml:space="preserve"> Campus</w:t>
      </w:r>
      <w:r w:rsidRPr="00412AB1">
        <w:rPr>
          <w:rFonts w:ascii="Calibri" w:hAnsi="Calibri"/>
          <w:bCs/>
          <w:lang w:val="ms-MY"/>
        </w:rPr>
        <w:t xml:space="preserve">, </w:t>
      </w:r>
      <w:r w:rsidR="00412AB1">
        <w:rPr>
          <w:rFonts w:ascii="Calibri" w:hAnsi="Calibri"/>
          <w:bCs/>
          <w:lang w:val="ms-MY"/>
        </w:rPr>
        <w:t>Locked Bag</w:t>
      </w:r>
      <w:r w:rsidRPr="00412AB1">
        <w:rPr>
          <w:rFonts w:ascii="Calibri" w:hAnsi="Calibri"/>
          <w:bCs/>
          <w:lang w:val="ms-MY"/>
        </w:rPr>
        <w:t xml:space="preserve"> No. 100, 17600 Jeli, Kelantan. Malaysia</w:t>
      </w:r>
    </w:p>
    <w:p w:rsidR="00EB7D55" w:rsidRPr="00412AB1" w:rsidRDefault="00EB7D55" w:rsidP="00EB7D55">
      <w:pPr>
        <w:jc w:val="center"/>
        <w:rPr>
          <w:rFonts w:ascii="Calibri" w:hAnsi="Calibri"/>
          <w:bCs/>
          <w:lang w:val="ms-MY"/>
        </w:rPr>
      </w:pPr>
    </w:p>
    <w:p w:rsidR="004600E7" w:rsidRDefault="00AB2047" w:rsidP="004600E7">
      <w:pPr>
        <w:jc w:val="center"/>
        <w:rPr>
          <w:rFonts w:ascii="Calibri" w:eastAsia="Times New Roman" w:hAnsi="Calibri"/>
          <w:i/>
          <w:iCs/>
          <w:color w:val="676767"/>
          <w:u w:val="single"/>
          <w:lang w:val="ms-MY" w:eastAsia="ms-MY"/>
        </w:rPr>
      </w:pPr>
      <w:hyperlink r:id="rId5" w:history="1">
        <w:r w:rsidRPr="00207284">
          <w:rPr>
            <w:rStyle w:val="Hyperlink"/>
            <w:rFonts w:ascii="Calibri" w:eastAsia="Times New Roman" w:hAnsi="Calibri"/>
            <w:i/>
            <w:iCs/>
            <w:lang w:val="ms-MY" w:eastAsia="ms-MY"/>
          </w:rPr>
          <w:t>*muqtadakhan@gmail.com</w:t>
        </w:r>
      </w:hyperlink>
    </w:p>
    <w:p w:rsidR="004600E7" w:rsidRPr="00AB2047" w:rsidRDefault="00AB2047" w:rsidP="00AB2047">
      <w:pPr>
        <w:jc w:val="center"/>
        <w:rPr>
          <w:rFonts w:ascii="Calibri" w:eastAsia="Times New Roman" w:hAnsi="Calibri"/>
          <w:i/>
          <w:iCs/>
          <w:color w:val="676767"/>
          <w:u w:val="single"/>
          <w:lang w:val="ms-MY" w:eastAsia="ms-MY"/>
        </w:rPr>
      </w:pPr>
      <w:hyperlink r:id="rId6" w:history="1">
        <w:r w:rsidRPr="00412AB1">
          <w:rPr>
            <w:rStyle w:val="Hyperlink"/>
            <w:rFonts w:ascii="Calibri" w:eastAsia="Times New Roman" w:hAnsi="Calibri"/>
            <w:i/>
            <w:iCs/>
            <w:lang w:val="ms-MY" w:eastAsia="ms-MY"/>
          </w:rPr>
          <w:t>shaarinorashikin@gmail.com</w:t>
        </w:r>
      </w:hyperlink>
    </w:p>
    <w:p w:rsidR="004600E7" w:rsidRDefault="004600E7" w:rsidP="004600E7">
      <w:pPr>
        <w:jc w:val="both"/>
        <w:rPr>
          <w:lang w:val="ms-MY"/>
        </w:rPr>
      </w:pPr>
    </w:p>
    <w:p w:rsidR="004600E7" w:rsidRPr="00EB7D55" w:rsidRDefault="00AB2047" w:rsidP="00AB2047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EB7D55">
        <w:rPr>
          <w:rFonts w:ascii="Arial" w:hAnsi="Arial" w:cs="Arial"/>
          <w:b/>
          <w:bCs/>
          <w:sz w:val="22"/>
          <w:szCs w:val="22"/>
          <w:lang w:val="ms-MY"/>
        </w:rPr>
        <w:t>Abstract</w:t>
      </w:r>
      <w:r w:rsidRPr="00EB7D55">
        <w:rPr>
          <w:rFonts w:ascii="Arial" w:hAnsi="Arial" w:cs="Arial"/>
          <w:sz w:val="22"/>
          <w:szCs w:val="22"/>
          <w:lang w:val="ms-MY"/>
        </w:rPr>
        <w:t xml:space="preserve">: 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Infiltration is </w:t>
      </w:r>
      <w:r w:rsidR="0023490D" w:rsidRPr="00EB7D55">
        <w:rPr>
          <w:rFonts w:ascii="Arial" w:hAnsi="Arial" w:cs="Arial"/>
          <w:sz w:val="22"/>
          <w:szCs w:val="22"/>
          <w:lang w:val="ms-MY"/>
        </w:rPr>
        <w:t>the process by wich water on the ground surface enters the soil and t</w:t>
      </w:r>
      <w:r w:rsidR="004600E7" w:rsidRPr="00EB7D55">
        <w:rPr>
          <w:rFonts w:ascii="Arial" w:hAnsi="Arial" w:cs="Arial"/>
          <w:sz w:val="22"/>
          <w:szCs w:val="22"/>
          <w:lang w:val="ms-MY"/>
        </w:rPr>
        <w:t>he</w:t>
      </w:r>
      <w:r w:rsidR="0023490D" w:rsidRPr="00EB7D55">
        <w:rPr>
          <w:rFonts w:ascii="Arial" w:hAnsi="Arial" w:cs="Arial"/>
          <w:sz w:val="22"/>
          <w:szCs w:val="22"/>
          <w:lang w:val="ms-MY"/>
        </w:rPr>
        <w:t xml:space="preserve"> infiltartion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rate </w:t>
      </w:r>
      <w:r w:rsidR="0023490D" w:rsidRPr="00EB7D55">
        <w:rPr>
          <w:rFonts w:ascii="Arial" w:hAnsi="Arial" w:cs="Arial"/>
          <w:sz w:val="22"/>
          <w:szCs w:val="22"/>
          <w:lang w:val="ms-MY"/>
        </w:rPr>
        <w:t xml:space="preserve">is a measure of the rate at which soil is able to absorb rainfall or irrigation. </w:t>
      </w:r>
      <w:r w:rsidR="00DB60FF" w:rsidRPr="00EB7D55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r w:rsidR="00DB60FF" w:rsidRPr="00EB7D55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hyperlink r:id="rId7" w:tooltip="Soil texture" w:history="1">
        <w:r w:rsidR="00DB60FF" w:rsidRPr="00EB7D55"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shd w:val="clear" w:color="auto" w:fill="FFFFFF"/>
          </w:rPr>
          <w:t>soil texture</w:t>
        </w:r>
      </w:hyperlink>
      <w:r w:rsidR="00DB60FF" w:rsidRPr="00EB7D55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DB60FF" w:rsidRPr="00EB7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and structure, vegetation types and cover, </w:t>
      </w:r>
      <w:hyperlink r:id="rId8" w:tooltip="Antecedent soil moisture" w:history="1">
        <w:r w:rsidR="00DB60FF" w:rsidRPr="00EB7D55"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shd w:val="clear" w:color="auto" w:fill="FFFFFF"/>
          </w:rPr>
          <w:t>water content of the soil</w:t>
        </w:r>
      </w:hyperlink>
      <w:r w:rsidR="00DB60FF" w:rsidRPr="00EB7D55">
        <w:rPr>
          <w:rFonts w:ascii="Arial" w:hAnsi="Arial" w:cs="Arial"/>
          <w:color w:val="000000"/>
          <w:sz w:val="22"/>
          <w:szCs w:val="22"/>
          <w:shd w:val="clear" w:color="auto" w:fill="FFFFFF"/>
        </w:rPr>
        <w:t>, soil</w:t>
      </w:r>
      <w:r w:rsidR="00DB60FF" w:rsidRPr="00EB7D55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hyperlink r:id="rId9" w:tooltip="Temperature" w:history="1">
        <w:r w:rsidR="00DB60FF" w:rsidRPr="00EB7D55"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shd w:val="clear" w:color="auto" w:fill="FFFFFF"/>
          </w:rPr>
          <w:t>temperature</w:t>
        </w:r>
      </w:hyperlink>
      <w:r w:rsidR="00DB60FF" w:rsidRPr="00EB7D55">
        <w:rPr>
          <w:rFonts w:ascii="Arial" w:hAnsi="Arial" w:cs="Arial"/>
          <w:color w:val="000000"/>
          <w:sz w:val="22"/>
          <w:szCs w:val="22"/>
          <w:shd w:val="clear" w:color="auto" w:fill="FFFFFF"/>
        </w:rPr>
        <w:t>, and</w:t>
      </w:r>
      <w:r w:rsidR="00DB60FF" w:rsidRPr="00EB7D55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hyperlink r:id="rId10" w:tooltip="Rainfall" w:history="1">
        <w:r w:rsidR="00DB60FF" w:rsidRPr="00EB7D55"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shd w:val="clear" w:color="auto" w:fill="FFFFFF"/>
          </w:rPr>
          <w:t>rainfall</w:t>
        </w:r>
      </w:hyperlink>
      <w:r w:rsidR="00DB60FF" w:rsidRPr="00EB7D55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DB60FF" w:rsidRPr="00EB7D55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intensity play a significant role in controlling infiltration rate. Coarse grained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soil</w:t>
      </w:r>
      <w:r w:rsidR="00DB60FF" w:rsidRPr="00EB7D55">
        <w:rPr>
          <w:rFonts w:ascii="Arial" w:hAnsi="Arial" w:cs="Arial"/>
          <w:sz w:val="22"/>
          <w:szCs w:val="22"/>
          <w:lang w:val="ms-MY"/>
        </w:rPr>
        <w:t>s</w:t>
      </w:r>
      <w:r w:rsidR="00357E44" w:rsidRPr="00EB7D55">
        <w:rPr>
          <w:rFonts w:ascii="Arial" w:hAnsi="Arial" w:cs="Arial"/>
          <w:sz w:val="22"/>
          <w:szCs w:val="22"/>
          <w:lang w:val="ms-MY"/>
        </w:rPr>
        <w:t xml:space="preserve"> having large pore spaces with stable structure 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allows water from rainfall to enter unimpeded throughout a rainfall event. Otherwise, soil that have reduced infiltration may cause flooding in the area </w:t>
      </w:r>
      <w:r w:rsidR="00DE00D2" w:rsidRPr="00EB7D55">
        <w:rPr>
          <w:rFonts w:ascii="Arial" w:hAnsi="Arial" w:cs="Arial"/>
          <w:sz w:val="22"/>
          <w:szCs w:val="22"/>
          <w:lang w:val="ms-MY"/>
        </w:rPr>
        <w:t>(USDA, 1998). The study area is</w:t>
      </w:r>
      <w:r w:rsidR="00832190" w:rsidRPr="00EB7D55">
        <w:rPr>
          <w:rFonts w:ascii="Arial" w:hAnsi="Arial" w:cs="Arial"/>
          <w:sz w:val="22"/>
          <w:szCs w:val="22"/>
          <w:lang w:val="ms-MY"/>
        </w:rPr>
        <w:t xml:space="preserve"> located in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the eastern part of Peninsular Malaysia with  </w:t>
      </w:r>
      <w:r w:rsidR="004600E7" w:rsidRPr="00EB7D55">
        <w:rPr>
          <w:rFonts w:ascii="Arial" w:hAnsi="Arial" w:cs="Arial"/>
          <w:sz w:val="22"/>
          <w:szCs w:val="22"/>
        </w:rPr>
        <w:t>latitude of 06</w:t>
      </w:r>
      <w:r w:rsidR="00DE00D2" w:rsidRPr="00EB7D55">
        <w:rPr>
          <w:rFonts w:ascii="Arial" w:hAnsi="Arial" w:cs="Arial"/>
          <w:sz w:val="22"/>
          <w:szCs w:val="22"/>
        </w:rPr>
        <w:t>˚10’N and longitude of 102˚20’E</w:t>
      </w:r>
      <w:r w:rsidR="004600E7" w:rsidRPr="00EB7D55">
        <w:rPr>
          <w:rFonts w:ascii="Arial" w:hAnsi="Arial" w:cs="Arial"/>
          <w:sz w:val="22"/>
          <w:szCs w:val="22"/>
        </w:rPr>
        <w:t>. The study area, Kota Bharu is one of the main districts in Kelantan and become the capital city of Kelantan</w:t>
      </w:r>
      <w:r w:rsidR="00DE00D2" w:rsidRPr="00EB7D55">
        <w:rPr>
          <w:rFonts w:ascii="Arial" w:hAnsi="Arial" w:cs="Arial"/>
          <w:sz w:val="22"/>
          <w:szCs w:val="22"/>
        </w:rPr>
        <w:t xml:space="preserve"> which is</w:t>
      </w:r>
      <w:r w:rsidR="004600E7" w:rsidRPr="00EB7D55">
        <w:rPr>
          <w:rFonts w:ascii="Arial" w:hAnsi="Arial" w:cs="Arial"/>
          <w:sz w:val="22"/>
          <w:szCs w:val="22"/>
        </w:rPr>
        <w:t xml:space="preserve"> the main location of commercial centre and state management office. The total land area of Kota Bharu is about 394 km². Geology of the area is mainly consist</w:t>
      </w:r>
      <w:r w:rsidR="00DE00D2" w:rsidRPr="00EB7D55">
        <w:rPr>
          <w:rFonts w:ascii="Arial" w:hAnsi="Arial" w:cs="Arial"/>
          <w:sz w:val="22"/>
          <w:szCs w:val="22"/>
        </w:rPr>
        <w:t>ing of Quarternary alluvium having</w:t>
      </w:r>
      <w:r w:rsidR="004600E7" w:rsidRPr="00EB7D55">
        <w:rPr>
          <w:rFonts w:ascii="Arial" w:hAnsi="Arial" w:cs="Arial"/>
          <w:sz w:val="22"/>
          <w:szCs w:val="22"/>
        </w:rPr>
        <w:t xml:space="preserve"> fluvial and marine</w:t>
      </w:r>
      <w:r w:rsidR="00DE00D2" w:rsidRPr="00EB7D55">
        <w:rPr>
          <w:rFonts w:ascii="Arial" w:hAnsi="Arial" w:cs="Arial"/>
          <w:sz w:val="22"/>
          <w:szCs w:val="22"/>
        </w:rPr>
        <w:t xml:space="preserve"> origin</w:t>
      </w:r>
      <w:r w:rsidR="004600E7" w:rsidRPr="00EB7D55">
        <w:rPr>
          <w:rFonts w:ascii="Arial" w:hAnsi="Arial" w:cs="Arial"/>
          <w:sz w:val="22"/>
          <w:szCs w:val="22"/>
        </w:rPr>
        <w:t xml:space="preserve"> which</w:t>
      </w:r>
      <w:r w:rsidR="00DE00D2" w:rsidRPr="00EB7D55">
        <w:rPr>
          <w:rFonts w:ascii="Arial" w:hAnsi="Arial" w:cs="Arial"/>
          <w:sz w:val="22"/>
          <w:szCs w:val="22"/>
        </w:rPr>
        <w:t xml:space="preserve"> is constituted of</w:t>
      </w:r>
      <w:r w:rsidR="004600E7" w:rsidRPr="00EB7D55">
        <w:rPr>
          <w:rFonts w:ascii="Arial" w:hAnsi="Arial" w:cs="Arial"/>
          <w:sz w:val="22"/>
          <w:szCs w:val="22"/>
        </w:rPr>
        <w:t xml:space="preserve"> </w:t>
      </w:r>
      <w:r w:rsidR="00DE00D2" w:rsidRPr="00EB7D55">
        <w:rPr>
          <w:rFonts w:ascii="Arial" w:hAnsi="Arial" w:cs="Arial"/>
          <w:sz w:val="22"/>
          <w:szCs w:val="22"/>
        </w:rPr>
        <w:t xml:space="preserve">mainly </w:t>
      </w:r>
      <w:r w:rsidR="00832190" w:rsidRPr="00EB7D55">
        <w:rPr>
          <w:rFonts w:ascii="Arial" w:hAnsi="Arial" w:cs="Arial"/>
          <w:sz w:val="22"/>
          <w:szCs w:val="22"/>
        </w:rPr>
        <w:t xml:space="preserve">sand, gravel, silt and clay </w:t>
      </w:r>
      <w:r w:rsidR="004600E7" w:rsidRPr="00EB7D55">
        <w:rPr>
          <w:rFonts w:ascii="Arial" w:hAnsi="Arial" w:cs="Arial"/>
          <w:sz w:val="22"/>
          <w:szCs w:val="22"/>
        </w:rPr>
        <w:t>underlain by granite and meta-sedimentary rock</w:t>
      </w:r>
      <w:r w:rsidR="00832190" w:rsidRPr="00EB7D55">
        <w:rPr>
          <w:rFonts w:ascii="Arial" w:hAnsi="Arial" w:cs="Arial"/>
          <w:sz w:val="22"/>
          <w:szCs w:val="22"/>
        </w:rPr>
        <w:t>s</w:t>
      </w:r>
      <w:r w:rsidR="004600E7" w:rsidRPr="00EB7D55">
        <w:rPr>
          <w:rFonts w:ascii="Arial" w:hAnsi="Arial" w:cs="Arial"/>
          <w:sz w:val="22"/>
          <w:szCs w:val="22"/>
        </w:rPr>
        <w:t xml:space="preserve">. </w:t>
      </w:r>
      <w:r w:rsidR="004600E7" w:rsidRPr="00EB7D55">
        <w:rPr>
          <w:rFonts w:ascii="Arial" w:hAnsi="Arial" w:cs="Arial"/>
          <w:sz w:val="22"/>
          <w:szCs w:val="22"/>
          <w:lang w:val="ms-MY"/>
        </w:rPr>
        <w:t>From the soil classification map produced by Department of Agriculture</w:t>
      </w:r>
      <w:r w:rsidR="00A00A53" w:rsidRPr="00EB7D55">
        <w:rPr>
          <w:rFonts w:ascii="Arial" w:hAnsi="Arial" w:cs="Arial"/>
          <w:sz w:val="22"/>
          <w:szCs w:val="22"/>
          <w:lang w:val="ms-MY"/>
        </w:rPr>
        <w:t xml:space="preserve"> (DOA), selected soil sample</w:t>
      </w:r>
      <w:r w:rsidR="00832190" w:rsidRPr="00EB7D55">
        <w:rPr>
          <w:rFonts w:ascii="Arial" w:hAnsi="Arial" w:cs="Arial"/>
          <w:sz w:val="22"/>
          <w:szCs w:val="22"/>
          <w:lang w:val="ms-MY"/>
        </w:rPr>
        <w:t>s</w:t>
      </w:r>
      <w:r w:rsidR="00A00A53" w:rsidRPr="00EB7D55">
        <w:rPr>
          <w:rFonts w:ascii="Arial" w:hAnsi="Arial" w:cs="Arial"/>
          <w:sz w:val="22"/>
          <w:szCs w:val="22"/>
          <w:lang w:val="ms-MY"/>
        </w:rPr>
        <w:t xml:space="preserve"> were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tested using double ring method to identify the infiltration rate of the study area. This method consist</w:t>
      </w:r>
      <w:r w:rsidR="00A00A53" w:rsidRPr="00EB7D55">
        <w:rPr>
          <w:rFonts w:ascii="Arial" w:hAnsi="Arial" w:cs="Arial"/>
          <w:sz w:val="22"/>
          <w:szCs w:val="22"/>
          <w:lang w:val="ms-MY"/>
        </w:rPr>
        <w:t>s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of two metal cylinder</w:t>
      </w:r>
      <w:r w:rsidR="00A00A53" w:rsidRPr="00EB7D55">
        <w:rPr>
          <w:rFonts w:ascii="Arial" w:hAnsi="Arial" w:cs="Arial"/>
          <w:sz w:val="22"/>
          <w:szCs w:val="22"/>
          <w:lang w:val="ms-MY"/>
        </w:rPr>
        <w:t>s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of </w:t>
      </w:r>
      <w:r w:rsidR="00A00A53" w:rsidRPr="00EB7D55">
        <w:rPr>
          <w:rFonts w:ascii="Arial" w:hAnsi="Arial" w:cs="Arial"/>
          <w:sz w:val="22"/>
          <w:szCs w:val="22"/>
          <w:lang w:val="ms-MY"/>
        </w:rPr>
        <w:t>diameter 30 cm and 60 cm that is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driven partially into the soil. The ring is filled with specific level of water and the time at which water moves into the soil is measured</w:t>
      </w:r>
      <w:r w:rsidR="00832190" w:rsidRPr="00EB7D55">
        <w:rPr>
          <w:rFonts w:ascii="Arial" w:hAnsi="Arial" w:cs="Arial"/>
          <w:sz w:val="22"/>
          <w:szCs w:val="22"/>
          <w:lang w:val="ms-MY"/>
        </w:rPr>
        <w:t>,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 thus the rate of infiltration were </w:t>
      </w:r>
      <w:r w:rsidR="00832190" w:rsidRPr="00EB7D55">
        <w:rPr>
          <w:rFonts w:ascii="Arial" w:hAnsi="Arial" w:cs="Arial"/>
          <w:sz w:val="22"/>
          <w:szCs w:val="22"/>
          <w:lang w:val="ms-MY"/>
        </w:rPr>
        <w:t xml:space="preserve">calculated </w:t>
      </w:r>
      <w:r w:rsidR="004600E7" w:rsidRPr="00EB7D55">
        <w:rPr>
          <w:rFonts w:ascii="Arial" w:hAnsi="Arial" w:cs="Arial"/>
          <w:sz w:val="22"/>
          <w:szCs w:val="22"/>
          <w:lang w:val="ms-MY"/>
        </w:rPr>
        <w:t>in the field.</w:t>
      </w:r>
      <w:r w:rsidR="00A00A53" w:rsidRPr="00EB7D55">
        <w:rPr>
          <w:rFonts w:ascii="Arial" w:hAnsi="Arial" w:cs="Arial"/>
          <w:sz w:val="22"/>
          <w:szCs w:val="22"/>
          <w:lang w:val="ms-MY"/>
        </w:rPr>
        <w:t xml:space="preserve"> An </w:t>
      </w:r>
      <w:r w:rsidR="001D10BA" w:rsidRPr="00EB7D55">
        <w:rPr>
          <w:rFonts w:ascii="Arial" w:hAnsi="Arial" w:cs="Arial"/>
          <w:sz w:val="22"/>
          <w:szCs w:val="22"/>
          <w:lang w:val="ms-MY"/>
        </w:rPr>
        <w:t xml:space="preserve">infiltration map </w:t>
      </w:r>
      <w:r w:rsidR="008D0A91" w:rsidRPr="00EB7D55">
        <w:rPr>
          <w:rFonts w:ascii="Arial" w:hAnsi="Arial" w:cs="Arial"/>
          <w:sz w:val="22"/>
          <w:szCs w:val="22"/>
          <w:lang w:val="ms-MY"/>
        </w:rPr>
        <w:t>will be</w:t>
      </w:r>
      <w:r w:rsidR="001D10BA" w:rsidRPr="00EB7D55">
        <w:rPr>
          <w:rFonts w:ascii="Arial" w:hAnsi="Arial" w:cs="Arial"/>
          <w:sz w:val="22"/>
          <w:szCs w:val="22"/>
          <w:lang w:val="ms-MY"/>
        </w:rPr>
        <w:t xml:space="preserve"> p</w:t>
      </w:r>
      <w:r w:rsidR="008D0A91" w:rsidRPr="00EB7D55">
        <w:rPr>
          <w:rFonts w:ascii="Arial" w:hAnsi="Arial" w:cs="Arial"/>
          <w:sz w:val="22"/>
          <w:szCs w:val="22"/>
          <w:lang w:val="ms-MY"/>
        </w:rPr>
        <w:t>roduced at the end of the study and this stu</w:t>
      </w:r>
      <w:r w:rsidR="00832190" w:rsidRPr="00EB7D55">
        <w:rPr>
          <w:rFonts w:ascii="Arial" w:hAnsi="Arial" w:cs="Arial"/>
          <w:sz w:val="22"/>
          <w:szCs w:val="22"/>
          <w:lang w:val="ms-MY"/>
        </w:rPr>
        <w:t>dy will be very</w:t>
      </w:r>
      <w:r w:rsidR="008D0A91" w:rsidRPr="00EB7D55">
        <w:rPr>
          <w:rFonts w:ascii="Arial" w:hAnsi="Arial" w:cs="Arial"/>
          <w:sz w:val="22"/>
          <w:szCs w:val="22"/>
          <w:lang w:val="ms-MY"/>
        </w:rPr>
        <w:t xml:space="preserve"> </w:t>
      </w:r>
      <w:r w:rsidR="00A00A53" w:rsidRPr="00EB7D55">
        <w:rPr>
          <w:rFonts w:ascii="Arial" w:hAnsi="Arial" w:cs="Arial"/>
          <w:sz w:val="22"/>
          <w:szCs w:val="22"/>
          <w:lang w:val="ms-MY"/>
        </w:rPr>
        <w:t xml:space="preserve">useful </w:t>
      </w:r>
      <w:r w:rsidR="00832190" w:rsidRPr="00EB7D55">
        <w:rPr>
          <w:rFonts w:ascii="Arial" w:hAnsi="Arial" w:cs="Arial"/>
          <w:sz w:val="22"/>
          <w:szCs w:val="22"/>
          <w:lang w:val="ms-MY"/>
        </w:rPr>
        <w:t>for decision makers</w:t>
      </w:r>
      <w:r w:rsidR="00A00A53" w:rsidRPr="00EB7D55">
        <w:rPr>
          <w:rFonts w:ascii="Arial" w:hAnsi="Arial" w:cs="Arial"/>
          <w:sz w:val="22"/>
          <w:szCs w:val="22"/>
          <w:lang w:val="ms-MY"/>
        </w:rPr>
        <w:t xml:space="preserve"> while dealing with </w:t>
      </w:r>
      <w:r w:rsidR="001D10BA" w:rsidRPr="00EB7D55">
        <w:rPr>
          <w:rFonts w:ascii="Arial" w:hAnsi="Arial" w:cs="Arial"/>
          <w:sz w:val="22"/>
          <w:szCs w:val="22"/>
          <w:lang w:val="ms-MY"/>
        </w:rPr>
        <w:t>flood</w:t>
      </w:r>
      <w:r w:rsidR="00456E43" w:rsidRPr="00EB7D55">
        <w:rPr>
          <w:rFonts w:ascii="Arial" w:hAnsi="Arial" w:cs="Arial"/>
          <w:sz w:val="22"/>
          <w:szCs w:val="22"/>
          <w:lang w:val="ms-MY"/>
        </w:rPr>
        <w:t xml:space="preserve"> management </w:t>
      </w:r>
      <w:r w:rsidR="004600E7" w:rsidRPr="00EB7D55">
        <w:rPr>
          <w:rFonts w:ascii="Arial" w:hAnsi="Arial" w:cs="Arial"/>
          <w:sz w:val="22"/>
          <w:szCs w:val="22"/>
          <w:lang w:val="ms-MY"/>
        </w:rPr>
        <w:t xml:space="preserve">and </w:t>
      </w:r>
      <w:r w:rsidR="00456E43" w:rsidRPr="00EB7D55">
        <w:rPr>
          <w:rFonts w:ascii="Arial" w:hAnsi="Arial" w:cs="Arial"/>
          <w:sz w:val="22"/>
          <w:szCs w:val="22"/>
          <w:lang w:val="ms-MY"/>
        </w:rPr>
        <w:t>also in agricultural field</w:t>
      </w:r>
      <w:r w:rsidR="001D10BA" w:rsidRPr="00EB7D55">
        <w:rPr>
          <w:rFonts w:ascii="Arial" w:hAnsi="Arial" w:cs="Arial"/>
          <w:sz w:val="22"/>
          <w:szCs w:val="22"/>
          <w:lang w:val="ms-MY"/>
        </w:rPr>
        <w:t>.</w:t>
      </w:r>
    </w:p>
    <w:p w:rsidR="001D10BA" w:rsidRPr="00EB7D55" w:rsidRDefault="001D10BA" w:rsidP="00AB2047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</w:p>
    <w:p w:rsidR="004600E7" w:rsidRPr="00EB7D55" w:rsidRDefault="004600E7" w:rsidP="00AB2047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EB7D55">
        <w:rPr>
          <w:rFonts w:ascii="Arial" w:hAnsi="Arial" w:cs="Arial"/>
          <w:b/>
          <w:sz w:val="22"/>
          <w:szCs w:val="22"/>
          <w:lang w:val="ms-MY"/>
        </w:rPr>
        <w:t>Keywords</w:t>
      </w:r>
      <w:r w:rsidRPr="00EB7D55">
        <w:rPr>
          <w:rFonts w:ascii="Arial" w:hAnsi="Arial" w:cs="Arial"/>
          <w:sz w:val="22"/>
          <w:szCs w:val="22"/>
          <w:lang w:val="ms-MY"/>
        </w:rPr>
        <w:t xml:space="preserve">: </w:t>
      </w:r>
      <w:r w:rsidR="00AB2047" w:rsidRPr="00EB7D55">
        <w:rPr>
          <w:rFonts w:ascii="Arial" w:hAnsi="Arial" w:cs="Arial"/>
          <w:sz w:val="22"/>
          <w:szCs w:val="22"/>
          <w:lang w:val="ms-MY"/>
        </w:rPr>
        <w:t xml:space="preserve"> Infiltration,</w:t>
      </w:r>
      <w:r w:rsidRPr="00EB7D55">
        <w:rPr>
          <w:rFonts w:ascii="Arial" w:hAnsi="Arial" w:cs="Arial"/>
          <w:sz w:val="22"/>
          <w:szCs w:val="22"/>
          <w:lang w:val="ms-MY"/>
        </w:rPr>
        <w:t xml:space="preserve"> double ring method, flood</w:t>
      </w:r>
      <w:r w:rsidR="00AB2047" w:rsidRPr="00EB7D55">
        <w:rPr>
          <w:rFonts w:ascii="Arial" w:hAnsi="Arial" w:cs="Arial"/>
          <w:sz w:val="22"/>
          <w:szCs w:val="22"/>
          <w:lang w:val="ms-MY"/>
        </w:rPr>
        <w:t>, Kota Bharu</w:t>
      </w:r>
    </w:p>
    <w:sectPr w:rsidR="004600E7" w:rsidRPr="00EB7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E7"/>
    <w:rsid w:val="001D10BA"/>
    <w:rsid w:val="0023490D"/>
    <w:rsid w:val="00357E44"/>
    <w:rsid w:val="00412AB1"/>
    <w:rsid w:val="00456E43"/>
    <w:rsid w:val="004600E7"/>
    <w:rsid w:val="005C047F"/>
    <w:rsid w:val="0068591D"/>
    <w:rsid w:val="006947DE"/>
    <w:rsid w:val="00832190"/>
    <w:rsid w:val="008D0A91"/>
    <w:rsid w:val="00962782"/>
    <w:rsid w:val="009C2527"/>
    <w:rsid w:val="00A00A53"/>
    <w:rsid w:val="00AB2047"/>
    <w:rsid w:val="00B6718E"/>
    <w:rsid w:val="00D06414"/>
    <w:rsid w:val="00D14639"/>
    <w:rsid w:val="00D7417E"/>
    <w:rsid w:val="00DB60FF"/>
    <w:rsid w:val="00DE00D2"/>
    <w:rsid w:val="00EB7D55"/>
    <w:rsid w:val="00F33567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E7"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600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6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E7"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600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tecedent_soil_mois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il_textur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haarinorashiki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*muqtadakhan@gmail.com" TargetMode="External"/><Relationship Id="rId10" Type="http://schemas.openxmlformats.org/officeDocument/2006/relationships/hyperlink" Target="http://en.wikipedia.org/wiki/Rainf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SOIL INFILTRATION STUDY OF VARIOUS SOIL TYPE IN KOTA BHARU, KELANTAN, MALAYSIA</vt:lpstr>
    </vt:vector>
  </TitlesOfParts>
  <Company>Company</Company>
  <LinksUpToDate>false</LinksUpToDate>
  <CharactersWithSpaces>2696</CharactersWithSpaces>
  <SharedDoc>false</SharedDoc>
  <HLinks>
    <vt:vector size="36" baseType="variant">
      <vt:variant>
        <vt:i4>917595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http://en.wikipedia.org/wiki/Rainfall</vt:lpwstr>
      </vt:variant>
      <vt:variant>
        <vt:lpwstr/>
      </vt:variant>
      <vt:variant>
        <vt:i4>1179732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http://en.wikipedia.org/wiki/Temperature</vt:lpwstr>
      </vt:variant>
      <vt:variant>
        <vt:lpwstr/>
      </vt:variant>
      <vt:variant>
        <vt:i4>3997798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http://en.wikipedia.org/wiki/Antecedent_soil_moisture</vt:lpwstr>
      </vt:variant>
      <vt:variant>
        <vt:lpwstr/>
      </vt:variant>
      <vt:variant>
        <vt:i4>3735631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http://en.wikipedia.org/wiki/Soil_texture</vt:lpwstr>
      </vt:variant>
      <vt:variant>
        <vt:lpwstr/>
      </vt:variant>
      <vt:variant>
        <vt:i4>6815808</vt:i4>
      </vt:variant>
      <vt:variant>
        <vt:i4>3</vt:i4>
      </vt:variant>
      <vt:variant>
        <vt:i4>0</vt:i4>
      </vt:variant>
      <vt:variant>
        <vt:i4>5</vt:i4>
      </vt:variant>
      <vt:variant>
        <vt:lpwstr>mailto:shaarinorashikin@gmail.com</vt:lpwstr>
      </vt:variant>
      <vt:variant>
        <vt:lpwstr/>
      </vt:variant>
      <vt:variant>
        <vt:i4>2228313</vt:i4>
      </vt:variant>
      <vt:variant>
        <vt:i4>0</vt:i4>
      </vt:variant>
      <vt:variant>
        <vt:i4>0</vt:i4>
      </vt:variant>
      <vt:variant>
        <vt:i4>5</vt:i4>
      </vt:variant>
      <vt:variant>
        <vt:lpwstr>mailto:*muqtadakhan@gmail.com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INFILTRATION STUDY OF VARIOUS SOIL TYPE IN KOTA BHARU, KELANTAN, MALAYSIA</dc:title>
  <dc:creator>User</dc:creator>
  <cp:lastModifiedBy>Askury B A Kadir (ACADEMIC/UTP)</cp:lastModifiedBy>
  <cp:revision>2</cp:revision>
  <dcterms:created xsi:type="dcterms:W3CDTF">2013-05-13T10:40:00Z</dcterms:created>
  <dcterms:modified xsi:type="dcterms:W3CDTF">2013-05-13T10:40:00Z</dcterms:modified>
</cp:coreProperties>
</file>