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074" w:rsidRPr="00EE6EC6" w:rsidRDefault="00290074" w:rsidP="00223602">
      <w:pPr>
        <w:spacing w:after="0"/>
        <w:jc w:val="center"/>
        <w:rPr>
          <w:b/>
        </w:rPr>
      </w:pPr>
      <w:r w:rsidRPr="00EE6EC6">
        <w:rPr>
          <w:rFonts w:ascii="Adobe Gothic Std B" w:eastAsia="Adobe Gothic Std B" w:hAnsi="Adobe Gothic Std B"/>
          <w:b/>
          <w:sz w:val="48"/>
          <w:szCs w:val="48"/>
        </w:rPr>
        <w:t>Forbes FIRST</w:t>
      </w:r>
    </w:p>
    <w:p w:rsidR="00290074" w:rsidRPr="00F723E5" w:rsidRDefault="00290074" w:rsidP="000950A0">
      <w:pPr>
        <w:rPr>
          <w:b/>
          <w:sz w:val="24"/>
          <w:szCs w:val="24"/>
        </w:rPr>
      </w:pPr>
      <w:smartTag w:uri="urn:schemas-microsoft-com:office:smarttags" w:element="place">
        <w:smartTag w:uri="urn:schemas-microsoft-com:office:smarttags" w:element="PlaceName">
          <w:r w:rsidRPr="00F723E5">
            <w:rPr>
              <w:b/>
              <w:sz w:val="24"/>
              <w:szCs w:val="24"/>
            </w:rPr>
            <w:t>Forbes</w:t>
          </w:r>
        </w:smartTag>
        <w:r w:rsidRPr="00F723E5">
          <w:rPr>
            <w:b/>
            <w:sz w:val="24"/>
            <w:szCs w:val="24"/>
          </w:rPr>
          <w:t xml:space="preserve"> </w:t>
        </w:r>
        <w:smartTag w:uri="urn:schemas-microsoft-com:office:smarttags" w:element="PlaceType">
          <w:r w:rsidRPr="00F723E5">
            <w:rPr>
              <w:b/>
              <w:sz w:val="24"/>
              <w:szCs w:val="24"/>
            </w:rPr>
            <w:t>Hospital</w:t>
          </w:r>
        </w:smartTag>
      </w:smartTag>
      <w:r w:rsidRPr="00F723E5">
        <w:rPr>
          <w:b/>
          <w:sz w:val="24"/>
          <w:szCs w:val="24"/>
        </w:rPr>
        <w:t>’s First Exhibition</w:t>
      </w:r>
    </w:p>
    <w:p w:rsidR="00290074" w:rsidRPr="00F723E5" w:rsidRDefault="00290074">
      <w:pPr>
        <w:rPr>
          <w:sz w:val="24"/>
          <w:szCs w:val="24"/>
        </w:rPr>
      </w:pPr>
      <w:r w:rsidRPr="00F723E5">
        <w:rPr>
          <w:sz w:val="24"/>
          <w:szCs w:val="24"/>
        </w:rPr>
        <w:t xml:space="preserve">The Lachlan Health Service Culture and Arts Working </w:t>
      </w:r>
      <w:r>
        <w:rPr>
          <w:sz w:val="24"/>
          <w:szCs w:val="24"/>
        </w:rPr>
        <w:t>Group</w:t>
      </w:r>
      <w:r w:rsidRPr="00F723E5">
        <w:rPr>
          <w:sz w:val="24"/>
          <w:szCs w:val="24"/>
        </w:rPr>
        <w:t xml:space="preserve"> would like to invite you to</w:t>
      </w:r>
      <w:r>
        <w:rPr>
          <w:sz w:val="24"/>
          <w:szCs w:val="24"/>
        </w:rPr>
        <w:t xml:space="preserve"> enter</w:t>
      </w:r>
      <w:r w:rsidR="00223602">
        <w:rPr>
          <w:sz w:val="24"/>
          <w:szCs w:val="24"/>
        </w:rPr>
        <w:t xml:space="preserve"> 2D</w:t>
      </w:r>
      <w:r>
        <w:rPr>
          <w:sz w:val="24"/>
          <w:szCs w:val="24"/>
        </w:rPr>
        <w:t xml:space="preserve"> art works in an exhibition at</w:t>
      </w:r>
      <w:r w:rsidRPr="00F723E5">
        <w:rPr>
          <w:sz w:val="24"/>
          <w:szCs w:val="24"/>
        </w:rPr>
        <w:t xml:space="preserve"> the Forbes H</w:t>
      </w:r>
      <w:r>
        <w:rPr>
          <w:sz w:val="24"/>
          <w:szCs w:val="24"/>
        </w:rPr>
        <w:t>ospital</w:t>
      </w:r>
      <w:r w:rsidRPr="00F723E5">
        <w:rPr>
          <w:sz w:val="24"/>
          <w:szCs w:val="24"/>
        </w:rPr>
        <w:t xml:space="preserve">. </w:t>
      </w:r>
    </w:p>
    <w:p w:rsidR="00290074" w:rsidRPr="00F723E5" w:rsidRDefault="00290074" w:rsidP="00491317">
      <w:pPr>
        <w:rPr>
          <w:b/>
          <w:sz w:val="24"/>
          <w:szCs w:val="24"/>
        </w:rPr>
      </w:pPr>
      <w:r w:rsidRPr="00F723E5">
        <w:rPr>
          <w:b/>
          <w:sz w:val="24"/>
          <w:szCs w:val="24"/>
        </w:rPr>
        <w:t>The theme of the exhibition focuses on work that is colourful, uplifting and restful.</w:t>
      </w:r>
      <w:r w:rsidRPr="00F723E5">
        <w:rPr>
          <w:sz w:val="24"/>
          <w:szCs w:val="24"/>
        </w:rPr>
        <w:t xml:space="preserve"> Art work in a hospital introduces a distraction, brightens the corridors and makes the hospital more welcoming.  </w:t>
      </w:r>
    </w:p>
    <w:p w:rsidR="00290074" w:rsidRDefault="00290074" w:rsidP="00355567">
      <w:pPr>
        <w:rPr>
          <w:sz w:val="24"/>
          <w:szCs w:val="24"/>
        </w:rPr>
      </w:pPr>
      <w:r w:rsidRPr="00F723E5">
        <w:rPr>
          <w:sz w:val="24"/>
          <w:szCs w:val="24"/>
        </w:rPr>
        <w:t xml:space="preserve">Exhibition entries are open to staff, family, friends, volunteers and clients of the </w:t>
      </w:r>
      <w:smartTag w:uri="urn:schemas-microsoft-com:office:smarttags" w:element="PlaceName">
        <w:smartTag w:uri="urn:schemas-microsoft-com:office:smarttags" w:element="place">
          <w:r w:rsidRPr="00F723E5">
            <w:rPr>
              <w:sz w:val="24"/>
              <w:szCs w:val="24"/>
            </w:rPr>
            <w:t>Forbes</w:t>
          </w:r>
        </w:smartTag>
        <w:r w:rsidRPr="00F723E5">
          <w:rPr>
            <w:sz w:val="24"/>
            <w:szCs w:val="24"/>
          </w:rPr>
          <w:t xml:space="preserve"> </w:t>
        </w:r>
        <w:smartTag w:uri="urn:schemas-microsoft-com:office:smarttags" w:element="City">
          <w:r w:rsidRPr="00F723E5">
            <w:rPr>
              <w:sz w:val="24"/>
              <w:szCs w:val="24"/>
            </w:rPr>
            <w:t>Hospital</w:t>
          </w:r>
        </w:smartTag>
      </w:smartTag>
      <w:r w:rsidRPr="00F723E5">
        <w:rPr>
          <w:sz w:val="24"/>
          <w:szCs w:val="24"/>
        </w:rPr>
        <w:t xml:space="preserve"> as well as Forbes and </w:t>
      </w:r>
      <w:r>
        <w:rPr>
          <w:sz w:val="24"/>
          <w:szCs w:val="24"/>
        </w:rPr>
        <w:t>local</w:t>
      </w:r>
      <w:r w:rsidRPr="00F723E5">
        <w:rPr>
          <w:sz w:val="24"/>
          <w:szCs w:val="24"/>
        </w:rPr>
        <w:t xml:space="preserve"> residents. </w:t>
      </w:r>
    </w:p>
    <w:p w:rsidR="00290074" w:rsidRPr="00F723E5" w:rsidRDefault="00290074" w:rsidP="00355567">
      <w:pPr>
        <w:rPr>
          <w:sz w:val="24"/>
          <w:szCs w:val="24"/>
        </w:rPr>
      </w:pPr>
      <w:r>
        <w:rPr>
          <w:sz w:val="24"/>
          <w:szCs w:val="24"/>
        </w:rPr>
        <w:t>Artworks selected for the exhibition will be displayed in the hospital for three months.</w:t>
      </w:r>
    </w:p>
    <w:p w:rsidR="00290074" w:rsidRPr="00F723E5" w:rsidRDefault="00290074" w:rsidP="00355567">
      <w:pPr>
        <w:rPr>
          <w:sz w:val="24"/>
          <w:szCs w:val="24"/>
        </w:rPr>
      </w:pPr>
      <w:r w:rsidRPr="00F723E5">
        <w:rPr>
          <w:sz w:val="24"/>
          <w:szCs w:val="24"/>
        </w:rPr>
        <w:t xml:space="preserve">Artists can enter a maximum of 3 works and will need to write a 100 word statement about their work. Visitors to the hospital often read the information provided to pass the time and enjoy the story behind the work. </w:t>
      </w:r>
    </w:p>
    <w:p w:rsidR="00290074" w:rsidRPr="00D3030A" w:rsidRDefault="00290074" w:rsidP="007913D2">
      <w:pPr>
        <w:autoSpaceDE w:val="0"/>
        <w:autoSpaceDN w:val="0"/>
        <w:adjustRightInd w:val="0"/>
        <w:spacing w:after="0"/>
        <w:rPr>
          <w:b/>
          <w:iCs/>
        </w:rPr>
      </w:pPr>
      <w:r w:rsidRPr="00D3030A">
        <w:rPr>
          <w:b/>
          <w:iCs/>
        </w:rPr>
        <w:t>Conditions</w:t>
      </w:r>
      <w:r>
        <w:rPr>
          <w:b/>
          <w:iCs/>
        </w:rPr>
        <w:t xml:space="preserve"> of entry</w:t>
      </w:r>
    </w:p>
    <w:p w:rsidR="00290074" w:rsidRPr="00F33629" w:rsidRDefault="00290074" w:rsidP="007913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iCs/>
        </w:rPr>
      </w:pPr>
      <w:r w:rsidRPr="00F33629">
        <w:rPr>
          <w:iCs/>
        </w:rPr>
        <w:t xml:space="preserve">Art works, on loan to </w:t>
      </w:r>
      <w:smartTag w:uri="urn:schemas-microsoft-com:office:smarttags" w:element="City">
        <w:smartTag w:uri="urn:schemas-microsoft-com:office:smarttags" w:element="City">
          <w:r w:rsidRPr="00F33629">
            <w:rPr>
              <w:iCs/>
            </w:rPr>
            <w:t>Forbes</w:t>
          </w:r>
        </w:smartTag>
        <w:r w:rsidRPr="00F33629">
          <w:rPr>
            <w:iCs/>
          </w:rPr>
          <w:t xml:space="preserve"> </w:t>
        </w:r>
        <w:smartTag w:uri="urn:schemas-microsoft-com:office:smarttags" w:element="City">
          <w:r w:rsidRPr="00F33629">
            <w:rPr>
              <w:iCs/>
            </w:rPr>
            <w:t>Hospital</w:t>
          </w:r>
        </w:smartTag>
      </w:smartTag>
      <w:r w:rsidRPr="00F33629">
        <w:rPr>
          <w:iCs/>
        </w:rPr>
        <w:t>, will be insured by the Health Service whilst in their care.</w:t>
      </w:r>
    </w:p>
    <w:p w:rsidR="00290074" w:rsidRDefault="00290074" w:rsidP="007913D2">
      <w:pPr>
        <w:pStyle w:val="ListParagraph"/>
        <w:numPr>
          <w:ilvl w:val="0"/>
          <w:numId w:val="2"/>
        </w:numPr>
        <w:spacing w:after="0" w:line="240" w:lineRule="auto"/>
      </w:pPr>
      <w:r w:rsidRPr="0012132D">
        <w:t>Insurance of works</w:t>
      </w:r>
      <w:r w:rsidR="00016465">
        <w:t>,</w:t>
      </w:r>
      <w:r w:rsidRPr="0012132D">
        <w:t xml:space="preserve"> when being transported</w:t>
      </w:r>
      <w:r>
        <w:t xml:space="preserve"> to the Platypus Gallery</w:t>
      </w:r>
      <w:r w:rsidR="00016465">
        <w:t>,</w:t>
      </w:r>
      <w:r w:rsidRPr="0012132D">
        <w:t xml:space="preserve"> will be the responsibility of the artist.</w:t>
      </w:r>
    </w:p>
    <w:p w:rsidR="00290074" w:rsidRDefault="00290074" w:rsidP="007913D2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Arts OutWest will cover the insurance of works while being transported between the Platypus Gallery and the </w:t>
      </w:r>
      <w:smartTag w:uri="urn:schemas-microsoft-com:office:smarttags" w:element="City">
        <w:smartTag w:uri="urn:schemas-microsoft-com:office:smarttags" w:element="City">
          <w:r>
            <w:t>Forbes</w:t>
          </w:r>
        </w:smartTag>
        <w:r>
          <w:t xml:space="preserve"> </w:t>
        </w:r>
        <w:smartTag w:uri="urn:schemas-microsoft-com:office:smarttags" w:element="City">
          <w:r>
            <w:t>Hospital</w:t>
          </w:r>
        </w:smartTag>
      </w:smartTag>
      <w:r>
        <w:t>.</w:t>
      </w:r>
    </w:p>
    <w:p w:rsidR="00290074" w:rsidRDefault="00290074" w:rsidP="007913D2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Submitting your work does not guarantee that your artwork will be displayed. </w:t>
      </w:r>
    </w:p>
    <w:p w:rsidR="00290074" w:rsidRDefault="00290074" w:rsidP="007913D2">
      <w:pPr>
        <w:pStyle w:val="ListParagraph"/>
        <w:numPr>
          <w:ilvl w:val="0"/>
          <w:numId w:val="2"/>
        </w:numPr>
        <w:spacing w:after="0" w:line="240" w:lineRule="auto"/>
      </w:pPr>
      <w:r>
        <w:t>Artworks will be displayed from early February 2016 until early May 2016.</w:t>
      </w:r>
    </w:p>
    <w:p w:rsidR="00BF4137" w:rsidRDefault="00BF4137" w:rsidP="00BF4137">
      <w:pPr>
        <w:pStyle w:val="ListParagraph"/>
        <w:numPr>
          <w:ilvl w:val="0"/>
          <w:numId w:val="2"/>
        </w:numPr>
        <w:spacing w:after="0" w:line="240" w:lineRule="auto"/>
      </w:pPr>
      <w:r>
        <w:t>Art works must be 2D: i.e. painting, photography, printmaking, collage</w:t>
      </w:r>
    </w:p>
    <w:p w:rsidR="00CD5F2F" w:rsidRDefault="00CD5F2F" w:rsidP="00CD5F2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Any 2D works that are not on stretched canvases must be framed.  All works must be labelled. </w:t>
      </w:r>
      <w:r w:rsidRPr="00D018D7">
        <w:t>It is preferable</w:t>
      </w:r>
      <w:r>
        <w:t xml:space="preserve"> that</w:t>
      </w:r>
      <w:r w:rsidRPr="00D018D7">
        <w:t xml:space="preserve"> d-rings are attached to the back of the frames</w:t>
      </w:r>
      <w:r>
        <w:t xml:space="preserve"> of the art works by the artist</w:t>
      </w:r>
      <w:r w:rsidRPr="00D018D7">
        <w:t xml:space="preserve">. The tops of the d-rings need to be </w:t>
      </w:r>
      <w:r>
        <w:t>greater</w:t>
      </w:r>
      <w:r w:rsidRPr="00D018D7">
        <w:t xml:space="preserve"> than 6cm from the top of the frame. </w:t>
      </w:r>
      <w:r>
        <w:t xml:space="preserve">Any work which is unsuitable to hang in a hospital will be not </w:t>
      </w:r>
      <w:proofErr w:type="gramStart"/>
      <w:r>
        <w:t>be</w:t>
      </w:r>
      <w:proofErr w:type="gramEnd"/>
      <w:r>
        <w:t xml:space="preserve"> hung. </w:t>
      </w:r>
    </w:p>
    <w:p w:rsidR="00290074" w:rsidRDefault="00290074" w:rsidP="007913D2">
      <w:pPr>
        <w:pStyle w:val="ListParagraph"/>
        <w:numPr>
          <w:ilvl w:val="0"/>
          <w:numId w:val="2"/>
        </w:numPr>
        <w:spacing w:after="0" w:line="240" w:lineRule="auto"/>
      </w:pPr>
      <w:r w:rsidRPr="00D018D7">
        <w:t>If there are no d-rings on the frames</w:t>
      </w:r>
      <w:r>
        <w:t>,</w:t>
      </w:r>
      <w:r w:rsidRPr="00D018D7">
        <w:t xml:space="preserve"> d-rings will be attached if the frame type allows.</w:t>
      </w:r>
      <w:r>
        <w:t xml:space="preserve"> Entering your work in the exhibition will imply permission to install d-rings. We will take all care but no responsibility when installing d-rings.</w:t>
      </w:r>
    </w:p>
    <w:p w:rsidR="00290074" w:rsidRPr="00C50169" w:rsidRDefault="00290074" w:rsidP="00C50169">
      <w:pPr>
        <w:pStyle w:val="ListParagraph"/>
        <w:numPr>
          <w:ilvl w:val="0"/>
          <w:numId w:val="2"/>
        </w:numPr>
        <w:spacing w:after="0"/>
      </w:pPr>
      <w:r w:rsidRPr="00622458">
        <w:t xml:space="preserve">A sign will inform </w:t>
      </w:r>
      <w:r w:rsidR="00397A3D">
        <w:t>prospective buyers that the art</w:t>
      </w:r>
      <w:r w:rsidRPr="00622458">
        <w:t xml:space="preserve"> works are for sale through contacting</w:t>
      </w:r>
      <w:r>
        <w:t xml:space="preserve"> the</w:t>
      </w:r>
      <w:r w:rsidRPr="00622458">
        <w:t xml:space="preserve"> </w:t>
      </w:r>
      <w:r>
        <w:t>Arts and Health Coordinator</w:t>
      </w:r>
      <w:r w:rsidR="00C50169">
        <w:t xml:space="preserve">. </w:t>
      </w:r>
      <w:r w:rsidRPr="00D018D7">
        <w:t>Labels will not include the price of the art work. If people are interested in purchasing</w:t>
      </w:r>
      <w:r>
        <w:t xml:space="preserve"> art</w:t>
      </w:r>
      <w:r w:rsidRPr="00D018D7">
        <w:t xml:space="preserve"> work</w:t>
      </w:r>
      <w:r>
        <w:t>, the artist will be given the prospective buyers contact details</w:t>
      </w:r>
      <w:r w:rsidRPr="00D018D7">
        <w:t>.</w:t>
      </w:r>
      <w:r w:rsidRPr="00C50169">
        <w:rPr>
          <w:b/>
          <w:sz w:val="20"/>
          <w:szCs w:val="20"/>
        </w:rPr>
        <w:t xml:space="preserve"> </w:t>
      </w:r>
    </w:p>
    <w:p w:rsidR="00290074" w:rsidRDefault="00290074" w:rsidP="007913D2">
      <w:pPr>
        <w:spacing w:after="0"/>
        <w:rPr>
          <w:rStyle w:val="Hyperlink"/>
          <w:b/>
          <w:sz w:val="20"/>
          <w:szCs w:val="20"/>
        </w:rPr>
      </w:pPr>
      <w:r>
        <w:rPr>
          <w:b/>
          <w:sz w:val="20"/>
          <w:szCs w:val="20"/>
        </w:rPr>
        <w:t xml:space="preserve">Enquiries </w:t>
      </w:r>
      <w:r w:rsidRPr="00A23089">
        <w:rPr>
          <w:b/>
          <w:sz w:val="20"/>
          <w:szCs w:val="20"/>
        </w:rPr>
        <w:t xml:space="preserve">please contact: </w:t>
      </w:r>
      <w:r>
        <w:rPr>
          <w:b/>
          <w:sz w:val="20"/>
          <w:szCs w:val="20"/>
        </w:rPr>
        <w:t xml:space="preserve">Arts and Health Coordinator: </w:t>
      </w:r>
      <w:r w:rsidRPr="00A23089">
        <w:rPr>
          <w:b/>
          <w:sz w:val="20"/>
          <w:szCs w:val="20"/>
        </w:rPr>
        <w:t xml:space="preserve">Christine McMillan 0447 832 043 </w:t>
      </w:r>
      <w:hyperlink r:id="rId7" w:history="1">
        <w:r w:rsidRPr="00A23089">
          <w:rPr>
            <w:rStyle w:val="Hyperlink"/>
            <w:b/>
            <w:sz w:val="20"/>
            <w:szCs w:val="20"/>
          </w:rPr>
          <w:t>christine.mcmillan@health.nsw.gov.au</w:t>
        </w:r>
      </w:hyperlink>
    </w:p>
    <w:p w:rsidR="00290074" w:rsidRPr="00A23089" w:rsidRDefault="00290074" w:rsidP="007913D2">
      <w:pPr>
        <w:spacing w:after="0"/>
        <w:rPr>
          <w:b/>
          <w:sz w:val="20"/>
          <w:szCs w:val="20"/>
        </w:rPr>
      </w:pPr>
    </w:p>
    <w:p w:rsidR="00290074" w:rsidRDefault="006B4285" w:rsidP="00355567">
      <w:r>
        <w:rPr>
          <w:noProof/>
          <w:lang w:eastAsia="en-A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-6.1pt;margin-top:5.95pt;width:526.1pt;height:128.5pt;z-index:251658240;visibility:visible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owWLAIAAFIEAAAOAAAAZHJzL2Uyb0RvYy54bWysVNtu2zAMfR+wfxD0vtjJnLQ14hRdugwD&#10;ugvQ7gNkWbaFSaImKbG7ry8lp1l2wR6G+UGQROrw8JD0+nrUihyE8xJMReeznBJhODTSdBX98rB7&#10;dUmJD8w0TIERFX0Unl5vXr5YD7YUC+hBNcIRBDG+HGxF+xBsmWWe90IzPwMrDBpbcJoFPLouaxwb&#10;EF2rbJHnq2wA11gHXHiPt7eTkW4SftsKHj61rReBqIoit5BWl9Y6rtlmzcrOMdtLfqTB/oGFZtJg&#10;0BPULQuM7J38DUpL7sBDG2YcdAZtK7lIOWA28/yXbO57ZkXKBcXx9iST/3+w/OPhsyOyqehrSgzT&#10;WKIHMQbyBkYyj+oM1pfodG/RLYx4jVVOmXp7B/yrJwa2PTOduHEOhl6wBtmll9nZ0wnHR5B6+AAN&#10;hmH7AAlobJ2O0qEYBNGxSo+nykQqHC9X86tlvkITR9siL4qLPNUuY+Xzc+t8eCdAk7ipqMPSJ3h2&#10;uPMBE0HXZ5cYzYOSzU4qlQ6uq7fKkQPDNtmlL+aOT35yU4YMGH5ZYPC/Y+Tp+xOGlgEbXkld0cuT&#10;EyujcG9Nk9oxMKmmPRJQBnlEJaN4k4xhrMdjZWpoHlFTB1Nj4yDipgf3nZIBm7qi/tueOUGJem+w&#10;LlfzoohTkA7F8mKBB3duqc8tzHCEqmigZNpuwzQ5e+tk12OkqRMM3GAtW5lUjlQnVkfe2LhJyeOQ&#10;xck4PyevH7+CzRMAAAD//wMAUEsDBBQABgAIAAAAIQAk22ts3gAAAAoBAAAPAAAAZHJzL2Rvd25y&#10;ZXYueG1sTI9BS8QwEIXvgv8hjOBtN20jq61NFxE8rIis6+I524xtsZmUJt3Wf+940uPwPt77ptwu&#10;rhdnHEPnSUO6TkAg1d521Gg4vj+t7kCEaMia3hNq+MYA2+ryojSF9TO94fkQG8ElFAqjoY1xKKQM&#10;dYvOhLUfkDj79KMzkc+xkXY0M5e7XmZJspHOdMQLrRnwscX66zA5DXI3vyr5st/cfuyep6MLVi1k&#10;tb6+Wh7uQURc4h8Mv/qsDhU7nfxENohewyrNMkY5SHMQDOQbdQPipEEplYOsSvn/heoHAAD//wMA&#10;UEsBAi0AFAAGAAgAAAAhALaDOJL+AAAA4QEAABMAAAAAAAAAAAAAAAAAAAAAAFtDb250ZW50X1R5&#10;cGVzXS54bWxQSwECLQAUAAYACAAAACEAOP0h/9YAAACUAQAACwAAAAAAAAAAAAAAAAAvAQAAX3Jl&#10;bHMvLnJlbHNQSwECLQAUAAYACAAAACEAZlqMFiwCAABSBAAADgAAAAAAAAAAAAAAAAAuAgAAZHJz&#10;L2Uyb0RvYy54bWxQSwECLQAUAAYACAAAACEAJNtrbN4AAAAKAQAADwAAAAAAAAAAAAAAAACGBAAA&#10;ZHJzL2Rvd25yZXYueG1sUEsFBgAAAAAEAAQA8wAAAJEFAAAAAA==&#10;" strokeweight="2pt">
            <v:textbox>
              <w:txbxContent>
                <w:tbl>
                  <w:tblPr>
                    <w:tblW w:w="10456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/>
                  </w:tblPr>
                  <w:tblGrid>
                    <w:gridCol w:w="2235"/>
                    <w:gridCol w:w="2268"/>
                    <w:gridCol w:w="1275"/>
                    <w:gridCol w:w="4678"/>
                  </w:tblGrid>
                  <w:tr w:rsidR="00290074" w:rsidRPr="00C140CA" w:rsidTr="00CD5F2F">
                    <w:tc>
                      <w:tcPr>
                        <w:tcW w:w="2235" w:type="dxa"/>
                        <w:tcBorders>
                          <w:bottom w:val="single" w:sz="2" w:space="0" w:color="auto"/>
                        </w:tcBorders>
                      </w:tcPr>
                      <w:p w:rsidR="00290074" w:rsidRPr="00C140CA" w:rsidRDefault="00290074" w:rsidP="001A00F0">
                        <w:pPr>
                          <w:rPr>
                            <w:b/>
                          </w:rPr>
                        </w:pPr>
                        <w:r w:rsidRPr="00C140CA">
                          <w:rPr>
                            <w:b/>
                          </w:rPr>
                          <w:t>DUE</w:t>
                        </w:r>
                      </w:p>
                    </w:tc>
                    <w:tc>
                      <w:tcPr>
                        <w:tcW w:w="2268" w:type="dxa"/>
                        <w:tcBorders>
                          <w:bottom w:val="single" w:sz="2" w:space="0" w:color="auto"/>
                        </w:tcBorders>
                      </w:tcPr>
                      <w:p w:rsidR="00290074" w:rsidRPr="00C140CA" w:rsidRDefault="00290074" w:rsidP="001A00F0">
                        <w:pPr>
                          <w:rPr>
                            <w:b/>
                          </w:rPr>
                        </w:pPr>
                        <w:r w:rsidRPr="00C140CA">
                          <w:rPr>
                            <w:b/>
                          </w:rPr>
                          <w:t>DATE</w:t>
                        </w:r>
                      </w:p>
                    </w:tc>
                    <w:tc>
                      <w:tcPr>
                        <w:tcW w:w="1275" w:type="dxa"/>
                        <w:tcBorders>
                          <w:bottom w:val="single" w:sz="2" w:space="0" w:color="auto"/>
                        </w:tcBorders>
                      </w:tcPr>
                      <w:p w:rsidR="00290074" w:rsidRPr="00C140CA" w:rsidRDefault="00290074" w:rsidP="001A00F0">
                        <w:pPr>
                          <w:rPr>
                            <w:b/>
                          </w:rPr>
                        </w:pPr>
                        <w:r w:rsidRPr="00C140CA">
                          <w:rPr>
                            <w:b/>
                          </w:rPr>
                          <w:t>DAY</w:t>
                        </w:r>
                      </w:p>
                    </w:tc>
                    <w:tc>
                      <w:tcPr>
                        <w:tcW w:w="4678" w:type="dxa"/>
                        <w:tcBorders>
                          <w:bottom w:val="single" w:sz="2" w:space="0" w:color="auto"/>
                        </w:tcBorders>
                      </w:tcPr>
                      <w:p w:rsidR="00290074" w:rsidRPr="00C140CA" w:rsidRDefault="00290074" w:rsidP="001A00F0">
                        <w:pPr>
                          <w:rPr>
                            <w:b/>
                          </w:rPr>
                        </w:pPr>
                        <w:r w:rsidRPr="00C140CA">
                          <w:rPr>
                            <w:b/>
                          </w:rPr>
                          <w:t xml:space="preserve">   WHERE </w:t>
                        </w:r>
                      </w:p>
                    </w:tc>
                  </w:tr>
                  <w:tr w:rsidR="00290074" w:rsidRPr="00C140CA" w:rsidTr="00CD5F2F">
                    <w:tc>
                      <w:tcPr>
                        <w:tcW w:w="2235" w:type="dxa"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</w:tcPr>
                      <w:p w:rsidR="00290074" w:rsidRPr="00C140CA" w:rsidRDefault="00290074" w:rsidP="001A00F0">
                        <w:pPr>
                          <w:rPr>
                            <w:b/>
                          </w:rPr>
                        </w:pPr>
                        <w:r w:rsidRPr="00C140CA">
                          <w:rPr>
                            <w:b/>
                          </w:rPr>
                          <w:t xml:space="preserve">Entries forms </w:t>
                        </w:r>
                      </w:p>
                    </w:tc>
                    <w:tc>
                      <w:tcPr>
                        <w:tcW w:w="2268" w:type="dxa"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</w:tcPr>
                      <w:p w:rsidR="00290074" w:rsidRPr="00FD5414" w:rsidRDefault="00CD5F2F" w:rsidP="00473D80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2 February 2016</w:t>
                        </w:r>
                      </w:p>
                    </w:tc>
                    <w:tc>
                      <w:tcPr>
                        <w:tcW w:w="1275" w:type="dxa"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</w:tcPr>
                      <w:p w:rsidR="00290074" w:rsidRPr="00C140CA" w:rsidRDefault="00E94331" w:rsidP="00E94331">
                        <w:r>
                          <w:t>Tuesday</w:t>
                        </w:r>
                      </w:p>
                    </w:tc>
                    <w:tc>
                      <w:tcPr>
                        <w:tcW w:w="4678" w:type="dxa"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</w:tcPr>
                      <w:p w:rsidR="00290074" w:rsidRPr="00C140CA" w:rsidRDefault="006B4285" w:rsidP="001A00F0">
                        <w:hyperlink r:id="rId8" w:history="1">
                          <w:r w:rsidR="00290074" w:rsidRPr="00C140CA">
                            <w:rPr>
                              <w:rStyle w:val="Hyperlink"/>
                            </w:rPr>
                            <w:t>christine.mcmillan@health.nsw.gov.au</w:t>
                          </w:r>
                        </w:hyperlink>
                        <w:r w:rsidR="00290074" w:rsidRPr="00C140CA">
                          <w:t xml:space="preserve"> or Platypus Gallery</w:t>
                        </w:r>
                      </w:p>
                    </w:tc>
                  </w:tr>
                  <w:tr w:rsidR="00290074" w:rsidRPr="00C140CA" w:rsidTr="00CD5F2F">
                    <w:trPr>
                      <w:trHeight w:val="642"/>
                    </w:trPr>
                    <w:tc>
                      <w:tcPr>
                        <w:tcW w:w="2235" w:type="dxa"/>
                        <w:tcBorders>
                          <w:top w:val="single" w:sz="2" w:space="0" w:color="auto"/>
                        </w:tcBorders>
                      </w:tcPr>
                      <w:p w:rsidR="00290074" w:rsidRPr="00C140CA" w:rsidRDefault="00290074" w:rsidP="00016465">
                        <w:pPr>
                          <w:rPr>
                            <w:b/>
                          </w:rPr>
                        </w:pPr>
                        <w:r w:rsidRPr="00C140CA">
                          <w:rPr>
                            <w:b/>
                          </w:rPr>
                          <w:t>Work DUE</w:t>
                        </w:r>
                        <w:bookmarkStart w:id="0" w:name="_GoBack"/>
                        <w:bookmarkEnd w:id="0"/>
                      </w:p>
                    </w:tc>
                    <w:tc>
                      <w:tcPr>
                        <w:tcW w:w="2268" w:type="dxa"/>
                        <w:tcBorders>
                          <w:top w:val="single" w:sz="2" w:space="0" w:color="auto"/>
                        </w:tcBorders>
                      </w:tcPr>
                      <w:p w:rsidR="00290074" w:rsidRPr="00FD5414" w:rsidRDefault="00C50169" w:rsidP="00C50169">
                        <w:pPr>
                          <w:rPr>
                            <w:b/>
                          </w:rPr>
                        </w:pPr>
                        <w:r w:rsidRPr="00FD5414">
                          <w:rPr>
                            <w:b/>
                          </w:rPr>
                          <w:t>9/10 February 2016</w:t>
                        </w:r>
                      </w:p>
                    </w:tc>
                    <w:tc>
                      <w:tcPr>
                        <w:tcW w:w="1275" w:type="dxa"/>
                        <w:tcBorders>
                          <w:top w:val="single" w:sz="2" w:space="0" w:color="auto"/>
                        </w:tcBorders>
                      </w:tcPr>
                      <w:p w:rsidR="00290074" w:rsidRPr="00C140CA" w:rsidRDefault="00CD5F2F" w:rsidP="00CD5F2F">
                        <w:r>
                          <w:t>Tue</w:t>
                        </w:r>
                        <w:r w:rsidR="00290074" w:rsidRPr="00C140CA">
                          <w:t xml:space="preserve">/ </w:t>
                        </w:r>
                        <w:r>
                          <w:t>Wed</w:t>
                        </w:r>
                      </w:p>
                    </w:tc>
                    <w:tc>
                      <w:tcPr>
                        <w:tcW w:w="4678" w:type="dxa"/>
                        <w:tcBorders>
                          <w:top w:val="single" w:sz="2" w:space="0" w:color="auto"/>
                        </w:tcBorders>
                      </w:tcPr>
                      <w:p w:rsidR="00290074" w:rsidRPr="00C140CA" w:rsidRDefault="00290074" w:rsidP="00E80CEB">
                        <w:r w:rsidRPr="00C140CA">
                          <w:t xml:space="preserve">Platypus Gallery: </w:t>
                        </w:r>
                        <w:smartTag w:uri="urn:schemas-microsoft-com:office:smarttags" w:element="address">
                          <w:smartTag w:uri="urn:schemas-microsoft-com:office:smarttags" w:element="Street">
                            <w:r w:rsidRPr="00C140CA">
                              <w:t>111 Lachlan Street</w:t>
                            </w:r>
                          </w:smartTag>
                        </w:smartTag>
                        <w:r w:rsidRPr="00C140CA">
                          <w:t>, Forbes</w:t>
                        </w:r>
                      </w:p>
                    </w:tc>
                  </w:tr>
                  <w:tr w:rsidR="00290074" w:rsidRPr="00C140CA" w:rsidTr="00CD5F2F">
                    <w:tc>
                      <w:tcPr>
                        <w:tcW w:w="2235" w:type="dxa"/>
                      </w:tcPr>
                      <w:p w:rsidR="00290074" w:rsidRPr="00C140CA" w:rsidRDefault="00290074" w:rsidP="00CD5F2F">
                        <w:pPr>
                          <w:rPr>
                            <w:b/>
                          </w:rPr>
                        </w:pPr>
                        <w:r w:rsidRPr="00C140CA">
                          <w:rPr>
                            <w:b/>
                          </w:rPr>
                          <w:t xml:space="preserve">Collection of works 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290074" w:rsidRPr="00FD5414" w:rsidRDefault="00290074" w:rsidP="00D018D7">
                        <w:pPr>
                          <w:rPr>
                            <w:b/>
                          </w:rPr>
                        </w:pPr>
                        <w:r w:rsidRPr="00FD5414">
                          <w:rPr>
                            <w:b/>
                          </w:rPr>
                          <w:t>17/18 May 2015</w:t>
                        </w:r>
                      </w:p>
                    </w:tc>
                    <w:tc>
                      <w:tcPr>
                        <w:tcW w:w="1275" w:type="dxa"/>
                      </w:tcPr>
                      <w:p w:rsidR="00290074" w:rsidRPr="00C140CA" w:rsidRDefault="00CD5F2F" w:rsidP="0039586F">
                        <w:r>
                          <w:t>Tue</w:t>
                        </w:r>
                        <w:r w:rsidRPr="00C140CA">
                          <w:t xml:space="preserve">/ </w:t>
                        </w:r>
                        <w:r>
                          <w:t>Wed</w:t>
                        </w:r>
                      </w:p>
                    </w:tc>
                    <w:tc>
                      <w:tcPr>
                        <w:tcW w:w="4678" w:type="dxa"/>
                      </w:tcPr>
                      <w:p w:rsidR="00290074" w:rsidRPr="00C140CA" w:rsidRDefault="00290074" w:rsidP="00A23089">
                        <w:r w:rsidRPr="00C140CA">
                          <w:t xml:space="preserve">Platypus Gallery </w:t>
                        </w:r>
                      </w:p>
                    </w:tc>
                  </w:tr>
                </w:tbl>
                <w:p w:rsidR="00290074" w:rsidRDefault="00290074" w:rsidP="00355567"/>
              </w:txbxContent>
            </v:textbox>
          </v:shape>
        </w:pict>
      </w:r>
    </w:p>
    <w:p w:rsidR="00290074" w:rsidRPr="003710EB" w:rsidRDefault="00290074" w:rsidP="00355567">
      <w:r>
        <w:t xml:space="preserve"> </w:t>
      </w:r>
    </w:p>
    <w:p w:rsidR="00290074" w:rsidRPr="007C436F" w:rsidRDefault="00290074" w:rsidP="00355567">
      <w:pPr>
        <w:rPr>
          <w:b/>
        </w:rPr>
      </w:pPr>
    </w:p>
    <w:p w:rsidR="00290074" w:rsidRPr="0027460E" w:rsidRDefault="00290074" w:rsidP="00355567"/>
    <w:p w:rsidR="00290074" w:rsidRDefault="00290074" w:rsidP="00E47554">
      <w:pPr>
        <w:spacing w:after="0"/>
        <w:jc w:val="center"/>
        <w:rPr>
          <w:rFonts w:ascii="Adobe Gothic Std B" w:eastAsia="Adobe Gothic Std B" w:hAnsi="Adobe Gothic Std B"/>
          <w:b/>
          <w:sz w:val="36"/>
          <w:szCs w:val="36"/>
        </w:rPr>
      </w:pPr>
    </w:p>
    <w:p w:rsidR="00C50169" w:rsidRDefault="00290074" w:rsidP="00355567">
      <w:pPr>
        <w:rPr>
          <w:rFonts w:ascii="Adobe Gothic Std B" w:eastAsia="Adobe Gothic Std B" w:hAnsi="Adobe Gothic Std B"/>
          <w:b/>
          <w:sz w:val="36"/>
          <w:szCs w:val="36"/>
        </w:rPr>
      </w:pPr>
      <w:r w:rsidRPr="00E47554">
        <w:rPr>
          <w:rFonts w:ascii="Adobe Gothic Std B" w:eastAsia="Adobe Gothic Std B" w:hAnsi="Adobe Gothic Std B"/>
          <w:b/>
          <w:sz w:val="36"/>
          <w:szCs w:val="36"/>
        </w:rPr>
        <w:lastRenderedPageBreak/>
        <w:t>Form</w:t>
      </w:r>
      <w:r>
        <w:rPr>
          <w:rFonts w:ascii="Adobe Gothic Std B" w:eastAsia="Adobe Gothic Std B" w:hAnsi="Adobe Gothic Std B"/>
          <w:b/>
          <w:sz w:val="36"/>
          <w:szCs w:val="36"/>
        </w:rPr>
        <w:t>:</w:t>
      </w:r>
      <w:r w:rsidRPr="00E47554">
        <w:rPr>
          <w:rFonts w:ascii="Adobe Gothic Std B" w:eastAsia="Adobe Gothic Std B" w:hAnsi="Adobe Gothic Std B"/>
          <w:b/>
          <w:sz w:val="36"/>
          <w:szCs w:val="36"/>
        </w:rPr>
        <w:t xml:space="preserve">    Forbes First Exhibition</w:t>
      </w:r>
    </w:p>
    <w:p w:rsidR="00290074" w:rsidRPr="004D76DB" w:rsidRDefault="00290074" w:rsidP="00355567">
      <w:pPr>
        <w:rPr>
          <w:b/>
          <w:sz w:val="28"/>
          <w:szCs w:val="28"/>
        </w:rPr>
      </w:pPr>
      <w:r w:rsidRPr="004D76DB">
        <w:rPr>
          <w:b/>
          <w:sz w:val="28"/>
          <w:szCs w:val="28"/>
        </w:rPr>
        <w:t>ART WORKS ENTRY: F</w:t>
      </w:r>
      <w:r>
        <w:rPr>
          <w:b/>
          <w:sz w:val="28"/>
          <w:szCs w:val="28"/>
        </w:rPr>
        <w:t>orbes</w:t>
      </w:r>
      <w:r w:rsidRPr="004D76DB">
        <w:rPr>
          <w:b/>
          <w:sz w:val="28"/>
          <w:szCs w:val="28"/>
        </w:rPr>
        <w:t xml:space="preserve"> FIRST</w:t>
      </w:r>
    </w:p>
    <w:tbl>
      <w:tblPr>
        <w:tblpPr w:leftFromText="180" w:rightFromText="180" w:vertAnchor="text" w:tblpY="1"/>
        <w:tblOverlap w:val="never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3829"/>
        <w:gridCol w:w="3830"/>
      </w:tblGrid>
      <w:tr w:rsidR="00290074" w:rsidRPr="00C140CA" w:rsidTr="006D73D8">
        <w:tc>
          <w:tcPr>
            <w:tcW w:w="2088" w:type="dxa"/>
          </w:tcPr>
          <w:p w:rsidR="00290074" w:rsidRPr="00C140CA" w:rsidRDefault="00290074" w:rsidP="00A069D8">
            <w:r w:rsidRPr="00C140CA">
              <w:t>Artists Name</w:t>
            </w:r>
          </w:p>
        </w:tc>
        <w:tc>
          <w:tcPr>
            <w:tcW w:w="3829" w:type="dxa"/>
          </w:tcPr>
          <w:p w:rsidR="00290074" w:rsidRPr="00C140CA" w:rsidRDefault="00290074" w:rsidP="00A069D8"/>
        </w:tc>
        <w:tc>
          <w:tcPr>
            <w:tcW w:w="3830" w:type="dxa"/>
          </w:tcPr>
          <w:p w:rsidR="00290074" w:rsidRPr="00C140CA" w:rsidRDefault="00290074" w:rsidP="00A069D8">
            <w:r w:rsidRPr="00C140CA">
              <w:t>Phone number</w:t>
            </w:r>
          </w:p>
        </w:tc>
      </w:tr>
      <w:tr w:rsidR="00290074" w:rsidRPr="00C140CA" w:rsidTr="002118C0">
        <w:tc>
          <w:tcPr>
            <w:tcW w:w="2088" w:type="dxa"/>
          </w:tcPr>
          <w:p w:rsidR="00290074" w:rsidRPr="00C140CA" w:rsidRDefault="00290074" w:rsidP="00A069D8">
            <w:r w:rsidRPr="00C140CA">
              <w:t>Address</w:t>
            </w:r>
          </w:p>
        </w:tc>
        <w:tc>
          <w:tcPr>
            <w:tcW w:w="7659" w:type="dxa"/>
            <w:gridSpan w:val="2"/>
          </w:tcPr>
          <w:p w:rsidR="00290074" w:rsidRPr="00C140CA" w:rsidRDefault="00290074" w:rsidP="00A069D8"/>
        </w:tc>
      </w:tr>
      <w:tr w:rsidR="00290074" w:rsidRPr="00C140CA" w:rsidTr="002118C0">
        <w:tc>
          <w:tcPr>
            <w:tcW w:w="2088" w:type="dxa"/>
          </w:tcPr>
          <w:p w:rsidR="00290074" w:rsidRPr="00C140CA" w:rsidRDefault="00290074" w:rsidP="00A069D8">
            <w:r w:rsidRPr="00C140CA">
              <w:t>Email</w:t>
            </w:r>
          </w:p>
        </w:tc>
        <w:tc>
          <w:tcPr>
            <w:tcW w:w="7659" w:type="dxa"/>
            <w:gridSpan w:val="2"/>
          </w:tcPr>
          <w:p w:rsidR="00290074" w:rsidRPr="00C140CA" w:rsidRDefault="00290074" w:rsidP="00A069D8"/>
        </w:tc>
      </w:tr>
    </w:tbl>
    <w:p w:rsidR="00290074" w:rsidRPr="0012132D" w:rsidRDefault="00290074" w:rsidP="00355567">
      <w:r>
        <w:br w:type="textWrapping" w:clear="all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652"/>
        <w:gridCol w:w="1134"/>
        <w:gridCol w:w="2126"/>
        <w:gridCol w:w="2835"/>
      </w:tblGrid>
      <w:tr w:rsidR="00290074" w:rsidRPr="00C140CA" w:rsidTr="007038B5">
        <w:tc>
          <w:tcPr>
            <w:tcW w:w="9747" w:type="dxa"/>
            <w:gridSpan w:val="4"/>
          </w:tcPr>
          <w:p w:rsidR="00290074" w:rsidRPr="00C140CA" w:rsidRDefault="00290074" w:rsidP="009E57B6">
            <w:r w:rsidRPr="00C140CA">
              <w:t>Title of work</w:t>
            </w:r>
          </w:p>
        </w:tc>
      </w:tr>
      <w:tr w:rsidR="00290074" w:rsidRPr="00C140CA" w:rsidTr="00494300">
        <w:tc>
          <w:tcPr>
            <w:tcW w:w="4786" w:type="dxa"/>
            <w:gridSpan w:val="2"/>
          </w:tcPr>
          <w:p w:rsidR="00290074" w:rsidRPr="00C140CA" w:rsidRDefault="00290074" w:rsidP="009E57B6">
            <w:r w:rsidRPr="00C140CA">
              <w:t>Size</w:t>
            </w:r>
          </w:p>
        </w:tc>
        <w:tc>
          <w:tcPr>
            <w:tcW w:w="4961" w:type="dxa"/>
            <w:gridSpan w:val="2"/>
          </w:tcPr>
          <w:p w:rsidR="00290074" w:rsidRPr="00C140CA" w:rsidRDefault="00290074" w:rsidP="009E57B6">
            <w:r w:rsidRPr="00C140CA">
              <w:t>Medium</w:t>
            </w:r>
          </w:p>
        </w:tc>
      </w:tr>
      <w:tr w:rsidR="00290074" w:rsidRPr="00C140CA" w:rsidTr="00910A4F">
        <w:tc>
          <w:tcPr>
            <w:tcW w:w="3652" w:type="dxa"/>
          </w:tcPr>
          <w:p w:rsidR="00290074" w:rsidRPr="00C140CA" w:rsidRDefault="00290074" w:rsidP="009E57B6">
            <w:r w:rsidRPr="00C140CA">
              <w:t>VALUE for insurance</w:t>
            </w:r>
          </w:p>
        </w:tc>
        <w:tc>
          <w:tcPr>
            <w:tcW w:w="3260" w:type="dxa"/>
            <w:gridSpan w:val="2"/>
          </w:tcPr>
          <w:p w:rsidR="00290074" w:rsidRPr="00C140CA" w:rsidRDefault="00290074" w:rsidP="009E57B6">
            <w:r w:rsidRPr="00C140CA">
              <w:t>Not for sale</w:t>
            </w:r>
          </w:p>
        </w:tc>
        <w:tc>
          <w:tcPr>
            <w:tcW w:w="2835" w:type="dxa"/>
          </w:tcPr>
          <w:p w:rsidR="00290074" w:rsidRPr="00C140CA" w:rsidRDefault="00290074" w:rsidP="009E57B6">
            <w:smartTag w:uri="urn:schemas-microsoft-com:office:smarttags" w:element="City">
              <w:r w:rsidRPr="00C140CA">
                <w:t>Sale</w:t>
              </w:r>
            </w:smartTag>
            <w:r w:rsidRPr="00C140CA">
              <w:t xml:space="preserve"> Price</w:t>
            </w:r>
          </w:p>
        </w:tc>
      </w:tr>
      <w:tr w:rsidR="00290074" w:rsidRPr="00C140CA" w:rsidTr="003F3C82">
        <w:trPr>
          <w:trHeight w:val="1028"/>
        </w:trPr>
        <w:tc>
          <w:tcPr>
            <w:tcW w:w="9747" w:type="dxa"/>
            <w:gridSpan w:val="4"/>
          </w:tcPr>
          <w:p w:rsidR="00290074" w:rsidRPr="00C140CA" w:rsidRDefault="00290074" w:rsidP="00494300">
            <w:pPr>
              <w:rPr>
                <w:b/>
              </w:rPr>
            </w:pPr>
            <w:r w:rsidRPr="00C140CA">
              <w:rPr>
                <w:b/>
              </w:rPr>
              <w:t xml:space="preserve">Short Statement (100 words) about the art work: to be displayed with the art work: </w:t>
            </w:r>
          </w:p>
          <w:p w:rsidR="00290074" w:rsidRPr="00C140CA" w:rsidRDefault="00290074" w:rsidP="009E57B6"/>
          <w:p w:rsidR="00290074" w:rsidRPr="00C140CA" w:rsidRDefault="00290074" w:rsidP="009E57B6"/>
        </w:tc>
      </w:tr>
    </w:tbl>
    <w:p w:rsidR="00290074" w:rsidRDefault="00290074" w:rsidP="0035556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652"/>
        <w:gridCol w:w="1134"/>
        <w:gridCol w:w="2126"/>
        <w:gridCol w:w="2835"/>
      </w:tblGrid>
      <w:tr w:rsidR="00290074" w:rsidRPr="00C140CA" w:rsidTr="003F2DFE">
        <w:tc>
          <w:tcPr>
            <w:tcW w:w="9747" w:type="dxa"/>
            <w:gridSpan w:val="4"/>
          </w:tcPr>
          <w:p w:rsidR="00290074" w:rsidRPr="00C140CA" w:rsidRDefault="00290074" w:rsidP="00EF0A24">
            <w:r w:rsidRPr="00C140CA">
              <w:t>Title of work</w:t>
            </w:r>
          </w:p>
        </w:tc>
      </w:tr>
      <w:tr w:rsidR="00290074" w:rsidRPr="00C140CA" w:rsidTr="00EF0A24">
        <w:tc>
          <w:tcPr>
            <w:tcW w:w="4786" w:type="dxa"/>
            <w:gridSpan w:val="2"/>
          </w:tcPr>
          <w:p w:rsidR="00290074" w:rsidRPr="00C140CA" w:rsidRDefault="00290074" w:rsidP="00EF0A24">
            <w:r w:rsidRPr="00C140CA">
              <w:t>Size</w:t>
            </w:r>
          </w:p>
        </w:tc>
        <w:tc>
          <w:tcPr>
            <w:tcW w:w="4961" w:type="dxa"/>
            <w:gridSpan w:val="2"/>
          </w:tcPr>
          <w:p w:rsidR="00290074" w:rsidRPr="00C140CA" w:rsidRDefault="00290074" w:rsidP="00EF0A24">
            <w:r w:rsidRPr="00C140CA">
              <w:t>Medium</w:t>
            </w:r>
          </w:p>
        </w:tc>
      </w:tr>
      <w:tr w:rsidR="00290074" w:rsidRPr="00C140CA" w:rsidTr="00910A4F">
        <w:tc>
          <w:tcPr>
            <w:tcW w:w="3652" w:type="dxa"/>
          </w:tcPr>
          <w:p w:rsidR="00290074" w:rsidRPr="00C140CA" w:rsidRDefault="00290074" w:rsidP="00EF0A24">
            <w:r w:rsidRPr="00C140CA">
              <w:t>VALUE for insurance</w:t>
            </w:r>
          </w:p>
        </w:tc>
        <w:tc>
          <w:tcPr>
            <w:tcW w:w="3260" w:type="dxa"/>
            <w:gridSpan w:val="2"/>
          </w:tcPr>
          <w:p w:rsidR="00290074" w:rsidRPr="00C140CA" w:rsidRDefault="00290074" w:rsidP="00EF0A24">
            <w:r w:rsidRPr="00C140CA">
              <w:t>Not for sale</w:t>
            </w:r>
          </w:p>
        </w:tc>
        <w:tc>
          <w:tcPr>
            <w:tcW w:w="2835" w:type="dxa"/>
          </w:tcPr>
          <w:p w:rsidR="00290074" w:rsidRPr="00C140CA" w:rsidRDefault="00290074" w:rsidP="00EF0A24">
            <w:smartTag w:uri="urn:schemas-microsoft-com:office:smarttags" w:element="City">
              <w:r w:rsidRPr="00C140CA">
                <w:t>Sale</w:t>
              </w:r>
            </w:smartTag>
            <w:r w:rsidRPr="00C140CA">
              <w:t xml:space="preserve"> Price</w:t>
            </w:r>
          </w:p>
        </w:tc>
      </w:tr>
      <w:tr w:rsidR="00290074" w:rsidRPr="00C140CA" w:rsidTr="00EF0A24">
        <w:trPr>
          <w:trHeight w:val="1028"/>
        </w:trPr>
        <w:tc>
          <w:tcPr>
            <w:tcW w:w="9747" w:type="dxa"/>
            <w:gridSpan w:val="4"/>
          </w:tcPr>
          <w:p w:rsidR="00290074" w:rsidRPr="00C140CA" w:rsidRDefault="00290074" w:rsidP="00EF0A24">
            <w:pPr>
              <w:rPr>
                <w:b/>
              </w:rPr>
            </w:pPr>
            <w:r w:rsidRPr="00C140CA">
              <w:rPr>
                <w:b/>
              </w:rPr>
              <w:t>Short Statement:</w:t>
            </w:r>
          </w:p>
          <w:p w:rsidR="00290074" w:rsidRPr="00C140CA" w:rsidRDefault="00290074" w:rsidP="00EF0A24"/>
          <w:p w:rsidR="00290074" w:rsidRPr="00C140CA" w:rsidRDefault="00290074" w:rsidP="00EF0A24"/>
        </w:tc>
      </w:tr>
    </w:tbl>
    <w:p w:rsidR="00290074" w:rsidRDefault="00290074" w:rsidP="0035556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652"/>
        <w:gridCol w:w="1134"/>
        <w:gridCol w:w="2126"/>
        <w:gridCol w:w="2835"/>
      </w:tblGrid>
      <w:tr w:rsidR="00290074" w:rsidRPr="00C140CA" w:rsidTr="004B7356">
        <w:tc>
          <w:tcPr>
            <w:tcW w:w="9747" w:type="dxa"/>
            <w:gridSpan w:val="4"/>
          </w:tcPr>
          <w:p w:rsidR="00290074" w:rsidRPr="00C140CA" w:rsidRDefault="00290074" w:rsidP="00EF0A24">
            <w:r w:rsidRPr="00C140CA">
              <w:t>Title of work</w:t>
            </w:r>
          </w:p>
        </w:tc>
      </w:tr>
      <w:tr w:rsidR="00290074" w:rsidRPr="00C140CA" w:rsidTr="00EF0A24">
        <w:tc>
          <w:tcPr>
            <w:tcW w:w="4786" w:type="dxa"/>
            <w:gridSpan w:val="2"/>
          </w:tcPr>
          <w:p w:rsidR="00290074" w:rsidRPr="00C140CA" w:rsidRDefault="00290074" w:rsidP="00EF0A24">
            <w:r w:rsidRPr="00C140CA">
              <w:t>Size</w:t>
            </w:r>
          </w:p>
        </w:tc>
        <w:tc>
          <w:tcPr>
            <w:tcW w:w="4961" w:type="dxa"/>
            <w:gridSpan w:val="2"/>
          </w:tcPr>
          <w:p w:rsidR="00290074" w:rsidRPr="00C140CA" w:rsidRDefault="00290074" w:rsidP="00EF0A24">
            <w:r w:rsidRPr="00C140CA">
              <w:t>Medium</w:t>
            </w:r>
          </w:p>
        </w:tc>
      </w:tr>
      <w:tr w:rsidR="00290074" w:rsidRPr="00C140CA" w:rsidTr="00910A4F">
        <w:tc>
          <w:tcPr>
            <w:tcW w:w="3652" w:type="dxa"/>
          </w:tcPr>
          <w:p w:rsidR="00290074" w:rsidRPr="00C140CA" w:rsidRDefault="00290074" w:rsidP="00EF0A24">
            <w:r w:rsidRPr="00C140CA">
              <w:t>VALUE for insurance</w:t>
            </w:r>
          </w:p>
        </w:tc>
        <w:tc>
          <w:tcPr>
            <w:tcW w:w="3260" w:type="dxa"/>
            <w:gridSpan w:val="2"/>
          </w:tcPr>
          <w:p w:rsidR="00290074" w:rsidRPr="00C140CA" w:rsidRDefault="00290074" w:rsidP="00EF0A24">
            <w:r w:rsidRPr="00C140CA">
              <w:t>Not for sale</w:t>
            </w:r>
          </w:p>
        </w:tc>
        <w:tc>
          <w:tcPr>
            <w:tcW w:w="2835" w:type="dxa"/>
          </w:tcPr>
          <w:p w:rsidR="00290074" w:rsidRPr="00C140CA" w:rsidRDefault="00290074" w:rsidP="00EF0A24">
            <w:smartTag w:uri="urn:schemas-microsoft-com:office:smarttags" w:element="City">
              <w:r w:rsidRPr="00C140CA">
                <w:t>Sale</w:t>
              </w:r>
            </w:smartTag>
            <w:r w:rsidRPr="00C140CA">
              <w:t xml:space="preserve"> Price</w:t>
            </w:r>
          </w:p>
        </w:tc>
      </w:tr>
      <w:tr w:rsidR="00290074" w:rsidRPr="00C140CA" w:rsidTr="00EF0A24">
        <w:trPr>
          <w:trHeight w:val="1028"/>
        </w:trPr>
        <w:tc>
          <w:tcPr>
            <w:tcW w:w="9747" w:type="dxa"/>
            <w:gridSpan w:val="4"/>
          </w:tcPr>
          <w:p w:rsidR="00290074" w:rsidRPr="00C140CA" w:rsidRDefault="00290074" w:rsidP="00EF0A24">
            <w:pPr>
              <w:rPr>
                <w:b/>
              </w:rPr>
            </w:pPr>
            <w:r w:rsidRPr="00C140CA">
              <w:rPr>
                <w:b/>
              </w:rPr>
              <w:t xml:space="preserve">Short Statement:  </w:t>
            </w:r>
          </w:p>
          <w:p w:rsidR="00290074" w:rsidRPr="00C140CA" w:rsidRDefault="00290074" w:rsidP="00EF0A24"/>
          <w:p w:rsidR="00290074" w:rsidRPr="00C140CA" w:rsidRDefault="00290074" w:rsidP="00EF0A24"/>
        </w:tc>
      </w:tr>
    </w:tbl>
    <w:p w:rsidR="00290074" w:rsidRPr="0039586F" w:rsidRDefault="00290074" w:rsidP="00494300">
      <w:r w:rsidRPr="0012132D">
        <w:t xml:space="preserve">Artist or agents signature:    </w:t>
      </w:r>
      <w:r>
        <w:t xml:space="preserve">                                                                DATE:</w:t>
      </w:r>
      <w:r w:rsidRPr="0012132D">
        <w:t xml:space="preserve">                                                              </w:t>
      </w:r>
      <w:r>
        <w:t xml:space="preserve">                                                                                      </w:t>
      </w:r>
    </w:p>
    <w:sectPr w:rsidR="00290074" w:rsidRPr="0039586F" w:rsidSect="008F70B7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0074" w:rsidRDefault="00290074" w:rsidP="00DE2C16">
      <w:pPr>
        <w:spacing w:after="0" w:line="240" w:lineRule="auto"/>
      </w:pPr>
      <w:r>
        <w:separator/>
      </w:r>
    </w:p>
  </w:endnote>
  <w:endnote w:type="continuationSeparator" w:id="0">
    <w:p w:rsidR="00290074" w:rsidRDefault="00290074" w:rsidP="00DE2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074" w:rsidRDefault="00085E43">
    <w:pPr>
      <w:pStyle w:val="Footer"/>
    </w:pPr>
    <w:r>
      <w:rPr>
        <w:noProof/>
        <w:lang w:eastAsia="en-AU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3760470</wp:posOffset>
          </wp:positionH>
          <wp:positionV relativeFrom="paragraph">
            <wp:posOffset>-174625</wp:posOffset>
          </wp:positionV>
          <wp:extent cx="1365250" cy="600075"/>
          <wp:effectExtent l="0" t="0" r="635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5250" cy="600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en-AU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5125720</wp:posOffset>
          </wp:positionH>
          <wp:positionV relativeFrom="paragraph">
            <wp:posOffset>76200</wp:posOffset>
          </wp:positionV>
          <wp:extent cx="1678305" cy="314960"/>
          <wp:effectExtent l="0" t="0" r="0" b="8890"/>
          <wp:wrapSquare wrapText="bothSides"/>
          <wp:docPr id="2" name="Picture 2" descr="LachlanHealthService_ProjectLogo_RGB_Outlin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achlanHealthService_ProjectLogo_RGB_Outlin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8305" cy="314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0074" w:rsidRDefault="00290074" w:rsidP="00DE2C16">
      <w:pPr>
        <w:spacing w:after="0" w:line="240" w:lineRule="auto"/>
      </w:pPr>
      <w:r>
        <w:separator/>
      </w:r>
    </w:p>
  </w:footnote>
  <w:footnote w:type="continuationSeparator" w:id="0">
    <w:p w:rsidR="00290074" w:rsidRDefault="00290074" w:rsidP="00DE2C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1B1F67"/>
    <w:multiLevelType w:val="hybridMultilevel"/>
    <w:tmpl w:val="8F1EF53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7C0936E4"/>
    <w:multiLevelType w:val="hybridMultilevel"/>
    <w:tmpl w:val="83F866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/>
  <w:rsids>
    <w:rsidRoot w:val="00491317"/>
    <w:rsid w:val="000124CB"/>
    <w:rsid w:val="00016465"/>
    <w:rsid w:val="0006047F"/>
    <w:rsid w:val="00072498"/>
    <w:rsid w:val="00085E43"/>
    <w:rsid w:val="000950A0"/>
    <w:rsid w:val="000B4AB1"/>
    <w:rsid w:val="0012132D"/>
    <w:rsid w:val="0015130E"/>
    <w:rsid w:val="001670A9"/>
    <w:rsid w:val="0017568C"/>
    <w:rsid w:val="0019068B"/>
    <w:rsid w:val="001A00F0"/>
    <w:rsid w:val="001B1730"/>
    <w:rsid w:val="001E2F47"/>
    <w:rsid w:val="002016E5"/>
    <w:rsid w:val="002118C0"/>
    <w:rsid w:val="00223602"/>
    <w:rsid w:val="00254146"/>
    <w:rsid w:val="0027460E"/>
    <w:rsid w:val="00290074"/>
    <w:rsid w:val="002F5833"/>
    <w:rsid w:val="00320337"/>
    <w:rsid w:val="00355567"/>
    <w:rsid w:val="003710EB"/>
    <w:rsid w:val="0039586F"/>
    <w:rsid w:val="00397A3D"/>
    <w:rsid w:val="003F2DFE"/>
    <w:rsid w:val="003F3C82"/>
    <w:rsid w:val="004414DF"/>
    <w:rsid w:val="00473D80"/>
    <w:rsid w:val="00491317"/>
    <w:rsid w:val="00494300"/>
    <w:rsid w:val="004B7356"/>
    <w:rsid w:val="004D76DB"/>
    <w:rsid w:val="004E06EF"/>
    <w:rsid w:val="00505B2B"/>
    <w:rsid w:val="0056118B"/>
    <w:rsid w:val="005D32A2"/>
    <w:rsid w:val="005E2E6E"/>
    <w:rsid w:val="00622458"/>
    <w:rsid w:val="0062252F"/>
    <w:rsid w:val="006A1B43"/>
    <w:rsid w:val="006A2ADC"/>
    <w:rsid w:val="006A73B0"/>
    <w:rsid w:val="006B4285"/>
    <w:rsid w:val="006D73D8"/>
    <w:rsid w:val="007038B5"/>
    <w:rsid w:val="007913D2"/>
    <w:rsid w:val="007C436F"/>
    <w:rsid w:val="00823EBB"/>
    <w:rsid w:val="00824071"/>
    <w:rsid w:val="00840111"/>
    <w:rsid w:val="00863E2D"/>
    <w:rsid w:val="00866B48"/>
    <w:rsid w:val="008D112E"/>
    <w:rsid w:val="008F6723"/>
    <w:rsid w:val="008F70B7"/>
    <w:rsid w:val="009034E6"/>
    <w:rsid w:val="00910A4F"/>
    <w:rsid w:val="00917027"/>
    <w:rsid w:val="009E57B6"/>
    <w:rsid w:val="00A069D8"/>
    <w:rsid w:val="00A213F7"/>
    <w:rsid w:val="00A23089"/>
    <w:rsid w:val="00A30022"/>
    <w:rsid w:val="00A3431B"/>
    <w:rsid w:val="00AC6DE6"/>
    <w:rsid w:val="00AE48DE"/>
    <w:rsid w:val="00AF7217"/>
    <w:rsid w:val="00B01523"/>
    <w:rsid w:val="00B05F31"/>
    <w:rsid w:val="00B4043E"/>
    <w:rsid w:val="00BF4137"/>
    <w:rsid w:val="00C140CA"/>
    <w:rsid w:val="00C31D55"/>
    <w:rsid w:val="00C50169"/>
    <w:rsid w:val="00CC0086"/>
    <w:rsid w:val="00CD0621"/>
    <w:rsid w:val="00CD5F2F"/>
    <w:rsid w:val="00CE751E"/>
    <w:rsid w:val="00D018D7"/>
    <w:rsid w:val="00D3030A"/>
    <w:rsid w:val="00D37085"/>
    <w:rsid w:val="00DE2C16"/>
    <w:rsid w:val="00E47554"/>
    <w:rsid w:val="00E80CEB"/>
    <w:rsid w:val="00E94331"/>
    <w:rsid w:val="00EE6EC6"/>
    <w:rsid w:val="00EF0757"/>
    <w:rsid w:val="00EF0A24"/>
    <w:rsid w:val="00F10212"/>
    <w:rsid w:val="00F33629"/>
    <w:rsid w:val="00F723E5"/>
    <w:rsid w:val="00F74E05"/>
    <w:rsid w:val="00FC5446"/>
    <w:rsid w:val="00FD5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498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55567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D3030A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DE2C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DE2C1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DE2C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DE2C16"/>
    <w:rPr>
      <w:rFonts w:cs="Times New Roman"/>
    </w:rPr>
  </w:style>
  <w:style w:type="paragraph" w:styleId="ListParagraph">
    <w:name w:val="List Paragraph"/>
    <w:basedOn w:val="Normal"/>
    <w:uiPriority w:val="99"/>
    <w:qFormat/>
    <w:rsid w:val="00F336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395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958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498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55567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D3030A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DE2C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DE2C1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DE2C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DE2C16"/>
    <w:rPr>
      <w:rFonts w:cs="Times New Roman"/>
    </w:rPr>
  </w:style>
  <w:style w:type="paragraph" w:styleId="ListParagraph">
    <w:name w:val="List Paragraph"/>
    <w:basedOn w:val="Normal"/>
    <w:uiPriority w:val="99"/>
    <w:qFormat/>
    <w:rsid w:val="00F336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395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958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tine.mcmillan@health.nsw.gov.a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hristine.mcmillan@health.nsw.gov.au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487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Forbes FIRST</vt:lpstr>
    </vt:vector>
  </TitlesOfParts>
  <Company>WLHN</Company>
  <LinksUpToDate>false</LinksUpToDate>
  <CharactersWithSpaces>3185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Forbes FIRST</dc:title>
  <dc:creator>Administrator</dc:creator>
  <cp:lastModifiedBy>localsupport</cp:lastModifiedBy>
  <cp:revision>2</cp:revision>
  <cp:lastPrinted>2015-10-13T00:33:00Z</cp:lastPrinted>
  <dcterms:created xsi:type="dcterms:W3CDTF">2015-12-17T03:35:00Z</dcterms:created>
  <dcterms:modified xsi:type="dcterms:W3CDTF">2015-12-17T03:35:00Z</dcterms:modified>
</cp:coreProperties>
</file>