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948" w:rsidRDefault="00D811E8" w:rsidP="00D811E8">
      <w:pPr>
        <w:jc w:val="center"/>
      </w:pPr>
      <w:r>
        <w:t>“Año de la Diversificación Productiva y del Fortalecimiento de la Educación”</w:t>
      </w:r>
    </w:p>
    <w:p w:rsidR="00D811E8" w:rsidRDefault="00D811E8" w:rsidP="00D811E8">
      <w:pPr>
        <w:jc w:val="center"/>
      </w:pPr>
    </w:p>
    <w:p w:rsidR="00D811E8" w:rsidRDefault="00D811E8" w:rsidP="00D811E8">
      <w:pPr>
        <w:jc w:val="center"/>
        <w:rPr>
          <w:rFonts w:ascii="Arial" w:hAnsi="Arial" w:cs="Arial"/>
          <w:b/>
          <w:sz w:val="32"/>
        </w:rPr>
      </w:pPr>
      <w:r w:rsidRPr="00D811E8">
        <w:rPr>
          <w:rFonts w:ascii="Arial" w:hAnsi="Arial" w:cs="Arial"/>
          <w:b/>
          <w:sz w:val="32"/>
        </w:rPr>
        <w:t>INSTRUCTIVO</w:t>
      </w:r>
    </w:p>
    <w:p w:rsidR="0003732F" w:rsidRDefault="0003732F" w:rsidP="00D811E8">
      <w:pPr>
        <w:jc w:val="center"/>
        <w:rPr>
          <w:rFonts w:ascii="Arial" w:hAnsi="Arial" w:cs="Arial"/>
          <w:b/>
          <w:sz w:val="32"/>
        </w:rPr>
      </w:pPr>
    </w:p>
    <w:p w:rsidR="00B434C3" w:rsidRDefault="00D811E8" w:rsidP="00B434C3">
      <w:pPr>
        <w:jc w:val="both"/>
        <w:rPr>
          <w:rFonts w:ascii="Arial" w:hAnsi="Arial" w:cs="Arial"/>
          <w:b/>
          <w:sz w:val="32"/>
        </w:rPr>
      </w:pPr>
      <w:r>
        <w:rPr>
          <w:rFonts w:ascii="Arial" w:hAnsi="Arial" w:cs="Arial"/>
          <w:b/>
          <w:sz w:val="32"/>
        </w:rPr>
        <w:t>“ELABORACIÓN Y APROBACIÓN DEL CUADRO DE DISTRIBUCIÓN DE HORAS PEDAGÓGICAS EN LAS INSTITUCIONES EDUCATIVAS DEL ÁMBITO DE LA UGEL CRUCERO</w:t>
      </w:r>
      <w:r w:rsidR="00B434C3">
        <w:rPr>
          <w:rFonts w:ascii="Arial" w:hAnsi="Arial" w:cs="Arial"/>
          <w:b/>
          <w:sz w:val="32"/>
        </w:rPr>
        <w:t>, PARA EL PERIODO 2016.</w:t>
      </w:r>
    </w:p>
    <w:p w:rsidR="00E15399" w:rsidRDefault="00E15399" w:rsidP="00E15399">
      <w:pPr>
        <w:jc w:val="both"/>
        <w:rPr>
          <w:rFonts w:ascii="Arial" w:hAnsi="Arial" w:cs="Arial"/>
          <w:sz w:val="20"/>
        </w:rPr>
      </w:pPr>
      <w:bookmarkStart w:id="0" w:name="_GoBack"/>
      <w:bookmarkEnd w:id="0"/>
    </w:p>
    <w:p w:rsidR="00E15399" w:rsidRDefault="00E15399" w:rsidP="00E15399">
      <w:pPr>
        <w:jc w:val="center"/>
        <w:rPr>
          <w:rFonts w:ascii="Arial" w:hAnsi="Arial" w:cs="Arial"/>
          <w:b/>
          <w:sz w:val="20"/>
        </w:rPr>
      </w:pPr>
      <w:r w:rsidRPr="00E15399">
        <w:rPr>
          <w:rFonts w:ascii="Arial" w:hAnsi="Arial" w:cs="Arial"/>
          <w:b/>
          <w:sz w:val="20"/>
        </w:rPr>
        <w:t>PRESENTACIÓN</w:t>
      </w:r>
    </w:p>
    <w:p w:rsidR="00E15399" w:rsidRDefault="00E15399" w:rsidP="00E15399">
      <w:pPr>
        <w:rPr>
          <w:rFonts w:ascii="Arial" w:hAnsi="Arial" w:cs="Arial"/>
          <w:sz w:val="20"/>
        </w:rPr>
      </w:pPr>
    </w:p>
    <w:p w:rsidR="00E15399" w:rsidRDefault="00E15399" w:rsidP="00311C64">
      <w:pPr>
        <w:spacing w:line="360" w:lineRule="auto"/>
        <w:jc w:val="both"/>
        <w:rPr>
          <w:rFonts w:ascii="Arial" w:hAnsi="Arial" w:cs="Arial"/>
          <w:i/>
          <w:sz w:val="20"/>
        </w:rPr>
      </w:pPr>
      <w:r w:rsidRPr="00F40C90">
        <w:rPr>
          <w:rFonts w:ascii="Arial" w:hAnsi="Arial" w:cs="Arial"/>
          <w:i/>
          <w:sz w:val="20"/>
        </w:rPr>
        <w:t>El presente instructivo orienta y guía la ejecución de las “Normas para la elaboración y  aprobación del cuadro de distribución de horas pedagógicas en las instituciones educativas públicas del nivel de educación secundaria de la EBR, para el periodo 2016”, aprobada mediante Resolución de Secretaria General Nº 2378-2014-MINEDU, que aplicará la Comisión de la I.E. para la formulación del Cuadro de Distribución de Horas Pedagógicas, a fin de garantizar la organización y la distribución de las horas pedagógicas en coherencia con el plan de estudios establecido en el proyecto curricular institucional y la pertinencia pedagógica</w:t>
      </w:r>
      <w:r w:rsidR="00F40C90" w:rsidRPr="00F40C90">
        <w:rPr>
          <w:rFonts w:ascii="Arial" w:hAnsi="Arial" w:cs="Arial"/>
          <w:i/>
          <w:sz w:val="20"/>
        </w:rPr>
        <w:t>, considerando la relación de las especialidades de los docentes del nivel de Educación Secundaria de la EBR, de las instituciones comprendidas en la Jornada Escolar Completa “JEC”. Además su oportuna formulación debe asegurar la presencia permanente y oportuna del Personal Directivo, Jerárquico y Docente desde el primer día del año lectivo establecido para la institución educativa.</w:t>
      </w:r>
    </w:p>
    <w:p w:rsidR="00F40C90" w:rsidRPr="00F40C90" w:rsidRDefault="00F40C90" w:rsidP="00311C64">
      <w:pPr>
        <w:spacing w:line="360" w:lineRule="auto"/>
        <w:jc w:val="both"/>
        <w:rPr>
          <w:rFonts w:ascii="Arial" w:hAnsi="Arial" w:cs="Arial"/>
          <w:i/>
          <w:sz w:val="20"/>
        </w:rPr>
      </w:pPr>
      <w:r>
        <w:rPr>
          <w:rFonts w:ascii="Arial" w:hAnsi="Arial" w:cs="Arial"/>
          <w:i/>
          <w:sz w:val="20"/>
        </w:rPr>
        <w:t>Se debe señalar que el elemento pedagógico primordial para formular el Cuadro de Distribución de Horas Pedagógicas, lo constituye el PCI diversificado, y los contenidos transversales; en función de estos procesos pedagógicos se hará</w:t>
      </w:r>
      <w:r w:rsidR="00782615">
        <w:rPr>
          <w:rFonts w:ascii="Arial" w:hAnsi="Arial" w:cs="Arial"/>
          <w:i/>
          <w:sz w:val="20"/>
        </w:rPr>
        <w:t xml:space="preserve"> e</w:t>
      </w:r>
      <w:r>
        <w:rPr>
          <w:rFonts w:ascii="Arial" w:hAnsi="Arial" w:cs="Arial"/>
          <w:i/>
          <w:sz w:val="20"/>
        </w:rPr>
        <w:t xml:space="preserve">n uso de las horas de libre disponibilidad para atender las necesidades pedagógicas de los estudiantes y no las necesidades particulares de los docentes.  </w:t>
      </w:r>
    </w:p>
    <w:p w:rsidR="007B39E8" w:rsidRDefault="00782615" w:rsidP="00311C64">
      <w:pPr>
        <w:spacing w:line="360" w:lineRule="auto"/>
        <w:jc w:val="both"/>
        <w:rPr>
          <w:rFonts w:ascii="Arial" w:hAnsi="Arial" w:cs="Arial"/>
          <w:i/>
          <w:sz w:val="20"/>
        </w:rPr>
      </w:pPr>
      <w:r>
        <w:rPr>
          <w:rFonts w:ascii="Arial" w:hAnsi="Arial" w:cs="Arial"/>
          <w:i/>
          <w:sz w:val="20"/>
        </w:rPr>
        <w:t>Finalmente, se invoca a los miembros de la Comunidad Educativa,</w:t>
      </w:r>
      <w:r w:rsidR="007B39E8">
        <w:rPr>
          <w:rFonts w:ascii="Arial" w:hAnsi="Arial" w:cs="Arial"/>
          <w:i/>
          <w:sz w:val="20"/>
        </w:rPr>
        <w:t xml:space="preserve"> a efectivizar las pautas y procedimientos operativos de este instructivo que tiene el propósito de garantizar la pertinencia de los aprendizajes de los estudiantes en el aula, la Unidad de Gestión Educativa Local de Crucero, está a la espera de la normatividad del Ministerio de Educación.</w:t>
      </w:r>
    </w:p>
    <w:p w:rsidR="00AB4715" w:rsidRPr="008F4553" w:rsidRDefault="00AB4715" w:rsidP="008F4553">
      <w:pPr>
        <w:rPr>
          <w:rFonts w:ascii="Arial" w:hAnsi="Arial" w:cs="Arial"/>
          <w:i/>
          <w:sz w:val="20"/>
        </w:rPr>
      </w:pPr>
      <w:r>
        <w:rPr>
          <w:rFonts w:ascii="Arial" w:hAnsi="Arial" w:cs="Arial"/>
          <w:i/>
          <w:sz w:val="20"/>
        </w:rPr>
        <w:br w:type="page"/>
      </w:r>
    </w:p>
    <w:p w:rsidR="00AB4715" w:rsidRPr="00F40C90" w:rsidRDefault="00AB4715" w:rsidP="008F4553">
      <w:pPr>
        <w:pStyle w:val="Prrafodelista"/>
        <w:numPr>
          <w:ilvl w:val="0"/>
          <w:numId w:val="17"/>
        </w:numPr>
        <w:jc w:val="both"/>
        <w:rPr>
          <w:rFonts w:ascii="Arial" w:hAnsi="Arial" w:cs="Arial"/>
          <w:i/>
          <w:sz w:val="20"/>
        </w:rPr>
      </w:pPr>
      <w:r w:rsidRPr="00F40C90">
        <w:rPr>
          <w:rFonts w:ascii="Arial" w:hAnsi="Arial" w:cs="Arial"/>
          <w:i/>
          <w:sz w:val="20"/>
        </w:rPr>
        <w:lastRenderedPageBreak/>
        <w:t>Ley Nº 28044, Ley General de Educación</w:t>
      </w:r>
    </w:p>
    <w:p w:rsidR="00AB4715" w:rsidRPr="00F40C90" w:rsidRDefault="00AB4715" w:rsidP="008F4553">
      <w:pPr>
        <w:pStyle w:val="Prrafodelista"/>
        <w:numPr>
          <w:ilvl w:val="0"/>
          <w:numId w:val="17"/>
        </w:numPr>
        <w:jc w:val="both"/>
        <w:rPr>
          <w:rFonts w:ascii="Arial" w:hAnsi="Arial" w:cs="Arial"/>
          <w:i/>
          <w:sz w:val="20"/>
        </w:rPr>
      </w:pPr>
      <w:r w:rsidRPr="00F40C90">
        <w:rPr>
          <w:rFonts w:ascii="Arial" w:hAnsi="Arial" w:cs="Arial"/>
          <w:i/>
          <w:sz w:val="20"/>
        </w:rPr>
        <w:t>Ley Nº 29944, Ley de Reforma Magisterial</w:t>
      </w:r>
    </w:p>
    <w:p w:rsidR="00AB4715" w:rsidRPr="00F40C90" w:rsidRDefault="00AB4715" w:rsidP="008F4553">
      <w:pPr>
        <w:pStyle w:val="Prrafodelista"/>
        <w:numPr>
          <w:ilvl w:val="0"/>
          <w:numId w:val="17"/>
        </w:numPr>
        <w:jc w:val="both"/>
        <w:rPr>
          <w:rFonts w:ascii="Arial" w:hAnsi="Arial" w:cs="Arial"/>
          <w:i/>
          <w:sz w:val="20"/>
        </w:rPr>
      </w:pPr>
      <w:r w:rsidRPr="00F40C90">
        <w:rPr>
          <w:rFonts w:ascii="Arial" w:hAnsi="Arial" w:cs="Arial"/>
          <w:i/>
          <w:sz w:val="20"/>
        </w:rPr>
        <w:t>Decreto Supremo Nº 011-2012-ED, Reglamento de la Ley General de Educación.</w:t>
      </w:r>
    </w:p>
    <w:p w:rsidR="00AB4715" w:rsidRPr="00F40C90" w:rsidRDefault="00AB4715" w:rsidP="008F4553">
      <w:pPr>
        <w:pStyle w:val="Prrafodelista"/>
        <w:numPr>
          <w:ilvl w:val="0"/>
          <w:numId w:val="17"/>
        </w:numPr>
        <w:jc w:val="both"/>
        <w:rPr>
          <w:rFonts w:ascii="Arial" w:hAnsi="Arial" w:cs="Arial"/>
          <w:i/>
          <w:sz w:val="20"/>
        </w:rPr>
      </w:pPr>
      <w:r w:rsidRPr="00F40C90">
        <w:rPr>
          <w:rFonts w:ascii="Arial" w:hAnsi="Arial" w:cs="Arial"/>
          <w:i/>
          <w:sz w:val="20"/>
        </w:rPr>
        <w:t>Decreto Supremo Nº 004-2013-ED, Reglamento de la Ley de Reforma Magisterial.</w:t>
      </w:r>
    </w:p>
    <w:p w:rsidR="00AB4715" w:rsidRDefault="00AB4715" w:rsidP="008F4553">
      <w:pPr>
        <w:pStyle w:val="Prrafodelista"/>
        <w:numPr>
          <w:ilvl w:val="0"/>
          <w:numId w:val="17"/>
        </w:numPr>
        <w:jc w:val="both"/>
        <w:rPr>
          <w:rFonts w:ascii="Arial" w:hAnsi="Arial" w:cs="Arial"/>
          <w:i/>
          <w:sz w:val="20"/>
        </w:rPr>
      </w:pPr>
      <w:r w:rsidRPr="00F40C90">
        <w:rPr>
          <w:rFonts w:ascii="Arial" w:hAnsi="Arial" w:cs="Arial"/>
          <w:i/>
          <w:sz w:val="20"/>
        </w:rPr>
        <w:t>Resolución Ministerial Nº 0276-2009-ED, que aprueba el Diseño Curricular Nacional de Educación Básica Regular.</w:t>
      </w:r>
    </w:p>
    <w:p w:rsidR="00AB4715" w:rsidRPr="00F40C90" w:rsidRDefault="00AB4715" w:rsidP="008F4553">
      <w:pPr>
        <w:pStyle w:val="Prrafodelista"/>
        <w:numPr>
          <w:ilvl w:val="0"/>
          <w:numId w:val="17"/>
        </w:numPr>
        <w:jc w:val="both"/>
        <w:rPr>
          <w:rFonts w:ascii="Arial" w:hAnsi="Arial" w:cs="Arial"/>
          <w:i/>
          <w:sz w:val="20"/>
        </w:rPr>
      </w:pPr>
      <w:r w:rsidRPr="00F40C90">
        <w:rPr>
          <w:rFonts w:ascii="Arial" w:hAnsi="Arial" w:cs="Arial"/>
          <w:i/>
          <w:sz w:val="20"/>
        </w:rPr>
        <w:t xml:space="preserve">Resolución Ministerial Nº </w:t>
      </w:r>
      <w:r>
        <w:rPr>
          <w:rFonts w:ascii="Arial" w:hAnsi="Arial" w:cs="Arial"/>
          <w:i/>
          <w:sz w:val="20"/>
        </w:rPr>
        <w:t>199</w:t>
      </w:r>
      <w:r w:rsidRPr="00F40C90">
        <w:rPr>
          <w:rFonts w:ascii="Arial" w:hAnsi="Arial" w:cs="Arial"/>
          <w:i/>
          <w:sz w:val="20"/>
        </w:rPr>
        <w:t>-20</w:t>
      </w:r>
      <w:r>
        <w:rPr>
          <w:rFonts w:ascii="Arial" w:hAnsi="Arial" w:cs="Arial"/>
          <w:i/>
          <w:sz w:val="20"/>
        </w:rPr>
        <w:t>15</w:t>
      </w:r>
      <w:r w:rsidRPr="00F40C90">
        <w:rPr>
          <w:rFonts w:ascii="Arial" w:hAnsi="Arial" w:cs="Arial"/>
          <w:i/>
          <w:sz w:val="20"/>
        </w:rPr>
        <w:t>-</w:t>
      </w:r>
      <w:r>
        <w:rPr>
          <w:rFonts w:ascii="Arial" w:hAnsi="Arial" w:cs="Arial"/>
          <w:i/>
          <w:sz w:val="20"/>
        </w:rPr>
        <w:t>MINEDU</w:t>
      </w:r>
      <w:r w:rsidRPr="00F40C90">
        <w:rPr>
          <w:rFonts w:ascii="Arial" w:hAnsi="Arial" w:cs="Arial"/>
          <w:i/>
          <w:sz w:val="20"/>
        </w:rPr>
        <w:t xml:space="preserve">, que aprueba el Diseño Curricular Nacional </w:t>
      </w:r>
      <w:r>
        <w:rPr>
          <w:rFonts w:ascii="Arial" w:hAnsi="Arial" w:cs="Arial"/>
          <w:i/>
          <w:sz w:val="20"/>
        </w:rPr>
        <w:t xml:space="preserve">modificado </w:t>
      </w:r>
      <w:r w:rsidRPr="00F40C90">
        <w:rPr>
          <w:rFonts w:ascii="Arial" w:hAnsi="Arial" w:cs="Arial"/>
          <w:i/>
          <w:sz w:val="20"/>
        </w:rPr>
        <w:t>de Educación Básica Regular.</w:t>
      </w:r>
    </w:p>
    <w:p w:rsidR="00AB4715" w:rsidRPr="00F40C90" w:rsidRDefault="00AB4715" w:rsidP="008F4553">
      <w:pPr>
        <w:pStyle w:val="Prrafodelista"/>
        <w:numPr>
          <w:ilvl w:val="0"/>
          <w:numId w:val="17"/>
        </w:numPr>
        <w:jc w:val="both"/>
        <w:rPr>
          <w:rFonts w:ascii="Arial" w:hAnsi="Arial" w:cs="Arial"/>
          <w:i/>
          <w:sz w:val="20"/>
        </w:rPr>
      </w:pPr>
      <w:r w:rsidRPr="00F40C90">
        <w:rPr>
          <w:rFonts w:ascii="Arial" w:hAnsi="Arial" w:cs="Arial"/>
          <w:i/>
          <w:sz w:val="20"/>
        </w:rPr>
        <w:t>Resolución de Secretaria General Nº 2378-2014-MINEDU.</w:t>
      </w:r>
    </w:p>
    <w:p w:rsidR="00A62D6A" w:rsidRDefault="00AB4715" w:rsidP="00E15399">
      <w:pPr>
        <w:pStyle w:val="Prrafodelista"/>
        <w:numPr>
          <w:ilvl w:val="0"/>
          <w:numId w:val="17"/>
        </w:numPr>
        <w:jc w:val="both"/>
        <w:rPr>
          <w:rFonts w:ascii="Arial" w:hAnsi="Arial" w:cs="Arial"/>
          <w:i/>
          <w:sz w:val="20"/>
        </w:rPr>
      </w:pPr>
      <w:r w:rsidRPr="00F40C90">
        <w:rPr>
          <w:rFonts w:ascii="Arial" w:hAnsi="Arial" w:cs="Arial"/>
          <w:i/>
          <w:sz w:val="20"/>
        </w:rPr>
        <w:t>Resolución Ministerial Nº 556-2014-MINEDU</w:t>
      </w:r>
    </w:p>
    <w:p w:rsidR="008F4553" w:rsidRPr="008F4553" w:rsidRDefault="008F4553" w:rsidP="008F4553">
      <w:pPr>
        <w:pStyle w:val="Prrafodelista"/>
        <w:jc w:val="both"/>
        <w:rPr>
          <w:rFonts w:ascii="Arial" w:hAnsi="Arial" w:cs="Arial"/>
          <w:i/>
          <w:sz w:val="20"/>
        </w:rPr>
      </w:pPr>
    </w:p>
    <w:p w:rsidR="00201B17" w:rsidRDefault="00A62D6A" w:rsidP="00A62D6A">
      <w:pPr>
        <w:pStyle w:val="Prrafodelista"/>
        <w:numPr>
          <w:ilvl w:val="0"/>
          <w:numId w:val="3"/>
        </w:numPr>
        <w:ind w:left="426" w:hanging="426"/>
        <w:jc w:val="both"/>
        <w:rPr>
          <w:rFonts w:ascii="Arial" w:hAnsi="Arial" w:cs="Arial"/>
          <w:b/>
          <w:i/>
          <w:sz w:val="20"/>
        </w:rPr>
      </w:pPr>
      <w:r w:rsidRPr="00E62D36">
        <w:rPr>
          <w:rFonts w:ascii="Arial" w:hAnsi="Arial" w:cs="Arial"/>
          <w:b/>
          <w:i/>
        </w:rPr>
        <w:t>COMISIÓN DE LA I.E.</w:t>
      </w:r>
      <w:r w:rsidR="00AB4715" w:rsidRPr="00E62D36">
        <w:rPr>
          <w:rFonts w:ascii="Arial" w:hAnsi="Arial" w:cs="Arial"/>
          <w:b/>
          <w:i/>
        </w:rPr>
        <w:t xml:space="preserve"> </w:t>
      </w:r>
      <w:r w:rsidRPr="00E62D36">
        <w:rPr>
          <w:rFonts w:ascii="Arial" w:hAnsi="Arial" w:cs="Arial"/>
          <w:b/>
          <w:i/>
        </w:rPr>
        <w:t>PARA LA FORMULACIÓN DEL CUADRO DE DISTRIBUCIÓN DE HORAS DE CLASE</w:t>
      </w:r>
      <w:r w:rsidR="007B39E8" w:rsidRPr="00201B17">
        <w:rPr>
          <w:rFonts w:ascii="Arial" w:hAnsi="Arial" w:cs="Arial"/>
          <w:b/>
          <w:i/>
          <w:sz w:val="20"/>
        </w:rPr>
        <w:tab/>
      </w:r>
    </w:p>
    <w:p w:rsidR="00A62D6A" w:rsidRPr="00201B17" w:rsidRDefault="007B39E8" w:rsidP="00201B17">
      <w:pPr>
        <w:pStyle w:val="Prrafodelista"/>
        <w:ind w:left="426"/>
        <w:jc w:val="both"/>
        <w:rPr>
          <w:rFonts w:ascii="Arial" w:hAnsi="Arial" w:cs="Arial"/>
          <w:b/>
          <w:i/>
          <w:sz w:val="20"/>
        </w:rPr>
      </w:pPr>
      <w:r w:rsidRPr="00201B17">
        <w:rPr>
          <w:rFonts w:ascii="Arial" w:hAnsi="Arial" w:cs="Arial"/>
          <w:b/>
          <w:i/>
          <w:sz w:val="20"/>
        </w:rPr>
        <w:tab/>
      </w:r>
    </w:p>
    <w:p w:rsidR="00A62D6A" w:rsidRDefault="00A62D6A" w:rsidP="00A62D6A">
      <w:pPr>
        <w:pStyle w:val="Prrafodelista"/>
        <w:ind w:left="426"/>
        <w:jc w:val="both"/>
        <w:rPr>
          <w:rFonts w:ascii="Arial" w:hAnsi="Arial" w:cs="Arial"/>
          <w:i/>
          <w:sz w:val="20"/>
        </w:rPr>
      </w:pPr>
      <w:r w:rsidRPr="00A62D6A">
        <w:rPr>
          <w:rFonts w:ascii="Arial" w:hAnsi="Arial" w:cs="Arial"/>
          <w:b/>
          <w:i/>
          <w:sz w:val="20"/>
        </w:rPr>
        <w:t>Quienes componen la Comisión de la I.E.</w:t>
      </w:r>
      <w:proofErr w:type="gramStart"/>
      <w:r>
        <w:rPr>
          <w:rFonts w:ascii="Arial" w:hAnsi="Arial" w:cs="Arial"/>
          <w:i/>
          <w:sz w:val="20"/>
        </w:rPr>
        <w:t>?</w:t>
      </w:r>
      <w:proofErr w:type="gramEnd"/>
    </w:p>
    <w:p w:rsidR="00201B17" w:rsidRDefault="00201B17" w:rsidP="00A62D6A">
      <w:pPr>
        <w:pStyle w:val="Prrafodelista"/>
        <w:ind w:left="426"/>
        <w:jc w:val="both"/>
        <w:rPr>
          <w:rFonts w:ascii="Arial" w:hAnsi="Arial" w:cs="Arial"/>
          <w:i/>
          <w:sz w:val="20"/>
        </w:rPr>
      </w:pPr>
    </w:p>
    <w:p w:rsidR="00201B17" w:rsidRDefault="00A62D6A" w:rsidP="00AB4715">
      <w:pPr>
        <w:pStyle w:val="Prrafodelista"/>
        <w:spacing w:after="120"/>
        <w:ind w:left="426"/>
        <w:jc w:val="both"/>
        <w:rPr>
          <w:rFonts w:ascii="Arial" w:hAnsi="Arial" w:cs="Arial"/>
          <w:b/>
          <w:i/>
          <w:sz w:val="20"/>
        </w:rPr>
      </w:pPr>
      <w:r>
        <w:rPr>
          <w:rFonts w:ascii="Arial" w:hAnsi="Arial" w:cs="Arial"/>
          <w:b/>
          <w:i/>
          <w:sz w:val="20"/>
        </w:rPr>
        <w:t>En Educación Básica Regular Nivel Secundario (EBR):</w:t>
      </w:r>
    </w:p>
    <w:p w:rsidR="00A62D6A" w:rsidRDefault="00A62D6A" w:rsidP="00A62D6A">
      <w:pPr>
        <w:pStyle w:val="Prrafodelista"/>
        <w:numPr>
          <w:ilvl w:val="0"/>
          <w:numId w:val="4"/>
        </w:numPr>
        <w:jc w:val="both"/>
        <w:rPr>
          <w:rFonts w:ascii="Arial" w:hAnsi="Arial" w:cs="Arial"/>
          <w:i/>
          <w:sz w:val="20"/>
        </w:rPr>
      </w:pPr>
      <w:r>
        <w:rPr>
          <w:rFonts w:ascii="Arial" w:hAnsi="Arial" w:cs="Arial"/>
          <w:i/>
          <w:sz w:val="20"/>
        </w:rPr>
        <w:t>El Director de la Institución Educativa (Titular o Encargado), quien la preside.</w:t>
      </w:r>
    </w:p>
    <w:p w:rsidR="00A62D6A" w:rsidRDefault="006A399E" w:rsidP="00A62D6A">
      <w:pPr>
        <w:pStyle w:val="Prrafodelista"/>
        <w:numPr>
          <w:ilvl w:val="0"/>
          <w:numId w:val="4"/>
        </w:numPr>
        <w:jc w:val="both"/>
        <w:rPr>
          <w:rFonts w:ascii="Arial" w:hAnsi="Arial" w:cs="Arial"/>
          <w:i/>
          <w:sz w:val="20"/>
        </w:rPr>
      </w:pPr>
      <w:r>
        <w:rPr>
          <w:rFonts w:ascii="Arial" w:hAnsi="Arial" w:cs="Arial"/>
          <w:i/>
          <w:sz w:val="20"/>
        </w:rPr>
        <w:t>El Subdirec</w:t>
      </w:r>
      <w:r w:rsidR="00A62D6A">
        <w:rPr>
          <w:rFonts w:ascii="Arial" w:hAnsi="Arial" w:cs="Arial"/>
          <w:i/>
          <w:sz w:val="20"/>
        </w:rPr>
        <w:t>tor de Formación General</w:t>
      </w:r>
    </w:p>
    <w:p w:rsidR="00A62D6A" w:rsidRDefault="00A62D6A" w:rsidP="00A62D6A">
      <w:pPr>
        <w:pStyle w:val="Prrafodelista"/>
        <w:ind w:left="786"/>
        <w:jc w:val="both"/>
        <w:rPr>
          <w:rFonts w:ascii="Arial" w:hAnsi="Arial" w:cs="Arial"/>
          <w:i/>
          <w:sz w:val="20"/>
        </w:rPr>
      </w:pPr>
      <w:r>
        <w:rPr>
          <w:rFonts w:ascii="Arial" w:hAnsi="Arial" w:cs="Arial"/>
          <w:i/>
          <w:sz w:val="20"/>
        </w:rPr>
        <w:t>De existir más de un Subdirector, será seleccionado el que tenga mayor escala magisterial. En caso de igualdad de escala el servidor seleccionado será el que cuen</w:t>
      </w:r>
      <w:r w:rsidR="00313923">
        <w:rPr>
          <w:rFonts w:ascii="Arial" w:hAnsi="Arial" w:cs="Arial"/>
          <w:i/>
          <w:sz w:val="20"/>
        </w:rPr>
        <w:t xml:space="preserve">te con mayor tiempo de servicios oficiales en la institución educativa. De no existir dicho sub director será reemplazado, en orden de prelación, por un Coordinador Académico, miembro del personal jerárquico o profesor de mayor escala magisterial. En caso de igualdad de escala el servidor seleccionado </w:t>
      </w:r>
      <w:r w:rsidR="00F50C57">
        <w:rPr>
          <w:rFonts w:ascii="Arial" w:hAnsi="Arial" w:cs="Arial"/>
          <w:i/>
          <w:sz w:val="20"/>
        </w:rPr>
        <w:t>será el que cuente con mayor tiempo de servicios oficiales en la II.EE.</w:t>
      </w:r>
    </w:p>
    <w:p w:rsidR="00A62D6A" w:rsidRDefault="00F50C57" w:rsidP="00A62D6A">
      <w:pPr>
        <w:pStyle w:val="Prrafodelista"/>
        <w:numPr>
          <w:ilvl w:val="0"/>
          <w:numId w:val="4"/>
        </w:numPr>
        <w:jc w:val="both"/>
        <w:rPr>
          <w:rFonts w:ascii="Arial" w:hAnsi="Arial" w:cs="Arial"/>
          <w:i/>
          <w:sz w:val="20"/>
        </w:rPr>
      </w:pPr>
      <w:r>
        <w:rPr>
          <w:rFonts w:ascii="Arial" w:hAnsi="Arial" w:cs="Arial"/>
          <w:i/>
          <w:sz w:val="20"/>
        </w:rPr>
        <w:t xml:space="preserve">Dos representantes de os profesores </w:t>
      </w:r>
      <w:r w:rsidR="006A399E">
        <w:rPr>
          <w:rFonts w:ascii="Arial" w:hAnsi="Arial" w:cs="Arial"/>
          <w:i/>
          <w:sz w:val="20"/>
        </w:rPr>
        <w:t>de la II.EE., elegidos por votación de las y los profesores nombrados</w:t>
      </w:r>
      <w:r w:rsidR="00A62D6A">
        <w:rPr>
          <w:rFonts w:ascii="Arial" w:hAnsi="Arial" w:cs="Arial"/>
          <w:i/>
          <w:sz w:val="20"/>
        </w:rPr>
        <w:t>.</w:t>
      </w:r>
    </w:p>
    <w:p w:rsidR="00B114F0" w:rsidRPr="00201B17" w:rsidRDefault="00B114F0" w:rsidP="00B114F0">
      <w:pPr>
        <w:ind w:left="426"/>
        <w:jc w:val="both"/>
        <w:rPr>
          <w:rFonts w:ascii="Arial" w:hAnsi="Arial" w:cs="Arial"/>
          <w:b/>
          <w:i/>
          <w:sz w:val="20"/>
        </w:rPr>
      </w:pPr>
      <w:r w:rsidRPr="00201B17">
        <w:rPr>
          <w:rFonts w:ascii="Arial" w:hAnsi="Arial" w:cs="Arial"/>
          <w:b/>
          <w:i/>
          <w:sz w:val="20"/>
        </w:rPr>
        <w:t xml:space="preserve">¿Cuáles son las funciones de la Comisión de la </w:t>
      </w:r>
      <w:proofErr w:type="gramStart"/>
      <w:r w:rsidRPr="00201B17">
        <w:rPr>
          <w:rFonts w:ascii="Arial" w:hAnsi="Arial" w:cs="Arial"/>
          <w:b/>
          <w:i/>
          <w:sz w:val="20"/>
        </w:rPr>
        <w:t>II.EE.?</w:t>
      </w:r>
      <w:proofErr w:type="gramEnd"/>
    </w:p>
    <w:p w:rsidR="00B114F0" w:rsidRDefault="00B114F0" w:rsidP="00B114F0">
      <w:pPr>
        <w:ind w:left="426"/>
        <w:jc w:val="both"/>
        <w:rPr>
          <w:rFonts w:ascii="Arial" w:hAnsi="Arial" w:cs="Arial"/>
          <w:i/>
          <w:sz w:val="20"/>
        </w:rPr>
      </w:pPr>
      <w:r w:rsidRPr="00201B17">
        <w:rPr>
          <w:rFonts w:ascii="Arial" w:hAnsi="Arial" w:cs="Arial"/>
          <w:b/>
          <w:i/>
          <w:sz w:val="20"/>
        </w:rPr>
        <w:t>La Comisión de la II.EE. para formulación del Cuadro de Distribución de Horas Pedagógicas, tiene como funciones</w:t>
      </w:r>
      <w:r>
        <w:rPr>
          <w:rFonts w:ascii="Arial" w:hAnsi="Arial" w:cs="Arial"/>
          <w:i/>
          <w:sz w:val="20"/>
        </w:rPr>
        <w:t>:</w:t>
      </w:r>
    </w:p>
    <w:p w:rsidR="00B114F0" w:rsidRDefault="00B114F0" w:rsidP="00E130C2">
      <w:pPr>
        <w:pStyle w:val="Prrafodelista"/>
        <w:numPr>
          <w:ilvl w:val="0"/>
          <w:numId w:val="5"/>
        </w:numPr>
        <w:jc w:val="both"/>
        <w:rPr>
          <w:rFonts w:ascii="Arial" w:hAnsi="Arial" w:cs="Arial"/>
          <w:i/>
          <w:sz w:val="20"/>
        </w:rPr>
      </w:pPr>
      <w:r w:rsidRPr="00E130C2">
        <w:rPr>
          <w:rFonts w:ascii="Arial" w:hAnsi="Arial" w:cs="Arial"/>
          <w:i/>
          <w:sz w:val="20"/>
        </w:rPr>
        <w:t>Formulación de propuesta del cuadro de horas pedagógicas de acuerdo al plan de estudios de la institución educativa y al número autorizado de secciones por grado, presentado por el Director de la institución educativa del nivel de educación secundaria de la EBR, de las instituciones educativas comprendidas en la JEC y del CEBA que tiene ciclo avanzado.</w:t>
      </w:r>
    </w:p>
    <w:p w:rsidR="00E130C2" w:rsidRDefault="00E130C2" w:rsidP="00E130C2">
      <w:pPr>
        <w:pStyle w:val="Prrafodelista"/>
        <w:numPr>
          <w:ilvl w:val="0"/>
          <w:numId w:val="5"/>
        </w:numPr>
        <w:jc w:val="both"/>
        <w:rPr>
          <w:rFonts w:ascii="Arial" w:hAnsi="Arial" w:cs="Arial"/>
          <w:i/>
          <w:sz w:val="20"/>
        </w:rPr>
      </w:pPr>
      <w:r>
        <w:rPr>
          <w:rFonts w:ascii="Arial" w:hAnsi="Arial" w:cs="Arial"/>
          <w:i/>
          <w:sz w:val="20"/>
        </w:rPr>
        <w:t>Distribuir las horas pedagógicas de conformidad con los criterios establecidos en la norma técnica.</w:t>
      </w:r>
    </w:p>
    <w:p w:rsidR="00E130C2" w:rsidRDefault="00E130C2" w:rsidP="00E130C2">
      <w:pPr>
        <w:pStyle w:val="Prrafodelista"/>
        <w:numPr>
          <w:ilvl w:val="0"/>
          <w:numId w:val="5"/>
        </w:numPr>
        <w:jc w:val="both"/>
        <w:rPr>
          <w:rFonts w:ascii="Arial" w:hAnsi="Arial" w:cs="Arial"/>
          <w:i/>
          <w:sz w:val="20"/>
        </w:rPr>
      </w:pPr>
      <w:r>
        <w:rPr>
          <w:rFonts w:ascii="Arial" w:hAnsi="Arial" w:cs="Arial"/>
          <w:i/>
          <w:sz w:val="20"/>
        </w:rPr>
        <w:t xml:space="preserve">Presentar conjuntamente con la propuesta del cuadro de distribución de horas pedagógicas de las instituciones </w:t>
      </w:r>
      <w:r w:rsidR="005F65A1">
        <w:rPr>
          <w:rFonts w:ascii="Arial" w:hAnsi="Arial" w:cs="Arial"/>
          <w:i/>
          <w:sz w:val="20"/>
        </w:rPr>
        <w:t>educativas, los documentos siguientes:</w:t>
      </w:r>
    </w:p>
    <w:p w:rsidR="005F65A1" w:rsidRDefault="005F65A1" w:rsidP="005F65A1">
      <w:pPr>
        <w:pStyle w:val="Prrafodelista"/>
        <w:numPr>
          <w:ilvl w:val="0"/>
          <w:numId w:val="6"/>
        </w:numPr>
        <w:ind w:left="1418" w:hanging="284"/>
        <w:jc w:val="both"/>
        <w:rPr>
          <w:rFonts w:ascii="Arial" w:hAnsi="Arial" w:cs="Arial"/>
          <w:i/>
          <w:sz w:val="20"/>
        </w:rPr>
      </w:pPr>
      <w:r>
        <w:rPr>
          <w:rFonts w:ascii="Arial" w:hAnsi="Arial" w:cs="Arial"/>
          <w:i/>
          <w:sz w:val="20"/>
        </w:rPr>
        <w:t>Proyecto Curricular Institucional (PCI)actualizado</w:t>
      </w:r>
    </w:p>
    <w:p w:rsidR="005F65A1" w:rsidRDefault="005F65A1" w:rsidP="005F65A1">
      <w:pPr>
        <w:pStyle w:val="Prrafodelista"/>
        <w:numPr>
          <w:ilvl w:val="0"/>
          <w:numId w:val="6"/>
        </w:numPr>
        <w:ind w:left="1418" w:hanging="284"/>
        <w:jc w:val="both"/>
        <w:rPr>
          <w:rFonts w:ascii="Arial" w:hAnsi="Arial" w:cs="Arial"/>
          <w:i/>
          <w:sz w:val="20"/>
        </w:rPr>
      </w:pPr>
      <w:r>
        <w:rPr>
          <w:rFonts w:ascii="Arial" w:hAnsi="Arial" w:cs="Arial"/>
          <w:i/>
          <w:sz w:val="20"/>
        </w:rPr>
        <w:t>Presupuesto Analítico (PAP 2015), aprobado por el Área de Gestión Institucional de la UGEL.</w:t>
      </w:r>
    </w:p>
    <w:p w:rsidR="005F65A1" w:rsidRDefault="005F65A1" w:rsidP="005F65A1">
      <w:pPr>
        <w:pStyle w:val="Prrafodelista"/>
        <w:numPr>
          <w:ilvl w:val="0"/>
          <w:numId w:val="6"/>
        </w:numPr>
        <w:ind w:left="1418" w:hanging="284"/>
        <w:jc w:val="both"/>
        <w:rPr>
          <w:rFonts w:ascii="Arial" w:hAnsi="Arial" w:cs="Arial"/>
          <w:i/>
          <w:sz w:val="20"/>
        </w:rPr>
      </w:pPr>
      <w:r>
        <w:rPr>
          <w:rFonts w:ascii="Arial" w:hAnsi="Arial" w:cs="Arial"/>
          <w:i/>
          <w:sz w:val="20"/>
        </w:rPr>
        <w:t xml:space="preserve">Cuadro de Asignación de Personal CAP con los </w:t>
      </w:r>
      <w:proofErr w:type="spellStart"/>
      <w:r>
        <w:rPr>
          <w:rFonts w:ascii="Arial" w:hAnsi="Arial" w:cs="Arial"/>
          <w:i/>
          <w:sz w:val="20"/>
        </w:rPr>
        <w:t>Nexus</w:t>
      </w:r>
      <w:proofErr w:type="spellEnd"/>
      <w:r>
        <w:rPr>
          <w:rFonts w:ascii="Arial" w:hAnsi="Arial" w:cs="Arial"/>
          <w:i/>
          <w:sz w:val="20"/>
        </w:rPr>
        <w:t xml:space="preserve"> actualizados.</w:t>
      </w:r>
    </w:p>
    <w:p w:rsidR="005F65A1" w:rsidRDefault="005F65A1" w:rsidP="005F65A1">
      <w:pPr>
        <w:pStyle w:val="Prrafodelista"/>
        <w:numPr>
          <w:ilvl w:val="0"/>
          <w:numId w:val="6"/>
        </w:numPr>
        <w:ind w:left="1418" w:hanging="284"/>
        <w:jc w:val="both"/>
        <w:rPr>
          <w:rFonts w:ascii="Arial" w:hAnsi="Arial" w:cs="Arial"/>
          <w:i/>
          <w:sz w:val="20"/>
        </w:rPr>
      </w:pPr>
      <w:r>
        <w:rPr>
          <w:rFonts w:ascii="Arial" w:hAnsi="Arial" w:cs="Arial"/>
          <w:i/>
          <w:sz w:val="20"/>
        </w:rPr>
        <w:t>Resolución Directoral de reconocimiento de la Comisión de Cuadro de Distribución de Horas Pedagógicas de la II.EE.</w:t>
      </w:r>
    </w:p>
    <w:p w:rsidR="005F65A1" w:rsidRDefault="005F65A1" w:rsidP="005F65A1">
      <w:pPr>
        <w:pStyle w:val="Prrafodelista"/>
        <w:numPr>
          <w:ilvl w:val="0"/>
          <w:numId w:val="6"/>
        </w:numPr>
        <w:ind w:left="1418" w:hanging="284"/>
        <w:jc w:val="both"/>
        <w:rPr>
          <w:rFonts w:ascii="Arial" w:hAnsi="Arial" w:cs="Arial"/>
          <w:i/>
          <w:sz w:val="20"/>
        </w:rPr>
      </w:pPr>
      <w:r>
        <w:rPr>
          <w:rFonts w:ascii="Arial" w:hAnsi="Arial" w:cs="Arial"/>
          <w:i/>
          <w:sz w:val="20"/>
        </w:rPr>
        <w:t>Acta de elección de los representantes de los docentes.</w:t>
      </w:r>
    </w:p>
    <w:p w:rsidR="00201B17" w:rsidRPr="00E130C2" w:rsidRDefault="00201B17" w:rsidP="00201B17">
      <w:pPr>
        <w:pStyle w:val="Prrafodelista"/>
        <w:ind w:left="1418"/>
        <w:jc w:val="both"/>
        <w:rPr>
          <w:rFonts w:ascii="Arial" w:hAnsi="Arial" w:cs="Arial"/>
          <w:i/>
          <w:sz w:val="20"/>
        </w:rPr>
      </w:pPr>
    </w:p>
    <w:p w:rsidR="005F65A1" w:rsidRDefault="005F65A1" w:rsidP="00A62D6A">
      <w:pPr>
        <w:pStyle w:val="Prrafodelista"/>
        <w:numPr>
          <w:ilvl w:val="0"/>
          <w:numId w:val="3"/>
        </w:numPr>
        <w:ind w:left="426" w:hanging="426"/>
        <w:jc w:val="both"/>
        <w:rPr>
          <w:rFonts w:ascii="Arial" w:hAnsi="Arial" w:cs="Arial"/>
          <w:i/>
          <w:sz w:val="20"/>
        </w:rPr>
      </w:pPr>
      <w:r w:rsidRPr="00B51932">
        <w:rPr>
          <w:rFonts w:ascii="Arial" w:hAnsi="Arial" w:cs="Arial"/>
          <w:b/>
          <w:i/>
          <w:sz w:val="20"/>
        </w:rPr>
        <w:t>FORMULACIÓN DEL CUADRO DE DISTRIBUCIÓN DE HORAS DE CLASE</w:t>
      </w:r>
      <w:r>
        <w:rPr>
          <w:rFonts w:ascii="Arial" w:hAnsi="Arial" w:cs="Arial"/>
          <w:i/>
          <w:sz w:val="20"/>
        </w:rPr>
        <w:t>.</w:t>
      </w:r>
    </w:p>
    <w:p w:rsidR="005F65A1" w:rsidRDefault="005F65A1" w:rsidP="005F65A1">
      <w:pPr>
        <w:pStyle w:val="Prrafodelista"/>
        <w:ind w:left="426"/>
        <w:jc w:val="both"/>
        <w:rPr>
          <w:rFonts w:ascii="Arial" w:hAnsi="Arial" w:cs="Arial"/>
          <w:b/>
          <w:i/>
          <w:sz w:val="20"/>
        </w:rPr>
      </w:pPr>
      <w:r w:rsidRPr="00B51932">
        <w:rPr>
          <w:rFonts w:ascii="Arial" w:hAnsi="Arial" w:cs="Arial"/>
          <w:b/>
          <w:i/>
          <w:sz w:val="20"/>
        </w:rPr>
        <w:t>¿En qué documento de Gestión Institucional se basa la Formulación del Cuadro de Distribución de Horas Pedagógicas</w:t>
      </w:r>
      <w:r w:rsidR="00651B8B" w:rsidRPr="00B51932">
        <w:rPr>
          <w:rFonts w:ascii="Arial" w:hAnsi="Arial" w:cs="Arial"/>
          <w:b/>
          <w:i/>
          <w:sz w:val="20"/>
        </w:rPr>
        <w:t>?</w:t>
      </w:r>
    </w:p>
    <w:p w:rsidR="00B51932" w:rsidRPr="00B51932" w:rsidRDefault="00B51932" w:rsidP="005F65A1">
      <w:pPr>
        <w:pStyle w:val="Prrafodelista"/>
        <w:ind w:left="426"/>
        <w:jc w:val="both"/>
        <w:rPr>
          <w:rFonts w:ascii="Arial" w:hAnsi="Arial" w:cs="Arial"/>
          <w:b/>
          <w:i/>
          <w:sz w:val="20"/>
        </w:rPr>
      </w:pPr>
    </w:p>
    <w:p w:rsidR="00651B8B" w:rsidRDefault="00651B8B" w:rsidP="005F65A1">
      <w:pPr>
        <w:pStyle w:val="Prrafodelista"/>
        <w:ind w:left="426"/>
        <w:jc w:val="both"/>
        <w:rPr>
          <w:rFonts w:ascii="Arial" w:hAnsi="Arial" w:cs="Arial"/>
          <w:b/>
          <w:i/>
          <w:sz w:val="20"/>
          <w:u w:val="single"/>
        </w:rPr>
      </w:pPr>
      <w:r w:rsidRPr="00651B8B">
        <w:rPr>
          <w:rFonts w:ascii="Arial" w:hAnsi="Arial" w:cs="Arial"/>
          <w:b/>
          <w:i/>
          <w:sz w:val="20"/>
          <w:u w:val="single"/>
        </w:rPr>
        <w:lastRenderedPageBreak/>
        <w:t>La Formulación del Cuadro de Distribución de Horas Pedagógicas se basa en el Presupuesto Analítico de Personal (PAP) 2015, aprobado, en concordancia con el Plan de Estudios correspondiente.</w:t>
      </w:r>
    </w:p>
    <w:p w:rsidR="00201B17" w:rsidRDefault="00201B17" w:rsidP="005F65A1">
      <w:pPr>
        <w:pStyle w:val="Prrafodelista"/>
        <w:ind w:left="426"/>
        <w:jc w:val="both"/>
        <w:rPr>
          <w:rFonts w:ascii="Arial" w:hAnsi="Arial" w:cs="Arial"/>
          <w:b/>
          <w:i/>
          <w:sz w:val="20"/>
          <w:u w:val="single"/>
        </w:rPr>
      </w:pPr>
    </w:p>
    <w:p w:rsidR="00651B8B" w:rsidRDefault="00651B8B" w:rsidP="00201B17">
      <w:pPr>
        <w:pStyle w:val="Prrafodelista"/>
        <w:ind w:left="426"/>
        <w:jc w:val="both"/>
        <w:rPr>
          <w:rFonts w:ascii="Arial" w:hAnsi="Arial" w:cs="Arial"/>
          <w:b/>
          <w:i/>
          <w:sz w:val="20"/>
        </w:rPr>
      </w:pPr>
      <w:r w:rsidRPr="00651B8B">
        <w:rPr>
          <w:rFonts w:ascii="Arial" w:hAnsi="Arial" w:cs="Arial"/>
          <w:b/>
          <w:i/>
          <w:sz w:val="20"/>
        </w:rPr>
        <w:t>¿</w:t>
      </w:r>
      <w:r>
        <w:rPr>
          <w:rFonts w:ascii="Arial" w:hAnsi="Arial" w:cs="Arial"/>
          <w:b/>
          <w:i/>
          <w:sz w:val="20"/>
        </w:rPr>
        <w:t>Cómo se distribuyen las horas de clase al personal del Área de la Docencia?</w:t>
      </w:r>
    </w:p>
    <w:p w:rsidR="00651B8B" w:rsidRDefault="00651B8B" w:rsidP="005F65A1">
      <w:pPr>
        <w:pStyle w:val="Prrafodelista"/>
        <w:ind w:left="426"/>
        <w:jc w:val="both"/>
        <w:rPr>
          <w:rFonts w:ascii="Arial" w:hAnsi="Arial" w:cs="Arial"/>
          <w:i/>
          <w:sz w:val="20"/>
        </w:rPr>
      </w:pPr>
      <w:r>
        <w:rPr>
          <w:rFonts w:ascii="Arial" w:hAnsi="Arial" w:cs="Arial"/>
          <w:i/>
          <w:sz w:val="20"/>
        </w:rPr>
        <w:t>La distribución de horas pedagógicas de los profesores de las instituciones educativas del de E</w:t>
      </w:r>
      <w:r w:rsidR="005D63EE">
        <w:rPr>
          <w:rFonts w:ascii="Arial" w:hAnsi="Arial" w:cs="Arial"/>
          <w:i/>
          <w:sz w:val="20"/>
        </w:rPr>
        <w:t>ducación Secundaria de la EBR se realiza de acuerdo al anexo 03 de la Norma Técnica, de la JEC se  realiza en el anexo 09 y de los CEBA que tienen Ciclo Avanzado según corresponda, considerando el siguiente orden de prelación:</w:t>
      </w:r>
    </w:p>
    <w:p w:rsidR="005D63EE" w:rsidRDefault="005D63EE" w:rsidP="005D63EE">
      <w:pPr>
        <w:pStyle w:val="Prrafodelista"/>
        <w:numPr>
          <w:ilvl w:val="0"/>
          <w:numId w:val="7"/>
        </w:numPr>
        <w:ind w:left="709" w:hanging="283"/>
        <w:jc w:val="both"/>
        <w:rPr>
          <w:rFonts w:ascii="Arial" w:hAnsi="Arial" w:cs="Arial"/>
          <w:i/>
          <w:sz w:val="20"/>
        </w:rPr>
      </w:pPr>
      <w:r>
        <w:rPr>
          <w:rFonts w:ascii="Arial" w:hAnsi="Arial" w:cs="Arial"/>
          <w:i/>
          <w:sz w:val="20"/>
        </w:rPr>
        <w:t>Personal Directivo.</w:t>
      </w:r>
    </w:p>
    <w:p w:rsidR="005D63EE" w:rsidRDefault="005D63EE" w:rsidP="005D63EE">
      <w:pPr>
        <w:pStyle w:val="Prrafodelista"/>
        <w:numPr>
          <w:ilvl w:val="0"/>
          <w:numId w:val="7"/>
        </w:numPr>
        <w:ind w:left="709" w:hanging="283"/>
        <w:jc w:val="both"/>
        <w:rPr>
          <w:rFonts w:ascii="Arial" w:hAnsi="Arial" w:cs="Arial"/>
          <w:i/>
          <w:sz w:val="20"/>
        </w:rPr>
      </w:pPr>
      <w:r>
        <w:rPr>
          <w:rFonts w:ascii="Arial" w:hAnsi="Arial" w:cs="Arial"/>
          <w:i/>
          <w:sz w:val="20"/>
        </w:rPr>
        <w:t>Personal Docente.</w:t>
      </w:r>
    </w:p>
    <w:p w:rsidR="000F15CD" w:rsidRDefault="005D63EE" w:rsidP="005D63EE">
      <w:pPr>
        <w:ind w:left="426"/>
        <w:jc w:val="both"/>
        <w:rPr>
          <w:rFonts w:ascii="Arial" w:hAnsi="Arial" w:cs="Arial"/>
          <w:i/>
          <w:sz w:val="20"/>
        </w:rPr>
      </w:pPr>
      <w:r>
        <w:rPr>
          <w:rFonts w:ascii="Arial" w:hAnsi="Arial" w:cs="Arial"/>
          <w:i/>
          <w:sz w:val="20"/>
        </w:rPr>
        <w:t xml:space="preserve">A su vez, dentro de cada nivel y/o modalidad educativa, la distribución de horas pedagógicas de las II.EE. del nivel de Educación Secundaria de la EBR </w:t>
      </w:r>
      <w:r w:rsidR="0065388C">
        <w:rPr>
          <w:rFonts w:ascii="Arial" w:hAnsi="Arial" w:cs="Arial"/>
          <w:i/>
          <w:sz w:val="20"/>
        </w:rPr>
        <w:t xml:space="preserve">se realiza de acuerdo al anexo 03 de la Norma </w:t>
      </w:r>
      <w:r w:rsidR="000F15CD">
        <w:rPr>
          <w:rFonts w:ascii="Arial" w:hAnsi="Arial" w:cs="Arial"/>
          <w:i/>
          <w:sz w:val="20"/>
        </w:rPr>
        <w:t>Técnica, de la JEC se realiza en el anexo 09 y de los CEBA, se realiza teniendo en cuenta el título profesional pedagógico y la especialidad requerida para cada área curricular, de acuerdo al siguiente orden de prelación:</w:t>
      </w:r>
    </w:p>
    <w:p w:rsidR="000F15CD" w:rsidRPr="00B51932" w:rsidRDefault="000F15CD" w:rsidP="005D63EE">
      <w:pPr>
        <w:ind w:left="426"/>
        <w:jc w:val="both"/>
        <w:rPr>
          <w:rFonts w:ascii="Arial" w:hAnsi="Arial" w:cs="Arial"/>
          <w:b/>
          <w:i/>
          <w:sz w:val="20"/>
        </w:rPr>
      </w:pPr>
      <w:r w:rsidRPr="00B51932">
        <w:rPr>
          <w:rFonts w:ascii="Arial" w:hAnsi="Arial" w:cs="Arial"/>
          <w:b/>
          <w:i/>
          <w:sz w:val="20"/>
        </w:rPr>
        <w:t>Para EBR Secundaria:</w:t>
      </w:r>
    </w:p>
    <w:p w:rsidR="005D63EE" w:rsidRDefault="000F15CD" w:rsidP="000F15CD">
      <w:pPr>
        <w:pStyle w:val="Prrafodelista"/>
        <w:numPr>
          <w:ilvl w:val="0"/>
          <w:numId w:val="8"/>
        </w:numPr>
        <w:ind w:left="993" w:hanging="426"/>
        <w:jc w:val="both"/>
        <w:rPr>
          <w:rFonts w:ascii="Arial" w:hAnsi="Arial" w:cs="Arial"/>
          <w:i/>
          <w:sz w:val="20"/>
        </w:rPr>
      </w:pPr>
      <w:r>
        <w:rPr>
          <w:rFonts w:ascii="Arial" w:hAnsi="Arial" w:cs="Arial"/>
          <w:i/>
          <w:sz w:val="20"/>
        </w:rPr>
        <w:t>Escala Magisterial.</w:t>
      </w:r>
    </w:p>
    <w:p w:rsidR="000F15CD" w:rsidRDefault="000F15CD" w:rsidP="000F15CD">
      <w:pPr>
        <w:pStyle w:val="Prrafodelista"/>
        <w:numPr>
          <w:ilvl w:val="0"/>
          <w:numId w:val="8"/>
        </w:numPr>
        <w:ind w:left="993" w:hanging="426"/>
        <w:jc w:val="both"/>
        <w:rPr>
          <w:rFonts w:ascii="Arial" w:hAnsi="Arial" w:cs="Arial"/>
          <w:i/>
          <w:sz w:val="20"/>
        </w:rPr>
      </w:pPr>
      <w:r>
        <w:rPr>
          <w:rFonts w:ascii="Arial" w:hAnsi="Arial" w:cs="Arial"/>
          <w:i/>
          <w:sz w:val="20"/>
        </w:rPr>
        <w:t>Tiempo de servicios oficiales como docente</w:t>
      </w:r>
    </w:p>
    <w:p w:rsidR="000F15CD" w:rsidRDefault="000F15CD" w:rsidP="000F15CD">
      <w:pPr>
        <w:pStyle w:val="Prrafodelista"/>
        <w:numPr>
          <w:ilvl w:val="0"/>
          <w:numId w:val="8"/>
        </w:numPr>
        <w:ind w:left="993" w:hanging="426"/>
        <w:jc w:val="both"/>
        <w:rPr>
          <w:rFonts w:ascii="Arial" w:hAnsi="Arial" w:cs="Arial"/>
          <w:i/>
          <w:sz w:val="20"/>
        </w:rPr>
      </w:pPr>
      <w:r>
        <w:rPr>
          <w:rFonts w:ascii="Arial" w:hAnsi="Arial" w:cs="Arial"/>
          <w:i/>
          <w:sz w:val="20"/>
        </w:rPr>
        <w:t>Tiempo de servicios oficiales como docente en el área curricular en la institución educativa.</w:t>
      </w:r>
    </w:p>
    <w:p w:rsidR="00F04354" w:rsidRPr="00B51932" w:rsidRDefault="000F15CD" w:rsidP="00F04354">
      <w:pPr>
        <w:ind w:left="426"/>
        <w:jc w:val="both"/>
        <w:rPr>
          <w:rFonts w:ascii="Arial" w:hAnsi="Arial" w:cs="Arial"/>
          <w:b/>
          <w:i/>
          <w:sz w:val="20"/>
        </w:rPr>
      </w:pPr>
      <w:r w:rsidRPr="00B51932">
        <w:rPr>
          <w:rFonts w:ascii="Arial" w:hAnsi="Arial" w:cs="Arial"/>
          <w:b/>
          <w:i/>
          <w:sz w:val="20"/>
        </w:rPr>
        <w:t xml:space="preserve">Para </w:t>
      </w:r>
      <w:r w:rsidR="00F04354" w:rsidRPr="00B51932">
        <w:rPr>
          <w:rFonts w:ascii="Arial" w:hAnsi="Arial" w:cs="Arial"/>
          <w:b/>
          <w:i/>
          <w:sz w:val="20"/>
        </w:rPr>
        <w:t xml:space="preserve">EBA Avanzado: </w:t>
      </w:r>
    </w:p>
    <w:p w:rsidR="00F04354" w:rsidRDefault="00F04354" w:rsidP="00F04354">
      <w:pPr>
        <w:pStyle w:val="Prrafodelista"/>
        <w:numPr>
          <w:ilvl w:val="0"/>
          <w:numId w:val="9"/>
        </w:numPr>
        <w:ind w:left="993" w:hanging="426"/>
        <w:jc w:val="both"/>
        <w:rPr>
          <w:rFonts w:ascii="Arial" w:hAnsi="Arial" w:cs="Arial"/>
          <w:i/>
          <w:sz w:val="20"/>
        </w:rPr>
      </w:pPr>
      <w:r>
        <w:rPr>
          <w:rFonts w:ascii="Arial" w:hAnsi="Arial" w:cs="Arial"/>
          <w:i/>
          <w:sz w:val="20"/>
        </w:rPr>
        <w:t>Escala Magisterial.</w:t>
      </w:r>
    </w:p>
    <w:p w:rsidR="00F04354" w:rsidRDefault="00F04354" w:rsidP="00F04354">
      <w:pPr>
        <w:pStyle w:val="Prrafodelista"/>
        <w:numPr>
          <w:ilvl w:val="0"/>
          <w:numId w:val="9"/>
        </w:numPr>
        <w:ind w:left="993" w:hanging="426"/>
        <w:jc w:val="both"/>
        <w:rPr>
          <w:rFonts w:ascii="Arial" w:hAnsi="Arial" w:cs="Arial"/>
          <w:i/>
          <w:sz w:val="20"/>
        </w:rPr>
      </w:pPr>
      <w:r>
        <w:rPr>
          <w:rFonts w:ascii="Arial" w:hAnsi="Arial" w:cs="Arial"/>
          <w:i/>
          <w:sz w:val="20"/>
        </w:rPr>
        <w:t>Tiempo de servicios oficiales como docente</w:t>
      </w:r>
    </w:p>
    <w:p w:rsidR="00F04354" w:rsidRDefault="00F04354" w:rsidP="00F04354">
      <w:pPr>
        <w:pStyle w:val="Prrafodelista"/>
        <w:numPr>
          <w:ilvl w:val="0"/>
          <w:numId w:val="9"/>
        </w:numPr>
        <w:ind w:left="993" w:hanging="426"/>
        <w:jc w:val="both"/>
        <w:rPr>
          <w:rFonts w:ascii="Arial" w:hAnsi="Arial" w:cs="Arial"/>
          <w:i/>
          <w:sz w:val="20"/>
        </w:rPr>
      </w:pPr>
      <w:r>
        <w:rPr>
          <w:rFonts w:ascii="Arial" w:hAnsi="Arial" w:cs="Arial"/>
          <w:i/>
          <w:sz w:val="20"/>
        </w:rPr>
        <w:t>Tiempo de servicios oficiales como docente en el área curricular en el Ciclo Avanzado de la Educación Básica Alternativa</w:t>
      </w:r>
    </w:p>
    <w:p w:rsidR="00F04354" w:rsidRPr="000479C3" w:rsidRDefault="00F04354" w:rsidP="00F04354">
      <w:pPr>
        <w:ind w:left="426"/>
        <w:jc w:val="both"/>
        <w:rPr>
          <w:rFonts w:ascii="Arial" w:hAnsi="Arial" w:cs="Arial"/>
          <w:b/>
          <w:i/>
          <w:sz w:val="20"/>
        </w:rPr>
      </w:pPr>
      <w:r w:rsidRPr="000479C3">
        <w:rPr>
          <w:rFonts w:ascii="Arial" w:hAnsi="Arial" w:cs="Arial"/>
          <w:b/>
          <w:i/>
          <w:sz w:val="20"/>
        </w:rPr>
        <w:t>¿Qué debe considerar la distribución de las horas de clase en Educación Básica Regular Secundaria?</w:t>
      </w:r>
    </w:p>
    <w:p w:rsidR="00F04354" w:rsidRDefault="00F04354" w:rsidP="00F04354">
      <w:pPr>
        <w:ind w:left="426"/>
        <w:jc w:val="both"/>
        <w:rPr>
          <w:rFonts w:ascii="Arial" w:hAnsi="Arial" w:cs="Arial"/>
          <w:i/>
          <w:sz w:val="20"/>
        </w:rPr>
      </w:pPr>
      <w:r>
        <w:rPr>
          <w:rFonts w:ascii="Arial" w:hAnsi="Arial" w:cs="Arial"/>
          <w:i/>
          <w:sz w:val="20"/>
        </w:rPr>
        <w:t xml:space="preserve">La Comisión de elaboración del cuadro de distribución de horas pedagógica de la II.EE. respetará la hora de tutoría en la distribución de horas pedagógicas, según lo establecido en el </w:t>
      </w:r>
      <w:r w:rsidR="009415CC">
        <w:rPr>
          <w:rFonts w:ascii="Arial" w:hAnsi="Arial" w:cs="Arial"/>
          <w:i/>
          <w:sz w:val="20"/>
        </w:rPr>
        <w:t xml:space="preserve">art. 39 del Reglamento de la ley Nº </w:t>
      </w:r>
      <w:r w:rsidR="000479C3">
        <w:rPr>
          <w:rFonts w:ascii="Arial" w:hAnsi="Arial" w:cs="Arial"/>
          <w:i/>
          <w:sz w:val="20"/>
        </w:rPr>
        <w:t>28044, Ley General de Educación, aprobado por el Decreto Supremo Nº 011-2012-ED.</w:t>
      </w:r>
    </w:p>
    <w:p w:rsidR="000479C3" w:rsidRDefault="000479C3" w:rsidP="00F04354">
      <w:pPr>
        <w:ind w:left="426"/>
        <w:jc w:val="both"/>
        <w:rPr>
          <w:rFonts w:ascii="Arial" w:hAnsi="Arial" w:cs="Arial"/>
          <w:i/>
          <w:sz w:val="20"/>
        </w:rPr>
      </w:pPr>
      <w:r>
        <w:rPr>
          <w:rFonts w:ascii="Arial" w:hAnsi="Arial" w:cs="Arial"/>
          <w:i/>
          <w:sz w:val="20"/>
        </w:rPr>
        <w:t>La jornada laboral de 24 horas semanales del profesor  de nivelo secundaria de EBR, se incrementa en dos 02 horas semanales, es decir a 26 horas semanales, dichas horas adicionales no formaran parte de la distribución de las horas pedagógicas asignadas, sin embargo se deben considerar al establecer el horario semanal con permanencia del profesor en la II.EE. respecto a la labor que realizarán los profesores del nivel de educación Secundaria, en el marco del incremento de las dos 02 horas, se debe tener en cuenta lo precisado en el numeral 5.5.7 de la respectiva norma técnica.</w:t>
      </w:r>
    </w:p>
    <w:p w:rsidR="00B51932" w:rsidRDefault="00B51932" w:rsidP="00F04354">
      <w:pPr>
        <w:ind w:left="426"/>
        <w:jc w:val="both"/>
        <w:rPr>
          <w:rFonts w:ascii="Arial" w:hAnsi="Arial" w:cs="Arial"/>
          <w:i/>
          <w:sz w:val="20"/>
        </w:rPr>
      </w:pPr>
      <w:r>
        <w:rPr>
          <w:rFonts w:ascii="Arial" w:hAnsi="Arial" w:cs="Arial"/>
          <w:i/>
          <w:sz w:val="20"/>
        </w:rPr>
        <w:t>El personal directivo titular o encargado del nivel de Educación Secundaria de la EBR necesariamente asumirán doce 12 horas pedagógicas de clase en el área curricular que acredite su título o especialidad.</w:t>
      </w:r>
    </w:p>
    <w:p w:rsidR="00B51932" w:rsidRDefault="00B51932" w:rsidP="00F04354">
      <w:pPr>
        <w:ind w:left="426"/>
        <w:jc w:val="both"/>
        <w:rPr>
          <w:rFonts w:ascii="Arial" w:hAnsi="Arial" w:cs="Arial"/>
          <w:i/>
          <w:sz w:val="20"/>
        </w:rPr>
      </w:pPr>
      <w:r>
        <w:rPr>
          <w:rFonts w:ascii="Arial" w:hAnsi="Arial" w:cs="Arial"/>
          <w:i/>
          <w:sz w:val="20"/>
        </w:rPr>
        <w:t>El criterio Escala Magisterial que corresponde al numeral 1, de los literales a, b y c del numeral 5.5.3 queda suspendido en caso no se realicen los concursos públicos de reubicación docente.</w:t>
      </w:r>
    </w:p>
    <w:p w:rsidR="00163BF1" w:rsidRDefault="00B51932" w:rsidP="00F04354">
      <w:pPr>
        <w:ind w:left="426"/>
        <w:jc w:val="both"/>
        <w:rPr>
          <w:rFonts w:ascii="Arial" w:hAnsi="Arial" w:cs="Arial"/>
          <w:i/>
          <w:sz w:val="20"/>
        </w:rPr>
      </w:pPr>
      <w:r>
        <w:rPr>
          <w:rFonts w:ascii="Arial" w:hAnsi="Arial" w:cs="Arial"/>
          <w:i/>
          <w:sz w:val="20"/>
        </w:rPr>
        <w:t>La distribución de horas pedagógicas, bajo responsabilidad, debe considerar la pertinencia y coherencia entre disciplinas del área curricular, la formación que acredite el docente y la experiencia del docente en el área curricular correspondiente, respetándose las horas pedagógicas asignadas a las áreas del  plan de estudios para el nivel, mo</w:t>
      </w:r>
      <w:r w:rsidR="00F04E4C">
        <w:rPr>
          <w:rFonts w:ascii="Arial" w:hAnsi="Arial" w:cs="Arial"/>
          <w:i/>
          <w:sz w:val="20"/>
        </w:rPr>
        <w:t xml:space="preserve">dalidad y las horas de libre disponibilidad establecidas por la II.EE.; por lo que en el numeral 6.1.1; 6.2.1 y 6.4.1 de las normas para la </w:t>
      </w:r>
      <w:r w:rsidR="00F04E4C">
        <w:rPr>
          <w:rFonts w:ascii="Arial" w:hAnsi="Arial" w:cs="Arial"/>
          <w:i/>
          <w:sz w:val="20"/>
        </w:rPr>
        <w:lastRenderedPageBreak/>
        <w:t>elaboración y aprobación del cuadro de distribución de horas pedagógicas en las instituciones educativas públicas del nivel de Educación Secundaria</w:t>
      </w:r>
      <w:r w:rsidR="00A17E44">
        <w:rPr>
          <w:rFonts w:ascii="Arial" w:hAnsi="Arial" w:cs="Arial"/>
          <w:i/>
          <w:sz w:val="20"/>
        </w:rPr>
        <w:t xml:space="preserve"> de la EBR, de las instituciones comprendidas en la JEC y del ciclo avanzado de EBA para el periodo lectivo 2016, se presenta un cuadro, con las posibilidades que pueden darse para la asignación de las horas a los profesores en concordancia con las áreas curriculares vigentes.</w:t>
      </w:r>
    </w:p>
    <w:p w:rsidR="00163BF1" w:rsidRDefault="00163BF1" w:rsidP="00F04354">
      <w:pPr>
        <w:ind w:left="426"/>
        <w:jc w:val="both"/>
        <w:rPr>
          <w:rFonts w:ascii="Arial" w:hAnsi="Arial" w:cs="Arial"/>
          <w:b/>
          <w:i/>
          <w:sz w:val="20"/>
        </w:rPr>
      </w:pPr>
      <w:r w:rsidRPr="00163BF1">
        <w:rPr>
          <w:rFonts w:ascii="Arial" w:hAnsi="Arial" w:cs="Arial"/>
          <w:b/>
          <w:i/>
          <w:sz w:val="20"/>
        </w:rPr>
        <w:t>¿Qué se deben considerar la distribución de las horas de clase en las II.EE. comprendidas en la JEC?</w:t>
      </w:r>
    </w:p>
    <w:p w:rsidR="00163BF1" w:rsidRDefault="00163BF1" w:rsidP="00F04354">
      <w:pPr>
        <w:ind w:left="426"/>
        <w:jc w:val="both"/>
        <w:rPr>
          <w:rFonts w:ascii="Arial" w:hAnsi="Arial" w:cs="Arial"/>
          <w:i/>
          <w:sz w:val="20"/>
        </w:rPr>
      </w:pPr>
      <w:r>
        <w:rPr>
          <w:rFonts w:ascii="Arial" w:hAnsi="Arial" w:cs="Arial"/>
          <w:i/>
          <w:sz w:val="20"/>
        </w:rPr>
        <w:t>Los criterios a considerar se encuentran detallados en el numeral 6.2 de la</w:t>
      </w:r>
      <w:r w:rsidR="00201B17">
        <w:rPr>
          <w:rFonts w:ascii="Arial" w:hAnsi="Arial" w:cs="Arial"/>
          <w:i/>
          <w:sz w:val="20"/>
        </w:rPr>
        <w:t xml:space="preserve"> </w:t>
      </w:r>
      <w:r>
        <w:rPr>
          <w:rFonts w:ascii="Arial" w:hAnsi="Arial" w:cs="Arial"/>
          <w:i/>
          <w:sz w:val="20"/>
        </w:rPr>
        <w:t>Norma Técnica correspondiente.</w:t>
      </w:r>
    </w:p>
    <w:p w:rsidR="000479C3" w:rsidRPr="00163BF1" w:rsidRDefault="00163BF1" w:rsidP="00F04354">
      <w:pPr>
        <w:ind w:left="426"/>
        <w:jc w:val="both"/>
        <w:rPr>
          <w:rFonts w:ascii="Arial" w:hAnsi="Arial" w:cs="Arial"/>
          <w:b/>
          <w:i/>
          <w:sz w:val="20"/>
        </w:rPr>
      </w:pPr>
      <w:r>
        <w:rPr>
          <w:rFonts w:ascii="Arial" w:hAnsi="Arial" w:cs="Arial"/>
          <w:i/>
          <w:sz w:val="20"/>
        </w:rPr>
        <w:t xml:space="preserve">Las II.EE. formularan su cuadro de distribución de horas pedagógicas conforme a las siguientes </w:t>
      </w:r>
      <w:r w:rsidR="004A54AF">
        <w:rPr>
          <w:rFonts w:ascii="Arial" w:hAnsi="Arial" w:cs="Arial"/>
          <w:i/>
          <w:sz w:val="20"/>
        </w:rPr>
        <w:t>especificaciones:</w:t>
      </w:r>
      <w:r>
        <w:rPr>
          <w:rFonts w:ascii="Arial" w:hAnsi="Arial" w:cs="Arial"/>
          <w:i/>
          <w:sz w:val="20"/>
        </w:rPr>
        <w:t xml:space="preserve"> </w:t>
      </w:r>
      <w:r w:rsidR="00F04E4C" w:rsidRPr="00163BF1">
        <w:rPr>
          <w:rFonts w:ascii="Arial" w:hAnsi="Arial" w:cs="Arial"/>
          <w:b/>
          <w:i/>
          <w:sz w:val="20"/>
        </w:rPr>
        <w:t xml:space="preserve"> </w:t>
      </w:r>
      <w:r w:rsidR="00B51932" w:rsidRPr="00163BF1">
        <w:rPr>
          <w:rFonts w:ascii="Arial" w:hAnsi="Arial" w:cs="Arial"/>
          <w:b/>
          <w:i/>
          <w:sz w:val="20"/>
        </w:rPr>
        <w:t xml:space="preserve"> </w:t>
      </w:r>
      <w:r w:rsidR="000479C3" w:rsidRPr="00163BF1">
        <w:rPr>
          <w:rFonts w:ascii="Arial" w:hAnsi="Arial" w:cs="Arial"/>
          <w:b/>
          <w:i/>
          <w:sz w:val="20"/>
        </w:rPr>
        <w:t xml:space="preserve">   </w:t>
      </w:r>
    </w:p>
    <w:p w:rsidR="000F15CD" w:rsidRPr="00201B17" w:rsidRDefault="00AA0AE5" w:rsidP="000F15CD">
      <w:pPr>
        <w:ind w:left="426"/>
        <w:jc w:val="both"/>
        <w:rPr>
          <w:rFonts w:ascii="Arial" w:hAnsi="Arial" w:cs="Arial"/>
          <w:b/>
          <w:i/>
          <w:sz w:val="20"/>
        </w:rPr>
      </w:pPr>
      <w:r w:rsidRPr="00201B17">
        <w:rPr>
          <w:rFonts w:ascii="Arial" w:hAnsi="Arial" w:cs="Arial"/>
          <w:b/>
          <w:i/>
          <w:sz w:val="20"/>
        </w:rPr>
        <w:t>Para EBR Secundaria:</w:t>
      </w:r>
    </w:p>
    <w:tbl>
      <w:tblPr>
        <w:tblStyle w:val="Sombreadoclaro-nfasis1"/>
        <w:tblW w:w="0" w:type="auto"/>
        <w:tblLook w:val="04A0" w:firstRow="1" w:lastRow="0" w:firstColumn="1" w:lastColumn="0" w:noHBand="0" w:noVBand="1"/>
      </w:tblPr>
      <w:tblGrid>
        <w:gridCol w:w="3226"/>
        <w:gridCol w:w="5918"/>
      </w:tblGrid>
      <w:tr w:rsidR="00AA0AE5" w:rsidTr="008F4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AA0AE5" w:rsidRPr="008F4553" w:rsidRDefault="00AA0AE5" w:rsidP="000F15CD">
            <w:pPr>
              <w:jc w:val="both"/>
              <w:rPr>
                <w:rFonts w:ascii="Arial" w:hAnsi="Arial" w:cs="Arial"/>
                <w:i/>
                <w:color w:val="1F497D" w:themeColor="text2"/>
                <w:sz w:val="20"/>
              </w:rPr>
            </w:pPr>
            <w:r w:rsidRPr="008F4553">
              <w:rPr>
                <w:rFonts w:ascii="Arial" w:hAnsi="Arial" w:cs="Arial"/>
                <w:i/>
                <w:color w:val="1F497D" w:themeColor="text2"/>
                <w:sz w:val="20"/>
              </w:rPr>
              <w:t>AREA CURRICULAR</w:t>
            </w:r>
          </w:p>
        </w:tc>
        <w:tc>
          <w:tcPr>
            <w:tcW w:w="5918" w:type="dxa"/>
          </w:tcPr>
          <w:p w:rsidR="00AA0AE5" w:rsidRPr="008F4553" w:rsidRDefault="004B1D21" w:rsidP="000F15CD">
            <w:pPr>
              <w:jc w:val="both"/>
              <w:cnfStyle w:val="100000000000" w:firstRow="1" w:lastRow="0" w:firstColumn="0" w:lastColumn="0" w:oddVBand="0" w:evenVBand="0" w:oddHBand="0" w:evenHBand="0" w:firstRowFirstColumn="0" w:firstRowLastColumn="0" w:lastRowFirstColumn="0" w:lastRowLastColumn="0"/>
              <w:rPr>
                <w:rFonts w:ascii="Arial" w:hAnsi="Arial" w:cs="Arial"/>
                <w:i/>
                <w:color w:val="1F497D" w:themeColor="text2"/>
                <w:sz w:val="20"/>
              </w:rPr>
            </w:pPr>
            <w:r w:rsidRPr="008F4553">
              <w:rPr>
                <w:rFonts w:ascii="Arial" w:hAnsi="Arial" w:cs="Arial"/>
                <w:i/>
                <w:color w:val="1F497D" w:themeColor="text2"/>
                <w:sz w:val="20"/>
              </w:rPr>
              <w:t>PROFESORES O LICENCIADOS EN EDUCACIÓN  CON MENCIÓN EN LA ESPECIALIDAD DE (*):</w:t>
            </w:r>
          </w:p>
        </w:tc>
      </w:tr>
      <w:tr w:rsidR="00AA0AE5" w:rsidTr="008F4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AA0AE5" w:rsidRDefault="004B1D21" w:rsidP="003E667B">
            <w:pPr>
              <w:spacing w:line="276" w:lineRule="auto"/>
              <w:jc w:val="both"/>
              <w:rPr>
                <w:rFonts w:ascii="Arial" w:hAnsi="Arial" w:cs="Arial"/>
                <w:i/>
                <w:sz w:val="20"/>
              </w:rPr>
            </w:pPr>
            <w:r>
              <w:rPr>
                <w:rFonts w:ascii="Arial" w:hAnsi="Arial" w:cs="Arial"/>
                <w:i/>
                <w:sz w:val="20"/>
              </w:rPr>
              <w:t>MATEMÁTICA</w:t>
            </w:r>
          </w:p>
        </w:tc>
        <w:tc>
          <w:tcPr>
            <w:tcW w:w="5918" w:type="dxa"/>
          </w:tcPr>
          <w:p w:rsidR="00AA0AE5" w:rsidRPr="004B1D21" w:rsidRDefault="004B1D21" w:rsidP="003E667B">
            <w:pPr>
              <w:pStyle w:val="Prrafodelista"/>
              <w:numPr>
                <w:ilvl w:val="0"/>
                <w:numId w:val="11"/>
              </w:numPr>
              <w:spacing w:line="276" w:lineRule="auto"/>
              <w:ind w:left="459" w:hanging="426"/>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sidRPr="004B1D21">
              <w:rPr>
                <w:rFonts w:ascii="Arial" w:hAnsi="Arial" w:cs="Arial"/>
                <w:i/>
                <w:sz w:val="20"/>
              </w:rPr>
              <w:t>MATEMÁTICA</w:t>
            </w:r>
          </w:p>
        </w:tc>
      </w:tr>
      <w:tr w:rsidR="00AA0AE5" w:rsidTr="008F4553">
        <w:tc>
          <w:tcPr>
            <w:cnfStyle w:val="001000000000" w:firstRow="0" w:lastRow="0" w:firstColumn="1" w:lastColumn="0" w:oddVBand="0" w:evenVBand="0" w:oddHBand="0" w:evenHBand="0" w:firstRowFirstColumn="0" w:firstRowLastColumn="0" w:lastRowFirstColumn="0" w:lastRowLastColumn="0"/>
            <w:tcW w:w="3226" w:type="dxa"/>
          </w:tcPr>
          <w:p w:rsidR="00AA0AE5" w:rsidRDefault="004B1D21" w:rsidP="003E667B">
            <w:pPr>
              <w:spacing w:line="276" w:lineRule="auto"/>
              <w:jc w:val="both"/>
              <w:rPr>
                <w:rFonts w:ascii="Arial" w:hAnsi="Arial" w:cs="Arial"/>
                <w:i/>
                <w:sz w:val="20"/>
              </w:rPr>
            </w:pPr>
            <w:r>
              <w:rPr>
                <w:rFonts w:ascii="Arial" w:hAnsi="Arial" w:cs="Arial"/>
                <w:i/>
                <w:sz w:val="20"/>
              </w:rPr>
              <w:t>COMUNICACIÓN</w:t>
            </w:r>
          </w:p>
        </w:tc>
        <w:tc>
          <w:tcPr>
            <w:tcW w:w="5918" w:type="dxa"/>
          </w:tcPr>
          <w:p w:rsidR="00AA0AE5" w:rsidRDefault="004B1D21" w:rsidP="003E667B">
            <w:pPr>
              <w:pStyle w:val="Prrafodelista"/>
              <w:numPr>
                <w:ilvl w:val="0"/>
                <w:numId w:val="10"/>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 xml:space="preserve">COMUNICACIÓN </w:t>
            </w:r>
          </w:p>
          <w:p w:rsidR="004B1D21" w:rsidRPr="004B1D21" w:rsidRDefault="004B1D21" w:rsidP="003E667B">
            <w:pPr>
              <w:pStyle w:val="Prrafodelista"/>
              <w:numPr>
                <w:ilvl w:val="0"/>
                <w:numId w:val="10"/>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LENGUA Y LITERATURA</w:t>
            </w:r>
          </w:p>
        </w:tc>
      </w:tr>
      <w:tr w:rsidR="00AA0AE5" w:rsidTr="008F4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AA0AE5" w:rsidRDefault="004B1D21" w:rsidP="003E667B">
            <w:pPr>
              <w:spacing w:line="276" w:lineRule="auto"/>
              <w:jc w:val="both"/>
              <w:rPr>
                <w:rFonts w:ascii="Arial" w:hAnsi="Arial" w:cs="Arial"/>
                <w:i/>
                <w:sz w:val="20"/>
              </w:rPr>
            </w:pPr>
            <w:r>
              <w:rPr>
                <w:rFonts w:ascii="Arial" w:hAnsi="Arial" w:cs="Arial"/>
                <w:i/>
                <w:sz w:val="20"/>
              </w:rPr>
              <w:t>INGLES</w:t>
            </w:r>
          </w:p>
        </w:tc>
        <w:tc>
          <w:tcPr>
            <w:tcW w:w="5918" w:type="dxa"/>
          </w:tcPr>
          <w:p w:rsidR="00AA0AE5" w:rsidRPr="004B1D21" w:rsidRDefault="004B1D21" w:rsidP="003E667B">
            <w:pPr>
              <w:pStyle w:val="Prrafodelista"/>
              <w:numPr>
                <w:ilvl w:val="0"/>
                <w:numId w:val="12"/>
              </w:numPr>
              <w:spacing w:line="276" w:lineRule="auto"/>
              <w:ind w:left="459" w:hanging="426"/>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INGLES</w:t>
            </w:r>
          </w:p>
        </w:tc>
      </w:tr>
      <w:tr w:rsidR="00AA0AE5" w:rsidTr="008F4553">
        <w:tc>
          <w:tcPr>
            <w:cnfStyle w:val="001000000000" w:firstRow="0" w:lastRow="0" w:firstColumn="1" w:lastColumn="0" w:oddVBand="0" w:evenVBand="0" w:oddHBand="0" w:evenHBand="0" w:firstRowFirstColumn="0" w:firstRowLastColumn="0" w:lastRowFirstColumn="0" w:lastRowLastColumn="0"/>
            <w:tcW w:w="3226" w:type="dxa"/>
          </w:tcPr>
          <w:p w:rsidR="00AA0AE5" w:rsidRDefault="004B1D21" w:rsidP="003E667B">
            <w:pPr>
              <w:spacing w:line="276" w:lineRule="auto"/>
              <w:jc w:val="both"/>
              <w:rPr>
                <w:rFonts w:ascii="Arial" w:hAnsi="Arial" w:cs="Arial"/>
                <w:i/>
                <w:sz w:val="20"/>
              </w:rPr>
            </w:pPr>
            <w:r>
              <w:rPr>
                <w:rFonts w:ascii="Arial" w:hAnsi="Arial" w:cs="Arial"/>
                <w:i/>
                <w:sz w:val="20"/>
              </w:rPr>
              <w:t>ARTE</w:t>
            </w:r>
          </w:p>
        </w:tc>
        <w:tc>
          <w:tcPr>
            <w:tcW w:w="5918" w:type="dxa"/>
          </w:tcPr>
          <w:p w:rsidR="00AA0AE5" w:rsidRDefault="004B1D21" w:rsidP="003E667B">
            <w:pPr>
              <w:pStyle w:val="Prrafodelista"/>
              <w:numPr>
                <w:ilvl w:val="0"/>
                <w:numId w:val="12"/>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EDUCACIÓN POR EL ARTE</w:t>
            </w:r>
          </w:p>
          <w:p w:rsidR="004B1D21" w:rsidRDefault="004B1D21" w:rsidP="003E667B">
            <w:pPr>
              <w:pStyle w:val="Prrafodelista"/>
              <w:numPr>
                <w:ilvl w:val="0"/>
                <w:numId w:val="12"/>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ARTE</w:t>
            </w:r>
          </w:p>
          <w:p w:rsidR="004B1D21" w:rsidRPr="004B1D21" w:rsidRDefault="004B1D21" w:rsidP="003E667B">
            <w:pPr>
              <w:pStyle w:val="Prrafodelista"/>
              <w:numPr>
                <w:ilvl w:val="0"/>
                <w:numId w:val="12"/>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ARTISTICA</w:t>
            </w:r>
          </w:p>
        </w:tc>
      </w:tr>
      <w:tr w:rsidR="00AA0AE5" w:rsidTr="008F4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AA0AE5" w:rsidRDefault="004B1D21" w:rsidP="003E667B">
            <w:pPr>
              <w:spacing w:line="276" w:lineRule="auto"/>
              <w:jc w:val="both"/>
              <w:rPr>
                <w:rFonts w:ascii="Arial" w:hAnsi="Arial" w:cs="Arial"/>
                <w:i/>
                <w:sz w:val="20"/>
              </w:rPr>
            </w:pPr>
            <w:r>
              <w:rPr>
                <w:rFonts w:ascii="Arial" w:hAnsi="Arial" w:cs="Arial"/>
                <w:i/>
                <w:sz w:val="20"/>
              </w:rPr>
              <w:t>HISTORIA, GEOGRAFÍA Y ECONOMÍA</w:t>
            </w:r>
          </w:p>
        </w:tc>
        <w:tc>
          <w:tcPr>
            <w:tcW w:w="5918" w:type="dxa"/>
          </w:tcPr>
          <w:p w:rsidR="00AA0AE5" w:rsidRDefault="004B1D21" w:rsidP="003E667B">
            <w:pPr>
              <w:pStyle w:val="Prrafodelista"/>
              <w:numPr>
                <w:ilvl w:val="0"/>
                <w:numId w:val="12"/>
              </w:numPr>
              <w:spacing w:line="276" w:lineRule="auto"/>
              <w:ind w:left="459" w:hanging="687"/>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HISTORIA</w:t>
            </w:r>
          </w:p>
          <w:p w:rsidR="004B1D21" w:rsidRDefault="004B1D21" w:rsidP="003E667B">
            <w:pPr>
              <w:pStyle w:val="Prrafodelista"/>
              <w:numPr>
                <w:ilvl w:val="0"/>
                <w:numId w:val="12"/>
              </w:numPr>
              <w:spacing w:line="276" w:lineRule="auto"/>
              <w:ind w:left="459" w:hanging="687"/>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GEOGRAFÍA</w:t>
            </w:r>
          </w:p>
          <w:p w:rsidR="004B1D21" w:rsidRDefault="004B1D21" w:rsidP="003E667B">
            <w:pPr>
              <w:pStyle w:val="Prrafodelista"/>
              <w:numPr>
                <w:ilvl w:val="0"/>
                <w:numId w:val="12"/>
              </w:numPr>
              <w:spacing w:line="276" w:lineRule="auto"/>
              <w:ind w:left="459" w:hanging="687"/>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ECONOMÍA O AFINES</w:t>
            </w:r>
          </w:p>
          <w:p w:rsidR="004B1D21" w:rsidRPr="004B1D21" w:rsidRDefault="004B1D21" w:rsidP="003E667B">
            <w:pPr>
              <w:pStyle w:val="Prrafodelista"/>
              <w:numPr>
                <w:ilvl w:val="0"/>
                <w:numId w:val="12"/>
              </w:numPr>
              <w:spacing w:line="276" w:lineRule="auto"/>
              <w:ind w:left="459" w:hanging="687"/>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CIENCIAS SOCIALES</w:t>
            </w:r>
          </w:p>
        </w:tc>
      </w:tr>
      <w:tr w:rsidR="00AA0AE5" w:rsidTr="008F4553">
        <w:tc>
          <w:tcPr>
            <w:cnfStyle w:val="001000000000" w:firstRow="0" w:lastRow="0" w:firstColumn="1" w:lastColumn="0" w:oddVBand="0" w:evenVBand="0" w:oddHBand="0" w:evenHBand="0" w:firstRowFirstColumn="0" w:firstRowLastColumn="0" w:lastRowFirstColumn="0" w:lastRowLastColumn="0"/>
            <w:tcW w:w="3226" w:type="dxa"/>
          </w:tcPr>
          <w:p w:rsidR="00AA0AE5" w:rsidRDefault="004B1D21" w:rsidP="003E667B">
            <w:pPr>
              <w:spacing w:line="276" w:lineRule="auto"/>
              <w:jc w:val="both"/>
              <w:rPr>
                <w:rFonts w:ascii="Arial" w:hAnsi="Arial" w:cs="Arial"/>
                <w:i/>
                <w:sz w:val="20"/>
              </w:rPr>
            </w:pPr>
            <w:r>
              <w:rPr>
                <w:rFonts w:ascii="Arial" w:hAnsi="Arial" w:cs="Arial"/>
                <w:i/>
                <w:sz w:val="20"/>
              </w:rPr>
              <w:t>FORMACIÓN CIUDADANA Y CÍVICA</w:t>
            </w:r>
          </w:p>
        </w:tc>
        <w:tc>
          <w:tcPr>
            <w:tcW w:w="5918" w:type="dxa"/>
          </w:tcPr>
          <w:p w:rsidR="00AA0AE5" w:rsidRDefault="004B1D21" w:rsidP="003E667B">
            <w:pPr>
              <w:pStyle w:val="Prrafodelista"/>
              <w:numPr>
                <w:ilvl w:val="0"/>
                <w:numId w:val="12"/>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CIENCIAS SOCIALES</w:t>
            </w:r>
          </w:p>
          <w:p w:rsidR="004B1D21" w:rsidRDefault="004B1D21" w:rsidP="003E667B">
            <w:pPr>
              <w:pStyle w:val="Prrafodelista"/>
              <w:numPr>
                <w:ilvl w:val="0"/>
                <w:numId w:val="12"/>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EDUCACIÓN CIVICA</w:t>
            </w:r>
          </w:p>
          <w:p w:rsidR="004B1D21" w:rsidRDefault="004B1D21" w:rsidP="003E667B">
            <w:pPr>
              <w:pStyle w:val="Prrafodelista"/>
              <w:numPr>
                <w:ilvl w:val="0"/>
                <w:numId w:val="12"/>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HISTORIA</w:t>
            </w:r>
          </w:p>
          <w:p w:rsidR="004B1D21" w:rsidRPr="004B1D21" w:rsidRDefault="004B1D21" w:rsidP="003E667B">
            <w:pPr>
              <w:pStyle w:val="Prrafodelista"/>
              <w:numPr>
                <w:ilvl w:val="0"/>
                <w:numId w:val="12"/>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GEOGRAFÍA</w:t>
            </w:r>
          </w:p>
        </w:tc>
      </w:tr>
      <w:tr w:rsidR="00AA0AE5" w:rsidTr="008F4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AA0AE5" w:rsidRDefault="004B1D21" w:rsidP="003E667B">
            <w:pPr>
              <w:spacing w:line="276" w:lineRule="auto"/>
              <w:jc w:val="both"/>
              <w:rPr>
                <w:rFonts w:ascii="Arial" w:hAnsi="Arial" w:cs="Arial"/>
                <w:i/>
                <w:sz w:val="20"/>
              </w:rPr>
            </w:pPr>
            <w:r>
              <w:rPr>
                <w:rFonts w:ascii="Arial" w:hAnsi="Arial" w:cs="Arial"/>
                <w:i/>
                <w:sz w:val="20"/>
              </w:rPr>
              <w:t>PERSONA FAMILIA Y RELACIONES HUMANAS</w:t>
            </w:r>
          </w:p>
        </w:tc>
        <w:tc>
          <w:tcPr>
            <w:tcW w:w="5918" w:type="dxa"/>
          </w:tcPr>
          <w:p w:rsidR="00AA0AE5" w:rsidRDefault="00901C5A" w:rsidP="003E667B">
            <w:pPr>
              <w:pStyle w:val="Prrafodelista"/>
              <w:numPr>
                <w:ilvl w:val="0"/>
                <w:numId w:val="12"/>
              </w:numPr>
              <w:spacing w:line="276" w:lineRule="auto"/>
              <w:ind w:left="459" w:hanging="426"/>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PSICOLOGÍA</w:t>
            </w:r>
          </w:p>
          <w:p w:rsidR="00901C5A" w:rsidRDefault="00901C5A" w:rsidP="003E667B">
            <w:pPr>
              <w:pStyle w:val="Prrafodelista"/>
              <w:numPr>
                <w:ilvl w:val="0"/>
                <w:numId w:val="12"/>
              </w:numPr>
              <w:spacing w:line="276" w:lineRule="auto"/>
              <w:ind w:left="459" w:hanging="426"/>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FILOSOFÍA</w:t>
            </w:r>
          </w:p>
          <w:p w:rsidR="00901C5A" w:rsidRDefault="00901C5A" w:rsidP="003E667B">
            <w:pPr>
              <w:pStyle w:val="Prrafodelista"/>
              <w:numPr>
                <w:ilvl w:val="0"/>
                <w:numId w:val="12"/>
              </w:numPr>
              <w:spacing w:line="276" w:lineRule="auto"/>
              <w:ind w:left="459" w:hanging="426"/>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EDUCACIÓN FAMILIAR</w:t>
            </w:r>
          </w:p>
          <w:p w:rsidR="00901C5A" w:rsidRDefault="00901C5A" w:rsidP="003E667B">
            <w:pPr>
              <w:pStyle w:val="Prrafodelista"/>
              <w:numPr>
                <w:ilvl w:val="0"/>
                <w:numId w:val="12"/>
              </w:numPr>
              <w:spacing w:line="276" w:lineRule="auto"/>
              <w:ind w:left="459" w:hanging="426"/>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CIENCIAS SOCIALES</w:t>
            </w:r>
          </w:p>
          <w:p w:rsidR="00901C5A" w:rsidRDefault="00901C5A" w:rsidP="003E667B">
            <w:pPr>
              <w:pStyle w:val="Prrafodelista"/>
              <w:numPr>
                <w:ilvl w:val="0"/>
                <w:numId w:val="12"/>
              </w:numPr>
              <w:spacing w:line="276" w:lineRule="auto"/>
              <w:ind w:left="459" w:hanging="426"/>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HISTORIA</w:t>
            </w:r>
          </w:p>
          <w:p w:rsidR="00901C5A" w:rsidRDefault="00901C5A" w:rsidP="003E667B">
            <w:pPr>
              <w:pStyle w:val="Prrafodelista"/>
              <w:numPr>
                <w:ilvl w:val="0"/>
                <w:numId w:val="12"/>
              </w:numPr>
              <w:spacing w:line="276" w:lineRule="auto"/>
              <w:ind w:left="459" w:hanging="426"/>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GEOGRAFÍA</w:t>
            </w:r>
          </w:p>
          <w:p w:rsidR="00901C5A" w:rsidRDefault="00901C5A" w:rsidP="003E667B">
            <w:pPr>
              <w:pStyle w:val="Prrafodelista"/>
              <w:numPr>
                <w:ilvl w:val="0"/>
                <w:numId w:val="12"/>
              </w:numPr>
              <w:spacing w:line="276" w:lineRule="auto"/>
              <w:ind w:left="459" w:hanging="426"/>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ORIENTACIÓN Y BIENESTAR DEL EDUCANDO</w:t>
            </w:r>
          </w:p>
          <w:p w:rsidR="00901C5A" w:rsidRPr="004B1D21" w:rsidRDefault="00901C5A" w:rsidP="003E667B">
            <w:pPr>
              <w:pStyle w:val="Prrafodelista"/>
              <w:numPr>
                <w:ilvl w:val="0"/>
                <w:numId w:val="12"/>
              </w:numPr>
              <w:spacing w:line="276" w:lineRule="auto"/>
              <w:ind w:left="459" w:hanging="426"/>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PERSONA, FAMILIA Y RELACIONES HUMANAS</w:t>
            </w:r>
          </w:p>
        </w:tc>
      </w:tr>
      <w:tr w:rsidR="004B1D21" w:rsidTr="008F4553">
        <w:tc>
          <w:tcPr>
            <w:cnfStyle w:val="001000000000" w:firstRow="0" w:lastRow="0" w:firstColumn="1" w:lastColumn="0" w:oddVBand="0" w:evenVBand="0" w:oddHBand="0" w:evenHBand="0" w:firstRowFirstColumn="0" w:firstRowLastColumn="0" w:lastRowFirstColumn="0" w:lastRowLastColumn="0"/>
            <w:tcW w:w="3226" w:type="dxa"/>
          </w:tcPr>
          <w:p w:rsidR="004B1D21" w:rsidRDefault="004B1D21" w:rsidP="003E667B">
            <w:pPr>
              <w:spacing w:line="276" w:lineRule="auto"/>
              <w:jc w:val="both"/>
              <w:rPr>
                <w:rFonts w:ascii="Arial" w:hAnsi="Arial" w:cs="Arial"/>
                <w:i/>
                <w:sz w:val="20"/>
              </w:rPr>
            </w:pPr>
            <w:r>
              <w:rPr>
                <w:rFonts w:ascii="Arial" w:hAnsi="Arial" w:cs="Arial"/>
                <w:i/>
                <w:sz w:val="20"/>
              </w:rPr>
              <w:t>EDUCACIÓN RELIGIOSA</w:t>
            </w:r>
          </w:p>
        </w:tc>
        <w:tc>
          <w:tcPr>
            <w:tcW w:w="5918" w:type="dxa"/>
          </w:tcPr>
          <w:p w:rsidR="004B1D21" w:rsidRDefault="00901C5A" w:rsidP="003E667B">
            <w:pPr>
              <w:pStyle w:val="Prrafodelista"/>
              <w:numPr>
                <w:ilvl w:val="0"/>
                <w:numId w:val="12"/>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EDUCACIÓN RELIGIOSA O TITULO PEDAGÓGICO EN CUALQUIER MODALIDAD, NIVEL Y ESPECIALIDAD QUE ACREDITE ADMÁS ESTUDIOS EN UNA ESCUELA SUPERIOR DE EDUCACIÓN RELIGIOSA – ESER</w:t>
            </w:r>
          </w:p>
          <w:p w:rsidR="00901C5A" w:rsidRPr="004B1D21" w:rsidRDefault="00901C5A" w:rsidP="003E667B">
            <w:pPr>
              <w:pStyle w:val="Prrafodelista"/>
              <w:numPr>
                <w:ilvl w:val="0"/>
                <w:numId w:val="12"/>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SE REQUIERE ADEMÁS LA AUTORIZACIÓN DE LA ODEC DE SU JURISDICCIÓN</w:t>
            </w:r>
          </w:p>
        </w:tc>
      </w:tr>
      <w:tr w:rsidR="004B1D21" w:rsidTr="008F4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4B1D21" w:rsidRDefault="004B1D21" w:rsidP="003E667B">
            <w:pPr>
              <w:spacing w:line="276" w:lineRule="auto"/>
              <w:jc w:val="both"/>
              <w:rPr>
                <w:rFonts w:ascii="Arial" w:hAnsi="Arial" w:cs="Arial"/>
                <w:i/>
                <w:sz w:val="20"/>
              </w:rPr>
            </w:pPr>
            <w:r>
              <w:rPr>
                <w:rFonts w:ascii="Arial" w:hAnsi="Arial" w:cs="Arial"/>
                <w:i/>
                <w:sz w:val="20"/>
              </w:rPr>
              <w:t>EDUCACIÓN FÍSICA</w:t>
            </w:r>
          </w:p>
        </w:tc>
        <w:tc>
          <w:tcPr>
            <w:tcW w:w="5918" w:type="dxa"/>
          </w:tcPr>
          <w:p w:rsidR="004B1D21" w:rsidRPr="004B1D21" w:rsidRDefault="00901C5A" w:rsidP="003E667B">
            <w:pPr>
              <w:pStyle w:val="Prrafodelista"/>
              <w:numPr>
                <w:ilvl w:val="0"/>
                <w:numId w:val="12"/>
              </w:numPr>
              <w:spacing w:line="276" w:lineRule="auto"/>
              <w:ind w:left="459" w:hanging="426"/>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EDUCACIÓN FISICA</w:t>
            </w:r>
          </w:p>
        </w:tc>
      </w:tr>
      <w:tr w:rsidR="004B1D21" w:rsidTr="008F4553">
        <w:tc>
          <w:tcPr>
            <w:cnfStyle w:val="001000000000" w:firstRow="0" w:lastRow="0" w:firstColumn="1" w:lastColumn="0" w:oddVBand="0" w:evenVBand="0" w:oddHBand="0" w:evenHBand="0" w:firstRowFirstColumn="0" w:firstRowLastColumn="0" w:lastRowFirstColumn="0" w:lastRowLastColumn="0"/>
            <w:tcW w:w="3226" w:type="dxa"/>
          </w:tcPr>
          <w:p w:rsidR="004B1D21" w:rsidRDefault="004B1D21" w:rsidP="003E667B">
            <w:pPr>
              <w:spacing w:line="276" w:lineRule="auto"/>
              <w:jc w:val="both"/>
              <w:rPr>
                <w:rFonts w:ascii="Arial" w:hAnsi="Arial" w:cs="Arial"/>
                <w:i/>
                <w:sz w:val="20"/>
              </w:rPr>
            </w:pPr>
            <w:r>
              <w:rPr>
                <w:rFonts w:ascii="Arial" w:hAnsi="Arial" w:cs="Arial"/>
                <w:i/>
                <w:sz w:val="20"/>
              </w:rPr>
              <w:t>CIENCIA, TECNOLOGÍA Y AMBIENTE</w:t>
            </w:r>
          </w:p>
        </w:tc>
        <w:tc>
          <w:tcPr>
            <w:tcW w:w="5918" w:type="dxa"/>
          </w:tcPr>
          <w:p w:rsidR="004B1D21" w:rsidRDefault="00901C5A" w:rsidP="003E667B">
            <w:pPr>
              <w:pStyle w:val="Prrafodelista"/>
              <w:numPr>
                <w:ilvl w:val="0"/>
                <w:numId w:val="12"/>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CIENCIAS NATURALES</w:t>
            </w:r>
          </w:p>
          <w:p w:rsidR="00901C5A" w:rsidRDefault="00901C5A" w:rsidP="003E667B">
            <w:pPr>
              <w:pStyle w:val="Prrafodelista"/>
              <w:numPr>
                <w:ilvl w:val="0"/>
                <w:numId w:val="12"/>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BIOLOGÍA</w:t>
            </w:r>
          </w:p>
          <w:p w:rsidR="00901C5A" w:rsidRDefault="00901C5A" w:rsidP="003E667B">
            <w:pPr>
              <w:pStyle w:val="Prrafodelista"/>
              <w:numPr>
                <w:ilvl w:val="0"/>
                <w:numId w:val="12"/>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FISICA</w:t>
            </w:r>
          </w:p>
          <w:p w:rsidR="00901C5A" w:rsidRPr="004B1D21" w:rsidRDefault="00901C5A" w:rsidP="003E667B">
            <w:pPr>
              <w:pStyle w:val="Prrafodelista"/>
              <w:numPr>
                <w:ilvl w:val="0"/>
                <w:numId w:val="12"/>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QUÍMICA</w:t>
            </w:r>
          </w:p>
        </w:tc>
      </w:tr>
      <w:tr w:rsidR="004B1D21" w:rsidTr="008F4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6" w:type="dxa"/>
          </w:tcPr>
          <w:p w:rsidR="004B1D21" w:rsidRDefault="004B1D21" w:rsidP="003E667B">
            <w:pPr>
              <w:spacing w:line="276" w:lineRule="auto"/>
              <w:jc w:val="both"/>
              <w:rPr>
                <w:rFonts w:ascii="Arial" w:hAnsi="Arial" w:cs="Arial"/>
                <w:i/>
                <w:sz w:val="20"/>
              </w:rPr>
            </w:pPr>
            <w:r>
              <w:rPr>
                <w:rFonts w:ascii="Arial" w:hAnsi="Arial" w:cs="Arial"/>
                <w:i/>
                <w:sz w:val="20"/>
              </w:rPr>
              <w:t>EDUCACIÓN PARA EL TRABAJO</w:t>
            </w:r>
          </w:p>
        </w:tc>
        <w:tc>
          <w:tcPr>
            <w:tcW w:w="5918" w:type="dxa"/>
          </w:tcPr>
          <w:p w:rsidR="004B1D21" w:rsidRPr="004B1D21" w:rsidRDefault="00901C5A" w:rsidP="003E667B">
            <w:pPr>
              <w:pStyle w:val="Prrafodelista"/>
              <w:numPr>
                <w:ilvl w:val="0"/>
                <w:numId w:val="12"/>
              </w:numPr>
              <w:spacing w:line="276" w:lineRule="auto"/>
              <w:ind w:left="459" w:hanging="426"/>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 xml:space="preserve">TITULO PEDAGÓGICO EN LA ESPECIALIDAD O DOCENTE CON TITULO PEDAGÓGICO DE CUALQUIER MODALIDAD, NIVEL Y ESPECIALIDAD, QUE ACREDITE </w:t>
            </w:r>
            <w:r>
              <w:rPr>
                <w:rFonts w:ascii="Arial" w:hAnsi="Arial" w:cs="Arial"/>
                <w:i/>
                <w:sz w:val="20"/>
              </w:rPr>
              <w:lastRenderedPageBreak/>
              <w:t>ADEMÁS COMO M´NIMO TITULO PROFESIONAL TÉCNICO EN LA ESPECIALIDAD REQUERIDA</w:t>
            </w:r>
          </w:p>
        </w:tc>
      </w:tr>
      <w:tr w:rsidR="004B1D21" w:rsidTr="008F4553">
        <w:tc>
          <w:tcPr>
            <w:cnfStyle w:val="001000000000" w:firstRow="0" w:lastRow="0" w:firstColumn="1" w:lastColumn="0" w:oddVBand="0" w:evenVBand="0" w:oddHBand="0" w:evenHBand="0" w:firstRowFirstColumn="0" w:firstRowLastColumn="0" w:lastRowFirstColumn="0" w:lastRowLastColumn="0"/>
            <w:tcW w:w="3226" w:type="dxa"/>
          </w:tcPr>
          <w:p w:rsidR="004B1D21" w:rsidRDefault="004B1D21" w:rsidP="003E667B">
            <w:pPr>
              <w:spacing w:line="276" w:lineRule="auto"/>
              <w:jc w:val="both"/>
              <w:rPr>
                <w:rFonts w:ascii="Arial" w:hAnsi="Arial" w:cs="Arial"/>
                <w:i/>
                <w:sz w:val="20"/>
              </w:rPr>
            </w:pPr>
            <w:r>
              <w:rPr>
                <w:rFonts w:ascii="Arial" w:hAnsi="Arial" w:cs="Arial"/>
                <w:i/>
                <w:sz w:val="20"/>
              </w:rPr>
              <w:lastRenderedPageBreak/>
              <w:t>TUTORÍA Y ORIENTACIÓN EDUCATIVA</w:t>
            </w:r>
          </w:p>
        </w:tc>
        <w:tc>
          <w:tcPr>
            <w:tcW w:w="5918" w:type="dxa"/>
          </w:tcPr>
          <w:p w:rsidR="004B1D21" w:rsidRPr="004B1D21" w:rsidRDefault="00901C5A" w:rsidP="003E667B">
            <w:pPr>
              <w:pStyle w:val="Prrafodelista"/>
              <w:numPr>
                <w:ilvl w:val="0"/>
                <w:numId w:val="12"/>
              </w:numPr>
              <w:spacing w:line="276" w:lineRule="auto"/>
              <w:ind w:left="459" w:hanging="426"/>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UN DOCENTE CON TITULO PEDAGÓGICO QUE PERTENEZCA A CUALQUIER ESPECIALIDAD.</w:t>
            </w:r>
          </w:p>
        </w:tc>
      </w:tr>
    </w:tbl>
    <w:p w:rsidR="00AA0AE5" w:rsidRDefault="00901C5A" w:rsidP="000F15CD">
      <w:pPr>
        <w:ind w:left="426"/>
        <w:jc w:val="both"/>
        <w:rPr>
          <w:rFonts w:ascii="Arial" w:hAnsi="Arial" w:cs="Arial"/>
          <w:i/>
          <w:sz w:val="20"/>
        </w:rPr>
      </w:pPr>
      <w:r>
        <w:rPr>
          <w:rFonts w:ascii="Arial" w:hAnsi="Arial" w:cs="Arial"/>
          <w:i/>
          <w:sz w:val="20"/>
        </w:rPr>
        <w:t>(*) El orden de las especialidades listadas para cada Área Curricular no indica prelación</w:t>
      </w:r>
    </w:p>
    <w:p w:rsidR="00901C5A" w:rsidRDefault="00901C5A" w:rsidP="000F15CD">
      <w:pPr>
        <w:ind w:left="426"/>
        <w:jc w:val="both"/>
        <w:rPr>
          <w:rFonts w:ascii="Arial" w:hAnsi="Arial" w:cs="Arial"/>
          <w:i/>
          <w:sz w:val="20"/>
        </w:rPr>
      </w:pPr>
    </w:p>
    <w:p w:rsidR="00F930F2" w:rsidRDefault="00F930F2" w:rsidP="00A62D6A">
      <w:pPr>
        <w:pStyle w:val="Prrafodelista"/>
        <w:numPr>
          <w:ilvl w:val="0"/>
          <w:numId w:val="3"/>
        </w:numPr>
        <w:ind w:left="426" w:hanging="426"/>
        <w:jc w:val="both"/>
        <w:rPr>
          <w:rFonts w:ascii="Arial" w:hAnsi="Arial" w:cs="Arial"/>
          <w:i/>
          <w:sz w:val="20"/>
        </w:rPr>
      </w:pPr>
      <w:r>
        <w:rPr>
          <w:rFonts w:ascii="Arial" w:hAnsi="Arial" w:cs="Arial"/>
          <w:i/>
          <w:sz w:val="20"/>
        </w:rPr>
        <w:t>PLAN DE ESTUDIOS</w:t>
      </w:r>
    </w:p>
    <w:p w:rsidR="00AB4715" w:rsidRDefault="00AB4715" w:rsidP="00AB4715">
      <w:pPr>
        <w:pStyle w:val="Prrafodelista"/>
        <w:ind w:left="426"/>
        <w:jc w:val="both"/>
        <w:rPr>
          <w:rFonts w:ascii="Arial" w:hAnsi="Arial" w:cs="Arial"/>
          <w:i/>
          <w:sz w:val="20"/>
        </w:rPr>
      </w:pPr>
    </w:p>
    <w:p w:rsidR="00F930F2" w:rsidRPr="00F930F2" w:rsidRDefault="00F930F2" w:rsidP="00F930F2">
      <w:pPr>
        <w:pStyle w:val="Prrafodelista"/>
        <w:ind w:left="426"/>
        <w:jc w:val="both"/>
        <w:rPr>
          <w:rFonts w:ascii="Arial" w:hAnsi="Arial" w:cs="Arial"/>
          <w:b/>
          <w:i/>
          <w:sz w:val="20"/>
        </w:rPr>
      </w:pPr>
      <w:r w:rsidRPr="00F930F2">
        <w:rPr>
          <w:rFonts w:ascii="Arial" w:hAnsi="Arial" w:cs="Arial"/>
          <w:b/>
          <w:i/>
          <w:sz w:val="20"/>
        </w:rPr>
        <w:t>¿Qué Es Plan de estudios?</w:t>
      </w:r>
    </w:p>
    <w:p w:rsidR="00F930F2" w:rsidRDefault="00F930F2" w:rsidP="00F930F2">
      <w:pPr>
        <w:pStyle w:val="Prrafodelista"/>
        <w:ind w:left="426"/>
        <w:jc w:val="both"/>
        <w:rPr>
          <w:rFonts w:ascii="Arial" w:hAnsi="Arial" w:cs="Arial"/>
          <w:i/>
          <w:sz w:val="20"/>
        </w:rPr>
      </w:pPr>
      <w:r>
        <w:rPr>
          <w:rFonts w:ascii="Arial" w:hAnsi="Arial" w:cs="Arial"/>
          <w:i/>
          <w:sz w:val="20"/>
        </w:rPr>
        <w:t>El plan de estudio es la organización y distribución de las horas de clase destinadas a cada una de las Áreas Curriculares establecidos por el Ministerio de Educación. Es el resultado de la propuesta pedagógica de la II.EE.</w:t>
      </w:r>
    </w:p>
    <w:p w:rsidR="00F930F2" w:rsidRDefault="00F930F2" w:rsidP="00F930F2">
      <w:pPr>
        <w:pStyle w:val="Prrafodelista"/>
        <w:ind w:left="426"/>
        <w:jc w:val="both"/>
        <w:rPr>
          <w:rFonts w:ascii="Arial" w:hAnsi="Arial" w:cs="Arial"/>
          <w:i/>
          <w:sz w:val="20"/>
        </w:rPr>
      </w:pPr>
    </w:p>
    <w:p w:rsidR="00F930F2" w:rsidRPr="00F930F2" w:rsidRDefault="00F930F2" w:rsidP="00F930F2">
      <w:pPr>
        <w:pStyle w:val="Prrafodelista"/>
        <w:ind w:left="426"/>
        <w:jc w:val="both"/>
        <w:rPr>
          <w:rFonts w:ascii="Arial" w:hAnsi="Arial" w:cs="Arial"/>
          <w:b/>
          <w:i/>
          <w:sz w:val="20"/>
        </w:rPr>
      </w:pPr>
      <w:r w:rsidRPr="00F930F2">
        <w:rPr>
          <w:rFonts w:ascii="Arial" w:hAnsi="Arial" w:cs="Arial"/>
          <w:b/>
          <w:i/>
          <w:sz w:val="20"/>
        </w:rPr>
        <w:t>¿Cuál es el Plan de Estudio en Educación Básica Regular Secundaria?</w:t>
      </w:r>
    </w:p>
    <w:p w:rsidR="00F930F2" w:rsidRDefault="00F930F2" w:rsidP="00AB4715">
      <w:pPr>
        <w:ind w:left="426"/>
        <w:jc w:val="both"/>
        <w:rPr>
          <w:rFonts w:ascii="Arial" w:hAnsi="Arial" w:cs="Arial"/>
          <w:i/>
          <w:sz w:val="20"/>
        </w:rPr>
      </w:pPr>
      <w:r>
        <w:rPr>
          <w:rFonts w:ascii="Arial" w:hAnsi="Arial" w:cs="Arial"/>
          <w:i/>
          <w:sz w:val="20"/>
        </w:rPr>
        <w:t xml:space="preserve">El Plan de estudio Vigente de Educación Básica Regular Secundaria, es el aprobado por Resolución Ministerial Nº 0440-2008-ED, el mismo que está conformado por veintinueve (29) horas semanales obligatorias distribuidas en cada área curricular y seis (06) horas semanales de </w:t>
      </w:r>
      <w:r w:rsidR="004E2741">
        <w:rPr>
          <w:rFonts w:ascii="Arial" w:hAnsi="Arial" w:cs="Arial"/>
          <w:i/>
          <w:sz w:val="20"/>
        </w:rPr>
        <w:t>libre disponibilidad.</w:t>
      </w:r>
    </w:p>
    <w:p w:rsidR="002D0929" w:rsidRDefault="002D0929" w:rsidP="00F930F2">
      <w:pPr>
        <w:pStyle w:val="Prrafodelista"/>
        <w:ind w:left="426"/>
        <w:jc w:val="both"/>
        <w:rPr>
          <w:rFonts w:ascii="Arial" w:hAnsi="Arial" w:cs="Arial"/>
          <w:i/>
          <w:sz w:val="20"/>
        </w:rPr>
      </w:pPr>
    </w:p>
    <w:tbl>
      <w:tblPr>
        <w:tblStyle w:val="Cuadrculamedia1-nfasis2"/>
        <w:tblW w:w="8961" w:type="dxa"/>
        <w:tblLayout w:type="fixed"/>
        <w:tblLook w:val="04A0" w:firstRow="1" w:lastRow="0" w:firstColumn="1" w:lastColumn="0" w:noHBand="0" w:noVBand="1"/>
      </w:tblPr>
      <w:tblGrid>
        <w:gridCol w:w="1189"/>
        <w:gridCol w:w="6"/>
        <w:gridCol w:w="4328"/>
        <w:gridCol w:w="695"/>
        <w:gridCol w:w="8"/>
        <w:gridCol w:w="686"/>
        <w:gridCol w:w="695"/>
        <w:gridCol w:w="8"/>
        <w:gridCol w:w="687"/>
        <w:gridCol w:w="659"/>
      </w:tblGrid>
      <w:tr w:rsidR="004E2741" w:rsidTr="00230879">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961" w:type="dxa"/>
            <w:gridSpan w:val="10"/>
          </w:tcPr>
          <w:p w:rsidR="004E2741" w:rsidRPr="002C4443" w:rsidRDefault="004E2741" w:rsidP="002D0929">
            <w:pPr>
              <w:pStyle w:val="Prrafodelista"/>
              <w:ind w:left="0"/>
              <w:jc w:val="center"/>
              <w:rPr>
                <w:rFonts w:ascii="Arial" w:hAnsi="Arial" w:cs="Arial"/>
                <w:i/>
                <w:sz w:val="20"/>
              </w:rPr>
            </w:pPr>
            <w:r w:rsidRPr="002C4443">
              <w:rPr>
                <w:rFonts w:ascii="Arial" w:hAnsi="Arial" w:cs="Arial"/>
                <w:i/>
                <w:sz w:val="20"/>
              </w:rPr>
              <w:t>EDUCACIÓN BÁSICA REGULAR</w:t>
            </w:r>
          </w:p>
        </w:tc>
      </w:tr>
      <w:tr w:rsidR="002C4443" w:rsidTr="0023087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189" w:type="dxa"/>
          </w:tcPr>
          <w:p w:rsidR="002C4443" w:rsidRPr="008F4553" w:rsidRDefault="002C4443" w:rsidP="002D0929">
            <w:pPr>
              <w:pStyle w:val="Prrafodelista"/>
              <w:ind w:left="0"/>
              <w:jc w:val="both"/>
              <w:rPr>
                <w:rFonts w:ascii="Arial" w:hAnsi="Arial" w:cs="Arial"/>
                <w:b w:val="0"/>
                <w:i/>
                <w:sz w:val="20"/>
              </w:rPr>
            </w:pPr>
            <w:r w:rsidRPr="008F4553">
              <w:rPr>
                <w:rFonts w:ascii="Arial" w:hAnsi="Arial" w:cs="Arial"/>
                <w:b w:val="0"/>
                <w:i/>
                <w:sz w:val="20"/>
              </w:rPr>
              <w:t>NIVEL</w:t>
            </w:r>
          </w:p>
        </w:tc>
        <w:tc>
          <w:tcPr>
            <w:tcW w:w="4334" w:type="dxa"/>
            <w:gridSpan w:val="2"/>
          </w:tcPr>
          <w:p w:rsidR="002C4443" w:rsidRPr="008F4553" w:rsidRDefault="002C4443" w:rsidP="002C4443">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i/>
                <w:sz w:val="20"/>
              </w:rPr>
            </w:pPr>
          </w:p>
        </w:tc>
        <w:tc>
          <w:tcPr>
            <w:tcW w:w="3438" w:type="dxa"/>
            <w:gridSpan w:val="7"/>
          </w:tcPr>
          <w:p w:rsidR="002C4443" w:rsidRPr="008F4553" w:rsidRDefault="002C4443" w:rsidP="002D092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sidRPr="008F4553">
              <w:rPr>
                <w:rFonts w:ascii="Arial" w:hAnsi="Arial" w:cs="Arial"/>
                <w:b/>
                <w:i/>
                <w:sz w:val="20"/>
              </w:rPr>
              <w:t>EDUCACIÓN SECUNDARIA</w:t>
            </w:r>
          </w:p>
        </w:tc>
      </w:tr>
      <w:tr w:rsidR="002C4443" w:rsidTr="00230879">
        <w:trPr>
          <w:trHeight w:val="268"/>
        </w:trPr>
        <w:tc>
          <w:tcPr>
            <w:cnfStyle w:val="001000000000" w:firstRow="0" w:lastRow="0" w:firstColumn="1" w:lastColumn="0" w:oddVBand="0" w:evenVBand="0" w:oddHBand="0" w:evenHBand="0" w:firstRowFirstColumn="0" w:firstRowLastColumn="0" w:lastRowFirstColumn="0" w:lastRowLastColumn="0"/>
            <w:tcW w:w="1189" w:type="dxa"/>
          </w:tcPr>
          <w:p w:rsidR="002C4443" w:rsidRPr="008F4553" w:rsidRDefault="002C4443" w:rsidP="002D0929">
            <w:pPr>
              <w:pStyle w:val="Prrafodelista"/>
              <w:ind w:left="0"/>
              <w:jc w:val="both"/>
              <w:rPr>
                <w:rFonts w:ascii="Arial" w:hAnsi="Arial" w:cs="Arial"/>
                <w:b w:val="0"/>
                <w:i/>
                <w:sz w:val="20"/>
              </w:rPr>
            </w:pPr>
            <w:r w:rsidRPr="008F4553">
              <w:rPr>
                <w:rFonts w:ascii="Arial" w:hAnsi="Arial" w:cs="Arial"/>
                <w:b w:val="0"/>
                <w:i/>
                <w:sz w:val="20"/>
              </w:rPr>
              <w:t>CICLOS</w:t>
            </w:r>
          </w:p>
        </w:tc>
        <w:tc>
          <w:tcPr>
            <w:tcW w:w="4334" w:type="dxa"/>
            <w:gridSpan w:val="2"/>
          </w:tcPr>
          <w:p w:rsidR="002C4443" w:rsidRPr="008F4553" w:rsidRDefault="002C4443" w:rsidP="002C4443">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i/>
                <w:sz w:val="20"/>
              </w:rPr>
            </w:pPr>
          </w:p>
        </w:tc>
        <w:tc>
          <w:tcPr>
            <w:tcW w:w="1389" w:type="dxa"/>
            <w:gridSpan w:val="3"/>
          </w:tcPr>
          <w:p w:rsidR="002C4443" w:rsidRPr="008F4553" w:rsidRDefault="002C4443" w:rsidP="002D092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i/>
                <w:sz w:val="20"/>
              </w:rPr>
            </w:pPr>
            <w:r w:rsidRPr="008F4553">
              <w:rPr>
                <w:rFonts w:ascii="Arial" w:hAnsi="Arial" w:cs="Arial"/>
                <w:b/>
                <w:i/>
                <w:sz w:val="20"/>
              </w:rPr>
              <w:t>VI</w:t>
            </w:r>
          </w:p>
        </w:tc>
        <w:tc>
          <w:tcPr>
            <w:tcW w:w="2049" w:type="dxa"/>
            <w:gridSpan w:val="4"/>
          </w:tcPr>
          <w:p w:rsidR="002C4443" w:rsidRPr="008F4553" w:rsidRDefault="002C4443" w:rsidP="002D092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i/>
                <w:sz w:val="20"/>
              </w:rPr>
            </w:pPr>
            <w:r w:rsidRPr="008F4553">
              <w:rPr>
                <w:rFonts w:ascii="Arial" w:hAnsi="Arial" w:cs="Arial"/>
                <w:b/>
                <w:i/>
                <w:sz w:val="20"/>
              </w:rPr>
              <w:t>VII</w:t>
            </w:r>
          </w:p>
        </w:tc>
      </w:tr>
      <w:tr w:rsidR="002C4443" w:rsidTr="0023087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89" w:type="dxa"/>
          </w:tcPr>
          <w:p w:rsidR="002C4443" w:rsidRPr="008F4553" w:rsidRDefault="002C4443" w:rsidP="002D0929">
            <w:pPr>
              <w:pStyle w:val="Prrafodelista"/>
              <w:ind w:left="0"/>
              <w:jc w:val="both"/>
              <w:rPr>
                <w:rFonts w:ascii="Arial" w:hAnsi="Arial" w:cs="Arial"/>
                <w:b w:val="0"/>
                <w:i/>
                <w:sz w:val="20"/>
              </w:rPr>
            </w:pPr>
          </w:p>
        </w:tc>
        <w:tc>
          <w:tcPr>
            <w:tcW w:w="4334" w:type="dxa"/>
            <w:gridSpan w:val="2"/>
          </w:tcPr>
          <w:p w:rsidR="002C4443" w:rsidRPr="008F4553" w:rsidRDefault="002C4443" w:rsidP="002D092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bCs/>
                <w:i/>
                <w:color w:val="943634" w:themeColor="accent2" w:themeShade="BF"/>
                <w:sz w:val="20"/>
              </w:rPr>
            </w:pPr>
          </w:p>
        </w:tc>
        <w:tc>
          <w:tcPr>
            <w:tcW w:w="703" w:type="dxa"/>
            <w:gridSpan w:val="2"/>
          </w:tcPr>
          <w:p w:rsidR="002C4443" w:rsidRPr="008F4553" w:rsidRDefault="002C4443" w:rsidP="002D092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p>
        </w:tc>
        <w:tc>
          <w:tcPr>
            <w:tcW w:w="686" w:type="dxa"/>
          </w:tcPr>
          <w:p w:rsidR="002C4443" w:rsidRPr="008F4553" w:rsidRDefault="002C4443" w:rsidP="002D092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color w:val="943634" w:themeColor="accent2" w:themeShade="BF"/>
                <w:sz w:val="20"/>
              </w:rPr>
            </w:pPr>
          </w:p>
        </w:tc>
        <w:tc>
          <w:tcPr>
            <w:tcW w:w="703" w:type="dxa"/>
            <w:gridSpan w:val="2"/>
          </w:tcPr>
          <w:p w:rsidR="002C4443" w:rsidRPr="008F4553" w:rsidRDefault="002C4443" w:rsidP="002D092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p>
        </w:tc>
        <w:tc>
          <w:tcPr>
            <w:tcW w:w="687" w:type="dxa"/>
          </w:tcPr>
          <w:p w:rsidR="002C4443" w:rsidRPr="008F4553" w:rsidRDefault="002C4443" w:rsidP="002D092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color w:val="943634" w:themeColor="accent2" w:themeShade="BF"/>
                <w:sz w:val="20"/>
              </w:rPr>
            </w:pPr>
          </w:p>
        </w:tc>
        <w:tc>
          <w:tcPr>
            <w:tcW w:w="659" w:type="dxa"/>
          </w:tcPr>
          <w:p w:rsidR="002C4443" w:rsidRPr="008F4553" w:rsidRDefault="002C4443" w:rsidP="002D092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color w:val="943634" w:themeColor="accent2" w:themeShade="BF"/>
                <w:sz w:val="20"/>
              </w:rPr>
            </w:pPr>
          </w:p>
        </w:tc>
      </w:tr>
      <w:tr w:rsidR="002C4443" w:rsidTr="00230879">
        <w:trPr>
          <w:trHeight w:val="327"/>
        </w:trPr>
        <w:tc>
          <w:tcPr>
            <w:cnfStyle w:val="001000000000" w:firstRow="0" w:lastRow="0" w:firstColumn="1" w:lastColumn="0" w:oddVBand="0" w:evenVBand="0" w:oddHBand="0" w:evenHBand="0" w:firstRowFirstColumn="0" w:firstRowLastColumn="0" w:lastRowFirstColumn="0" w:lastRowLastColumn="0"/>
            <w:tcW w:w="1189" w:type="dxa"/>
          </w:tcPr>
          <w:p w:rsidR="002C4443" w:rsidRPr="008F4553" w:rsidRDefault="002C4443" w:rsidP="002D0929">
            <w:pPr>
              <w:pStyle w:val="Prrafodelista"/>
              <w:ind w:left="0"/>
              <w:jc w:val="both"/>
              <w:rPr>
                <w:rFonts w:ascii="Arial" w:hAnsi="Arial" w:cs="Arial"/>
                <w:b w:val="0"/>
                <w:i/>
                <w:sz w:val="20"/>
              </w:rPr>
            </w:pPr>
            <w:r w:rsidRPr="008F4553">
              <w:rPr>
                <w:rFonts w:ascii="Arial" w:hAnsi="Arial" w:cs="Arial"/>
                <w:b w:val="0"/>
                <w:i/>
                <w:sz w:val="20"/>
              </w:rPr>
              <w:t>GRADOS</w:t>
            </w:r>
          </w:p>
        </w:tc>
        <w:tc>
          <w:tcPr>
            <w:tcW w:w="4334" w:type="dxa"/>
            <w:gridSpan w:val="2"/>
          </w:tcPr>
          <w:p w:rsidR="002C4443" w:rsidRPr="008F4553" w:rsidRDefault="002C4443" w:rsidP="002C4443">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bCs/>
                <w:i/>
                <w:sz w:val="20"/>
              </w:rPr>
            </w:pPr>
          </w:p>
        </w:tc>
        <w:tc>
          <w:tcPr>
            <w:tcW w:w="695" w:type="dxa"/>
          </w:tcPr>
          <w:p w:rsidR="002C4443" w:rsidRPr="008F4553" w:rsidRDefault="002C444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0"/>
                <w:szCs w:val="20"/>
              </w:rPr>
            </w:pPr>
            <w:r w:rsidRPr="008F4553">
              <w:rPr>
                <w:rFonts w:ascii="Arial" w:hAnsi="Arial" w:cs="Arial"/>
                <w:b/>
                <w:bCs/>
                <w:i/>
                <w:iCs/>
                <w:sz w:val="20"/>
              </w:rPr>
              <w:t>1º</w:t>
            </w:r>
          </w:p>
        </w:tc>
        <w:tc>
          <w:tcPr>
            <w:tcW w:w="694" w:type="dxa"/>
            <w:gridSpan w:val="2"/>
          </w:tcPr>
          <w:p w:rsidR="002C4443" w:rsidRPr="008F4553" w:rsidRDefault="002C444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0"/>
                <w:szCs w:val="20"/>
              </w:rPr>
            </w:pPr>
            <w:r w:rsidRPr="008F4553">
              <w:rPr>
                <w:rFonts w:ascii="Arial" w:hAnsi="Arial" w:cs="Arial"/>
                <w:b/>
                <w:bCs/>
                <w:i/>
                <w:iCs/>
                <w:sz w:val="20"/>
              </w:rPr>
              <w:t>2º</w:t>
            </w:r>
          </w:p>
        </w:tc>
        <w:tc>
          <w:tcPr>
            <w:tcW w:w="695" w:type="dxa"/>
          </w:tcPr>
          <w:p w:rsidR="002C4443" w:rsidRPr="008F4553" w:rsidRDefault="002C444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0"/>
                <w:szCs w:val="20"/>
              </w:rPr>
            </w:pPr>
            <w:r w:rsidRPr="008F4553">
              <w:rPr>
                <w:rFonts w:ascii="Arial" w:hAnsi="Arial" w:cs="Arial"/>
                <w:b/>
                <w:bCs/>
                <w:i/>
                <w:iCs/>
                <w:sz w:val="20"/>
              </w:rPr>
              <w:t>3º</w:t>
            </w:r>
          </w:p>
        </w:tc>
        <w:tc>
          <w:tcPr>
            <w:tcW w:w="695" w:type="dxa"/>
            <w:gridSpan w:val="2"/>
          </w:tcPr>
          <w:p w:rsidR="002C4443" w:rsidRPr="008F4553" w:rsidRDefault="002C444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0"/>
                <w:szCs w:val="20"/>
              </w:rPr>
            </w:pPr>
            <w:r w:rsidRPr="008F4553">
              <w:rPr>
                <w:rFonts w:ascii="Arial" w:hAnsi="Arial" w:cs="Arial"/>
                <w:b/>
                <w:bCs/>
                <w:i/>
                <w:iCs/>
                <w:sz w:val="20"/>
              </w:rPr>
              <w:t>4º</w:t>
            </w:r>
          </w:p>
        </w:tc>
        <w:tc>
          <w:tcPr>
            <w:tcW w:w="659" w:type="dxa"/>
          </w:tcPr>
          <w:p w:rsidR="002C4443" w:rsidRPr="008F4553" w:rsidRDefault="002C4443">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i/>
                <w:iCs/>
                <w:sz w:val="20"/>
                <w:szCs w:val="20"/>
              </w:rPr>
            </w:pPr>
            <w:r w:rsidRPr="008F4553">
              <w:rPr>
                <w:rFonts w:ascii="Arial" w:hAnsi="Arial" w:cs="Arial"/>
                <w:b/>
                <w:bCs/>
                <w:i/>
                <w:iCs/>
                <w:sz w:val="20"/>
              </w:rPr>
              <w:t>5º</w:t>
            </w:r>
          </w:p>
        </w:tc>
      </w:tr>
      <w:tr w:rsidR="007266C4" w:rsidTr="0023087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195" w:type="dxa"/>
            <w:gridSpan w:val="2"/>
            <w:vMerge w:val="restart"/>
            <w:textDirection w:val="btLr"/>
          </w:tcPr>
          <w:p w:rsidR="004712FF" w:rsidRDefault="004712FF" w:rsidP="004712FF">
            <w:pPr>
              <w:pStyle w:val="Prrafodelista"/>
              <w:ind w:left="113" w:right="113"/>
              <w:jc w:val="both"/>
              <w:rPr>
                <w:rFonts w:ascii="Arial" w:hAnsi="Arial" w:cs="Arial"/>
                <w:i/>
                <w:sz w:val="20"/>
              </w:rPr>
            </w:pPr>
          </w:p>
          <w:p w:rsidR="007266C4" w:rsidRPr="004712FF" w:rsidRDefault="00C72BD5" w:rsidP="004712FF">
            <w:pPr>
              <w:pStyle w:val="Prrafodelista"/>
              <w:ind w:left="113" w:right="113"/>
              <w:jc w:val="both"/>
              <w:rPr>
                <w:rFonts w:ascii="Arial" w:hAnsi="Arial" w:cs="Arial"/>
                <w:b w:val="0"/>
                <w:i/>
                <w:sz w:val="20"/>
              </w:rPr>
            </w:pPr>
            <w:r w:rsidRPr="004712FF">
              <w:rPr>
                <w:rFonts w:ascii="Arial" w:hAnsi="Arial" w:cs="Arial"/>
                <w:b w:val="0"/>
                <w:i/>
                <w:sz w:val="20"/>
              </w:rPr>
              <w:t>AREAS CURRICULARES</w:t>
            </w:r>
          </w:p>
        </w:tc>
        <w:tc>
          <w:tcPr>
            <w:tcW w:w="4328" w:type="dxa"/>
          </w:tcPr>
          <w:p w:rsidR="007266C4" w:rsidRDefault="007266C4" w:rsidP="00AB4715">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Matemática</w:t>
            </w:r>
          </w:p>
        </w:tc>
        <w:tc>
          <w:tcPr>
            <w:tcW w:w="695"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4</w:t>
            </w:r>
          </w:p>
        </w:tc>
        <w:tc>
          <w:tcPr>
            <w:tcW w:w="694" w:type="dxa"/>
            <w:gridSpan w:val="2"/>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4</w:t>
            </w:r>
          </w:p>
        </w:tc>
        <w:tc>
          <w:tcPr>
            <w:tcW w:w="695"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4</w:t>
            </w:r>
          </w:p>
        </w:tc>
        <w:tc>
          <w:tcPr>
            <w:tcW w:w="695" w:type="dxa"/>
            <w:gridSpan w:val="2"/>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4</w:t>
            </w:r>
          </w:p>
        </w:tc>
        <w:tc>
          <w:tcPr>
            <w:tcW w:w="659"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4</w:t>
            </w:r>
          </w:p>
        </w:tc>
      </w:tr>
      <w:tr w:rsidR="00230879" w:rsidTr="00230879">
        <w:trPr>
          <w:trHeight w:val="202"/>
        </w:trPr>
        <w:tc>
          <w:tcPr>
            <w:cnfStyle w:val="001000000000" w:firstRow="0" w:lastRow="0" w:firstColumn="1" w:lastColumn="0" w:oddVBand="0" w:evenVBand="0" w:oddHBand="0" w:evenHBand="0" w:firstRowFirstColumn="0" w:firstRowLastColumn="0" w:lastRowFirstColumn="0" w:lastRowLastColumn="0"/>
            <w:tcW w:w="1195" w:type="dxa"/>
            <w:gridSpan w:val="2"/>
            <w:vMerge/>
          </w:tcPr>
          <w:p w:rsidR="007266C4" w:rsidRDefault="007266C4" w:rsidP="002D0929">
            <w:pPr>
              <w:pStyle w:val="Prrafodelista"/>
              <w:ind w:left="0"/>
              <w:jc w:val="both"/>
              <w:rPr>
                <w:rFonts w:ascii="Arial" w:hAnsi="Arial" w:cs="Arial"/>
                <w:i/>
                <w:sz w:val="20"/>
              </w:rPr>
            </w:pPr>
          </w:p>
        </w:tc>
        <w:tc>
          <w:tcPr>
            <w:tcW w:w="4328" w:type="dxa"/>
          </w:tcPr>
          <w:p w:rsidR="007266C4" w:rsidRDefault="007266C4" w:rsidP="00AB4715">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Comunicación</w:t>
            </w:r>
          </w:p>
        </w:tc>
        <w:tc>
          <w:tcPr>
            <w:tcW w:w="695"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4</w:t>
            </w:r>
          </w:p>
        </w:tc>
        <w:tc>
          <w:tcPr>
            <w:tcW w:w="694" w:type="dxa"/>
            <w:gridSpan w:val="2"/>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4</w:t>
            </w:r>
          </w:p>
        </w:tc>
        <w:tc>
          <w:tcPr>
            <w:tcW w:w="695"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4</w:t>
            </w:r>
          </w:p>
        </w:tc>
        <w:tc>
          <w:tcPr>
            <w:tcW w:w="695" w:type="dxa"/>
            <w:gridSpan w:val="2"/>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4</w:t>
            </w:r>
          </w:p>
        </w:tc>
        <w:tc>
          <w:tcPr>
            <w:tcW w:w="659"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4</w:t>
            </w:r>
          </w:p>
        </w:tc>
      </w:tr>
      <w:tr w:rsidR="007266C4" w:rsidTr="00230879">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195" w:type="dxa"/>
            <w:gridSpan w:val="2"/>
            <w:vMerge/>
          </w:tcPr>
          <w:p w:rsidR="007266C4" w:rsidRDefault="007266C4" w:rsidP="002D0929">
            <w:pPr>
              <w:pStyle w:val="Prrafodelista"/>
              <w:ind w:left="0"/>
              <w:jc w:val="both"/>
              <w:rPr>
                <w:rFonts w:ascii="Arial" w:hAnsi="Arial" w:cs="Arial"/>
                <w:i/>
                <w:sz w:val="20"/>
              </w:rPr>
            </w:pPr>
          </w:p>
        </w:tc>
        <w:tc>
          <w:tcPr>
            <w:tcW w:w="4328" w:type="dxa"/>
          </w:tcPr>
          <w:p w:rsidR="007266C4" w:rsidRDefault="007266C4" w:rsidP="00AB4715">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 xml:space="preserve">Ingles </w:t>
            </w:r>
          </w:p>
        </w:tc>
        <w:tc>
          <w:tcPr>
            <w:tcW w:w="695"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4" w:type="dxa"/>
            <w:gridSpan w:val="2"/>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5"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5" w:type="dxa"/>
            <w:gridSpan w:val="2"/>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59"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r>
      <w:tr w:rsidR="00230879" w:rsidTr="00230879">
        <w:trPr>
          <w:trHeight w:val="202"/>
        </w:trPr>
        <w:tc>
          <w:tcPr>
            <w:cnfStyle w:val="001000000000" w:firstRow="0" w:lastRow="0" w:firstColumn="1" w:lastColumn="0" w:oddVBand="0" w:evenVBand="0" w:oddHBand="0" w:evenHBand="0" w:firstRowFirstColumn="0" w:firstRowLastColumn="0" w:lastRowFirstColumn="0" w:lastRowLastColumn="0"/>
            <w:tcW w:w="1195" w:type="dxa"/>
            <w:gridSpan w:val="2"/>
            <w:vMerge/>
          </w:tcPr>
          <w:p w:rsidR="007266C4" w:rsidRDefault="007266C4" w:rsidP="002D0929">
            <w:pPr>
              <w:pStyle w:val="Prrafodelista"/>
              <w:ind w:left="0"/>
              <w:jc w:val="both"/>
              <w:rPr>
                <w:rFonts w:ascii="Arial" w:hAnsi="Arial" w:cs="Arial"/>
                <w:i/>
                <w:sz w:val="20"/>
              </w:rPr>
            </w:pPr>
          </w:p>
        </w:tc>
        <w:tc>
          <w:tcPr>
            <w:tcW w:w="4328" w:type="dxa"/>
          </w:tcPr>
          <w:p w:rsidR="007266C4" w:rsidRDefault="007266C4" w:rsidP="00AB4715">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Arte</w:t>
            </w:r>
          </w:p>
        </w:tc>
        <w:tc>
          <w:tcPr>
            <w:tcW w:w="695"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c>
          <w:tcPr>
            <w:tcW w:w="694" w:type="dxa"/>
            <w:gridSpan w:val="2"/>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c>
          <w:tcPr>
            <w:tcW w:w="695"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c>
          <w:tcPr>
            <w:tcW w:w="695" w:type="dxa"/>
            <w:gridSpan w:val="2"/>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c>
          <w:tcPr>
            <w:tcW w:w="659"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r>
      <w:tr w:rsidR="007266C4" w:rsidTr="00230879">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195" w:type="dxa"/>
            <w:gridSpan w:val="2"/>
            <w:vMerge/>
          </w:tcPr>
          <w:p w:rsidR="007266C4" w:rsidRDefault="007266C4" w:rsidP="002D0929">
            <w:pPr>
              <w:pStyle w:val="Prrafodelista"/>
              <w:ind w:left="0"/>
              <w:jc w:val="both"/>
              <w:rPr>
                <w:rFonts w:ascii="Arial" w:hAnsi="Arial" w:cs="Arial"/>
                <w:i/>
                <w:sz w:val="20"/>
              </w:rPr>
            </w:pPr>
          </w:p>
        </w:tc>
        <w:tc>
          <w:tcPr>
            <w:tcW w:w="4328" w:type="dxa"/>
          </w:tcPr>
          <w:p w:rsidR="007266C4" w:rsidRDefault="007266C4" w:rsidP="00AB4715">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Historia, Geografía y Economía</w:t>
            </w:r>
          </w:p>
        </w:tc>
        <w:tc>
          <w:tcPr>
            <w:tcW w:w="695"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3</w:t>
            </w:r>
          </w:p>
        </w:tc>
        <w:tc>
          <w:tcPr>
            <w:tcW w:w="694" w:type="dxa"/>
            <w:gridSpan w:val="2"/>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3</w:t>
            </w:r>
          </w:p>
        </w:tc>
        <w:tc>
          <w:tcPr>
            <w:tcW w:w="695"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3</w:t>
            </w:r>
          </w:p>
        </w:tc>
        <w:tc>
          <w:tcPr>
            <w:tcW w:w="695" w:type="dxa"/>
            <w:gridSpan w:val="2"/>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3</w:t>
            </w:r>
          </w:p>
        </w:tc>
        <w:tc>
          <w:tcPr>
            <w:tcW w:w="659"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3</w:t>
            </w:r>
          </w:p>
        </w:tc>
      </w:tr>
      <w:tr w:rsidR="00230879" w:rsidTr="00230879">
        <w:trPr>
          <w:trHeight w:val="202"/>
        </w:trPr>
        <w:tc>
          <w:tcPr>
            <w:cnfStyle w:val="001000000000" w:firstRow="0" w:lastRow="0" w:firstColumn="1" w:lastColumn="0" w:oddVBand="0" w:evenVBand="0" w:oddHBand="0" w:evenHBand="0" w:firstRowFirstColumn="0" w:firstRowLastColumn="0" w:lastRowFirstColumn="0" w:lastRowLastColumn="0"/>
            <w:tcW w:w="1195" w:type="dxa"/>
            <w:gridSpan w:val="2"/>
            <w:vMerge/>
          </w:tcPr>
          <w:p w:rsidR="007266C4" w:rsidRDefault="007266C4" w:rsidP="002D0929">
            <w:pPr>
              <w:pStyle w:val="Prrafodelista"/>
              <w:ind w:left="0"/>
              <w:jc w:val="both"/>
              <w:rPr>
                <w:rFonts w:ascii="Arial" w:hAnsi="Arial" w:cs="Arial"/>
                <w:i/>
                <w:sz w:val="20"/>
              </w:rPr>
            </w:pPr>
          </w:p>
        </w:tc>
        <w:tc>
          <w:tcPr>
            <w:tcW w:w="4328" w:type="dxa"/>
          </w:tcPr>
          <w:p w:rsidR="007266C4" w:rsidRDefault="007266C4" w:rsidP="00AB4715">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Formación Ciudadana y Cívica</w:t>
            </w:r>
          </w:p>
        </w:tc>
        <w:tc>
          <w:tcPr>
            <w:tcW w:w="695"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c>
          <w:tcPr>
            <w:tcW w:w="694" w:type="dxa"/>
            <w:gridSpan w:val="2"/>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c>
          <w:tcPr>
            <w:tcW w:w="695"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c>
          <w:tcPr>
            <w:tcW w:w="695" w:type="dxa"/>
            <w:gridSpan w:val="2"/>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c>
          <w:tcPr>
            <w:tcW w:w="659"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r>
      <w:tr w:rsidR="007266C4" w:rsidTr="00230879">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195" w:type="dxa"/>
            <w:gridSpan w:val="2"/>
            <w:vMerge/>
          </w:tcPr>
          <w:p w:rsidR="007266C4" w:rsidRDefault="007266C4" w:rsidP="002D0929">
            <w:pPr>
              <w:pStyle w:val="Prrafodelista"/>
              <w:ind w:left="0"/>
              <w:jc w:val="both"/>
              <w:rPr>
                <w:rFonts w:ascii="Arial" w:hAnsi="Arial" w:cs="Arial"/>
                <w:i/>
                <w:sz w:val="20"/>
              </w:rPr>
            </w:pPr>
          </w:p>
        </w:tc>
        <w:tc>
          <w:tcPr>
            <w:tcW w:w="4328" w:type="dxa"/>
          </w:tcPr>
          <w:p w:rsidR="007266C4" w:rsidRDefault="007266C4" w:rsidP="00AB4715">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Persona, Familia y Relaciones Humanas</w:t>
            </w:r>
          </w:p>
        </w:tc>
        <w:tc>
          <w:tcPr>
            <w:tcW w:w="695"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4" w:type="dxa"/>
            <w:gridSpan w:val="2"/>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5"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5" w:type="dxa"/>
            <w:gridSpan w:val="2"/>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59"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r>
      <w:tr w:rsidR="00230879" w:rsidTr="00230879">
        <w:trPr>
          <w:trHeight w:val="202"/>
        </w:trPr>
        <w:tc>
          <w:tcPr>
            <w:cnfStyle w:val="001000000000" w:firstRow="0" w:lastRow="0" w:firstColumn="1" w:lastColumn="0" w:oddVBand="0" w:evenVBand="0" w:oddHBand="0" w:evenHBand="0" w:firstRowFirstColumn="0" w:firstRowLastColumn="0" w:lastRowFirstColumn="0" w:lastRowLastColumn="0"/>
            <w:tcW w:w="1195" w:type="dxa"/>
            <w:gridSpan w:val="2"/>
            <w:vMerge/>
          </w:tcPr>
          <w:p w:rsidR="002D0929" w:rsidRDefault="002D0929" w:rsidP="002D0929">
            <w:pPr>
              <w:pStyle w:val="Prrafodelista"/>
              <w:ind w:left="0"/>
              <w:jc w:val="both"/>
              <w:rPr>
                <w:rFonts w:ascii="Arial" w:hAnsi="Arial" w:cs="Arial"/>
                <w:i/>
                <w:sz w:val="20"/>
              </w:rPr>
            </w:pPr>
          </w:p>
        </w:tc>
        <w:tc>
          <w:tcPr>
            <w:tcW w:w="4328" w:type="dxa"/>
          </w:tcPr>
          <w:p w:rsidR="002D0929" w:rsidRDefault="002D0929" w:rsidP="00AB4715">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 xml:space="preserve">Educación </w:t>
            </w:r>
            <w:r w:rsidR="00230879">
              <w:rPr>
                <w:rFonts w:ascii="Arial" w:hAnsi="Arial" w:cs="Arial"/>
                <w:i/>
                <w:sz w:val="20"/>
              </w:rPr>
              <w:t>Físico</w:t>
            </w:r>
          </w:p>
        </w:tc>
        <w:tc>
          <w:tcPr>
            <w:tcW w:w="695" w:type="dxa"/>
          </w:tcPr>
          <w:p w:rsidR="002D0929"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c>
          <w:tcPr>
            <w:tcW w:w="694" w:type="dxa"/>
            <w:gridSpan w:val="2"/>
          </w:tcPr>
          <w:p w:rsidR="002D0929" w:rsidRDefault="002D0929"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F323BA">
              <w:rPr>
                <w:rFonts w:ascii="Arial" w:hAnsi="Arial" w:cs="Arial"/>
                <w:i/>
                <w:sz w:val="20"/>
              </w:rPr>
              <w:t>2</w:t>
            </w:r>
          </w:p>
        </w:tc>
        <w:tc>
          <w:tcPr>
            <w:tcW w:w="695" w:type="dxa"/>
          </w:tcPr>
          <w:p w:rsidR="002D0929" w:rsidRDefault="002D0929"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F323BA">
              <w:rPr>
                <w:rFonts w:ascii="Arial" w:hAnsi="Arial" w:cs="Arial"/>
                <w:i/>
                <w:sz w:val="20"/>
              </w:rPr>
              <w:t>2</w:t>
            </w:r>
          </w:p>
        </w:tc>
        <w:tc>
          <w:tcPr>
            <w:tcW w:w="695" w:type="dxa"/>
            <w:gridSpan w:val="2"/>
          </w:tcPr>
          <w:p w:rsidR="002D0929" w:rsidRDefault="002D0929"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F323BA">
              <w:rPr>
                <w:rFonts w:ascii="Arial" w:hAnsi="Arial" w:cs="Arial"/>
                <w:i/>
                <w:sz w:val="20"/>
              </w:rPr>
              <w:t>2</w:t>
            </w:r>
          </w:p>
        </w:tc>
        <w:tc>
          <w:tcPr>
            <w:tcW w:w="659" w:type="dxa"/>
          </w:tcPr>
          <w:p w:rsidR="002D0929" w:rsidRDefault="002D0929"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F323BA">
              <w:rPr>
                <w:rFonts w:ascii="Arial" w:hAnsi="Arial" w:cs="Arial"/>
                <w:i/>
                <w:sz w:val="20"/>
              </w:rPr>
              <w:t>2</w:t>
            </w:r>
          </w:p>
        </w:tc>
      </w:tr>
      <w:tr w:rsidR="002D0929" w:rsidTr="00230879">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195" w:type="dxa"/>
            <w:gridSpan w:val="2"/>
            <w:vMerge/>
          </w:tcPr>
          <w:p w:rsidR="002D0929" w:rsidRDefault="002D0929" w:rsidP="002D0929">
            <w:pPr>
              <w:pStyle w:val="Prrafodelista"/>
              <w:ind w:left="0"/>
              <w:jc w:val="both"/>
              <w:rPr>
                <w:rFonts w:ascii="Arial" w:hAnsi="Arial" w:cs="Arial"/>
                <w:i/>
                <w:sz w:val="20"/>
              </w:rPr>
            </w:pPr>
          </w:p>
        </w:tc>
        <w:tc>
          <w:tcPr>
            <w:tcW w:w="4328" w:type="dxa"/>
          </w:tcPr>
          <w:p w:rsidR="002D0929" w:rsidRDefault="002D0929" w:rsidP="00AB4715">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Educación Religiosa</w:t>
            </w:r>
          </w:p>
        </w:tc>
        <w:tc>
          <w:tcPr>
            <w:tcW w:w="695" w:type="dxa"/>
          </w:tcPr>
          <w:p w:rsidR="002D0929"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4" w:type="dxa"/>
            <w:gridSpan w:val="2"/>
          </w:tcPr>
          <w:p w:rsidR="002D0929" w:rsidRDefault="002D0929"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F323BA">
              <w:rPr>
                <w:rFonts w:ascii="Arial" w:hAnsi="Arial" w:cs="Arial"/>
                <w:i/>
                <w:sz w:val="20"/>
              </w:rPr>
              <w:t>2</w:t>
            </w:r>
          </w:p>
        </w:tc>
        <w:tc>
          <w:tcPr>
            <w:tcW w:w="695" w:type="dxa"/>
          </w:tcPr>
          <w:p w:rsidR="002D0929" w:rsidRDefault="002D0929"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F323BA">
              <w:rPr>
                <w:rFonts w:ascii="Arial" w:hAnsi="Arial" w:cs="Arial"/>
                <w:i/>
                <w:sz w:val="20"/>
              </w:rPr>
              <w:t>2</w:t>
            </w:r>
          </w:p>
        </w:tc>
        <w:tc>
          <w:tcPr>
            <w:tcW w:w="695" w:type="dxa"/>
            <w:gridSpan w:val="2"/>
          </w:tcPr>
          <w:p w:rsidR="002D0929" w:rsidRDefault="002D0929"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F323BA">
              <w:rPr>
                <w:rFonts w:ascii="Arial" w:hAnsi="Arial" w:cs="Arial"/>
                <w:i/>
                <w:sz w:val="20"/>
              </w:rPr>
              <w:t>2</w:t>
            </w:r>
          </w:p>
        </w:tc>
        <w:tc>
          <w:tcPr>
            <w:tcW w:w="659" w:type="dxa"/>
          </w:tcPr>
          <w:p w:rsidR="002D0929" w:rsidRDefault="002D0929"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F323BA">
              <w:rPr>
                <w:rFonts w:ascii="Arial" w:hAnsi="Arial" w:cs="Arial"/>
                <w:i/>
                <w:sz w:val="20"/>
              </w:rPr>
              <w:t>2</w:t>
            </w:r>
          </w:p>
        </w:tc>
      </w:tr>
      <w:tr w:rsidR="00230879" w:rsidTr="00230879">
        <w:trPr>
          <w:trHeight w:val="202"/>
        </w:trPr>
        <w:tc>
          <w:tcPr>
            <w:cnfStyle w:val="001000000000" w:firstRow="0" w:lastRow="0" w:firstColumn="1" w:lastColumn="0" w:oddVBand="0" w:evenVBand="0" w:oddHBand="0" w:evenHBand="0" w:firstRowFirstColumn="0" w:firstRowLastColumn="0" w:lastRowFirstColumn="0" w:lastRowLastColumn="0"/>
            <w:tcW w:w="1195" w:type="dxa"/>
            <w:gridSpan w:val="2"/>
            <w:vMerge/>
          </w:tcPr>
          <w:p w:rsidR="007266C4" w:rsidRDefault="007266C4" w:rsidP="002D0929">
            <w:pPr>
              <w:pStyle w:val="Prrafodelista"/>
              <w:ind w:left="0"/>
              <w:jc w:val="both"/>
              <w:rPr>
                <w:rFonts w:ascii="Arial" w:hAnsi="Arial" w:cs="Arial"/>
                <w:i/>
                <w:sz w:val="20"/>
              </w:rPr>
            </w:pPr>
          </w:p>
        </w:tc>
        <w:tc>
          <w:tcPr>
            <w:tcW w:w="4328" w:type="dxa"/>
          </w:tcPr>
          <w:p w:rsidR="007266C4" w:rsidRDefault="007266C4" w:rsidP="00AB4715">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Ciencia, Tecnología y Ambiente</w:t>
            </w:r>
          </w:p>
        </w:tc>
        <w:tc>
          <w:tcPr>
            <w:tcW w:w="695"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3</w:t>
            </w:r>
          </w:p>
        </w:tc>
        <w:tc>
          <w:tcPr>
            <w:tcW w:w="694" w:type="dxa"/>
            <w:gridSpan w:val="2"/>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3</w:t>
            </w:r>
          </w:p>
        </w:tc>
        <w:tc>
          <w:tcPr>
            <w:tcW w:w="695"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3</w:t>
            </w:r>
          </w:p>
        </w:tc>
        <w:tc>
          <w:tcPr>
            <w:tcW w:w="695" w:type="dxa"/>
            <w:gridSpan w:val="2"/>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3</w:t>
            </w:r>
          </w:p>
        </w:tc>
        <w:tc>
          <w:tcPr>
            <w:tcW w:w="659"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3</w:t>
            </w:r>
          </w:p>
        </w:tc>
      </w:tr>
      <w:tr w:rsidR="007266C4" w:rsidTr="00230879">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195" w:type="dxa"/>
            <w:gridSpan w:val="2"/>
            <w:vMerge/>
          </w:tcPr>
          <w:p w:rsidR="007266C4" w:rsidRDefault="007266C4" w:rsidP="002D0929">
            <w:pPr>
              <w:pStyle w:val="Prrafodelista"/>
              <w:ind w:left="0"/>
              <w:jc w:val="both"/>
              <w:rPr>
                <w:rFonts w:ascii="Arial" w:hAnsi="Arial" w:cs="Arial"/>
                <w:i/>
                <w:sz w:val="20"/>
              </w:rPr>
            </w:pPr>
          </w:p>
        </w:tc>
        <w:tc>
          <w:tcPr>
            <w:tcW w:w="4328" w:type="dxa"/>
          </w:tcPr>
          <w:p w:rsidR="007266C4" w:rsidRDefault="007266C4" w:rsidP="00AB4715">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Educación para el Trabajo</w:t>
            </w:r>
          </w:p>
        </w:tc>
        <w:tc>
          <w:tcPr>
            <w:tcW w:w="695"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4" w:type="dxa"/>
            <w:gridSpan w:val="2"/>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5"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5" w:type="dxa"/>
            <w:gridSpan w:val="2"/>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59" w:type="dxa"/>
          </w:tcPr>
          <w:p w:rsidR="007266C4"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r>
      <w:tr w:rsidR="002C4443" w:rsidTr="00230879">
        <w:trPr>
          <w:trHeight w:val="301"/>
        </w:trPr>
        <w:tc>
          <w:tcPr>
            <w:cnfStyle w:val="001000000000" w:firstRow="0" w:lastRow="0" w:firstColumn="1" w:lastColumn="0" w:oddVBand="0" w:evenVBand="0" w:oddHBand="0" w:evenHBand="0" w:firstRowFirstColumn="0" w:firstRowLastColumn="0" w:lastRowFirstColumn="0" w:lastRowLastColumn="0"/>
            <w:tcW w:w="1195" w:type="dxa"/>
            <w:gridSpan w:val="2"/>
            <w:vMerge w:val="restart"/>
          </w:tcPr>
          <w:p w:rsidR="002C4443" w:rsidRDefault="002C4443" w:rsidP="002D0929">
            <w:pPr>
              <w:pStyle w:val="Prrafodelista"/>
              <w:ind w:left="0"/>
              <w:jc w:val="both"/>
              <w:rPr>
                <w:rFonts w:ascii="Arial" w:hAnsi="Arial" w:cs="Arial"/>
                <w:i/>
                <w:sz w:val="20"/>
              </w:rPr>
            </w:pPr>
          </w:p>
        </w:tc>
        <w:tc>
          <w:tcPr>
            <w:tcW w:w="4328" w:type="dxa"/>
          </w:tcPr>
          <w:p w:rsidR="002C4443" w:rsidRDefault="002C4443" w:rsidP="00AB4715">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Tutoría</w:t>
            </w:r>
          </w:p>
        </w:tc>
        <w:tc>
          <w:tcPr>
            <w:tcW w:w="695" w:type="dxa"/>
          </w:tcPr>
          <w:p w:rsidR="002C4443" w:rsidRDefault="002C4443"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1</w:t>
            </w:r>
          </w:p>
        </w:tc>
        <w:tc>
          <w:tcPr>
            <w:tcW w:w="694" w:type="dxa"/>
            <w:gridSpan w:val="2"/>
          </w:tcPr>
          <w:p w:rsidR="002C4443" w:rsidRDefault="002C4443"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1</w:t>
            </w:r>
          </w:p>
        </w:tc>
        <w:tc>
          <w:tcPr>
            <w:tcW w:w="695" w:type="dxa"/>
          </w:tcPr>
          <w:p w:rsidR="002C4443" w:rsidRDefault="002C4443"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1</w:t>
            </w:r>
          </w:p>
        </w:tc>
        <w:tc>
          <w:tcPr>
            <w:tcW w:w="695" w:type="dxa"/>
            <w:gridSpan w:val="2"/>
          </w:tcPr>
          <w:p w:rsidR="002C4443" w:rsidRDefault="002C4443"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1</w:t>
            </w:r>
          </w:p>
        </w:tc>
        <w:tc>
          <w:tcPr>
            <w:tcW w:w="659" w:type="dxa"/>
          </w:tcPr>
          <w:p w:rsidR="002C4443" w:rsidRDefault="002C4443"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1</w:t>
            </w:r>
          </w:p>
        </w:tc>
      </w:tr>
      <w:tr w:rsidR="002C4443" w:rsidTr="00230879">
        <w:trPr>
          <w:cnfStyle w:val="000000100000" w:firstRow="0" w:lastRow="0" w:firstColumn="0" w:lastColumn="0" w:oddVBand="0" w:evenVBand="0" w:oddHBand="1" w:evenHBand="0" w:firstRowFirstColumn="0" w:firstRowLastColumn="0" w:lastRowFirstColumn="0" w:lastRowLastColumn="0"/>
          <w:trHeight w:val="17"/>
        </w:trPr>
        <w:tc>
          <w:tcPr>
            <w:cnfStyle w:val="001000000000" w:firstRow="0" w:lastRow="0" w:firstColumn="1" w:lastColumn="0" w:oddVBand="0" w:evenVBand="0" w:oddHBand="0" w:evenHBand="0" w:firstRowFirstColumn="0" w:firstRowLastColumn="0" w:lastRowFirstColumn="0" w:lastRowLastColumn="0"/>
            <w:tcW w:w="1195" w:type="dxa"/>
            <w:gridSpan w:val="2"/>
            <w:vMerge/>
          </w:tcPr>
          <w:p w:rsidR="002C4443" w:rsidRDefault="002C4443" w:rsidP="002D0929">
            <w:pPr>
              <w:pStyle w:val="Prrafodelista"/>
              <w:ind w:left="0"/>
              <w:jc w:val="both"/>
              <w:rPr>
                <w:rFonts w:ascii="Arial" w:hAnsi="Arial" w:cs="Arial"/>
                <w:i/>
                <w:sz w:val="20"/>
              </w:rPr>
            </w:pPr>
          </w:p>
        </w:tc>
        <w:tc>
          <w:tcPr>
            <w:tcW w:w="4328" w:type="dxa"/>
          </w:tcPr>
          <w:p w:rsidR="002C4443" w:rsidRDefault="002C4443" w:rsidP="00AB4715">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p>
        </w:tc>
        <w:tc>
          <w:tcPr>
            <w:tcW w:w="695" w:type="dxa"/>
          </w:tcPr>
          <w:p w:rsidR="002C4443" w:rsidRDefault="002C4443" w:rsidP="00AB471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p>
        </w:tc>
        <w:tc>
          <w:tcPr>
            <w:tcW w:w="694" w:type="dxa"/>
            <w:gridSpan w:val="2"/>
          </w:tcPr>
          <w:p w:rsidR="002C4443" w:rsidRDefault="002C4443" w:rsidP="00AB471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p>
        </w:tc>
        <w:tc>
          <w:tcPr>
            <w:tcW w:w="695" w:type="dxa"/>
          </w:tcPr>
          <w:p w:rsidR="002C4443" w:rsidRDefault="002C4443" w:rsidP="00AB471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p>
        </w:tc>
        <w:tc>
          <w:tcPr>
            <w:tcW w:w="695" w:type="dxa"/>
            <w:gridSpan w:val="2"/>
          </w:tcPr>
          <w:p w:rsidR="002C4443" w:rsidRDefault="002C4443" w:rsidP="00AB471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p>
        </w:tc>
        <w:tc>
          <w:tcPr>
            <w:tcW w:w="659" w:type="dxa"/>
          </w:tcPr>
          <w:p w:rsidR="002C4443" w:rsidRDefault="002C4443" w:rsidP="00AB4715">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p>
        </w:tc>
      </w:tr>
      <w:tr w:rsidR="00230879" w:rsidTr="00230879">
        <w:trPr>
          <w:trHeight w:val="202"/>
        </w:trPr>
        <w:tc>
          <w:tcPr>
            <w:cnfStyle w:val="001000000000" w:firstRow="0" w:lastRow="0" w:firstColumn="1" w:lastColumn="0" w:oddVBand="0" w:evenVBand="0" w:oddHBand="0" w:evenHBand="0" w:firstRowFirstColumn="0" w:firstRowLastColumn="0" w:lastRowFirstColumn="0" w:lastRowLastColumn="0"/>
            <w:tcW w:w="1195" w:type="dxa"/>
            <w:gridSpan w:val="2"/>
            <w:vMerge/>
          </w:tcPr>
          <w:p w:rsidR="007266C4" w:rsidRDefault="007266C4" w:rsidP="002D0929">
            <w:pPr>
              <w:pStyle w:val="Prrafodelista"/>
              <w:ind w:left="0"/>
              <w:jc w:val="both"/>
              <w:rPr>
                <w:rFonts w:ascii="Arial" w:hAnsi="Arial" w:cs="Arial"/>
                <w:i/>
                <w:sz w:val="20"/>
              </w:rPr>
            </w:pPr>
          </w:p>
        </w:tc>
        <w:tc>
          <w:tcPr>
            <w:tcW w:w="4328" w:type="dxa"/>
          </w:tcPr>
          <w:p w:rsidR="007266C4" w:rsidRDefault="007266C4" w:rsidP="00AB4715">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HORAS DE LIBRE DISPONIBILIDAD</w:t>
            </w:r>
          </w:p>
        </w:tc>
        <w:tc>
          <w:tcPr>
            <w:tcW w:w="695"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6</w:t>
            </w:r>
          </w:p>
        </w:tc>
        <w:tc>
          <w:tcPr>
            <w:tcW w:w="694" w:type="dxa"/>
            <w:gridSpan w:val="2"/>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6</w:t>
            </w:r>
          </w:p>
        </w:tc>
        <w:tc>
          <w:tcPr>
            <w:tcW w:w="695"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6</w:t>
            </w:r>
          </w:p>
        </w:tc>
        <w:tc>
          <w:tcPr>
            <w:tcW w:w="695" w:type="dxa"/>
            <w:gridSpan w:val="2"/>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6</w:t>
            </w:r>
          </w:p>
        </w:tc>
        <w:tc>
          <w:tcPr>
            <w:tcW w:w="659" w:type="dxa"/>
          </w:tcPr>
          <w:p w:rsidR="007266C4" w:rsidRDefault="002D0929"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6</w:t>
            </w:r>
          </w:p>
        </w:tc>
      </w:tr>
      <w:tr w:rsidR="00230879" w:rsidTr="0023087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523" w:type="dxa"/>
            <w:gridSpan w:val="3"/>
          </w:tcPr>
          <w:p w:rsidR="004E2741" w:rsidRPr="004712FF" w:rsidRDefault="004E2741" w:rsidP="00AB4715">
            <w:pPr>
              <w:pStyle w:val="Prrafodelista"/>
              <w:spacing w:line="276" w:lineRule="auto"/>
              <w:ind w:left="0"/>
              <w:jc w:val="both"/>
              <w:rPr>
                <w:rFonts w:ascii="Arial" w:hAnsi="Arial" w:cs="Arial"/>
                <w:b w:val="0"/>
                <w:i/>
                <w:sz w:val="20"/>
              </w:rPr>
            </w:pPr>
            <w:r w:rsidRPr="004712FF">
              <w:rPr>
                <w:rFonts w:ascii="Arial" w:hAnsi="Arial" w:cs="Arial"/>
                <w:b w:val="0"/>
                <w:i/>
                <w:sz w:val="20"/>
              </w:rPr>
              <w:t>TOTAL DE HORAS SEGÚN PLAN DE ESTUDIO</w:t>
            </w:r>
          </w:p>
        </w:tc>
        <w:tc>
          <w:tcPr>
            <w:tcW w:w="695" w:type="dxa"/>
          </w:tcPr>
          <w:p w:rsidR="004E2741" w:rsidRPr="004712FF"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sidRPr="004712FF">
              <w:rPr>
                <w:rFonts w:ascii="Arial" w:hAnsi="Arial" w:cs="Arial"/>
                <w:b/>
                <w:i/>
                <w:sz w:val="20"/>
              </w:rPr>
              <w:t>35</w:t>
            </w:r>
          </w:p>
        </w:tc>
        <w:tc>
          <w:tcPr>
            <w:tcW w:w="694" w:type="dxa"/>
            <w:gridSpan w:val="2"/>
          </w:tcPr>
          <w:p w:rsidR="004E2741" w:rsidRPr="004712FF"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sidRPr="004712FF">
              <w:rPr>
                <w:rFonts w:ascii="Arial" w:hAnsi="Arial" w:cs="Arial"/>
                <w:b/>
                <w:i/>
                <w:sz w:val="20"/>
              </w:rPr>
              <w:t>35</w:t>
            </w:r>
          </w:p>
        </w:tc>
        <w:tc>
          <w:tcPr>
            <w:tcW w:w="695" w:type="dxa"/>
          </w:tcPr>
          <w:p w:rsidR="004E2741" w:rsidRPr="004712FF"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sidRPr="004712FF">
              <w:rPr>
                <w:rFonts w:ascii="Arial" w:hAnsi="Arial" w:cs="Arial"/>
                <w:b/>
                <w:i/>
                <w:sz w:val="20"/>
              </w:rPr>
              <w:t>35</w:t>
            </w:r>
          </w:p>
        </w:tc>
        <w:tc>
          <w:tcPr>
            <w:tcW w:w="695" w:type="dxa"/>
            <w:gridSpan w:val="2"/>
          </w:tcPr>
          <w:p w:rsidR="004E2741" w:rsidRPr="004712FF"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sidRPr="004712FF">
              <w:rPr>
                <w:rFonts w:ascii="Arial" w:hAnsi="Arial" w:cs="Arial"/>
                <w:b/>
                <w:i/>
                <w:sz w:val="20"/>
              </w:rPr>
              <w:t>35</w:t>
            </w:r>
          </w:p>
        </w:tc>
        <w:tc>
          <w:tcPr>
            <w:tcW w:w="659" w:type="dxa"/>
          </w:tcPr>
          <w:p w:rsidR="004E2741" w:rsidRPr="004712FF" w:rsidRDefault="002D0929"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sidRPr="004712FF">
              <w:rPr>
                <w:rFonts w:ascii="Arial" w:hAnsi="Arial" w:cs="Arial"/>
                <w:b/>
                <w:i/>
                <w:sz w:val="20"/>
              </w:rPr>
              <w:t>35</w:t>
            </w:r>
          </w:p>
        </w:tc>
      </w:tr>
    </w:tbl>
    <w:p w:rsidR="004E2741" w:rsidRDefault="004E2741" w:rsidP="00F930F2">
      <w:pPr>
        <w:pStyle w:val="Prrafodelista"/>
        <w:ind w:left="426"/>
        <w:jc w:val="both"/>
        <w:rPr>
          <w:rFonts w:ascii="Arial" w:hAnsi="Arial" w:cs="Arial"/>
          <w:i/>
          <w:sz w:val="20"/>
        </w:rPr>
      </w:pPr>
    </w:p>
    <w:p w:rsidR="004E2741" w:rsidRPr="004712FF" w:rsidRDefault="004712FF" w:rsidP="00F930F2">
      <w:pPr>
        <w:pStyle w:val="Prrafodelista"/>
        <w:ind w:left="426"/>
        <w:jc w:val="both"/>
        <w:rPr>
          <w:rFonts w:ascii="Arial" w:hAnsi="Arial" w:cs="Arial"/>
          <w:b/>
          <w:i/>
          <w:sz w:val="20"/>
        </w:rPr>
      </w:pPr>
      <w:r w:rsidRPr="004712FF">
        <w:rPr>
          <w:rFonts w:ascii="Arial" w:hAnsi="Arial" w:cs="Arial"/>
          <w:b/>
          <w:i/>
          <w:sz w:val="20"/>
        </w:rPr>
        <w:t>¿Cuál es el Plan de Estudio de las II.EE. comprendidas en la JEC?</w:t>
      </w:r>
    </w:p>
    <w:p w:rsidR="004712FF" w:rsidRDefault="004712FF" w:rsidP="00F930F2">
      <w:pPr>
        <w:pStyle w:val="Prrafodelista"/>
        <w:ind w:left="426"/>
        <w:jc w:val="both"/>
        <w:rPr>
          <w:rFonts w:ascii="Arial" w:hAnsi="Arial" w:cs="Arial"/>
          <w:i/>
          <w:sz w:val="20"/>
        </w:rPr>
      </w:pPr>
    </w:p>
    <w:p w:rsidR="004712FF" w:rsidRDefault="004712FF" w:rsidP="00F930F2">
      <w:pPr>
        <w:pStyle w:val="Prrafodelista"/>
        <w:ind w:left="426"/>
        <w:jc w:val="both"/>
        <w:rPr>
          <w:rFonts w:ascii="Arial" w:hAnsi="Arial" w:cs="Arial"/>
          <w:i/>
          <w:sz w:val="20"/>
        </w:rPr>
      </w:pPr>
      <w:r>
        <w:rPr>
          <w:rFonts w:ascii="Arial" w:hAnsi="Arial" w:cs="Arial"/>
          <w:i/>
          <w:sz w:val="20"/>
        </w:rPr>
        <w:t>El Plan de Estudios de las II.EE. comprendidas en la JEC considera las siguientes áreas curriculares, en el cual se determina las horas semanales por grado, que deben considerar de acuerdo a las especificaciones siguientes:</w:t>
      </w:r>
    </w:p>
    <w:p w:rsidR="00AB4715" w:rsidRDefault="00AB4715" w:rsidP="00F930F2">
      <w:pPr>
        <w:pStyle w:val="Prrafodelista"/>
        <w:ind w:left="426"/>
        <w:jc w:val="both"/>
        <w:rPr>
          <w:rFonts w:ascii="Arial" w:hAnsi="Arial" w:cs="Arial"/>
          <w:i/>
          <w:sz w:val="20"/>
        </w:rPr>
      </w:pPr>
    </w:p>
    <w:p w:rsidR="00AB4715" w:rsidRDefault="00AB4715" w:rsidP="00F930F2">
      <w:pPr>
        <w:pStyle w:val="Prrafodelista"/>
        <w:ind w:left="426"/>
        <w:jc w:val="both"/>
        <w:rPr>
          <w:rFonts w:ascii="Arial" w:hAnsi="Arial" w:cs="Arial"/>
          <w:i/>
          <w:sz w:val="20"/>
        </w:rPr>
      </w:pPr>
    </w:p>
    <w:p w:rsidR="00AB4715" w:rsidRDefault="00AB4715" w:rsidP="00F930F2">
      <w:pPr>
        <w:pStyle w:val="Prrafodelista"/>
        <w:ind w:left="426"/>
        <w:jc w:val="both"/>
        <w:rPr>
          <w:rFonts w:ascii="Arial" w:hAnsi="Arial" w:cs="Arial"/>
          <w:i/>
          <w:sz w:val="20"/>
        </w:rPr>
      </w:pPr>
    </w:p>
    <w:p w:rsidR="004712FF" w:rsidRDefault="004712FF" w:rsidP="00F930F2">
      <w:pPr>
        <w:pStyle w:val="Prrafodelista"/>
        <w:ind w:left="426"/>
        <w:jc w:val="both"/>
        <w:rPr>
          <w:rFonts w:ascii="Arial" w:hAnsi="Arial" w:cs="Arial"/>
          <w:i/>
          <w:sz w:val="20"/>
        </w:rPr>
      </w:pPr>
    </w:p>
    <w:p w:rsidR="000F213A" w:rsidRDefault="000F213A" w:rsidP="00F930F2">
      <w:pPr>
        <w:pStyle w:val="Prrafodelista"/>
        <w:ind w:left="426"/>
        <w:jc w:val="both"/>
        <w:rPr>
          <w:rFonts w:ascii="Arial" w:hAnsi="Arial" w:cs="Arial"/>
          <w:i/>
          <w:sz w:val="20"/>
        </w:rPr>
      </w:pPr>
    </w:p>
    <w:p w:rsidR="000F213A" w:rsidRDefault="000F213A" w:rsidP="00F930F2">
      <w:pPr>
        <w:pStyle w:val="Prrafodelista"/>
        <w:ind w:left="426"/>
        <w:jc w:val="both"/>
        <w:rPr>
          <w:rFonts w:ascii="Arial" w:hAnsi="Arial" w:cs="Arial"/>
          <w:i/>
          <w:sz w:val="20"/>
        </w:rPr>
      </w:pPr>
    </w:p>
    <w:tbl>
      <w:tblPr>
        <w:tblStyle w:val="Cuadrculamedia1-nfasis5"/>
        <w:tblW w:w="8961" w:type="dxa"/>
        <w:tblLayout w:type="fixed"/>
        <w:tblLook w:val="04A0" w:firstRow="1" w:lastRow="0" w:firstColumn="1" w:lastColumn="0" w:noHBand="0" w:noVBand="1"/>
      </w:tblPr>
      <w:tblGrid>
        <w:gridCol w:w="1195"/>
        <w:gridCol w:w="4328"/>
        <w:gridCol w:w="695"/>
        <w:gridCol w:w="694"/>
        <w:gridCol w:w="695"/>
        <w:gridCol w:w="695"/>
        <w:gridCol w:w="659"/>
      </w:tblGrid>
      <w:tr w:rsidR="004712FF" w:rsidTr="000F213A">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8961" w:type="dxa"/>
            <w:gridSpan w:val="7"/>
          </w:tcPr>
          <w:p w:rsidR="004712FF" w:rsidRPr="000F213A" w:rsidRDefault="004712FF" w:rsidP="00AB4715">
            <w:pPr>
              <w:pStyle w:val="Prrafodelista"/>
              <w:spacing w:line="276" w:lineRule="auto"/>
              <w:ind w:left="0"/>
              <w:jc w:val="center"/>
              <w:rPr>
                <w:rFonts w:ascii="Arial" w:hAnsi="Arial" w:cs="Arial"/>
                <w:i/>
                <w:sz w:val="20"/>
              </w:rPr>
            </w:pPr>
            <w:r w:rsidRPr="000F213A">
              <w:rPr>
                <w:rFonts w:ascii="Arial" w:hAnsi="Arial" w:cs="Arial"/>
                <w:i/>
                <w:sz w:val="20"/>
              </w:rPr>
              <w:lastRenderedPageBreak/>
              <w:t>EDUCACIÓN BÁSICA REGULAR</w:t>
            </w:r>
          </w:p>
          <w:p w:rsidR="004712FF" w:rsidRPr="000F213A" w:rsidRDefault="004712FF" w:rsidP="00AB4715">
            <w:pPr>
              <w:pStyle w:val="Prrafodelista"/>
              <w:spacing w:line="276" w:lineRule="auto"/>
              <w:ind w:left="0"/>
              <w:jc w:val="center"/>
              <w:rPr>
                <w:rFonts w:ascii="Arial" w:hAnsi="Arial" w:cs="Arial"/>
                <w:i/>
                <w:sz w:val="20"/>
              </w:rPr>
            </w:pPr>
            <w:r w:rsidRPr="000F213A">
              <w:rPr>
                <w:rFonts w:ascii="Arial" w:hAnsi="Arial" w:cs="Arial"/>
                <w:i/>
                <w:sz w:val="20"/>
              </w:rPr>
              <w:t>INSTITUCIONES EDUCATIVAS COMPRENDIDAS EN LA JEC</w:t>
            </w:r>
          </w:p>
        </w:tc>
      </w:tr>
      <w:tr w:rsidR="004712FF" w:rsidTr="000F213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23" w:type="dxa"/>
            <w:gridSpan w:val="2"/>
          </w:tcPr>
          <w:p w:rsidR="004712FF" w:rsidRPr="000F213A" w:rsidRDefault="004712FF" w:rsidP="00AB4715">
            <w:pPr>
              <w:pStyle w:val="Prrafodelista"/>
              <w:spacing w:line="276" w:lineRule="auto"/>
              <w:ind w:left="0"/>
              <w:jc w:val="both"/>
              <w:rPr>
                <w:rFonts w:ascii="Arial" w:hAnsi="Arial" w:cs="Arial"/>
                <w:i/>
                <w:sz w:val="20"/>
              </w:rPr>
            </w:pPr>
            <w:r w:rsidRPr="000F213A">
              <w:rPr>
                <w:rFonts w:ascii="Arial" w:hAnsi="Arial" w:cs="Arial"/>
                <w:i/>
                <w:sz w:val="20"/>
              </w:rPr>
              <w:t>NIVEL</w:t>
            </w:r>
          </w:p>
        </w:tc>
        <w:tc>
          <w:tcPr>
            <w:tcW w:w="3438" w:type="dxa"/>
            <w:gridSpan w:val="5"/>
          </w:tcPr>
          <w:p w:rsidR="004712FF" w:rsidRPr="000F213A"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sidRPr="000F213A">
              <w:rPr>
                <w:rFonts w:ascii="Arial" w:hAnsi="Arial" w:cs="Arial"/>
                <w:b/>
                <w:i/>
                <w:sz w:val="20"/>
              </w:rPr>
              <w:t>EDUCACIÓN SECUNDARIA</w:t>
            </w:r>
          </w:p>
        </w:tc>
      </w:tr>
      <w:tr w:rsidR="004712FF" w:rsidTr="000F213A">
        <w:trPr>
          <w:trHeight w:val="538"/>
        </w:trPr>
        <w:tc>
          <w:tcPr>
            <w:cnfStyle w:val="001000000000" w:firstRow="0" w:lastRow="0" w:firstColumn="1" w:lastColumn="0" w:oddVBand="0" w:evenVBand="0" w:oddHBand="0" w:evenHBand="0" w:firstRowFirstColumn="0" w:firstRowLastColumn="0" w:lastRowFirstColumn="0" w:lastRowLastColumn="0"/>
            <w:tcW w:w="5523" w:type="dxa"/>
            <w:gridSpan w:val="2"/>
          </w:tcPr>
          <w:p w:rsidR="004712FF" w:rsidRPr="000F213A" w:rsidRDefault="004712FF" w:rsidP="00AB4715">
            <w:pPr>
              <w:pStyle w:val="Prrafodelista"/>
              <w:spacing w:line="276" w:lineRule="auto"/>
              <w:ind w:left="0"/>
              <w:jc w:val="both"/>
              <w:rPr>
                <w:rFonts w:ascii="Arial" w:hAnsi="Arial" w:cs="Arial"/>
                <w:i/>
                <w:sz w:val="20"/>
              </w:rPr>
            </w:pPr>
            <w:r w:rsidRPr="000F213A">
              <w:rPr>
                <w:rFonts w:ascii="Arial" w:hAnsi="Arial" w:cs="Arial"/>
                <w:i/>
                <w:sz w:val="20"/>
              </w:rPr>
              <w:t>CICLOS</w:t>
            </w:r>
          </w:p>
        </w:tc>
        <w:tc>
          <w:tcPr>
            <w:tcW w:w="1389" w:type="dxa"/>
            <w:gridSpan w:val="2"/>
          </w:tcPr>
          <w:p w:rsidR="004712FF" w:rsidRPr="000F213A"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i/>
                <w:sz w:val="20"/>
              </w:rPr>
            </w:pPr>
            <w:r w:rsidRPr="000F213A">
              <w:rPr>
                <w:rFonts w:ascii="Arial" w:hAnsi="Arial" w:cs="Arial"/>
                <w:b/>
                <w:i/>
                <w:sz w:val="20"/>
              </w:rPr>
              <w:t>VI</w:t>
            </w:r>
          </w:p>
        </w:tc>
        <w:tc>
          <w:tcPr>
            <w:tcW w:w="2049" w:type="dxa"/>
            <w:gridSpan w:val="3"/>
          </w:tcPr>
          <w:p w:rsidR="004712FF" w:rsidRPr="000F213A"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i/>
                <w:sz w:val="20"/>
              </w:rPr>
            </w:pPr>
            <w:r w:rsidRPr="000F213A">
              <w:rPr>
                <w:rFonts w:ascii="Arial" w:hAnsi="Arial" w:cs="Arial"/>
                <w:b/>
                <w:i/>
                <w:sz w:val="20"/>
              </w:rPr>
              <w:t>VII</w:t>
            </w:r>
          </w:p>
        </w:tc>
      </w:tr>
      <w:tr w:rsidR="004712FF" w:rsidTr="000F213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523" w:type="dxa"/>
            <w:gridSpan w:val="2"/>
          </w:tcPr>
          <w:p w:rsidR="004712FF" w:rsidRPr="000F213A" w:rsidRDefault="004712FF" w:rsidP="00AB4715">
            <w:pPr>
              <w:pStyle w:val="Prrafodelista"/>
              <w:spacing w:line="276" w:lineRule="auto"/>
              <w:ind w:left="0"/>
              <w:jc w:val="both"/>
              <w:rPr>
                <w:rFonts w:ascii="Arial" w:hAnsi="Arial" w:cs="Arial"/>
                <w:i/>
                <w:sz w:val="20"/>
              </w:rPr>
            </w:pPr>
            <w:r w:rsidRPr="000F213A">
              <w:rPr>
                <w:rFonts w:ascii="Arial" w:hAnsi="Arial" w:cs="Arial"/>
                <w:i/>
                <w:sz w:val="20"/>
              </w:rPr>
              <w:t>GRADOS</w:t>
            </w:r>
          </w:p>
        </w:tc>
        <w:tc>
          <w:tcPr>
            <w:tcW w:w="695" w:type="dxa"/>
          </w:tcPr>
          <w:p w:rsidR="004712FF" w:rsidRPr="000F213A"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sidRPr="000F213A">
              <w:rPr>
                <w:rFonts w:ascii="Arial" w:hAnsi="Arial" w:cs="Arial"/>
                <w:b/>
                <w:i/>
                <w:sz w:val="20"/>
              </w:rPr>
              <w:t>1º</w:t>
            </w:r>
          </w:p>
        </w:tc>
        <w:tc>
          <w:tcPr>
            <w:tcW w:w="694" w:type="dxa"/>
          </w:tcPr>
          <w:p w:rsidR="004712FF" w:rsidRPr="000F213A"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sidRPr="000F213A">
              <w:rPr>
                <w:rFonts w:ascii="Arial" w:hAnsi="Arial" w:cs="Arial"/>
                <w:b/>
                <w:i/>
                <w:sz w:val="20"/>
              </w:rPr>
              <w:t>2º</w:t>
            </w:r>
          </w:p>
        </w:tc>
        <w:tc>
          <w:tcPr>
            <w:tcW w:w="695" w:type="dxa"/>
          </w:tcPr>
          <w:p w:rsidR="004712FF" w:rsidRPr="000F213A"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sidRPr="000F213A">
              <w:rPr>
                <w:rFonts w:ascii="Arial" w:hAnsi="Arial" w:cs="Arial"/>
                <w:b/>
                <w:i/>
                <w:sz w:val="20"/>
              </w:rPr>
              <w:t>3º</w:t>
            </w:r>
          </w:p>
        </w:tc>
        <w:tc>
          <w:tcPr>
            <w:tcW w:w="695" w:type="dxa"/>
          </w:tcPr>
          <w:p w:rsidR="004712FF" w:rsidRPr="000F213A"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sidRPr="000F213A">
              <w:rPr>
                <w:rFonts w:ascii="Arial" w:hAnsi="Arial" w:cs="Arial"/>
                <w:b/>
                <w:i/>
                <w:sz w:val="20"/>
              </w:rPr>
              <w:t>4º</w:t>
            </w:r>
          </w:p>
        </w:tc>
        <w:tc>
          <w:tcPr>
            <w:tcW w:w="659" w:type="dxa"/>
          </w:tcPr>
          <w:p w:rsidR="004712FF" w:rsidRPr="000F213A"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sidRPr="000F213A">
              <w:rPr>
                <w:rFonts w:ascii="Arial" w:hAnsi="Arial" w:cs="Arial"/>
                <w:b/>
                <w:i/>
                <w:sz w:val="20"/>
              </w:rPr>
              <w:t>5º</w:t>
            </w:r>
          </w:p>
        </w:tc>
      </w:tr>
      <w:tr w:rsidR="004712FF" w:rsidTr="000F213A">
        <w:trPr>
          <w:trHeight w:val="305"/>
        </w:trPr>
        <w:tc>
          <w:tcPr>
            <w:cnfStyle w:val="001000000000" w:firstRow="0" w:lastRow="0" w:firstColumn="1" w:lastColumn="0" w:oddVBand="0" w:evenVBand="0" w:oddHBand="0" w:evenHBand="0" w:firstRowFirstColumn="0" w:firstRowLastColumn="0" w:lastRowFirstColumn="0" w:lastRowLastColumn="0"/>
            <w:tcW w:w="1195" w:type="dxa"/>
            <w:vMerge w:val="restart"/>
            <w:textDirection w:val="btLr"/>
          </w:tcPr>
          <w:p w:rsidR="004712FF" w:rsidRDefault="004712FF" w:rsidP="00AB4715">
            <w:pPr>
              <w:pStyle w:val="Prrafodelista"/>
              <w:spacing w:line="276" w:lineRule="auto"/>
              <w:ind w:left="113" w:right="113"/>
              <w:jc w:val="both"/>
              <w:rPr>
                <w:rFonts w:ascii="Arial" w:hAnsi="Arial" w:cs="Arial"/>
                <w:i/>
                <w:sz w:val="20"/>
              </w:rPr>
            </w:pPr>
          </w:p>
          <w:p w:rsidR="004712FF" w:rsidRPr="004712FF" w:rsidRDefault="004712FF" w:rsidP="00AB4715">
            <w:pPr>
              <w:pStyle w:val="Prrafodelista"/>
              <w:spacing w:line="276" w:lineRule="auto"/>
              <w:ind w:left="113" w:right="113"/>
              <w:jc w:val="both"/>
              <w:rPr>
                <w:rFonts w:ascii="Arial" w:hAnsi="Arial" w:cs="Arial"/>
                <w:b w:val="0"/>
                <w:i/>
                <w:sz w:val="20"/>
              </w:rPr>
            </w:pPr>
            <w:r w:rsidRPr="004712FF">
              <w:rPr>
                <w:rFonts w:ascii="Arial" w:hAnsi="Arial" w:cs="Arial"/>
                <w:b w:val="0"/>
                <w:i/>
                <w:sz w:val="20"/>
              </w:rPr>
              <w:t>AREAS CURRICULARES</w:t>
            </w:r>
          </w:p>
        </w:tc>
        <w:tc>
          <w:tcPr>
            <w:tcW w:w="4328" w:type="dxa"/>
          </w:tcPr>
          <w:p w:rsidR="004712FF" w:rsidRDefault="004712FF" w:rsidP="00AB4715">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Matemática</w:t>
            </w:r>
          </w:p>
        </w:tc>
        <w:tc>
          <w:tcPr>
            <w:tcW w:w="695"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6</w:t>
            </w:r>
          </w:p>
        </w:tc>
        <w:tc>
          <w:tcPr>
            <w:tcW w:w="694"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243E42">
              <w:rPr>
                <w:rFonts w:ascii="Arial" w:hAnsi="Arial" w:cs="Arial"/>
                <w:i/>
                <w:sz w:val="20"/>
              </w:rPr>
              <w:t>6</w:t>
            </w:r>
          </w:p>
        </w:tc>
        <w:tc>
          <w:tcPr>
            <w:tcW w:w="695"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243E42">
              <w:rPr>
                <w:rFonts w:ascii="Arial" w:hAnsi="Arial" w:cs="Arial"/>
                <w:i/>
                <w:sz w:val="20"/>
              </w:rPr>
              <w:t>6</w:t>
            </w:r>
          </w:p>
        </w:tc>
        <w:tc>
          <w:tcPr>
            <w:tcW w:w="695"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243E42">
              <w:rPr>
                <w:rFonts w:ascii="Arial" w:hAnsi="Arial" w:cs="Arial"/>
                <w:i/>
                <w:sz w:val="20"/>
              </w:rPr>
              <w:t>6</w:t>
            </w:r>
          </w:p>
        </w:tc>
        <w:tc>
          <w:tcPr>
            <w:tcW w:w="659"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243E42">
              <w:rPr>
                <w:rFonts w:ascii="Arial" w:hAnsi="Arial" w:cs="Arial"/>
                <w:i/>
                <w:sz w:val="20"/>
              </w:rPr>
              <w:t>6</w:t>
            </w:r>
          </w:p>
        </w:tc>
      </w:tr>
      <w:tr w:rsidR="004712FF" w:rsidTr="000F213A">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195" w:type="dxa"/>
            <w:vMerge/>
          </w:tcPr>
          <w:p w:rsidR="004712FF" w:rsidRDefault="004712FF" w:rsidP="00AB4715">
            <w:pPr>
              <w:pStyle w:val="Prrafodelista"/>
              <w:spacing w:line="276" w:lineRule="auto"/>
              <w:ind w:left="0"/>
              <w:jc w:val="both"/>
              <w:rPr>
                <w:rFonts w:ascii="Arial" w:hAnsi="Arial" w:cs="Arial"/>
                <w:i/>
                <w:sz w:val="20"/>
              </w:rPr>
            </w:pPr>
          </w:p>
        </w:tc>
        <w:tc>
          <w:tcPr>
            <w:tcW w:w="4328" w:type="dxa"/>
          </w:tcPr>
          <w:p w:rsidR="004712FF" w:rsidRDefault="004712FF" w:rsidP="00AB4715">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Comunicación</w:t>
            </w:r>
          </w:p>
        </w:tc>
        <w:tc>
          <w:tcPr>
            <w:tcW w:w="695" w:type="dxa"/>
          </w:tcPr>
          <w:p w:rsidR="004712FF"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5</w:t>
            </w:r>
          </w:p>
        </w:tc>
        <w:tc>
          <w:tcPr>
            <w:tcW w:w="694"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C347F3">
              <w:rPr>
                <w:rFonts w:ascii="Arial" w:hAnsi="Arial" w:cs="Arial"/>
                <w:i/>
                <w:sz w:val="20"/>
              </w:rPr>
              <w:t>5</w:t>
            </w:r>
          </w:p>
        </w:tc>
        <w:tc>
          <w:tcPr>
            <w:tcW w:w="695"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C347F3">
              <w:rPr>
                <w:rFonts w:ascii="Arial" w:hAnsi="Arial" w:cs="Arial"/>
                <w:i/>
                <w:sz w:val="20"/>
              </w:rPr>
              <w:t>5</w:t>
            </w:r>
          </w:p>
        </w:tc>
        <w:tc>
          <w:tcPr>
            <w:tcW w:w="695"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C347F3">
              <w:rPr>
                <w:rFonts w:ascii="Arial" w:hAnsi="Arial" w:cs="Arial"/>
                <w:i/>
                <w:sz w:val="20"/>
              </w:rPr>
              <w:t>5</w:t>
            </w:r>
          </w:p>
        </w:tc>
        <w:tc>
          <w:tcPr>
            <w:tcW w:w="659"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C347F3">
              <w:rPr>
                <w:rFonts w:ascii="Arial" w:hAnsi="Arial" w:cs="Arial"/>
                <w:i/>
                <w:sz w:val="20"/>
              </w:rPr>
              <w:t>5</w:t>
            </w:r>
          </w:p>
        </w:tc>
      </w:tr>
      <w:tr w:rsidR="004712FF" w:rsidTr="000F213A">
        <w:trPr>
          <w:trHeight w:val="202"/>
        </w:trPr>
        <w:tc>
          <w:tcPr>
            <w:cnfStyle w:val="001000000000" w:firstRow="0" w:lastRow="0" w:firstColumn="1" w:lastColumn="0" w:oddVBand="0" w:evenVBand="0" w:oddHBand="0" w:evenHBand="0" w:firstRowFirstColumn="0" w:firstRowLastColumn="0" w:lastRowFirstColumn="0" w:lastRowLastColumn="0"/>
            <w:tcW w:w="1195" w:type="dxa"/>
            <w:vMerge/>
          </w:tcPr>
          <w:p w:rsidR="004712FF" w:rsidRDefault="004712FF" w:rsidP="00AB4715">
            <w:pPr>
              <w:pStyle w:val="Prrafodelista"/>
              <w:spacing w:line="276" w:lineRule="auto"/>
              <w:ind w:left="0"/>
              <w:jc w:val="both"/>
              <w:rPr>
                <w:rFonts w:ascii="Arial" w:hAnsi="Arial" w:cs="Arial"/>
                <w:i/>
                <w:sz w:val="20"/>
              </w:rPr>
            </w:pPr>
          </w:p>
        </w:tc>
        <w:tc>
          <w:tcPr>
            <w:tcW w:w="4328" w:type="dxa"/>
          </w:tcPr>
          <w:p w:rsidR="004712FF" w:rsidRDefault="004712FF" w:rsidP="00AB4715">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 xml:space="preserve">Ingles </w:t>
            </w:r>
          </w:p>
        </w:tc>
        <w:tc>
          <w:tcPr>
            <w:tcW w:w="695"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5</w:t>
            </w:r>
          </w:p>
        </w:tc>
        <w:tc>
          <w:tcPr>
            <w:tcW w:w="694"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C347F3">
              <w:rPr>
                <w:rFonts w:ascii="Arial" w:hAnsi="Arial" w:cs="Arial"/>
                <w:i/>
                <w:sz w:val="20"/>
              </w:rPr>
              <w:t>5</w:t>
            </w:r>
          </w:p>
        </w:tc>
        <w:tc>
          <w:tcPr>
            <w:tcW w:w="695"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C347F3">
              <w:rPr>
                <w:rFonts w:ascii="Arial" w:hAnsi="Arial" w:cs="Arial"/>
                <w:i/>
                <w:sz w:val="20"/>
              </w:rPr>
              <w:t>5</w:t>
            </w:r>
          </w:p>
        </w:tc>
        <w:tc>
          <w:tcPr>
            <w:tcW w:w="695"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C347F3">
              <w:rPr>
                <w:rFonts w:ascii="Arial" w:hAnsi="Arial" w:cs="Arial"/>
                <w:i/>
                <w:sz w:val="20"/>
              </w:rPr>
              <w:t>5</w:t>
            </w:r>
          </w:p>
        </w:tc>
        <w:tc>
          <w:tcPr>
            <w:tcW w:w="659"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C347F3">
              <w:rPr>
                <w:rFonts w:ascii="Arial" w:hAnsi="Arial" w:cs="Arial"/>
                <w:i/>
                <w:sz w:val="20"/>
              </w:rPr>
              <w:t>5</w:t>
            </w:r>
          </w:p>
        </w:tc>
      </w:tr>
      <w:tr w:rsidR="004712FF" w:rsidTr="000F213A">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195" w:type="dxa"/>
            <w:vMerge/>
          </w:tcPr>
          <w:p w:rsidR="004712FF" w:rsidRDefault="004712FF" w:rsidP="00AB4715">
            <w:pPr>
              <w:pStyle w:val="Prrafodelista"/>
              <w:spacing w:line="276" w:lineRule="auto"/>
              <w:ind w:left="0"/>
              <w:jc w:val="both"/>
              <w:rPr>
                <w:rFonts w:ascii="Arial" w:hAnsi="Arial" w:cs="Arial"/>
                <w:i/>
                <w:sz w:val="20"/>
              </w:rPr>
            </w:pPr>
          </w:p>
        </w:tc>
        <w:tc>
          <w:tcPr>
            <w:tcW w:w="4328" w:type="dxa"/>
          </w:tcPr>
          <w:p w:rsidR="004712FF" w:rsidRDefault="004712FF" w:rsidP="00AB4715">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Arte</w:t>
            </w:r>
          </w:p>
        </w:tc>
        <w:tc>
          <w:tcPr>
            <w:tcW w:w="695" w:type="dxa"/>
          </w:tcPr>
          <w:p w:rsidR="004712FF"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4" w:type="dxa"/>
          </w:tcPr>
          <w:p w:rsidR="004712FF"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5" w:type="dxa"/>
          </w:tcPr>
          <w:p w:rsidR="004712FF"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5" w:type="dxa"/>
          </w:tcPr>
          <w:p w:rsidR="004712FF"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59" w:type="dxa"/>
          </w:tcPr>
          <w:p w:rsidR="004712FF"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r>
      <w:tr w:rsidR="004712FF" w:rsidTr="000F213A">
        <w:trPr>
          <w:trHeight w:val="202"/>
        </w:trPr>
        <w:tc>
          <w:tcPr>
            <w:cnfStyle w:val="001000000000" w:firstRow="0" w:lastRow="0" w:firstColumn="1" w:lastColumn="0" w:oddVBand="0" w:evenVBand="0" w:oddHBand="0" w:evenHBand="0" w:firstRowFirstColumn="0" w:firstRowLastColumn="0" w:lastRowFirstColumn="0" w:lastRowLastColumn="0"/>
            <w:tcW w:w="1195" w:type="dxa"/>
            <w:vMerge/>
          </w:tcPr>
          <w:p w:rsidR="004712FF" w:rsidRDefault="004712FF" w:rsidP="00AB4715">
            <w:pPr>
              <w:pStyle w:val="Prrafodelista"/>
              <w:spacing w:line="276" w:lineRule="auto"/>
              <w:ind w:left="0"/>
              <w:jc w:val="both"/>
              <w:rPr>
                <w:rFonts w:ascii="Arial" w:hAnsi="Arial" w:cs="Arial"/>
                <w:i/>
                <w:sz w:val="20"/>
              </w:rPr>
            </w:pPr>
          </w:p>
        </w:tc>
        <w:tc>
          <w:tcPr>
            <w:tcW w:w="4328" w:type="dxa"/>
          </w:tcPr>
          <w:p w:rsidR="004712FF" w:rsidRDefault="004712FF" w:rsidP="00AB4715">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Historia, Geografía y Economía</w:t>
            </w:r>
          </w:p>
        </w:tc>
        <w:tc>
          <w:tcPr>
            <w:tcW w:w="695"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3</w:t>
            </w:r>
          </w:p>
        </w:tc>
        <w:tc>
          <w:tcPr>
            <w:tcW w:w="694"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3</w:t>
            </w:r>
          </w:p>
        </w:tc>
        <w:tc>
          <w:tcPr>
            <w:tcW w:w="695"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3</w:t>
            </w:r>
          </w:p>
        </w:tc>
        <w:tc>
          <w:tcPr>
            <w:tcW w:w="695"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3</w:t>
            </w:r>
          </w:p>
        </w:tc>
        <w:tc>
          <w:tcPr>
            <w:tcW w:w="659"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3</w:t>
            </w:r>
          </w:p>
        </w:tc>
      </w:tr>
      <w:tr w:rsidR="004712FF" w:rsidTr="000F213A">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195" w:type="dxa"/>
            <w:vMerge/>
          </w:tcPr>
          <w:p w:rsidR="004712FF" w:rsidRDefault="004712FF" w:rsidP="00AB4715">
            <w:pPr>
              <w:pStyle w:val="Prrafodelista"/>
              <w:spacing w:line="276" w:lineRule="auto"/>
              <w:ind w:left="0"/>
              <w:jc w:val="both"/>
              <w:rPr>
                <w:rFonts w:ascii="Arial" w:hAnsi="Arial" w:cs="Arial"/>
                <w:i/>
                <w:sz w:val="20"/>
              </w:rPr>
            </w:pPr>
          </w:p>
        </w:tc>
        <w:tc>
          <w:tcPr>
            <w:tcW w:w="4328" w:type="dxa"/>
          </w:tcPr>
          <w:p w:rsidR="004712FF" w:rsidRDefault="004712FF" w:rsidP="00AB4715">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Formación Ciudadana y Cívica</w:t>
            </w:r>
          </w:p>
        </w:tc>
        <w:tc>
          <w:tcPr>
            <w:tcW w:w="695" w:type="dxa"/>
          </w:tcPr>
          <w:p w:rsidR="004712FF"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3</w:t>
            </w:r>
          </w:p>
        </w:tc>
        <w:tc>
          <w:tcPr>
            <w:tcW w:w="694"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5E4B3D">
              <w:rPr>
                <w:rFonts w:ascii="Arial" w:hAnsi="Arial" w:cs="Arial"/>
                <w:i/>
                <w:sz w:val="20"/>
              </w:rPr>
              <w:t>3</w:t>
            </w:r>
          </w:p>
        </w:tc>
        <w:tc>
          <w:tcPr>
            <w:tcW w:w="695"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5E4B3D">
              <w:rPr>
                <w:rFonts w:ascii="Arial" w:hAnsi="Arial" w:cs="Arial"/>
                <w:i/>
                <w:sz w:val="20"/>
              </w:rPr>
              <w:t>3</w:t>
            </w:r>
          </w:p>
        </w:tc>
        <w:tc>
          <w:tcPr>
            <w:tcW w:w="695"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5E4B3D">
              <w:rPr>
                <w:rFonts w:ascii="Arial" w:hAnsi="Arial" w:cs="Arial"/>
                <w:i/>
                <w:sz w:val="20"/>
              </w:rPr>
              <w:t>3</w:t>
            </w:r>
          </w:p>
        </w:tc>
        <w:tc>
          <w:tcPr>
            <w:tcW w:w="659"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5E4B3D">
              <w:rPr>
                <w:rFonts w:ascii="Arial" w:hAnsi="Arial" w:cs="Arial"/>
                <w:i/>
                <w:sz w:val="20"/>
              </w:rPr>
              <w:t>3</w:t>
            </w:r>
          </w:p>
        </w:tc>
      </w:tr>
      <w:tr w:rsidR="004712FF" w:rsidTr="000F213A">
        <w:trPr>
          <w:trHeight w:val="202"/>
        </w:trPr>
        <w:tc>
          <w:tcPr>
            <w:cnfStyle w:val="001000000000" w:firstRow="0" w:lastRow="0" w:firstColumn="1" w:lastColumn="0" w:oddVBand="0" w:evenVBand="0" w:oddHBand="0" w:evenHBand="0" w:firstRowFirstColumn="0" w:firstRowLastColumn="0" w:lastRowFirstColumn="0" w:lastRowLastColumn="0"/>
            <w:tcW w:w="1195" w:type="dxa"/>
            <w:vMerge/>
          </w:tcPr>
          <w:p w:rsidR="004712FF" w:rsidRDefault="004712FF" w:rsidP="00AB4715">
            <w:pPr>
              <w:pStyle w:val="Prrafodelista"/>
              <w:spacing w:line="276" w:lineRule="auto"/>
              <w:ind w:left="0"/>
              <w:jc w:val="both"/>
              <w:rPr>
                <w:rFonts w:ascii="Arial" w:hAnsi="Arial" w:cs="Arial"/>
                <w:i/>
                <w:sz w:val="20"/>
              </w:rPr>
            </w:pPr>
          </w:p>
        </w:tc>
        <w:tc>
          <w:tcPr>
            <w:tcW w:w="4328" w:type="dxa"/>
          </w:tcPr>
          <w:p w:rsidR="004712FF" w:rsidRDefault="004712FF" w:rsidP="00AB4715">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Persona, Familia y Relaciones Humanas</w:t>
            </w:r>
          </w:p>
        </w:tc>
        <w:tc>
          <w:tcPr>
            <w:tcW w:w="695"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c>
          <w:tcPr>
            <w:tcW w:w="694"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c>
          <w:tcPr>
            <w:tcW w:w="695"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c>
          <w:tcPr>
            <w:tcW w:w="695"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c>
          <w:tcPr>
            <w:tcW w:w="659"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r>
      <w:tr w:rsidR="004712FF" w:rsidTr="000F213A">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195" w:type="dxa"/>
            <w:vMerge/>
          </w:tcPr>
          <w:p w:rsidR="004712FF" w:rsidRDefault="004712FF" w:rsidP="00AB4715">
            <w:pPr>
              <w:pStyle w:val="Prrafodelista"/>
              <w:spacing w:line="276" w:lineRule="auto"/>
              <w:ind w:left="0"/>
              <w:jc w:val="both"/>
              <w:rPr>
                <w:rFonts w:ascii="Arial" w:hAnsi="Arial" w:cs="Arial"/>
                <w:i/>
                <w:sz w:val="20"/>
              </w:rPr>
            </w:pPr>
          </w:p>
        </w:tc>
        <w:tc>
          <w:tcPr>
            <w:tcW w:w="4328" w:type="dxa"/>
          </w:tcPr>
          <w:p w:rsidR="004712FF" w:rsidRDefault="004712FF" w:rsidP="00AB4715">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 xml:space="preserve">Educación </w:t>
            </w:r>
            <w:r w:rsidR="00AB4715">
              <w:rPr>
                <w:rFonts w:ascii="Arial" w:hAnsi="Arial" w:cs="Arial"/>
                <w:i/>
                <w:sz w:val="20"/>
              </w:rPr>
              <w:t>Física</w:t>
            </w:r>
          </w:p>
        </w:tc>
        <w:tc>
          <w:tcPr>
            <w:tcW w:w="695" w:type="dxa"/>
          </w:tcPr>
          <w:p w:rsidR="004712FF"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4"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F323BA">
              <w:rPr>
                <w:rFonts w:ascii="Arial" w:hAnsi="Arial" w:cs="Arial"/>
                <w:i/>
                <w:sz w:val="20"/>
              </w:rPr>
              <w:t>2</w:t>
            </w:r>
          </w:p>
        </w:tc>
        <w:tc>
          <w:tcPr>
            <w:tcW w:w="695"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F323BA">
              <w:rPr>
                <w:rFonts w:ascii="Arial" w:hAnsi="Arial" w:cs="Arial"/>
                <w:i/>
                <w:sz w:val="20"/>
              </w:rPr>
              <w:t>2</w:t>
            </w:r>
          </w:p>
        </w:tc>
        <w:tc>
          <w:tcPr>
            <w:tcW w:w="695"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F323BA">
              <w:rPr>
                <w:rFonts w:ascii="Arial" w:hAnsi="Arial" w:cs="Arial"/>
                <w:i/>
                <w:sz w:val="20"/>
              </w:rPr>
              <w:t>2</w:t>
            </w:r>
          </w:p>
        </w:tc>
        <w:tc>
          <w:tcPr>
            <w:tcW w:w="659"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F323BA">
              <w:rPr>
                <w:rFonts w:ascii="Arial" w:hAnsi="Arial" w:cs="Arial"/>
                <w:i/>
                <w:sz w:val="20"/>
              </w:rPr>
              <w:t>2</w:t>
            </w:r>
          </w:p>
        </w:tc>
      </w:tr>
      <w:tr w:rsidR="004712FF" w:rsidTr="000F213A">
        <w:trPr>
          <w:trHeight w:val="202"/>
        </w:trPr>
        <w:tc>
          <w:tcPr>
            <w:cnfStyle w:val="001000000000" w:firstRow="0" w:lastRow="0" w:firstColumn="1" w:lastColumn="0" w:oddVBand="0" w:evenVBand="0" w:oddHBand="0" w:evenHBand="0" w:firstRowFirstColumn="0" w:firstRowLastColumn="0" w:lastRowFirstColumn="0" w:lastRowLastColumn="0"/>
            <w:tcW w:w="1195" w:type="dxa"/>
            <w:vMerge/>
          </w:tcPr>
          <w:p w:rsidR="004712FF" w:rsidRDefault="004712FF" w:rsidP="00AB4715">
            <w:pPr>
              <w:pStyle w:val="Prrafodelista"/>
              <w:spacing w:line="276" w:lineRule="auto"/>
              <w:ind w:left="0"/>
              <w:jc w:val="both"/>
              <w:rPr>
                <w:rFonts w:ascii="Arial" w:hAnsi="Arial" w:cs="Arial"/>
                <w:i/>
                <w:sz w:val="20"/>
              </w:rPr>
            </w:pPr>
          </w:p>
        </w:tc>
        <w:tc>
          <w:tcPr>
            <w:tcW w:w="4328" w:type="dxa"/>
          </w:tcPr>
          <w:p w:rsidR="004712FF" w:rsidRDefault="004712FF" w:rsidP="00AB4715">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Educación Religiosa</w:t>
            </w:r>
          </w:p>
        </w:tc>
        <w:tc>
          <w:tcPr>
            <w:tcW w:w="695"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2</w:t>
            </w:r>
          </w:p>
        </w:tc>
        <w:tc>
          <w:tcPr>
            <w:tcW w:w="694"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F323BA">
              <w:rPr>
                <w:rFonts w:ascii="Arial" w:hAnsi="Arial" w:cs="Arial"/>
                <w:i/>
                <w:sz w:val="20"/>
              </w:rPr>
              <w:t>2</w:t>
            </w:r>
          </w:p>
        </w:tc>
        <w:tc>
          <w:tcPr>
            <w:tcW w:w="695"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F323BA">
              <w:rPr>
                <w:rFonts w:ascii="Arial" w:hAnsi="Arial" w:cs="Arial"/>
                <w:i/>
                <w:sz w:val="20"/>
              </w:rPr>
              <w:t>2</w:t>
            </w:r>
          </w:p>
        </w:tc>
        <w:tc>
          <w:tcPr>
            <w:tcW w:w="695"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F323BA">
              <w:rPr>
                <w:rFonts w:ascii="Arial" w:hAnsi="Arial" w:cs="Arial"/>
                <w:i/>
                <w:sz w:val="20"/>
              </w:rPr>
              <w:t>2</w:t>
            </w:r>
          </w:p>
        </w:tc>
        <w:tc>
          <w:tcPr>
            <w:tcW w:w="659"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F323BA">
              <w:rPr>
                <w:rFonts w:ascii="Arial" w:hAnsi="Arial" w:cs="Arial"/>
                <w:i/>
                <w:sz w:val="20"/>
              </w:rPr>
              <w:t>2</w:t>
            </w:r>
          </w:p>
        </w:tc>
      </w:tr>
      <w:tr w:rsidR="004712FF" w:rsidTr="000F213A">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195" w:type="dxa"/>
            <w:vMerge/>
          </w:tcPr>
          <w:p w:rsidR="004712FF" w:rsidRDefault="004712FF" w:rsidP="00AB4715">
            <w:pPr>
              <w:pStyle w:val="Prrafodelista"/>
              <w:spacing w:line="276" w:lineRule="auto"/>
              <w:ind w:left="0"/>
              <w:jc w:val="both"/>
              <w:rPr>
                <w:rFonts w:ascii="Arial" w:hAnsi="Arial" w:cs="Arial"/>
                <w:i/>
                <w:sz w:val="20"/>
              </w:rPr>
            </w:pPr>
          </w:p>
        </w:tc>
        <w:tc>
          <w:tcPr>
            <w:tcW w:w="4328" w:type="dxa"/>
          </w:tcPr>
          <w:p w:rsidR="004712FF" w:rsidRDefault="004712FF" w:rsidP="00AB4715">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Ciencia, Tecnología y Ambiente</w:t>
            </w:r>
          </w:p>
        </w:tc>
        <w:tc>
          <w:tcPr>
            <w:tcW w:w="695" w:type="dxa"/>
          </w:tcPr>
          <w:p w:rsidR="004712FF"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5</w:t>
            </w:r>
          </w:p>
        </w:tc>
        <w:tc>
          <w:tcPr>
            <w:tcW w:w="694"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DD5C6F">
              <w:rPr>
                <w:rFonts w:ascii="Arial" w:hAnsi="Arial" w:cs="Arial"/>
                <w:i/>
                <w:sz w:val="20"/>
              </w:rPr>
              <w:t>5</w:t>
            </w:r>
          </w:p>
        </w:tc>
        <w:tc>
          <w:tcPr>
            <w:tcW w:w="695"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DD5C6F">
              <w:rPr>
                <w:rFonts w:ascii="Arial" w:hAnsi="Arial" w:cs="Arial"/>
                <w:i/>
                <w:sz w:val="20"/>
              </w:rPr>
              <w:t>5</w:t>
            </w:r>
          </w:p>
        </w:tc>
        <w:tc>
          <w:tcPr>
            <w:tcW w:w="695"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DD5C6F">
              <w:rPr>
                <w:rFonts w:ascii="Arial" w:hAnsi="Arial" w:cs="Arial"/>
                <w:i/>
                <w:sz w:val="20"/>
              </w:rPr>
              <w:t>5</w:t>
            </w:r>
          </w:p>
        </w:tc>
        <w:tc>
          <w:tcPr>
            <w:tcW w:w="659"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DD5C6F">
              <w:rPr>
                <w:rFonts w:ascii="Arial" w:hAnsi="Arial" w:cs="Arial"/>
                <w:i/>
                <w:sz w:val="20"/>
              </w:rPr>
              <w:t>5</w:t>
            </w:r>
          </w:p>
        </w:tc>
      </w:tr>
      <w:tr w:rsidR="004712FF" w:rsidTr="000F213A">
        <w:trPr>
          <w:trHeight w:val="202"/>
        </w:trPr>
        <w:tc>
          <w:tcPr>
            <w:cnfStyle w:val="001000000000" w:firstRow="0" w:lastRow="0" w:firstColumn="1" w:lastColumn="0" w:oddVBand="0" w:evenVBand="0" w:oddHBand="0" w:evenHBand="0" w:firstRowFirstColumn="0" w:firstRowLastColumn="0" w:lastRowFirstColumn="0" w:lastRowLastColumn="0"/>
            <w:tcW w:w="1195" w:type="dxa"/>
            <w:vMerge/>
          </w:tcPr>
          <w:p w:rsidR="004712FF" w:rsidRDefault="004712FF" w:rsidP="00AB4715">
            <w:pPr>
              <w:pStyle w:val="Prrafodelista"/>
              <w:spacing w:line="276" w:lineRule="auto"/>
              <w:ind w:left="0"/>
              <w:jc w:val="both"/>
              <w:rPr>
                <w:rFonts w:ascii="Arial" w:hAnsi="Arial" w:cs="Arial"/>
                <w:i/>
                <w:sz w:val="20"/>
              </w:rPr>
            </w:pPr>
          </w:p>
        </w:tc>
        <w:tc>
          <w:tcPr>
            <w:tcW w:w="4328" w:type="dxa"/>
          </w:tcPr>
          <w:p w:rsidR="004712FF" w:rsidRDefault="004712FF" w:rsidP="00AB4715">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Educación para el Trabajo</w:t>
            </w:r>
          </w:p>
        </w:tc>
        <w:tc>
          <w:tcPr>
            <w:tcW w:w="695"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3</w:t>
            </w:r>
          </w:p>
        </w:tc>
        <w:tc>
          <w:tcPr>
            <w:tcW w:w="694"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3</w:t>
            </w:r>
          </w:p>
        </w:tc>
        <w:tc>
          <w:tcPr>
            <w:tcW w:w="695"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8862A7">
              <w:rPr>
                <w:rFonts w:ascii="Arial" w:hAnsi="Arial" w:cs="Arial"/>
                <w:i/>
                <w:sz w:val="20"/>
              </w:rPr>
              <w:t>3</w:t>
            </w:r>
          </w:p>
        </w:tc>
        <w:tc>
          <w:tcPr>
            <w:tcW w:w="695"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8862A7">
              <w:rPr>
                <w:rFonts w:ascii="Arial" w:hAnsi="Arial" w:cs="Arial"/>
                <w:i/>
                <w:sz w:val="20"/>
              </w:rPr>
              <w:t>3</w:t>
            </w:r>
          </w:p>
        </w:tc>
        <w:tc>
          <w:tcPr>
            <w:tcW w:w="659"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8862A7">
              <w:rPr>
                <w:rFonts w:ascii="Arial" w:hAnsi="Arial" w:cs="Arial"/>
                <w:i/>
                <w:sz w:val="20"/>
              </w:rPr>
              <w:t>3</w:t>
            </w:r>
          </w:p>
        </w:tc>
      </w:tr>
      <w:tr w:rsidR="004712FF" w:rsidTr="000F213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4712FF" w:rsidRDefault="004712FF" w:rsidP="00AB4715">
            <w:pPr>
              <w:pStyle w:val="Prrafodelista"/>
              <w:spacing w:line="276" w:lineRule="auto"/>
              <w:ind w:left="0"/>
              <w:jc w:val="both"/>
              <w:rPr>
                <w:rFonts w:ascii="Arial" w:hAnsi="Arial" w:cs="Arial"/>
                <w:i/>
                <w:sz w:val="20"/>
              </w:rPr>
            </w:pPr>
          </w:p>
        </w:tc>
        <w:tc>
          <w:tcPr>
            <w:tcW w:w="4328" w:type="dxa"/>
          </w:tcPr>
          <w:p w:rsidR="004712FF" w:rsidRDefault="004712FF" w:rsidP="00AB4715">
            <w:pPr>
              <w:pStyle w:val="Prrafodelista"/>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Tutoría</w:t>
            </w:r>
          </w:p>
        </w:tc>
        <w:tc>
          <w:tcPr>
            <w:tcW w:w="695" w:type="dxa"/>
          </w:tcPr>
          <w:p w:rsidR="004712FF"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2</w:t>
            </w:r>
          </w:p>
        </w:tc>
        <w:tc>
          <w:tcPr>
            <w:tcW w:w="694"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5749A9">
              <w:rPr>
                <w:rFonts w:ascii="Arial" w:hAnsi="Arial" w:cs="Arial"/>
                <w:i/>
                <w:sz w:val="20"/>
              </w:rPr>
              <w:t>2</w:t>
            </w:r>
          </w:p>
        </w:tc>
        <w:tc>
          <w:tcPr>
            <w:tcW w:w="695"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5749A9">
              <w:rPr>
                <w:rFonts w:ascii="Arial" w:hAnsi="Arial" w:cs="Arial"/>
                <w:i/>
                <w:sz w:val="20"/>
              </w:rPr>
              <w:t>2</w:t>
            </w:r>
          </w:p>
        </w:tc>
        <w:tc>
          <w:tcPr>
            <w:tcW w:w="695"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5749A9">
              <w:rPr>
                <w:rFonts w:ascii="Arial" w:hAnsi="Arial" w:cs="Arial"/>
                <w:i/>
                <w:sz w:val="20"/>
              </w:rPr>
              <w:t>2</w:t>
            </w:r>
          </w:p>
        </w:tc>
        <w:tc>
          <w:tcPr>
            <w:tcW w:w="659" w:type="dxa"/>
          </w:tcPr>
          <w:p w:rsidR="004712FF" w:rsidRDefault="004712FF" w:rsidP="00AB4715">
            <w:pPr>
              <w:spacing w:line="276" w:lineRule="auto"/>
              <w:jc w:val="center"/>
              <w:cnfStyle w:val="000000100000" w:firstRow="0" w:lastRow="0" w:firstColumn="0" w:lastColumn="0" w:oddVBand="0" w:evenVBand="0" w:oddHBand="1" w:evenHBand="0" w:firstRowFirstColumn="0" w:firstRowLastColumn="0" w:lastRowFirstColumn="0" w:lastRowLastColumn="0"/>
            </w:pPr>
            <w:r w:rsidRPr="005749A9">
              <w:rPr>
                <w:rFonts w:ascii="Arial" w:hAnsi="Arial" w:cs="Arial"/>
                <w:i/>
                <w:sz w:val="20"/>
              </w:rPr>
              <w:t>2</w:t>
            </w:r>
          </w:p>
        </w:tc>
      </w:tr>
      <w:tr w:rsidR="004712FF" w:rsidTr="000F213A">
        <w:trPr>
          <w:trHeight w:val="202"/>
        </w:trPr>
        <w:tc>
          <w:tcPr>
            <w:cnfStyle w:val="001000000000" w:firstRow="0" w:lastRow="0" w:firstColumn="1" w:lastColumn="0" w:oddVBand="0" w:evenVBand="0" w:oddHBand="0" w:evenHBand="0" w:firstRowFirstColumn="0" w:firstRowLastColumn="0" w:lastRowFirstColumn="0" w:lastRowLastColumn="0"/>
            <w:tcW w:w="1195" w:type="dxa"/>
            <w:vMerge/>
          </w:tcPr>
          <w:p w:rsidR="004712FF" w:rsidRDefault="004712FF" w:rsidP="00AB4715">
            <w:pPr>
              <w:pStyle w:val="Prrafodelista"/>
              <w:spacing w:line="276" w:lineRule="auto"/>
              <w:ind w:left="0"/>
              <w:jc w:val="both"/>
              <w:rPr>
                <w:rFonts w:ascii="Arial" w:hAnsi="Arial" w:cs="Arial"/>
                <w:i/>
                <w:sz w:val="20"/>
              </w:rPr>
            </w:pPr>
          </w:p>
        </w:tc>
        <w:tc>
          <w:tcPr>
            <w:tcW w:w="4328" w:type="dxa"/>
          </w:tcPr>
          <w:p w:rsidR="004712FF" w:rsidRDefault="004712FF" w:rsidP="00AB4715">
            <w:pPr>
              <w:pStyle w:val="Prrafodelista"/>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HORAS DE LIBRE DISPONIBILIDAD</w:t>
            </w:r>
          </w:p>
        </w:tc>
        <w:tc>
          <w:tcPr>
            <w:tcW w:w="695" w:type="dxa"/>
          </w:tcPr>
          <w:p w:rsidR="004712FF" w:rsidRDefault="004712FF" w:rsidP="00AB4715">
            <w:pPr>
              <w:pStyle w:val="Prrafodelista"/>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Pr>
                <w:rFonts w:ascii="Arial" w:hAnsi="Arial" w:cs="Arial"/>
                <w:i/>
                <w:sz w:val="20"/>
              </w:rPr>
              <w:t>5</w:t>
            </w:r>
          </w:p>
        </w:tc>
        <w:tc>
          <w:tcPr>
            <w:tcW w:w="694"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8A0265">
              <w:rPr>
                <w:rFonts w:ascii="Arial" w:hAnsi="Arial" w:cs="Arial"/>
                <w:i/>
                <w:sz w:val="20"/>
              </w:rPr>
              <w:t>5</w:t>
            </w:r>
          </w:p>
        </w:tc>
        <w:tc>
          <w:tcPr>
            <w:tcW w:w="695"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8A0265">
              <w:rPr>
                <w:rFonts w:ascii="Arial" w:hAnsi="Arial" w:cs="Arial"/>
                <w:i/>
                <w:sz w:val="20"/>
              </w:rPr>
              <w:t>5</w:t>
            </w:r>
          </w:p>
        </w:tc>
        <w:tc>
          <w:tcPr>
            <w:tcW w:w="695"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8A0265">
              <w:rPr>
                <w:rFonts w:ascii="Arial" w:hAnsi="Arial" w:cs="Arial"/>
                <w:i/>
                <w:sz w:val="20"/>
              </w:rPr>
              <w:t>5</w:t>
            </w:r>
          </w:p>
        </w:tc>
        <w:tc>
          <w:tcPr>
            <w:tcW w:w="659" w:type="dxa"/>
          </w:tcPr>
          <w:p w:rsidR="004712FF" w:rsidRDefault="004712FF" w:rsidP="00AB4715">
            <w:pPr>
              <w:spacing w:line="276" w:lineRule="auto"/>
              <w:jc w:val="center"/>
              <w:cnfStyle w:val="000000000000" w:firstRow="0" w:lastRow="0" w:firstColumn="0" w:lastColumn="0" w:oddVBand="0" w:evenVBand="0" w:oddHBand="0" w:evenHBand="0" w:firstRowFirstColumn="0" w:firstRowLastColumn="0" w:lastRowFirstColumn="0" w:lastRowLastColumn="0"/>
            </w:pPr>
            <w:r w:rsidRPr="008A0265">
              <w:rPr>
                <w:rFonts w:ascii="Arial" w:hAnsi="Arial" w:cs="Arial"/>
                <w:i/>
                <w:sz w:val="20"/>
              </w:rPr>
              <w:t>5</w:t>
            </w:r>
          </w:p>
        </w:tc>
      </w:tr>
      <w:tr w:rsidR="004712FF" w:rsidTr="000F213A">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523" w:type="dxa"/>
            <w:gridSpan w:val="2"/>
          </w:tcPr>
          <w:p w:rsidR="004712FF" w:rsidRPr="004712FF" w:rsidRDefault="004712FF" w:rsidP="00AB4715">
            <w:pPr>
              <w:pStyle w:val="Prrafodelista"/>
              <w:spacing w:line="276" w:lineRule="auto"/>
              <w:ind w:left="0"/>
              <w:jc w:val="both"/>
              <w:rPr>
                <w:rFonts w:ascii="Arial" w:hAnsi="Arial" w:cs="Arial"/>
                <w:b w:val="0"/>
                <w:i/>
                <w:sz w:val="20"/>
              </w:rPr>
            </w:pPr>
            <w:r w:rsidRPr="004712FF">
              <w:rPr>
                <w:rFonts w:ascii="Arial" w:hAnsi="Arial" w:cs="Arial"/>
                <w:b w:val="0"/>
                <w:i/>
                <w:sz w:val="20"/>
              </w:rPr>
              <w:t>TOTAL DE HORAS SEGÚN PLAN DE ESTUDIO</w:t>
            </w:r>
          </w:p>
        </w:tc>
        <w:tc>
          <w:tcPr>
            <w:tcW w:w="695" w:type="dxa"/>
          </w:tcPr>
          <w:p w:rsidR="004712FF" w:rsidRPr="004712FF" w:rsidRDefault="004712FF" w:rsidP="00AB4715">
            <w:pPr>
              <w:pStyle w:val="Prrafodelista"/>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rPr>
            </w:pPr>
            <w:r>
              <w:rPr>
                <w:rFonts w:ascii="Arial" w:hAnsi="Arial" w:cs="Arial"/>
                <w:b/>
                <w:i/>
                <w:sz w:val="20"/>
              </w:rPr>
              <w:t>4</w:t>
            </w:r>
            <w:r w:rsidRPr="004712FF">
              <w:rPr>
                <w:rFonts w:ascii="Arial" w:hAnsi="Arial" w:cs="Arial"/>
                <w:b/>
                <w:i/>
                <w:sz w:val="20"/>
              </w:rPr>
              <w:t>5</w:t>
            </w:r>
          </w:p>
        </w:tc>
        <w:tc>
          <w:tcPr>
            <w:tcW w:w="694" w:type="dxa"/>
          </w:tcPr>
          <w:p w:rsidR="004712FF" w:rsidRDefault="004712FF" w:rsidP="00AB4715">
            <w:pPr>
              <w:spacing w:line="276" w:lineRule="auto"/>
              <w:cnfStyle w:val="000000100000" w:firstRow="0" w:lastRow="0" w:firstColumn="0" w:lastColumn="0" w:oddVBand="0" w:evenVBand="0" w:oddHBand="1" w:evenHBand="0" w:firstRowFirstColumn="0" w:firstRowLastColumn="0" w:lastRowFirstColumn="0" w:lastRowLastColumn="0"/>
            </w:pPr>
            <w:r w:rsidRPr="006C7AF3">
              <w:rPr>
                <w:rFonts w:ascii="Arial" w:hAnsi="Arial" w:cs="Arial"/>
                <w:b/>
                <w:i/>
                <w:sz w:val="20"/>
              </w:rPr>
              <w:t>45</w:t>
            </w:r>
          </w:p>
        </w:tc>
        <w:tc>
          <w:tcPr>
            <w:tcW w:w="695" w:type="dxa"/>
          </w:tcPr>
          <w:p w:rsidR="004712FF" w:rsidRDefault="004712FF" w:rsidP="00AB4715">
            <w:pPr>
              <w:spacing w:line="276" w:lineRule="auto"/>
              <w:cnfStyle w:val="000000100000" w:firstRow="0" w:lastRow="0" w:firstColumn="0" w:lastColumn="0" w:oddVBand="0" w:evenVBand="0" w:oddHBand="1" w:evenHBand="0" w:firstRowFirstColumn="0" w:firstRowLastColumn="0" w:lastRowFirstColumn="0" w:lastRowLastColumn="0"/>
            </w:pPr>
            <w:r w:rsidRPr="006C7AF3">
              <w:rPr>
                <w:rFonts w:ascii="Arial" w:hAnsi="Arial" w:cs="Arial"/>
                <w:b/>
                <w:i/>
                <w:sz w:val="20"/>
              </w:rPr>
              <w:t>45</w:t>
            </w:r>
          </w:p>
        </w:tc>
        <w:tc>
          <w:tcPr>
            <w:tcW w:w="695" w:type="dxa"/>
          </w:tcPr>
          <w:p w:rsidR="004712FF" w:rsidRDefault="004712FF" w:rsidP="00AB4715">
            <w:pPr>
              <w:spacing w:line="276" w:lineRule="auto"/>
              <w:cnfStyle w:val="000000100000" w:firstRow="0" w:lastRow="0" w:firstColumn="0" w:lastColumn="0" w:oddVBand="0" w:evenVBand="0" w:oddHBand="1" w:evenHBand="0" w:firstRowFirstColumn="0" w:firstRowLastColumn="0" w:lastRowFirstColumn="0" w:lastRowLastColumn="0"/>
            </w:pPr>
            <w:r w:rsidRPr="006C7AF3">
              <w:rPr>
                <w:rFonts w:ascii="Arial" w:hAnsi="Arial" w:cs="Arial"/>
                <w:b/>
                <w:i/>
                <w:sz w:val="20"/>
              </w:rPr>
              <w:t>45</w:t>
            </w:r>
          </w:p>
        </w:tc>
        <w:tc>
          <w:tcPr>
            <w:tcW w:w="659" w:type="dxa"/>
          </w:tcPr>
          <w:p w:rsidR="004712FF" w:rsidRDefault="004712FF" w:rsidP="00AB4715">
            <w:pPr>
              <w:spacing w:line="276" w:lineRule="auto"/>
              <w:cnfStyle w:val="000000100000" w:firstRow="0" w:lastRow="0" w:firstColumn="0" w:lastColumn="0" w:oddVBand="0" w:evenVBand="0" w:oddHBand="1" w:evenHBand="0" w:firstRowFirstColumn="0" w:firstRowLastColumn="0" w:lastRowFirstColumn="0" w:lastRowLastColumn="0"/>
            </w:pPr>
            <w:r w:rsidRPr="006C7AF3">
              <w:rPr>
                <w:rFonts w:ascii="Arial" w:hAnsi="Arial" w:cs="Arial"/>
                <w:b/>
                <w:i/>
                <w:sz w:val="20"/>
              </w:rPr>
              <w:t>45</w:t>
            </w:r>
          </w:p>
        </w:tc>
      </w:tr>
    </w:tbl>
    <w:p w:rsidR="004712FF" w:rsidRDefault="004712FF" w:rsidP="004712FF">
      <w:pPr>
        <w:pStyle w:val="Prrafodelista"/>
        <w:ind w:left="426"/>
        <w:jc w:val="both"/>
        <w:rPr>
          <w:rFonts w:ascii="Arial" w:hAnsi="Arial" w:cs="Arial"/>
          <w:i/>
          <w:sz w:val="20"/>
        </w:rPr>
      </w:pPr>
    </w:p>
    <w:p w:rsidR="004712FF" w:rsidRDefault="004712FF" w:rsidP="00F930F2">
      <w:pPr>
        <w:pStyle w:val="Prrafodelista"/>
        <w:ind w:left="426"/>
        <w:jc w:val="both"/>
        <w:rPr>
          <w:rFonts w:ascii="Arial" w:hAnsi="Arial" w:cs="Arial"/>
          <w:i/>
          <w:sz w:val="20"/>
        </w:rPr>
      </w:pPr>
    </w:p>
    <w:p w:rsidR="004712FF" w:rsidRPr="005641A0" w:rsidRDefault="005641A0" w:rsidP="00F930F2">
      <w:pPr>
        <w:pStyle w:val="Prrafodelista"/>
        <w:ind w:left="426"/>
        <w:jc w:val="both"/>
        <w:rPr>
          <w:rFonts w:ascii="Arial" w:hAnsi="Arial" w:cs="Arial"/>
          <w:b/>
          <w:i/>
          <w:sz w:val="20"/>
        </w:rPr>
      </w:pPr>
      <w:r w:rsidRPr="005641A0">
        <w:rPr>
          <w:rFonts w:ascii="Arial" w:hAnsi="Arial" w:cs="Arial"/>
          <w:b/>
          <w:i/>
          <w:sz w:val="20"/>
        </w:rPr>
        <w:t>¿A qué responde la distribución de las horas de libre disponibilidad?</w:t>
      </w:r>
    </w:p>
    <w:p w:rsidR="004E2741" w:rsidRDefault="004E2741" w:rsidP="00F930F2">
      <w:pPr>
        <w:pStyle w:val="Prrafodelista"/>
        <w:ind w:left="426"/>
        <w:jc w:val="both"/>
        <w:rPr>
          <w:rFonts w:ascii="Arial" w:hAnsi="Arial" w:cs="Arial"/>
          <w:i/>
          <w:sz w:val="20"/>
        </w:rPr>
      </w:pPr>
    </w:p>
    <w:p w:rsidR="005641A0" w:rsidRDefault="005641A0" w:rsidP="005641A0">
      <w:pPr>
        <w:pStyle w:val="Prrafodelista"/>
        <w:numPr>
          <w:ilvl w:val="0"/>
          <w:numId w:val="4"/>
        </w:numPr>
        <w:jc w:val="both"/>
        <w:rPr>
          <w:rFonts w:ascii="Arial" w:hAnsi="Arial" w:cs="Arial"/>
          <w:i/>
          <w:sz w:val="20"/>
        </w:rPr>
      </w:pPr>
      <w:r>
        <w:rPr>
          <w:rFonts w:ascii="Arial" w:hAnsi="Arial" w:cs="Arial"/>
          <w:i/>
          <w:sz w:val="20"/>
        </w:rPr>
        <w:t>Las horas de libre disponibilidad en EBR deberán ser asignadas de acuerdo a las prioridades establecidas en el proyecto curricular institucional de laII.EE.</w:t>
      </w:r>
    </w:p>
    <w:p w:rsidR="005641A0" w:rsidRDefault="005641A0" w:rsidP="005641A0">
      <w:pPr>
        <w:pStyle w:val="Prrafodelista"/>
        <w:numPr>
          <w:ilvl w:val="0"/>
          <w:numId w:val="4"/>
        </w:numPr>
        <w:jc w:val="both"/>
        <w:rPr>
          <w:rFonts w:ascii="Arial" w:hAnsi="Arial" w:cs="Arial"/>
          <w:i/>
          <w:sz w:val="20"/>
        </w:rPr>
      </w:pPr>
      <w:r>
        <w:rPr>
          <w:rFonts w:ascii="Arial" w:hAnsi="Arial" w:cs="Arial"/>
          <w:i/>
          <w:sz w:val="20"/>
        </w:rPr>
        <w:t>Las horas de libre disponibilidad en las II.EE. comprendidas en la JEC se destinarán:</w:t>
      </w:r>
    </w:p>
    <w:p w:rsidR="005641A0" w:rsidRDefault="005641A0" w:rsidP="005641A0">
      <w:pPr>
        <w:pStyle w:val="Prrafodelista"/>
        <w:numPr>
          <w:ilvl w:val="0"/>
          <w:numId w:val="13"/>
        </w:numPr>
        <w:ind w:left="1134" w:hanging="283"/>
        <w:jc w:val="both"/>
        <w:rPr>
          <w:rFonts w:ascii="Arial" w:hAnsi="Arial" w:cs="Arial"/>
          <w:i/>
          <w:sz w:val="20"/>
        </w:rPr>
      </w:pPr>
      <w:r>
        <w:rPr>
          <w:rFonts w:ascii="Arial" w:hAnsi="Arial" w:cs="Arial"/>
          <w:i/>
          <w:sz w:val="20"/>
        </w:rPr>
        <w:t>Al área de Educación Para el Trabajo siempre y cuando las II.EE. cuenten con talleres equipados, personal docente, de las especialidades que ofertan o tengan convenio con un CETPRO</w:t>
      </w:r>
    </w:p>
    <w:p w:rsidR="005641A0" w:rsidRDefault="005641A0" w:rsidP="005641A0">
      <w:pPr>
        <w:pStyle w:val="Prrafodelista"/>
        <w:numPr>
          <w:ilvl w:val="0"/>
          <w:numId w:val="13"/>
        </w:numPr>
        <w:ind w:left="1134" w:hanging="283"/>
        <w:jc w:val="both"/>
        <w:rPr>
          <w:rFonts w:ascii="Arial" w:hAnsi="Arial" w:cs="Arial"/>
          <w:i/>
          <w:sz w:val="20"/>
        </w:rPr>
      </w:pPr>
      <w:r>
        <w:rPr>
          <w:rFonts w:ascii="Arial" w:hAnsi="Arial" w:cs="Arial"/>
          <w:i/>
          <w:sz w:val="20"/>
        </w:rPr>
        <w:t>Al área de Educación Física tres (03) horas de libre disponibilidad en las II.EE. que participan en las acciones de fortalecimiento de la educación física y el deporte escolar.</w:t>
      </w:r>
    </w:p>
    <w:p w:rsidR="005641A0" w:rsidRDefault="005641A0" w:rsidP="005641A0">
      <w:pPr>
        <w:pStyle w:val="Prrafodelista"/>
        <w:numPr>
          <w:ilvl w:val="0"/>
          <w:numId w:val="13"/>
        </w:numPr>
        <w:ind w:left="1134" w:hanging="283"/>
        <w:jc w:val="both"/>
        <w:rPr>
          <w:rFonts w:ascii="Arial" w:hAnsi="Arial" w:cs="Arial"/>
          <w:i/>
          <w:sz w:val="20"/>
        </w:rPr>
      </w:pPr>
      <w:r>
        <w:rPr>
          <w:rFonts w:ascii="Arial" w:hAnsi="Arial" w:cs="Arial"/>
          <w:i/>
          <w:sz w:val="20"/>
        </w:rPr>
        <w:t>A las áreas curriculares en la que los estudiantes tienen mayores dificultades de aprendizaje.</w:t>
      </w:r>
    </w:p>
    <w:p w:rsidR="00861C51" w:rsidRDefault="00861C51" w:rsidP="00861C51">
      <w:pPr>
        <w:pStyle w:val="Prrafodelista"/>
        <w:numPr>
          <w:ilvl w:val="0"/>
          <w:numId w:val="14"/>
        </w:numPr>
        <w:ind w:hanging="294"/>
        <w:jc w:val="both"/>
        <w:rPr>
          <w:rFonts w:ascii="Arial" w:hAnsi="Arial" w:cs="Arial"/>
          <w:i/>
          <w:sz w:val="20"/>
        </w:rPr>
      </w:pPr>
      <w:r>
        <w:rPr>
          <w:rFonts w:ascii="Arial" w:hAnsi="Arial" w:cs="Arial"/>
          <w:i/>
          <w:sz w:val="20"/>
        </w:rPr>
        <w:t>En la EBA de nivel avanzado dichas horas se desarrollan en horarios alternados y serán destinadas considerando las demandas e intereses de los estudiantes, a las siguientes actividades: organización de talleres; círculos y seminarios; estrategias para reforzar; recuperar o nivelar aquellos aprendizajes no logrados; reuniones de tutoría; educación para el trabajo o talleres productivos o culturales, como resultados de acuerdo de gestión con instituciones públicas, privadas y no gubernamentales de la sociedad civil.</w:t>
      </w:r>
    </w:p>
    <w:p w:rsidR="00861C51" w:rsidRDefault="00861C51" w:rsidP="00861C51">
      <w:pPr>
        <w:ind w:left="426"/>
        <w:jc w:val="both"/>
        <w:rPr>
          <w:rFonts w:ascii="Arial" w:hAnsi="Arial" w:cs="Arial"/>
          <w:b/>
          <w:i/>
          <w:sz w:val="20"/>
        </w:rPr>
      </w:pPr>
      <w:r w:rsidRPr="00861C51">
        <w:rPr>
          <w:rFonts w:ascii="Arial" w:hAnsi="Arial" w:cs="Arial"/>
          <w:b/>
          <w:i/>
          <w:sz w:val="20"/>
        </w:rPr>
        <w:t>¿Qué requisitos se deben cumplir en caso de orientar las horas de libre disponibilidad para reforzar el  área curricular de Educación Para el Trabajo?</w:t>
      </w:r>
    </w:p>
    <w:p w:rsidR="00861C51" w:rsidRDefault="00861C51" w:rsidP="00861C51">
      <w:pPr>
        <w:ind w:left="426"/>
        <w:jc w:val="both"/>
        <w:rPr>
          <w:rFonts w:ascii="Arial" w:hAnsi="Arial" w:cs="Arial"/>
          <w:i/>
          <w:sz w:val="20"/>
        </w:rPr>
      </w:pPr>
      <w:r w:rsidRPr="00861C51">
        <w:rPr>
          <w:rFonts w:ascii="Arial" w:hAnsi="Arial" w:cs="Arial"/>
          <w:i/>
          <w:sz w:val="20"/>
        </w:rPr>
        <w:t xml:space="preserve">Las </w:t>
      </w:r>
      <w:r>
        <w:rPr>
          <w:rFonts w:ascii="Arial" w:hAnsi="Arial" w:cs="Arial"/>
          <w:i/>
          <w:sz w:val="20"/>
        </w:rPr>
        <w:t>instituciones educativas públicas que fueron colegios de variante técnica, harán uso de las horas de libre disponibilidad para el desarrollo del área de educación para el trabajo, siempre y cuando así lo determine el diagnóstico de las necesidades pedagógicas. Los requisitos a cumplir son los siguientes:</w:t>
      </w:r>
    </w:p>
    <w:p w:rsidR="005641A0" w:rsidRDefault="00861C51" w:rsidP="00861C51">
      <w:pPr>
        <w:pStyle w:val="Prrafodelista"/>
        <w:numPr>
          <w:ilvl w:val="0"/>
          <w:numId w:val="15"/>
        </w:numPr>
        <w:ind w:left="1134" w:hanging="283"/>
        <w:jc w:val="both"/>
        <w:rPr>
          <w:rFonts w:ascii="Arial" w:hAnsi="Arial" w:cs="Arial"/>
          <w:i/>
          <w:sz w:val="20"/>
        </w:rPr>
      </w:pPr>
      <w:r>
        <w:rPr>
          <w:rFonts w:ascii="Arial" w:hAnsi="Arial" w:cs="Arial"/>
          <w:i/>
          <w:sz w:val="20"/>
        </w:rPr>
        <w:t xml:space="preserve">Disponibilidad de docentes con </w:t>
      </w:r>
      <w:r w:rsidR="00B46D9F">
        <w:rPr>
          <w:rFonts w:ascii="Arial" w:hAnsi="Arial" w:cs="Arial"/>
          <w:i/>
          <w:sz w:val="20"/>
        </w:rPr>
        <w:t>título</w:t>
      </w:r>
      <w:r>
        <w:rPr>
          <w:rFonts w:ascii="Arial" w:hAnsi="Arial" w:cs="Arial"/>
          <w:i/>
          <w:sz w:val="20"/>
        </w:rPr>
        <w:t xml:space="preserve"> pedagógico de la especialidad o docentes con </w:t>
      </w:r>
      <w:r w:rsidR="00B46D9F">
        <w:rPr>
          <w:rFonts w:ascii="Arial" w:hAnsi="Arial" w:cs="Arial"/>
          <w:i/>
          <w:sz w:val="20"/>
        </w:rPr>
        <w:t>título</w:t>
      </w:r>
      <w:r>
        <w:rPr>
          <w:rFonts w:ascii="Arial" w:hAnsi="Arial" w:cs="Arial"/>
          <w:i/>
          <w:sz w:val="20"/>
        </w:rPr>
        <w:t xml:space="preserve"> pedagógico y como mínimo estudios técnicos </w:t>
      </w:r>
      <w:r w:rsidR="00FB71DA">
        <w:rPr>
          <w:rFonts w:ascii="Arial" w:hAnsi="Arial" w:cs="Arial"/>
          <w:i/>
          <w:sz w:val="20"/>
        </w:rPr>
        <w:t>en la especialidad.</w:t>
      </w:r>
    </w:p>
    <w:p w:rsidR="00FB71DA" w:rsidRDefault="00FB71DA" w:rsidP="00861C51">
      <w:pPr>
        <w:pStyle w:val="Prrafodelista"/>
        <w:numPr>
          <w:ilvl w:val="0"/>
          <w:numId w:val="15"/>
        </w:numPr>
        <w:ind w:left="1134" w:hanging="283"/>
        <w:jc w:val="both"/>
        <w:rPr>
          <w:rFonts w:ascii="Arial" w:hAnsi="Arial" w:cs="Arial"/>
          <w:i/>
          <w:sz w:val="20"/>
        </w:rPr>
      </w:pPr>
      <w:r>
        <w:rPr>
          <w:rFonts w:ascii="Arial" w:hAnsi="Arial" w:cs="Arial"/>
          <w:i/>
          <w:sz w:val="20"/>
        </w:rPr>
        <w:t>Equipamiento para desarrollar el módulo a ofertar.</w:t>
      </w:r>
    </w:p>
    <w:p w:rsidR="00FB71DA" w:rsidRDefault="00FB71DA" w:rsidP="00861C51">
      <w:pPr>
        <w:pStyle w:val="Prrafodelista"/>
        <w:numPr>
          <w:ilvl w:val="0"/>
          <w:numId w:val="15"/>
        </w:numPr>
        <w:ind w:left="1134" w:hanging="283"/>
        <w:jc w:val="both"/>
        <w:rPr>
          <w:rFonts w:ascii="Arial" w:hAnsi="Arial" w:cs="Arial"/>
          <w:i/>
          <w:sz w:val="20"/>
        </w:rPr>
      </w:pPr>
      <w:r>
        <w:rPr>
          <w:rFonts w:ascii="Arial" w:hAnsi="Arial" w:cs="Arial"/>
          <w:i/>
          <w:sz w:val="20"/>
        </w:rPr>
        <w:t>Infraestructura adecuada.</w:t>
      </w:r>
    </w:p>
    <w:p w:rsidR="00FB71DA" w:rsidRPr="00FB71DA" w:rsidRDefault="00FB71DA" w:rsidP="00FB71DA">
      <w:pPr>
        <w:ind w:left="426"/>
        <w:jc w:val="both"/>
        <w:rPr>
          <w:rFonts w:ascii="Arial" w:hAnsi="Arial" w:cs="Arial"/>
          <w:b/>
          <w:i/>
          <w:sz w:val="20"/>
        </w:rPr>
      </w:pPr>
      <w:r w:rsidRPr="00FB71DA">
        <w:rPr>
          <w:rFonts w:ascii="Arial" w:hAnsi="Arial" w:cs="Arial"/>
          <w:b/>
          <w:i/>
          <w:sz w:val="20"/>
        </w:rPr>
        <w:lastRenderedPageBreak/>
        <w:t>¿Quién resuelve los reclamos y/o quejas sobre la formulación del cuadro de distribución de horas de clase?</w:t>
      </w:r>
    </w:p>
    <w:p w:rsidR="005641A0" w:rsidRDefault="00FB71DA" w:rsidP="00F930F2">
      <w:pPr>
        <w:pStyle w:val="Prrafodelista"/>
        <w:ind w:left="426"/>
        <w:jc w:val="both"/>
        <w:rPr>
          <w:rFonts w:ascii="Arial" w:hAnsi="Arial" w:cs="Arial"/>
          <w:i/>
          <w:sz w:val="20"/>
        </w:rPr>
      </w:pPr>
      <w:r>
        <w:rPr>
          <w:rFonts w:ascii="Arial" w:hAnsi="Arial" w:cs="Arial"/>
          <w:i/>
          <w:sz w:val="20"/>
        </w:rPr>
        <w:t xml:space="preserve">Deben ser resueltos por el Director o Directora de la institución educativa, mediante Resolución Directoral; bajo </w:t>
      </w:r>
      <w:r w:rsidR="001D3FDA">
        <w:rPr>
          <w:rFonts w:ascii="Arial" w:hAnsi="Arial" w:cs="Arial"/>
          <w:i/>
          <w:sz w:val="20"/>
        </w:rPr>
        <w:t>responsabilidad funcional y administrativa, informando de lo actuado a la UGEL.</w:t>
      </w:r>
    </w:p>
    <w:p w:rsidR="001D3FDA" w:rsidRDefault="001D3FDA" w:rsidP="00F930F2">
      <w:pPr>
        <w:pStyle w:val="Prrafodelista"/>
        <w:ind w:left="426"/>
        <w:jc w:val="both"/>
        <w:rPr>
          <w:rFonts w:ascii="Arial" w:hAnsi="Arial" w:cs="Arial"/>
          <w:i/>
          <w:sz w:val="20"/>
        </w:rPr>
      </w:pPr>
    </w:p>
    <w:p w:rsidR="001D3FDA" w:rsidRDefault="001D3FDA" w:rsidP="00A62D6A">
      <w:pPr>
        <w:pStyle w:val="Prrafodelista"/>
        <w:numPr>
          <w:ilvl w:val="0"/>
          <w:numId w:val="3"/>
        </w:numPr>
        <w:ind w:left="426" w:hanging="426"/>
        <w:jc w:val="both"/>
        <w:rPr>
          <w:rFonts w:ascii="Arial" w:hAnsi="Arial" w:cs="Arial"/>
          <w:b/>
          <w:i/>
          <w:sz w:val="20"/>
        </w:rPr>
      </w:pPr>
      <w:r w:rsidRPr="001D3FDA">
        <w:rPr>
          <w:rFonts w:ascii="Arial" w:hAnsi="Arial" w:cs="Arial"/>
          <w:b/>
          <w:i/>
          <w:sz w:val="20"/>
        </w:rPr>
        <w:t>VERIFICACIÓN Y APROBACIÓN DEL CUADRO DE DISTRIBUCIÓN DE HORAS DE CLASE</w:t>
      </w:r>
    </w:p>
    <w:p w:rsidR="001D3FDA" w:rsidRPr="001D3FDA" w:rsidRDefault="001D3FDA" w:rsidP="001D3FDA">
      <w:pPr>
        <w:pStyle w:val="Prrafodelista"/>
        <w:ind w:left="426"/>
        <w:jc w:val="both"/>
        <w:rPr>
          <w:rFonts w:ascii="Arial" w:hAnsi="Arial" w:cs="Arial"/>
          <w:b/>
          <w:i/>
          <w:sz w:val="20"/>
        </w:rPr>
      </w:pPr>
    </w:p>
    <w:p w:rsidR="001D3FDA" w:rsidRPr="001D3FDA" w:rsidRDefault="001D3FDA" w:rsidP="001D3FDA">
      <w:pPr>
        <w:pStyle w:val="Prrafodelista"/>
        <w:ind w:left="426"/>
        <w:jc w:val="both"/>
        <w:rPr>
          <w:rFonts w:ascii="Arial" w:hAnsi="Arial" w:cs="Arial"/>
          <w:b/>
          <w:i/>
          <w:sz w:val="20"/>
        </w:rPr>
      </w:pPr>
      <w:r w:rsidRPr="001D3FDA">
        <w:rPr>
          <w:rFonts w:ascii="Arial" w:hAnsi="Arial" w:cs="Arial"/>
          <w:b/>
          <w:i/>
          <w:sz w:val="20"/>
        </w:rPr>
        <w:t>¿Quiénes realizan la verificación de la información contenida en el proyecto de cuadro distribución de horas de las instituciones educativas?</w:t>
      </w:r>
    </w:p>
    <w:p w:rsidR="001D3FDA" w:rsidRDefault="001D3FDA" w:rsidP="001D3FDA">
      <w:pPr>
        <w:pStyle w:val="Prrafodelista"/>
        <w:ind w:left="426"/>
        <w:jc w:val="both"/>
        <w:rPr>
          <w:rFonts w:ascii="Arial" w:hAnsi="Arial" w:cs="Arial"/>
          <w:i/>
          <w:sz w:val="20"/>
        </w:rPr>
      </w:pPr>
      <w:r>
        <w:rPr>
          <w:rFonts w:ascii="Arial" w:hAnsi="Arial" w:cs="Arial"/>
          <w:i/>
          <w:sz w:val="20"/>
        </w:rPr>
        <w:t xml:space="preserve">La </w:t>
      </w:r>
      <w:r w:rsidR="00471FBC">
        <w:rPr>
          <w:rFonts w:ascii="Arial" w:hAnsi="Arial" w:cs="Arial"/>
          <w:i/>
          <w:sz w:val="20"/>
        </w:rPr>
        <w:t>comisión conformada en la UGEL correspondiente.</w:t>
      </w:r>
    </w:p>
    <w:p w:rsidR="006F578E" w:rsidRDefault="006F578E" w:rsidP="001D3FDA">
      <w:pPr>
        <w:pStyle w:val="Prrafodelista"/>
        <w:ind w:left="426"/>
        <w:jc w:val="both"/>
        <w:rPr>
          <w:rFonts w:ascii="Arial" w:hAnsi="Arial" w:cs="Arial"/>
          <w:i/>
          <w:sz w:val="20"/>
        </w:rPr>
      </w:pPr>
    </w:p>
    <w:p w:rsidR="00471FBC" w:rsidRPr="006F578E" w:rsidRDefault="006F578E" w:rsidP="001D3FDA">
      <w:pPr>
        <w:pStyle w:val="Prrafodelista"/>
        <w:ind w:left="426"/>
        <w:jc w:val="both"/>
        <w:rPr>
          <w:rFonts w:ascii="Arial" w:hAnsi="Arial" w:cs="Arial"/>
          <w:b/>
          <w:i/>
          <w:sz w:val="20"/>
        </w:rPr>
      </w:pPr>
      <w:r w:rsidRPr="006F578E">
        <w:rPr>
          <w:rFonts w:ascii="Arial" w:hAnsi="Arial" w:cs="Arial"/>
          <w:b/>
          <w:i/>
          <w:sz w:val="20"/>
        </w:rPr>
        <w:t>¿Quién es el responsable de presentar el proyecto de cuadro distribución de horas ante la Comisión de la UGEL?</w:t>
      </w:r>
    </w:p>
    <w:p w:rsidR="006F578E" w:rsidRDefault="006F578E" w:rsidP="001D3FDA">
      <w:pPr>
        <w:pStyle w:val="Prrafodelista"/>
        <w:ind w:left="426"/>
        <w:jc w:val="both"/>
        <w:rPr>
          <w:rFonts w:ascii="Arial" w:hAnsi="Arial" w:cs="Arial"/>
          <w:i/>
          <w:sz w:val="20"/>
        </w:rPr>
      </w:pPr>
      <w:r>
        <w:rPr>
          <w:rFonts w:ascii="Arial" w:hAnsi="Arial" w:cs="Arial"/>
          <w:i/>
          <w:sz w:val="20"/>
        </w:rPr>
        <w:t>El Director de la II.EE. es el responsable de presentar el proyecto del cuadro de distribución de horas, ante la comisión, respetando el cronograma correspondiente. El Director debe presentar cuatro (04) ejemplares del proyecto de cuadro de distribución de horas, conforme a los anexos de la Norma Técnica correspondiente, firmado por todos los integrantes de la Comisión de la II.EE. y su grabación digital en un CD; y los documentos mencionados en el literal  c) del numeral 5.4.2 de la respectiva norma técnica.</w:t>
      </w:r>
    </w:p>
    <w:p w:rsidR="00B46D9F" w:rsidRDefault="00B46D9F" w:rsidP="001D3FDA">
      <w:pPr>
        <w:pStyle w:val="Prrafodelista"/>
        <w:ind w:left="426"/>
        <w:jc w:val="both"/>
        <w:rPr>
          <w:rFonts w:ascii="Arial" w:hAnsi="Arial" w:cs="Arial"/>
          <w:i/>
          <w:sz w:val="20"/>
        </w:rPr>
      </w:pPr>
    </w:p>
    <w:p w:rsidR="00B46D9F" w:rsidRPr="00780568" w:rsidRDefault="00B46D9F" w:rsidP="001D3FDA">
      <w:pPr>
        <w:pStyle w:val="Prrafodelista"/>
        <w:ind w:left="426"/>
        <w:jc w:val="both"/>
        <w:rPr>
          <w:rFonts w:ascii="Arial" w:hAnsi="Arial" w:cs="Arial"/>
          <w:b/>
          <w:i/>
          <w:sz w:val="20"/>
        </w:rPr>
      </w:pPr>
      <w:r w:rsidRPr="00780568">
        <w:rPr>
          <w:rFonts w:ascii="Arial" w:hAnsi="Arial" w:cs="Arial"/>
          <w:b/>
          <w:i/>
          <w:sz w:val="20"/>
        </w:rPr>
        <w:t xml:space="preserve">¿Qué documentos se deben </w:t>
      </w:r>
      <w:r w:rsidR="00780568" w:rsidRPr="00780568">
        <w:rPr>
          <w:rFonts w:ascii="Arial" w:hAnsi="Arial" w:cs="Arial"/>
          <w:b/>
          <w:i/>
          <w:sz w:val="20"/>
        </w:rPr>
        <w:t xml:space="preserve">presentar, conjuntamente, con el proyecto de cuadro de horas de la </w:t>
      </w:r>
      <w:proofErr w:type="gramStart"/>
      <w:r w:rsidR="00780568" w:rsidRPr="00780568">
        <w:rPr>
          <w:rFonts w:ascii="Arial" w:hAnsi="Arial" w:cs="Arial"/>
          <w:b/>
          <w:i/>
          <w:sz w:val="20"/>
        </w:rPr>
        <w:t>II.EE.?</w:t>
      </w:r>
      <w:proofErr w:type="gramEnd"/>
    </w:p>
    <w:p w:rsidR="00780568" w:rsidRDefault="00780568" w:rsidP="001D3FDA">
      <w:pPr>
        <w:pStyle w:val="Prrafodelista"/>
        <w:ind w:left="426"/>
        <w:jc w:val="both"/>
        <w:rPr>
          <w:rFonts w:ascii="Arial" w:hAnsi="Arial" w:cs="Arial"/>
          <w:i/>
          <w:sz w:val="20"/>
        </w:rPr>
      </w:pPr>
    </w:p>
    <w:p w:rsidR="00780568" w:rsidRDefault="00780568" w:rsidP="001D3FDA">
      <w:pPr>
        <w:pStyle w:val="Prrafodelista"/>
        <w:ind w:left="426"/>
        <w:jc w:val="both"/>
        <w:rPr>
          <w:rFonts w:ascii="Arial" w:hAnsi="Arial" w:cs="Arial"/>
          <w:i/>
          <w:sz w:val="20"/>
        </w:rPr>
      </w:pPr>
      <w:r>
        <w:rPr>
          <w:rFonts w:ascii="Arial" w:hAnsi="Arial" w:cs="Arial"/>
          <w:i/>
          <w:sz w:val="20"/>
        </w:rPr>
        <w:t>Además de los cuatro (04) ejemplares del proyecto del cuadro de distribución de horas se deben presentar, bajo responsabilidad administrativa y funcional, los siguientes documentos:</w:t>
      </w:r>
    </w:p>
    <w:p w:rsidR="00780568" w:rsidRDefault="00780568" w:rsidP="001D3FDA">
      <w:pPr>
        <w:pStyle w:val="Prrafodelista"/>
        <w:ind w:left="426"/>
        <w:jc w:val="both"/>
        <w:rPr>
          <w:rFonts w:ascii="Arial" w:hAnsi="Arial" w:cs="Arial"/>
          <w:i/>
          <w:sz w:val="20"/>
        </w:rPr>
      </w:pPr>
    </w:p>
    <w:p w:rsidR="001D3FDA" w:rsidRDefault="00780568" w:rsidP="00780568">
      <w:pPr>
        <w:pStyle w:val="Prrafodelista"/>
        <w:numPr>
          <w:ilvl w:val="0"/>
          <w:numId w:val="16"/>
        </w:numPr>
        <w:ind w:left="993" w:hanging="426"/>
        <w:jc w:val="both"/>
        <w:rPr>
          <w:rFonts w:ascii="Arial" w:hAnsi="Arial" w:cs="Arial"/>
          <w:i/>
          <w:sz w:val="20"/>
        </w:rPr>
      </w:pPr>
      <w:r>
        <w:rPr>
          <w:rFonts w:ascii="Arial" w:hAnsi="Arial" w:cs="Arial"/>
          <w:i/>
          <w:sz w:val="20"/>
        </w:rPr>
        <w:t>Proyecto Curricular Institucional (PCI) actualizado</w:t>
      </w:r>
    </w:p>
    <w:p w:rsidR="00780568" w:rsidRDefault="00780568" w:rsidP="00780568">
      <w:pPr>
        <w:pStyle w:val="Prrafodelista"/>
        <w:numPr>
          <w:ilvl w:val="0"/>
          <w:numId w:val="16"/>
        </w:numPr>
        <w:ind w:left="993" w:hanging="426"/>
        <w:jc w:val="both"/>
        <w:rPr>
          <w:rFonts w:ascii="Arial" w:hAnsi="Arial" w:cs="Arial"/>
          <w:i/>
          <w:sz w:val="20"/>
        </w:rPr>
      </w:pPr>
      <w:r>
        <w:rPr>
          <w:rFonts w:ascii="Arial" w:hAnsi="Arial" w:cs="Arial"/>
          <w:i/>
          <w:sz w:val="20"/>
        </w:rPr>
        <w:t>Presupuesto analítico (PAP 2015), aprobado por el Área de Gestión Institucional de la UGEL.</w:t>
      </w:r>
    </w:p>
    <w:p w:rsidR="00780568" w:rsidRDefault="00780568" w:rsidP="00780568">
      <w:pPr>
        <w:pStyle w:val="Prrafodelista"/>
        <w:numPr>
          <w:ilvl w:val="0"/>
          <w:numId w:val="16"/>
        </w:numPr>
        <w:ind w:left="993" w:hanging="426"/>
        <w:jc w:val="both"/>
        <w:rPr>
          <w:rFonts w:ascii="Arial" w:hAnsi="Arial" w:cs="Arial"/>
          <w:i/>
          <w:sz w:val="20"/>
        </w:rPr>
      </w:pPr>
      <w:r>
        <w:rPr>
          <w:rFonts w:ascii="Arial" w:hAnsi="Arial" w:cs="Arial"/>
          <w:i/>
          <w:sz w:val="20"/>
        </w:rPr>
        <w:t xml:space="preserve">Cuadro de Asignación de Personal (CAP) con los </w:t>
      </w:r>
      <w:proofErr w:type="spellStart"/>
      <w:r>
        <w:rPr>
          <w:rFonts w:ascii="Arial" w:hAnsi="Arial" w:cs="Arial"/>
          <w:i/>
          <w:sz w:val="20"/>
        </w:rPr>
        <w:t>Nexus</w:t>
      </w:r>
      <w:proofErr w:type="spellEnd"/>
      <w:r>
        <w:rPr>
          <w:rFonts w:ascii="Arial" w:hAnsi="Arial" w:cs="Arial"/>
          <w:i/>
          <w:sz w:val="20"/>
        </w:rPr>
        <w:t xml:space="preserve"> actualizados.</w:t>
      </w:r>
    </w:p>
    <w:p w:rsidR="00780568" w:rsidRDefault="00780568" w:rsidP="00780568">
      <w:pPr>
        <w:pStyle w:val="Prrafodelista"/>
        <w:numPr>
          <w:ilvl w:val="0"/>
          <w:numId w:val="16"/>
        </w:numPr>
        <w:ind w:left="993" w:hanging="426"/>
        <w:jc w:val="both"/>
        <w:rPr>
          <w:rFonts w:ascii="Arial" w:hAnsi="Arial" w:cs="Arial"/>
          <w:i/>
          <w:sz w:val="20"/>
        </w:rPr>
      </w:pPr>
      <w:r>
        <w:rPr>
          <w:rFonts w:ascii="Arial" w:hAnsi="Arial" w:cs="Arial"/>
          <w:i/>
          <w:sz w:val="20"/>
        </w:rPr>
        <w:t>Resolución Directoral de reconocimiento de la Comisión de Cuadro de Distribución de Horas Pedagógicas de la II.EE.</w:t>
      </w:r>
    </w:p>
    <w:p w:rsidR="00780568" w:rsidRDefault="00780568" w:rsidP="00780568">
      <w:pPr>
        <w:pStyle w:val="Prrafodelista"/>
        <w:numPr>
          <w:ilvl w:val="0"/>
          <w:numId w:val="16"/>
        </w:numPr>
        <w:ind w:left="993" w:hanging="426"/>
        <w:jc w:val="both"/>
        <w:rPr>
          <w:rFonts w:ascii="Arial" w:hAnsi="Arial" w:cs="Arial"/>
          <w:i/>
          <w:sz w:val="20"/>
        </w:rPr>
      </w:pPr>
      <w:r>
        <w:rPr>
          <w:rFonts w:ascii="Arial" w:hAnsi="Arial" w:cs="Arial"/>
          <w:i/>
          <w:sz w:val="20"/>
        </w:rPr>
        <w:t>Acta de elección de los representantes de los docentes.</w:t>
      </w:r>
    </w:p>
    <w:p w:rsidR="00C56368" w:rsidRDefault="00C56368" w:rsidP="00C56368">
      <w:pPr>
        <w:ind w:left="426"/>
        <w:jc w:val="both"/>
        <w:rPr>
          <w:rFonts w:ascii="Arial" w:hAnsi="Arial" w:cs="Arial"/>
          <w:b/>
          <w:i/>
          <w:sz w:val="20"/>
        </w:rPr>
      </w:pPr>
      <w:r w:rsidRPr="00C56368">
        <w:rPr>
          <w:rFonts w:ascii="Arial" w:hAnsi="Arial" w:cs="Arial"/>
          <w:b/>
          <w:i/>
          <w:sz w:val="20"/>
        </w:rPr>
        <w:t>¿Después de haber superado la verificación que paso sigue?</w:t>
      </w:r>
    </w:p>
    <w:p w:rsidR="00C56368" w:rsidRDefault="00C56368" w:rsidP="00C56368">
      <w:pPr>
        <w:ind w:left="426"/>
        <w:jc w:val="both"/>
        <w:rPr>
          <w:rFonts w:ascii="Arial" w:hAnsi="Arial" w:cs="Arial"/>
          <w:i/>
          <w:sz w:val="20"/>
        </w:rPr>
      </w:pPr>
      <w:r>
        <w:rPr>
          <w:rFonts w:ascii="Arial" w:hAnsi="Arial" w:cs="Arial"/>
          <w:i/>
          <w:sz w:val="20"/>
        </w:rPr>
        <w:t>Después de verificarse la adecuada formulación del proyecto del cuadro de distribución de horas, la Comisión de la UGEL, elabora el proyecto de Resolución de Aprobación del Cuadro de Distribución de Horas debidamente revisado, por cada II.EE.</w:t>
      </w:r>
    </w:p>
    <w:p w:rsidR="002F6D1F" w:rsidRDefault="00D21A59" w:rsidP="00C56368">
      <w:pPr>
        <w:ind w:left="426"/>
        <w:jc w:val="both"/>
        <w:rPr>
          <w:rFonts w:ascii="Arial" w:hAnsi="Arial" w:cs="Arial"/>
          <w:i/>
          <w:sz w:val="20"/>
        </w:rPr>
      </w:pPr>
      <w:r>
        <w:rPr>
          <w:rFonts w:ascii="Arial" w:hAnsi="Arial" w:cs="Arial"/>
          <w:i/>
          <w:sz w:val="20"/>
        </w:rPr>
        <w:t xml:space="preserve">Una vez culminada la revisión y aprobación de los cuadros de distribución de horas, la  Comisión remite al </w:t>
      </w:r>
      <w:r w:rsidR="00AB4715">
        <w:rPr>
          <w:rFonts w:ascii="Arial" w:hAnsi="Arial" w:cs="Arial"/>
          <w:i/>
          <w:sz w:val="20"/>
        </w:rPr>
        <w:t>Área</w:t>
      </w:r>
      <w:r>
        <w:rPr>
          <w:rFonts w:ascii="Arial" w:hAnsi="Arial" w:cs="Arial"/>
          <w:i/>
          <w:sz w:val="20"/>
        </w:rPr>
        <w:t xml:space="preserve"> de Personal </w:t>
      </w:r>
      <w:r w:rsidR="00EF7CBF">
        <w:rPr>
          <w:rFonts w:ascii="Arial" w:hAnsi="Arial" w:cs="Arial"/>
          <w:i/>
          <w:sz w:val="20"/>
        </w:rPr>
        <w:t>de la UGEL, los anteproyectos con el visto bueno correspondiente para su aprobación mediante resolución, la misma que no debe exceder al 10 de enero del 2016.</w:t>
      </w:r>
    </w:p>
    <w:p w:rsidR="00C76F5B" w:rsidRDefault="00C76F5B" w:rsidP="00C56368">
      <w:pPr>
        <w:ind w:left="426"/>
        <w:jc w:val="both"/>
        <w:rPr>
          <w:rFonts w:ascii="Arial" w:hAnsi="Arial" w:cs="Arial"/>
          <w:i/>
          <w:sz w:val="20"/>
        </w:rPr>
      </w:pPr>
    </w:p>
    <w:p w:rsidR="00C56368" w:rsidRDefault="002F6D1F" w:rsidP="002F6D1F">
      <w:pPr>
        <w:ind w:left="426"/>
        <w:jc w:val="right"/>
        <w:rPr>
          <w:rFonts w:ascii="Arial" w:hAnsi="Arial" w:cs="Arial"/>
          <w:i/>
          <w:sz w:val="20"/>
        </w:rPr>
      </w:pPr>
      <w:r>
        <w:rPr>
          <w:rFonts w:ascii="Arial" w:hAnsi="Arial" w:cs="Arial"/>
          <w:i/>
          <w:sz w:val="20"/>
        </w:rPr>
        <w:t>LA COMISIÓN DE LA UGEL CRUCERO.</w:t>
      </w:r>
      <w:r w:rsidR="00C56368">
        <w:rPr>
          <w:rFonts w:ascii="Arial" w:hAnsi="Arial" w:cs="Arial"/>
          <w:i/>
          <w:sz w:val="20"/>
        </w:rPr>
        <w:t xml:space="preserve"> </w:t>
      </w:r>
    </w:p>
    <w:p w:rsidR="00AB4715" w:rsidRDefault="00AB4715">
      <w:pPr>
        <w:rPr>
          <w:rFonts w:ascii="Arial" w:hAnsi="Arial" w:cs="Arial"/>
          <w:i/>
          <w:sz w:val="20"/>
        </w:rPr>
      </w:pPr>
      <w:r>
        <w:rPr>
          <w:rFonts w:ascii="Arial" w:hAnsi="Arial" w:cs="Arial"/>
          <w:i/>
          <w:sz w:val="20"/>
        </w:rPr>
        <w:br w:type="page"/>
      </w:r>
    </w:p>
    <w:p w:rsidR="00CB160D" w:rsidRDefault="00CB160D" w:rsidP="002F6D1F">
      <w:pPr>
        <w:ind w:left="426"/>
        <w:jc w:val="right"/>
        <w:rPr>
          <w:rFonts w:ascii="Arial" w:hAnsi="Arial" w:cs="Arial"/>
          <w:i/>
          <w:sz w:val="20"/>
        </w:rPr>
      </w:pPr>
    </w:p>
    <w:p w:rsidR="00CB160D" w:rsidRPr="00CB160D" w:rsidRDefault="00CB160D" w:rsidP="00CB160D">
      <w:pPr>
        <w:ind w:left="426"/>
        <w:jc w:val="center"/>
        <w:rPr>
          <w:rFonts w:ascii="Arial" w:hAnsi="Arial" w:cs="Arial"/>
          <w:b/>
          <w:i/>
          <w:sz w:val="20"/>
        </w:rPr>
      </w:pPr>
      <w:r w:rsidRPr="00CB160D">
        <w:rPr>
          <w:rFonts w:ascii="Arial" w:hAnsi="Arial" w:cs="Arial"/>
          <w:b/>
          <w:i/>
          <w:sz w:val="20"/>
        </w:rPr>
        <w:t>CRONOGRAMA DE EVALUACIÓN Y APROBACIÓN</w:t>
      </w:r>
    </w:p>
    <w:p w:rsidR="00F40C90" w:rsidRDefault="007B39E8" w:rsidP="00CB160D">
      <w:pPr>
        <w:pStyle w:val="Prrafodelista"/>
        <w:ind w:left="426"/>
        <w:jc w:val="both"/>
        <w:rPr>
          <w:rFonts w:ascii="Arial" w:hAnsi="Arial" w:cs="Arial"/>
          <w:i/>
          <w:sz w:val="20"/>
        </w:rPr>
      </w:pPr>
      <w:r w:rsidRPr="00A62D6A">
        <w:rPr>
          <w:rFonts w:ascii="Arial" w:hAnsi="Arial" w:cs="Arial"/>
          <w:i/>
          <w:sz w:val="20"/>
        </w:rPr>
        <w:tab/>
      </w:r>
      <w:r w:rsidRPr="00A62D6A">
        <w:rPr>
          <w:rFonts w:ascii="Arial" w:hAnsi="Arial" w:cs="Arial"/>
          <w:i/>
          <w:sz w:val="20"/>
        </w:rPr>
        <w:tab/>
      </w:r>
      <w:r w:rsidRPr="00A62D6A">
        <w:rPr>
          <w:rFonts w:ascii="Arial" w:hAnsi="Arial" w:cs="Arial"/>
          <w:i/>
          <w:sz w:val="20"/>
        </w:rPr>
        <w:tab/>
      </w:r>
    </w:p>
    <w:tbl>
      <w:tblPr>
        <w:tblStyle w:val="Cuadrculamedia1-nfasis3"/>
        <w:tblW w:w="9194" w:type="dxa"/>
        <w:tblLook w:val="04A0" w:firstRow="1" w:lastRow="0" w:firstColumn="1" w:lastColumn="0" w:noHBand="0" w:noVBand="1"/>
      </w:tblPr>
      <w:tblGrid>
        <w:gridCol w:w="536"/>
        <w:gridCol w:w="1425"/>
        <w:gridCol w:w="4989"/>
        <w:gridCol w:w="2244"/>
      </w:tblGrid>
      <w:tr w:rsidR="00E64225" w:rsidTr="0023087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Pr="00230879" w:rsidRDefault="00E64225" w:rsidP="00220EB2">
            <w:pPr>
              <w:pStyle w:val="Prrafodelista"/>
              <w:spacing w:line="360" w:lineRule="auto"/>
              <w:ind w:left="0"/>
              <w:jc w:val="center"/>
              <w:rPr>
                <w:rFonts w:ascii="Arial" w:hAnsi="Arial" w:cs="Arial"/>
                <w:i/>
                <w:sz w:val="20"/>
              </w:rPr>
            </w:pPr>
            <w:r w:rsidRPr="00230879">
              <w:rPr>
                <w:rFonts w:ascii="Arial" w:hAnsi="Arial" w:cs="Arial"/>
                <w:i/>
                <w:sz w:val="20"/>
              </w:rPr>
              <w:t>Nº</w:t>
            </w:r>
          </w:p>
        </w:tc>
        <w:tc>
          <w:tcPr>
            <w:tcW w:w="1425" w:type="dxa"/>
          </w:tcPr>
          <w:p w:rsidR="00E64225" w:rsidRPr="00230879" w:rsidRDefault="00E64225" w:rsidP="00220EB2">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i/>
                <w:sz w:val="20"/>
              </w:rPr>
            </w:pPr>
            <w:r w:rsidRPr="00230879">
              <w:rPr>
                <w:rFonts w:ascii="Arial" w:hAnsi="Arial" w:cs="Arial"/>
                <w:i/>
                <w:sz w:val="20"/>
              </w:rPr>
              <w:t>DISTRITO</w:t>
            </w:r>
          </w:p>
        </w:tc>
        <w:tc>
          <w:tcPr>
            <w:tcW w:w="4989" w:type="dxa"/>
          </w:tcPr>
          <w:p w:rsidR="00E64225" w:rsidRPr="00230879" w:rsidRDefault="00E64225" w:rsidP="00220EB2">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i/>
                <w:sz w:val="20"/>
              </w:rPr>
            </w:pPr>
            <w:r w:rsidRPr="00230879">
              <w:rPr>
                <w:rFonts w:ascii="Arial" w:hAnsi="Arial" w:cs="Arial"/>
                <w:i/>
                <w:sz w:val="20"/>
              </w:rPr>
              <w:t>INSTITUCIÓN EDUCATIVA</w:t>
            </w:r>
          </w:p>
        </w:tc>
        <w:tc>
          <w:tcPr>
            <w:tcW w:w="2244" w:type="dxa"/>
          </w:tcPr>
          <w:p w:rsidR="00E64225" w:rsidRPr="00230879" w:rsidRDefault="00E64225" w:rsidP="00220EB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i/>
                <w:sz w:val="20"/>
              </w:rPr>
            </w:pPr>
            <w:r w:rsidRPr="00230879">
              <w:rPr>
                <w:rFonts w:ascii="Arial" w:hAnsi="Arial" w:cs="Arial"/>
                <w:i/>
                <w:sz w:val="20"/>
              </w:rPr>
              <w:t>FECHA DE APROBACIÓN</w:t>
            </w:r>
          </w:p>
        </w:tc>
      </w:tr>
      <w:tr w:rsidR="00E64225" w:rsidRPr="00E64225" w:rsidTr="0023087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Default="00E64225" w:rsidP="00220EB2">
            <w:pPr>
              <w:pStyle w:val="Prrafodelista"/>
              <w:spacing w:line="480" w:lineRule="auto"/>
              <w:ind w:left="0"/>
              <w:jc w:val="both"/>
              <w:rPr>
                <w:rFonts w:ascii="Arial" w:hAnsi="Arial" w:cs="Arial"/>
                <w:i/>
                <w:sz w:val="20"/>
              </w:rPr>
            </w:pPr>
            <w:r>
              <w:rPr>
                <w:rFonts w:ascii="Arial" w:hAnsi="Arial" w:cs="Arial"/>
                <w:i/>
                <w:sz w:val="20"/>
              </w:rPr>
              <w:t>1</w:t>
            </w:r>
          </w:p>
        </w:tc>
        <w:tc>
          <w:tcPr>
            <w:tcW w:w="1425" w:type="dxa"/>
            <w:vMerge w:val="restart"/>
            <w:textDirection w:val="btLr"/>
          </w:tcPr>
          <w:p w:rsidR="00E64225" w:rsidRDefault="00E64225" w:rsidP="00220EB2">
            <w:pPr>
              <w:pStyle w:val="Prrafodelista"/>
              <w:spacing w:line="480" w:lineRule="auto"/>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p>
          <w:p w:rsidR="00E64225" w:rsidRDefault="00E64225" w:rsidP="00220EB2">
            <w:pPr>
              <w:pStyle w:val="Prrafodelista"/>
              <w:spacing w:line="480" w:lineRule="auto"/>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Pr>
                <w:rFonts w:ascii="Arial" w:hAnsi="Arial" w:cs="Arial"/>
                <w:i/>
                <w:sz w:val="20"/>
              </w:rPr>
              <w:t>CRUCERO</w:t>
            </w:r>
          </w:p>
          <w:p w:rsidR="00E64225" w:rsidRDefault="00E64225" w:rsidP="00220EB2">
            <w:pPr>
              <w:pStyle w:val="Prrafodelista"/>
              <w:spacing w:line="480" w:lineRule="auto"/>
              <w:ind w:left="113" w:right="113"/>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p>
        </w:tc>
        <w:tc>
          <w:tcPr>
            <w:tcW w:w="4989" w:type="dxa"/>
          </w:tcPr>
          <w:p w:rsidR="00E64225" w:rsidRPr="00E64225" w:rsidRDefault="00E64225" w:rsidP="00220EB2">
            <w:pPr>
              <w:pStyle w:val="Prrafodelista"/>
              <w:spacing w:line="48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r w:rsidRPr="00E64225">
              <w:rPr>
                <w:rFonts w:ascii="Arial" w:hAnsi="Arial" w:cs="Arial"/>
                <w:i/>
                <w:sz w:val="20"/>
                <w:lang w:val="en-US"/>
              </w:rPr>
              <w:t xml:space="preserve">IES. </w:t>
            </w:r>
            <w:r>
              <w:rPr>
                <w:rFonts w:ascii="Arial" w:hAnsi="Arial" w:cs="Arial"/>
                <w:i/>
                <w:sz w:val="20"/>
                <w:lang w:val="en-US"/>
              </w:rPr>
              <w:t>AGRO INDUSTRIAL CRUCERO</w:t>
            </w:r>
          </w:p>
        </w:tc>
        <w:tc>
          <w:tcPr>
            <w:tcW w:w="2244" w:type="dxa"/>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r>
      <w:tr w:rsidR="00E64225" w:rsidRPr="00E64225" w:rsidTr="00230879">
        <w:trPr>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Pr="00E64225" w:rsidRDefault="00E64225" w:rsidP="00220EB2">
            <w:pPr>
              <w:pStyle w:val="Prrafodelista"/>
              <w:spacing w:line="480" w:lineRule="auto"/>
              <w:ind w:left="0"/>
              <w:jc w:val="both"/>
              <w:rPr>
                <w:rFonts w:ascii="Arial" w:hAnsi="Arial" w:cs="Arial"/>
                <w:i/>
                <w:sz w:val="20"/>
                <w:lang w:val="en-US"/>
              </w:rPr>
            </w:pPr>
            <w:r w:rsidRPr="00E64225">
              <w:rPr>
                <w:rFonts w:ascii="Arial" w:hAnsi="Arial" w:cs="Arial"/>
                <w:i/>
                <w:sz w:val="20"/>
                <w:lang w:val="en-US"/>
              </w:rPr>
              <w:t>2</w:t>
            </w:r>
          </w:p>
        </w:tc>
        <w:tc>
          <w:tcPr>
            <w:tcW w:w="1425" w:type="dxa"/>
            <w:vMerge/>
          </w:tcPr>
          <w:p w:rsidR="00E64225" w:rsidRPr="00E64225" w:rsidRDefault="00E64225"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p>
        </w:tc>
        <w:tc>
          <w:tcPr>
            <w:tcW w:w="4989" w:type="dxa"/>
          </w:tcPr>
          <w:p w:rsidR="00E64225" w:rsidRPr="00E64225" w:rsidRDefault="00E64225" w:rsidP="00220EB2">
            <w:pPr>
              <w:spacing w:line="480" w:lineRule="auto"/>
              <w:cnfStyle w:val="000000000000" w:firstRow="0" w:lastRow="0" w:firstColumn="0" w:lastColumn="0" w:oddVBand="0" w:evenVBand="0" w:oddHBand="0" w:evenHBand="0" w:firstRowFirstColumn="0" w:firstRowLastColumn="0" w:lastRowFirstColumn="0" w:lastRowLastColumn="0"/>
            </w:pPr>
            <w:r w:rsidRPr="00E64225">
              <w:rPr>
                <w:rFonts w:ascii="Arial" w:hAnsi="Arial" w:cs="Arial"/>
                <w:i/>
                <w:sz w:val="20"/>
              </w:rPr>
              <w:t>IES. SIERVOS DE DIOS CRUCERO</w:t>
            </w:r>
          </w:p>
        </w:tc>
        <w:tc>
          <w:tcPr>
            <w:tcW w:w="2244" w:type="dxa"/>
          </w:tcPr>
          <w:p w:rsidR="00E64225" w:rsidRPr="00E64225" w:rsidRDefault="00E64225"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p>
        </w:tc>
      </w:tr>
      <w:tr w:rsidR="00E64225" w:rsidRPr="00E64225" w:rsidTr="0023087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Pr="00E64225" w:rsidRDefault="00E64225" w:rsidP="00220EB2">
            <w:pPr>
              <w:pStyle w:val="Prrafodelista"/>
              <w:spacing w:line="480" w:lineRule="auto"/>
              <w:ind w:left="0"/>
              <w:jc w:val="both"/>
              <w:rPr>
                <w:rFonts w:ascii="Arial" w:hAnsi="Arial" w:cs="Arial"/>
                <w:i/>
                <w:sz w:val="20"/>
                <w:lang w:val="en-US"/>
              </w:rPr>
            </w:pPr>
            <w:r w:rsidRPr="00E64225">
              <w:rPr>
                <w:rFonts w:ascii="Arial" w:hAnsi="Arial" w:cs="Arial"/>
                <w:i/>
                <w:sz w:val="20"/>
                <w:lang w:val="en-US"/>
              </w:rPr>
              <w:t>3</w:t>
            </w:r>
          </w:p>
        </w:tc>
        <w:tc>
          <w:tcPr>
            <w:tcW w:w="1425" w:type="dxa"/>
            <w:vMerge/>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c>
          <w:tcPr>
            <w:tcW w:w="4989" w:type="dxa"/>
          </w:tcPr>
          <w:p w:rsidR="00E64225" w:rsidRPr="00E64225" w:rsidRDefault="00E64225" w:rsidP="00220EB2">
            <w:pPr>
              <w:spacing w:line="480" w:lineRule="auto"/>
              <w:cnfStyle w:val="000000100000" w:firstRow="0" w:lastRow="0" w:firstColumn="0" w:lastColumn="0" w:oddVBand="0" w:evenVBand="0" w:oddHBand="1" w:evenHBand="0" w:firstRowFirstColumn="0" w:firstRowLastColumn="0" w:lastRowFirstColumn="0" w:lastRowLastColumn="0"/>
              <w:rPr>
                <w:lang w:val="en-US"/>
              </w:rPr>
            </w:pPr>
            <w:r w:rsidRPr="00E64225">
              <w:rPr>
                <w:rFonts w:ascii="Arial" w:hAnsi="Arial" w:cs="Arial"/>
                <w:i/>
                <w:sz w:val="20"/>
                <w:lang w:val="en-US"/>
              </w:rPr>
              <w:t>IES.</w:t>
            </w:r>
            <w:r>
              <w:rPr>
                <w:rFonts w:ascii="Arial" w:hAnsi="Arial" w:cs="Arial"/>
                <w:i/>
                <w:sz w:val="20"/>
                <w:lang w:val="en-US"/>
              </w:rPr>
              <w:t xml:space="preserve"> AGRO ARTESANAL ORURO</w:t>
            </w:r>
          </w:p>
        </w:tc>
        <w:tc>
          <w:tcPr>
            <w:tcW w:w="2244" w:type="dxa"/>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r>
      <w:tr w:rsidR="00E64225" w:rsidRPr="00E64225" w:rsidTr="00230879">
        <w:trPr>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Pr="00E64225" w:rsidRDefault="00E64225" w:rsidP="00220EB2">
            <w:pPr>
              <w:pStyle w:val="Prrafodelista"/>
              <w:spacing w:line="480" w:lineRule="auto"/>
              <w:ind w:left="0"/>
              <w:jc w:val="both"/>
              <w:rPr>
                <w:rFonts w:ascii="Arial" w:hAnsi="Arial" w:cs="Arial"/>
                <w:i/>
                <w:sz w:val="20"/>
                <w:lang w:val="en-US"/>
              </w:rPr>
            </w:pPr>
            <w:r w:rsidRPr="00E64225">
              <w:rPr>
                <w:rFonts w:ascii="Arial" w:hAnsi="Arial" w:cs="Arial"/>
                <w:i/>
                <w:sz w:val="20"/>
                <w:lang w:val="en-US"/>
              </w:rPr>
              <w:t>4</w:t>
            </w:r>
          </w:p>
        </w:tc>
        <w:tc>
          <w:tcPr>
            <w:tcW w:w="1425" w:type="dxa"/>
            <w:vMerge/>
          </w:tcPr>
          <w:p w:rsidR="00E64225" w:rsidRPr="00E64225" w:rsidRDefault="00E64225"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p>
        </w:tc>
        <w:tc>
          <w:tcPr>
            <w:tcW w:w="4989" w:type="dxa"/>
          </w:tcPr>
          <w:p w:rsidR="00E64225" w:rsidRPr="00E64225" w:rsidRDefault="00E64225" w:rsidP="00220EB2">
            <w:pPr>
              <w:spacing w:line="480" w:lineRule="auto"/>
              <w:cnfStyle w:val="000000000000" w:firstRow="0" w:lastRow="0" w:firstColumn="0" w:lastColumn="0" w:oddVBand="0" w:evenVBand="0" w:oddHBand="0" w:evenHBand="0" w:firstRowFirstColumn="0" w:firstRowLastColumn="0" w:lastRowFirstColumn="0" w:lastRowLastColumn="0"/>
              <w:rPr>
                <w:lang w:val="en-US"/>
              </w:rPr>
            </w:pPr>
            <w:r w:rsidRPr="00E64225">
              <w:rPr>
                <w:rFonts w:ascii="Arial" w:hAnsi="Arial" w:cs="Arial"/>
                <w:i/>
                <w:sz w:val="20"/>
                <w:lang w:val="en-US"/>
              </w:rPr>
              <w:t>IES.</w:t>
            </w:r>
            <w:r>
              <w:rPr>
                <w:rFonts w:ascii="Arial" w:hAnsi="Arial" w:cs="Arial"/>
                <w:i/>
                <w:sz w:val="20"/>
                <w:lang w:val="en-US"/>
              </w:rPr>
              <w:t xml:space="preserve"> AGROPECUARIO OSCOROQUE</w:t>
            </w:r>
          </w:p>
        </w:tc>
        <w:tc>
          <w:tcPr>
            <w:tcW w:w="2244" w:type="dxa"/>
          </w:tcPr>
          <w:p w:rsidR="00E64225" w:rsidRPr="00E64225" w:rsidRDefault="00E64225"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p>
        </w:tc>
      </w:tr>
      <w:tr w:rsidR="00E64225" w:rsidRPr="00E64225" w:rsidTr="0023087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Pr="00E64225" w:rsidRDefault="00E64225" w:rsidP="00220EB2">
            <w:pPr>
              <w:pStyle w:val="Prrafodelista"/>
              <w:spacing w:line="480" w:lineRule="auto"/>
              <w:ind w:left="0"/>
              <w:jc w:val="both"/>
              <w:rPr>
                <w:rFonts w:ascii="Arial" w:hAnsi="Arial" w:cs="Arial"/>
                <w:i/>
                <w:sz w:val="20"/>
                <w:lang w:val="en-US"/>
              </w:rPr>
            </w:pPr>
            <w:r w:rsidRPr="00E64225">
              <w:rPr>
                <w:rFonts w:ascii="Arial" w:hAnsi="Arial" w:cs="Arial"/>
                <w:i/>
                <w:sz w:val="20"/>
                <w:lang w:val="en-US"/>
              </w:rPr>
              <w:t>5</w:t>
            </w:r>
          </w:p>
        </w:tc>
        <w:tc>
          <w:tcPr>
            <w:tcW w:w="1425" w:type="dxa"/>
            <w:vMerge/>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c>
          <w:tcPr>
            <w:tcW w:w="4989" w:type="dxa"/>
          </w:tcPr>
          <w:p w:rsidR="00E64225" w:rsidRPr="00E64225" w:rsidRDefault="00E64225" w:rsidP="00220EB2">
            <w:pPr>
              <w:spacing w:line="480" w:lineRule="auto"/>
              <w:cnfStyle w:val="000000100000" w:firstRow="0" w:lastRow="0" w:firstColumn="0" w:lastColumn="0" w:oddVBand="0" w:evenVBand="0" w:oddHBand="1" w:evenHBand="0" w:firstRowFirstColumn="0" w:firstRowLastColumn="0" w:lastRowFirstColumn="0" w:lastRowLastColumn="0"/>
              <w:rPr>
                <w:lang w:val="en-US"/>
              </w:rPr>
            </w:pPr>
            <w:r w:rsidRPr="00E64225">
              <w:rPr>
                <w:rFonts w:ascii="Arial" w:hAnsi="Arial" w:cs="Arial"/>
                <w:i/>
                <w:sz w:val="20"/>
                <w:lang w:val="en-US"/>
              </w:rPr>
              <w:t>IES.</w:t>
            </w:r>
            <w:r>
              <w:rPr>
                <w:rFonts w:ascii="Arial" w:hAnsi="Arial" w:cs="Arial"/>
                <w:i/>
                <w:sz w:val="20"/>
                <w:lang w:val="en-US"/>
              </w:rPr>
              <w:t xml:space="preserve"> ALTIPLANO ANANSAYA</w:t>
            </w:r>
          </w:p>
        </w:tc>
        <w:tc>
          <w:tcPr>
            <w:tcW w:w="2244" w:type="dxa"/>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r>
      <w:tr w:rsidR="00E64225" w:rsidRPr="00E64225" w:rsidTr="00230879">
        <w:trPr>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Pr="00E64225" w:rsidRDefault="00E64225" w:rsidP="00220EB2">
            <w:pPr>
              <w:pStyle w:val="Prrafodelista"/>
              <w:spacing w:line="480" w:lineRule="auto"/>
              <w:ind w:left="0"/>
              <w:jc w:val="both"/>
              <w:rPr>
                <w:rFonts w:ascii="Arial" w:hAnsi="Arial" w:cs="Arial"/>
                <w:i/>
                <w:sz w:val="20"/>
                <w:lang w:val="en-US"/>
              </w:rPr>
            </w:pPr>
            <w:r w:rsidRPr="00E64225">
              <w:rPr>
                <w:rFonts w:ascii="Arial" w:hAnsi="Arial" w:cs="Arial"/>
                <w:i/>
                <w:sz w:val="20"/>
                <w:lang w:val="en-US"/>
              </w:rPr>
              <w:t>6</w:t>
            </w:r>
          </w:p>
        </w:tc>
        <w:tc>
          <w:tcPr>
            <w:tcW w:w="1425" w:type="dxa"/>
            <w:vMerge/>
          </w:tcPr>
          <w:p w:rsidR="00E64225" w:rsidRPr="00E64225" w:rsidRDefault="00E64225"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p>
        </w:tc>
        <w:tc>
          <w:tcPr>
            <w:tcW w:w="4989" w:type="dxa"/>
          </w:tcPr>
          <w:p w:rsidR="00E64225" w:rsidRPr="00E64225" w:rsidRDefault="00E64225" w:rsidP="00220EB2">
            <w:pPr>
              <w:spacing w:line="480" w:lineRule="auto"/>
              <w:cnfStyle w:val="000000000000" w:firstRow="0" w:lastRow="0" w:firstColumn="0" w:lastColumn="0" w:oddVBand="0" w:evenVBand="0" w:oddHBand="0" w:evenHBand="0" w:firstRowFirstColumn="0" w:firstRowLastColumn="0" w:lastRowFirstColumn="0" w:lastRowLastColumn="0"/>
            </w:pPr>
            <w:r w:rsidRPr="00E64225">
              <w:rPr>
                <w:rFonts w:ascii="Arial" w:hAnsi="Arial" w:cs="Arial"/>
                <w:i/>
                <w:sz w:val="20"/>
              </w:rPr>
              <w:t>IES. JOSÉ ANTONIO ENCINAS – CRUCERO</w:t>
            </w:r>
          </w:p>
        </w:tc>
        <w:tc>
          <w:tcPr>
            <w:tcW w:w="2244" w:type="dxa"/>
          </w:tcPr>
          <w:p w:rsidR="00E64225" w:rsidRPr="00E64225" w:rsidRDefault="00E64225"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p>
        </w:tc>
      </w:tr>
      <w:tr w:rsidR="00E64225" w:rsidRPr="00E64225" w:rsidTr="0023087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Pr="00E64225" w:rsidRDefault="00E64225" w:rsidP="00220EB2">
            <w:pPr>
              <w:pStyle w:val="Prrafodelista"/>
              <w:spacing w:line="480" w:lineRule="auto"/>
              <w:ind w:left="0"/>
              <w:jc w:val="both"/>
              <w:rPr>
                <w:rFonts w:ascii="Arial" w:hAnsi="Arial" w:cs="Arial"/>
                <w:i/>
                <w:sz w:val="20"/>
                <w:lang w:val="en-US"/>
              </w:rPr>
            </w:pPr>
            <w:r w:rsidRPr="00E64225">
              <w:rPr>
                <w:rFonts w:ascii="Arial" w:hAnsi="Arial" w:cs="Arial"/>
                <w:i/>
                <w:sz w:val="20"/>
                <w:lang w:val="en-US"/>
              </w:rPr>
              <w:t>7</w:t>
            </w:r>
          </w:p>
        </w:tc>
        <w:tc>
          <w:tcPr>
            <w:tcW w:w="1425" w:type="dxa"/>
            <w:vMerge/>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c>
          <w:tcPr>
            <w:tcW w:w="4989" w:type="dxa"/>
          </w:tcPr>
          <w:p w:rsidR="00E64225" w:rsidRPr="00E64225" w:rsidRDefault="00E64225" w:rsidP="00220EB2">
            <w:pPr>
              <w:spacing w:line="480" w:lineRule="auto"/>
              <w:cnfStyle w:val="000000100000" w:firstRow="0" w:lastRow="0" w:firstColumn="0" w:lastColumn="0" w:oddVBand="0" w:evenVBand="0" w:oddHBand="1" w:evenHBand="0" w:firstRowFirstColumn="0" w:firstRowLastColumn="0" w:lastRowFirstColumn="0" w:lastRowLastColumn="0"/>
              <w:rPr>
                <w:lang w:val="en-US"/>
              </w:rPr>
            </w:pPr>
            <w:r w:rsidRPr="00E64225">
              <w:rPr>
                <w:rFonts w:ascii="Arial" w:hAnsi="Arial" w:cs="Arial"/>
                <w:i/>
                <w:sz w:val="20"/>
                <w:lang w:val="en-US"/>
              </w:rPr>
              <w:t>IES.</w:t>
            </w:r>
            <w:r>
              <w:rPr>
                <w:rFonts w:ascii="Arial" w:hAnsi="Arial" w:cs="Arial"/>
                <w:i/>
                <w:sz w:val="20"/>
                <w:lang w:val="en-US"/>
              </w:rPr>
              <w:t xml:space="preserve"> ADVENTISTA LOS ANDES </w:t>
            </w:r>
          </w:p>
        </w:tc>
        <w:tc>
          <w:tcPr>
            <w:tcW w:w="2244" w:type="dxa"/>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r>
      <w:tr w:rsidR="00E64225" w:rsidRPr="00E64225" w:rsidTr="00230879">
        <w:trPr>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Pr="00E64225" w:rsidRDefault="00E64225" w:rsidP="00220EB2">
            <w:pPr>
              <w:pStyle w:val="Prrafodelista"/>
              <w:spacing w:line="480" w:lineRule="auto"/>
              <w:ind w:left="0"/>
              <w:jc w:val="both"/>
              <w:rPr>
                <w:rFonts w:ascii="Arial" w:hAnsi="Arial" w:cs="Arial"/>
                <w:i/>
                <w:sz w:val="20"/>
                <w:lang w:val="en-US"/>
              </w:rPr>
            </w:pPr>
            <w:r w:rsidRPr="00E64225">
              <w:rPr>
                <w:rFonts w:ascii="Arial" w:hAnsi="Arial" w:cs="Arial"/>
                <w:i/>
                <w:sz w:val="20"/>
                <w:lang w:val="en-US"/>
              </w:rPr>
              <w:t>8</w:t>
            </w:r>
          </w:p>
        </w:tc>
        <w:tc>
          <w:tcPr>
            <w:tcW w:w="1425" w:type="dxa"/>
            <w:vMerge w:val="restart"/>
            <w:textDirection w:val="btLr"/>
          </w:tcPr>
          <w:p w:rsidR="00E64225" w:rsidRDefault="00E64225" w:rsidP="00220EB2">
            <w:pPr>
              <w:pStyle w:val="Prrafodelista"/>
              <w:spacing w:line="480" w:lineRule="auto"/>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p>
          <w:p w:rsidR="00E64225" w:rsidRPr="00E64225" w:rsidRDefault="00E64225" w:rsidP="00220EB2">
            <w:pPr>
              <w:pStyle w:val="Prrafodelista"/>
              <w:spacing w:line="480" w:lineRule="auto"/>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r>
              <w:rPr>
                <w:rFonts w:ascii="Arial" w:hAnsi="Arial" w:cs="Arial"/>
                <w:i/>
                <w:sz w:val="20"/>
                <w:lang w:val="en-US"/>
              </w:rPr>
              <w:t>USICAYOS</w:t>
            </w:r>
          </w:p>
        </w:tc>
        <w:tc>
          <w:tcPr>
            <w:tcW w:w="4989" w:type="dxa"/>
          </w:tcPr>
          <w:p w:rsidR="00E64225" w:rsidRPr="00E64225" w:rsidRDefault="00E64225" w:rsidP="00220EB2">
            <w:pPr>
              <w:spacing w:line="480" w:lineRule="auto"/>
              <w:cnfStyle w:val="000000000000" w:firstRow="0" w:lastRow="0" w:firstColumn="0" w:lastColumn="0" w:oddVBand="0" w:evenVBand="0" w:oddHBand="0" w:evenHBand="0" w:firstRowFirstColumn="0" w:firstRowLastColumn="0" w:lastRowFirstColumn="0" w:lastRowLastColumn="0"/>
              <w:rPr>
                <w:lang w:val="en-US"/>
              </w:rPr>
            </w:pPr>
            <w:r w:rsidRPr="00E64225">
              <w:rPr>
                <w:rFonts w:ascii="Arial" w:hAnsi="Arial" w:cs="Arial"/>
                <w:i/>
                <w:sz w:val="20"/>
                <w:lang w:val="en-US"/>
              </w:rPr>
              <w:t>IES.</w:t>
            </w:r>
            <w:r>
              <w:rPr>
                <w:rFonts w:ascii="Arial" w:hAnsi="Arial" w:cs="Arial"/>
                <w:i/>
                <w:sz w:val="20"/>
                <w:lang w:val="en-US"/>
              </w:rPr>
              <w:t xml:space="preserve"> LIBERTADOR SIMÓN BOLIVAR</w:t>
            </w:r>
          </w:p>
        </w:tc>
        <w:tc>
          <w:tcPr>
            <w:tcW w:w="2244" w:type="dxa"/>
          </w:tcPr>
          <w:p w:rsidR="00E64225" w:rsidRPr="00E64225" w:rsidRDefault="00E64225"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p>
        </w:tc>
      </w:tr>
      <w:tr w:rsidR="00E64225" w:rsidRPr="00E64225" w:rsidTr="0023087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Pr="00E64225" w:rsidRDefault="00E64225" w:rsidP="00220EB2">
            <w:pPr>
              <w:pStyle w:val="Prrafodelista"/>
              <w:spacing w:line="480" w:lineRule="auto"/>
              <w:ind w:left="0"/>
              <w:jc w:val="both"/>
              <w:rPr>
                <w:rFonts w:ascii="Arial" w:hAnsi="Arial" w:cs="Arial"/>
                <w:i/>
                <w:sz w:val="20"/>
                <w:lang w:val="en-US"/>
              </w:rPr>
            </w:pPr>
            <w:r w:rsidRPr="00E64225">
              <w:rPr>
                <w:rFonts w:ascii="Arial" w:hAnsi="Arial" w:cs="Arial"/>
                <w:i/>
                <w:sz w:val="20"/>
                <w:lang w:val="en-US"/>
              </w:rPr>
              <w:t>9</w:t>
            </w:r>
          </w:p>
        </w:tc>
        <w:tc>
          <w:tcPr>
            <w:tcW w:w="1425" w:type="dxa"/>
            <w:vMerge/>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c>
          <w:tcPr>
            <w:tcW w:w="4989" w:type="dxa"/>
          </w:tcPr>
          <w:p w:rsidR="00E64225" w:rsidRPr="00E64225" w:rsidRDefault="00E64225" w:rsidP="00220EB2">
            <w:pPr>
              <w:spacing w:line="480" w:lineRule="auto"/>
              <w:cnfStyle w:val="000000100000" w:firstRow="0" w:lastRow="0" w:firstColumn="0" w:lastColumn="0" w:oddVBand="0" w:evenVBand="0" w:oddHBand="1" w:evenHBand="0" w:firstRowFirstColumn="0" w:firstRowLastColumn="0" w:lastRowFirstColumn="0" w:lastRowLastColumn="0"/>
              <w:rPr>
                <w:lang w:val="en-US"/>
              </w:rPr>
            </w:pPr>
            <w:r w:rsidRPr="00E64225">
              <w:rPr>
                <w:rFonts w:ascii="Arial" w:hAnsi="Arial" w:cs="Arial"/>
                <w:i/>
                <w:sz w:val="20"/>
                <w:lang w:val="en-US"/>
              </w:rPr>
              <w:t>IES.</w:t>
            </w:r>
            <w:r>
              <w:rPr>
                <w:rFonts w:ascii="Arial" w:hAnsi="Arial" w:cs="Arial"/>
                <w:i/>
                <w:sz w:val="20"/>
                <w:lang w:val="en-US"/>
              </w:rPr>
              <w:t xml:space="preserve"> CIENTÍFICO HUMANISTA SALLACONI</w:t>
            </w:r>
          </w:p>
        </w:tc>
        <w:tc>
          <w:tcPr>
            <w:tcW w:w="2244" w:type="dxa"/>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r>
      <w:tr w:rsidR="00E64225" w:rsidRPr="00E64225" w:rsidTr="00230879">
        <w:trPr>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Pr="00E64225" w:rsidRDefault="00E64225" w:rsidP="00220EB2">
            <w:pPr>
              <w:pStyle w:val="Prrafodelista"/>
              <w:spacing w:line="480" w:lineRule="auto"/>
              <w:ind w:left="0"/>
              <w:jc w:val="both"/>
              <w:rPr>
                <w:rFonts w:ascii="Arial" w:hAnsi="Arial" w:cs="Arial"/>
                <w:i/>
                <w:sz w:val="20"/>
                <w:lang w:val="en-US"/>
              </w:rPr>
            </w:pPr>
            <w:r w:rsidRPr="00E64225">
              <w:rPr>
                <w:rFonts w:ascii="Arial" w:hAnsi="Arial" w:cs="Arial"/>
                <w:i/>
                <w:sz w:val="20"/>
                <w:lang w:val="en-US"/>
              </w:rPr>
              <w:t>10</w:t>
            </w:r>
          </w:p>
        </w:tc>
        <w:tc>
          <w:tcPr>
            <w:tcW w:w="1425" w:type="dxa"/>
            <w:vMerge/>
          </w:tcPr>
          <w:p w:rsidR="00E64225" w:rsidRPr="00E64225" w:rsidRDefault="00E64225"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p>
        </w:tc>
        <w:tc>
          <w:tcPr>
            <w:tcW w:w="4989" w:type="dxa"/>
          </w:tcPr>
          <w:p w:rsidR="00E64225" w:rsidRPr="00E64225" w:rsidRDefault="00E64225" w:rsidP="00220EB2">
            <w:pPr>
              <w:spacing w:line="480" w:lineRule="auto"/>
              <w:cnfStyle w:val="000000000000" w:firstRow="0" w:lastRow="0" w:firstColumn="0" w:lastColumn="0" w:oddVBand="0" w:evenVBand="0" w:oddHBand="0" w:evenHBand="0" w:firstRowFirstColumn="0" w:firstRowLastColumn="0" w:lastRowFirstColumn="0" w:lastRowLastColumn="0"/>
            </w:pPr>
            <w:r w:rsidRPr="00E64225">
              <w:rPr>
                <w:rFonts w:ascii="Arial" w:hAnsi="Arial" w:cs="Arial"/>
                <w:i/>
                <w:sz w:val="20"/>
              </w:rPr>
              <w:t>IES. TECNICO AGRO INDUSTRIAL KETAPALO</w:t>
            </w:r>
          </w:p>
        </w:tc>
        <w:tc>
          <w:tcPr>
            <w:tcW w:w="2244" w:type="dxa"/>
          </w:tcPr>
          <w:p w:rsidR="00E64225" w:rsidRPr="00E64225" w:rsidRDefault="00E64225"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p>
        </w:tc>
      </w:tr>
      <w:tr w:rsidR="00E64225" w:rsidRPr="00E64225" w:rsidTr="0023087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Pr="00E64225" w:rsidRDefault="00E64225" w:rsidP="00220EB2">
            <w:pPr>
              <w:pStyle w:val="Prrafodelista"/>
              <w:spacing w:line="480" w:lineRule="auto"/>
              <w:ind w:left="0"/>
              <w:jc w:val="both"/>
              <w:rPr>
                <w:rFonts w:ascii="Arial" w:hAnsi="Arial" w:cs="Arial"/>
                <w:i/>
                <w:sz w:val="20"/>
                <w:lang w:val="en-US"/>
              </w:rPr>
            </w:pPr>
            <w:r w:rsidRPr="00E64225">
              <w:rPr>
                <w:rFonts w:ascii="Arial" w:hAnsi="Arial" w:cs="Arial"/>
                <w:i/>
                <w:sz w:val="20"/>
                <w:lang w:val="en-US"/>
              </w:rPr>
              <w:t>11</w:t>
            </w:r>
          </w:p>
        </w:tc>
        <w:tc>
          <w:tcPr>
            <w:tcW w:w="1425" w:type="dxa"/>
            <w:vMerge/>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c>
          <w:tcPr>
            <w:tcW w:w="4989" w:type="dxa"/>
          </w:tcPr>
          <w:p w:rsidR="00E64225" w:rsidRPr="00E64225" w:rsidRDefault="00E64225" w:rsidP="00220EB2">
            <w:pPr>
              <w:spacing w:line="480" w:lineRule="auto"/>
              <w:cnfStyle w:val="000000100000" w:firstRow="0" w:lastRow="0" w:firstColumn="0" w:lastColumn="0" w:oddVBand="0" w:evenVBand="0" w:oddHBand="1" w:evenHBand="0" w:firstRowFirstColumn="0" w:firstRowLastColumn="0" w:lastRowFirstColumn="0" w:lastRowLastColumn="0"/>
            </w:pPr>
            <w:r w:rsidRPr="00E64225">
              <w:rPr>
                <w:rFonts w:ascii="Arial" w:hAnsi="Arial" w:cs="Arial"/>
                <w:i/>
                <w:sz w:val="20"/>
              </w:rPr>
              <w:t>IES. SAGRADO CORAZÓN DE JES</w:t>
            </w:r>
            <w:r>
              <w:rPr>
                <w:rFonts w:ascii="Arial" w:hAnsi="Arial" w:cs="Arial"/>
                <w:i/>
                <w:sz w:val="20"/>
              </w:rPr>
              <w:t>ÚS</w:t>
            </w:r>
          </w:p>
        </w:tc>
        <w:tc>
          <w:tcPr>
            <w:tcW w:w="2244" w:type="dxa"/>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p>
        </w:tc>
      </w:tr>
      <w:tr w:rsidR="00E64225" w:rsidRPr="00E64225" w:rsidTr="00230879">
        <w:trPr>
          <w:trHeight w:val="472"/>
        </w:trPr>
        <w:tc>
          <w:tcPr>
            <w:cnfStyle w:val="001000000000" w:firstRow="0" w:lastRow="0" w:firstColumn="1" w:lastColumn="0" w:oddVBand="0" w:evenVBand="0" w:oddHBand="0" w:evenHBand="0" w:firstRowFirstColumn="0" w:firstRowLastColumn="0" w:lastRowFirstColumn="0" w:lastRowLastColumn="0"/>
            <w:tcW w:w="536" w:type="dxa"/>
          </w:tcPr>
          <w:p w:rsidR="00E64225" w:rsidRPr="00E64225" w:rsidRDefault="00E64225" w:rsidP="00220EB2">
            <w:pPr>
              <w:pStyle w:val="Prrafodelista"/>
              <w:spacing w:line="480" w:lineRule="auto"/>
              <w:ind w:left="0"/>
              <w:jc w:val="both"/>
              <w:rPr>
                <w:rFonts w:ascii="Arial" w:hAnsi="Arial" w:cs="Arial"/>
                <w:i/>
                <w:sz w:val="20"/>
                <w:lang w:val="en-US"/>
              </w:rPr>
            </w:pPr>
            <w:r w:rsidRPr="00E64225">
              <w:rPr>
                <w:rFonts w:ascii="Arial" w:hAnsi="Arial" w:cs="Arial"/>
                <w:i/>
                <w:sz w:val="20"/>
                <w:lang w:val="en-US"/>
              </w:rPr>
              <w:t>12</w:t>
            </w:r>
          </w:p>
        </w:tc>
        <w:tc>
          <w:tcPr>
            <w:tcW w:w="1425" w:type="dxa"/>
            <w:vMerge w:val="restart"/>
            <w:textDirection w:val="btLr"/>
          </w:tcPr>
          <w:p w:rsidR="00E64225" w:rsidRDefault="00E64225" w:rsidP="00220EB2">
            <w:pPr>
              <w:pStyle w:val="Prrafodelista"/>
              <w:spacing w:line="480" w:lineRule="auto"/>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p>
          <w:p w:rsidR="00E64225" w:rsidRPr="00E64225" w:rsidRDefault="00E64225" w:rsidP="00220EB2">
            <w:pPr>
              <w:pStyle w:val="Prrafodelista"/>
              <w:spacing w:line="480" w:lineRule="auto"/>
              <w:ind w:left="113" w:right="113"/>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r>
              <w:rPr>
                <w:rFonts w:ascii="Arial" w:hAnsi="Arial" w:cs="Arial"/>
                <w:i/>
                <w:sz w:val="20"/>
                <w:lang w:val="en-US"/>
              </w:rPr>
              <w:t>PHARA</w:t>
            </w:r>
          </w:p>
        </w:tc>
        <w:tc>
          <w:tcPr>
            <w:tcW w:w="4989" w:type="dxa"/>
          </w:tcPr>
          <w:p w:rsidR="00E64225" w:rsidRPr="00E64225" w:rsidRDefault="00E64225" w:rsidP="00220EB2">
            <w:pPr>
              <w:spacing w:line="480" w:lineRule="auto"/>
              <w:cnfStyle w:val="000000000000" w:firstRow="0" w:lastRow="0" w:firstColumn="0" w:lastColumn="0" w:oddVBand="0" w:evenVBand="0" w:oddHBand="0" w:evenHBand="0" w:firstRowFirstColumn="0" w:firstRowLastColumn="0" w:lastRowFirstColumn="0" w:lastRowLastColumn="0"/>
              <w:rPr>
                <w:lang w:val="en-US"/>
              </w:rPr>
            </w:pPr>
            <w:r w:rsidRPr="00E64225">
              <w:rPr>
                <w:rFonts w:ascii="Arial" w:hAnsi="Arial" w:cs="Arial"/>
                <w:i/>
                <w:sz w:val="20"/>
                <w:lang w:val="en-US"/>
              </w:rPr>
              <w:t>IES.</w:t>
            </w:r>
            <w:r>
              <w:rPr>
                <w:rFonts w:ascii="Arial" w:hAnsi="Arial" w:cs="Arial"/>
                <w:i/>
                <w:sz w:val="20"/>
                <w:lang w:val="en-US"/>
              </w:rPr>
              <w:t xml:space="preserve"> AGROPECUARIO – PHARA</w:t>
            </w:r>
          </w:p>
        </w:tc>
        <w:tc>
          <w:tcPr>
            <w:tcW w:w="2244" w:type="dxa"/>
          </w:tcPr>
          <w:p w:rsidR="00E64225" w:rsidRPr="00E64225" w:rsidRDefault="00E64225"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p>
        </w:tc>
      </w:tr>
      <w:tr w:rsidR="00E64225" w:rsidRPr="00E64225" w:rsidTr="0023087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Pr="00E64225" w:rsidRDefault="00E64225" w:rsidP="00220EB2">
            <w:pPr>
              <w:pStyle w:val="Prrafodelista"/>
              <w:spacing w:line="480" w:lineRule="auto"/>
              <w:ind w:left="0"/>
              <w:jc w:val="both"/>
              <w:rPr>
                <w:rFonts w:ascii="Arial" w:hAnsi="Arial" w:cs="Arial"/>
                <w:i/>
                <w:sz w:val="20"/>
                <w:lang w:val="en-US"/>
              </w:rPr>
            </w:pPr>
            <w:r w:rsidRPr="00E64225">
              <w:rPr>
                <w:rFonts w:ascii="Arial" w:hAnsi="Arial" w:cs="Arial"/>
                <w:i/>
                <w:sz w:val="20"/>
                <w:lang w:val="en-US"/>
              </w:rPr>
              <w:t>13</w:t>
            </w:r>
          </w:p>
        </w:tc>
        <w:tc>
          <w:tcPr>
            <w:tcW w:w="1425" w:type="dxa"/>
            <w:vMerge/>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c>
          <w:tcPr>
            <w:tcW w:w="4989" w:type="dxa"/>
          </w:tcPr>
          <w:p w:rsidR="00E64225" w:rsidRPr="00E64225" w:rsidRDefault="00E64225" w:rsidP="00220EB2">
            <w:pPr>
              <w:spacing w:line="480" w:lineRule="auto"/>
              <w:cnfStyle w:val="000000100000" w:firstRow="0" w:lastRow="0" w:firstColumn="0" w:lastColumn="0" w:oddVBand="0" w:evenVBand="0" w:oddHBand="1" w:evenHBand="0" w:firstRowFirstColumn="0" w:firstRowLastColumn="0" w:lastRowFirstColumn="0" w:lastRowLastColumn="0"/>
            </w:pPr>
            <w:r w:rsidRPr="00E64225">
              <w:rPr>
                <w:rFonts w:ascii="Arial" w:hAnsi="Arial" w:cs="Arial"/>
                <w:i/>
                <w:sz w:val="20"/>
              </w:rPr>
              <w:t>IES. S</w:t>
            </w:r>
            <w:r>
              <w:rPr>
                <w:rFonts w:ascii="Arial" w:hAnsi="Arial" w:cs="Arial"/>
                <w:i/>
                <w:sz w:val="20"/>
              </w:rPr>
              <w:t>.</w:t>
            </w:r>
            <w:r w:rsidRPr="00E64225">
              <w:rPr>
                <w:rFonts w:ascii="Arial" w:hAnsi="Arial" w:cs="Arial"/>
                <w:i/>
                <w:sz w:val="20"/>
              </w:rPr>
              <w:t>C</w:t>
            </w:r>
            <w:r>
              <w:rPr>
                <w:rFonts w:ascii="Arial" w:hAnsi="Arial" w:cs="Arial"/>
                <w:i/>
                <w:sz w:val="20"/>
              </w:rPr>
              <w:t>.</w:t>
            </w:r>
            <w:r w:rsidRPr="00E64225">
              <w:rPr>
                <w:rFonts w:ascii="Arial" w:hAnsi="Arial" w:cs="Arial"/>
                <w:i/>
                <w:sz w:val="20"/>
              </w:rPr>
              <w:t>J</w:t>
            </w:r>
            <w:r>
              <w:rPr>
                <w:rFonts w:ascii="Arial" w:hAnsi="Arial" w:cs="Arial"/>
                <w:i/>
                <w:sz w:val="20"/>
              </w:rPr>
              <w:t>. TOLDOQUERI</w:t>
            </w:r>
          </w:p>
        </w:tc>
        <w:tc>
          <w:tcPr>
            <w:tcW w:w="2244" w:type="dxa"/>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p>
        </w:tc>
      </w:tr>
      <w:tr w:rsidR="00E64225" w:rsidRPr="00E64225" w:rsidTr="00230879">
        <w:trPr>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Pr="00E64225" w:rsidRDefault="00E64225" w:rsidP="00220EB2">
            <w:pPr>
              <w:pStyle w:val="Prrafodelista"/>
              <w:spacing w:line="480" w:lineRule="auto"/>
              <w:ind w:left="0"/>
              <w:jc w:val="both"/>
              <w:rPr>
                <w:rFonts w:ascii="Arial" w:hAnsi="Arial" w:cs="Arial"/>
                <w:i/>
                <w:sz w:val="20"/>
                <w:lang w:val="en-US"/>
              </w:rPr>
            </w:pPr>
            <w:r w:rsidRPr="00E64225">
              <w:rPr>
                <w:rFonts w:ascii="Arial" w:hAnsi="Arial" w:cs="Arial"/>
                <w:i/>
                <w:sz w:val="20"/>
                <w:lang w:val="en-US"/>
              </w:rPr>
              <w:t>14</w:t>
            </w:r>
          </w:p>
        </w:tc>
        <w:tc>
          <w:tcPr>
            <w:tcW w:w="1425" w:type="dxa"/>
            <w:vMerge/>
          </w:tcPr>
          <w:p w:rsidR="00E64225" w:rsidRPr="00E64225" w:rsidRDefault="00E64225"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p>
        </w:tc>
        <w:tc>
          <w:tcPr>
            <w:tcW w:w="4989" w:type="dxa"/>
          </w:tcPr>
          <w:p w:rsidR="00E64225" w:rsidRPr="00E64225" w:rsidRDefault="00E64225" w:rsidP="00220EB2">
            <w:pPr>
              <w:spacing w:line="480" w:lineRule="auto"/>
              <w:cnfStyle w:val="000000000000" w:firstRow="0" w:lastRow="0" w:firstColumn="0" w:lastColumn="0" w:oddVBand="0" w:evenVBand="0" w:oddHBand="0" w:evenHBand="0" w:firstRowFirstColumn="0" w:firstRowLastColumn="0" w:lastRowFirstColumn="0" w:lastRowLastColumn="0"/>
              <w:rPr>
                <w:lang w:val="en-US"/>
              </w:rPr>
            </w:pPr>
            <w:r w:rsidRPr="00E64225">
              <w:rPr>
                <w:rFonts w:ascii="Arial" w:hAnsi="Arial" w:cs="Arial"/>
                <w:i/>
                <w:sz w:val="20"/>
                <w:lang w:val="en-US"/>
              </w:rPr>
              <w:t>IES.</w:t>
            </w:r>
            <w:r>
              <w:rPr>
                <w:rFonts w:ascii="Arial" w:hAnsi="Arial" w:cs="Arial"/>
                <w:i/>
                <w:sz w:val="20"/>
                <w:lang w:val="en-US"/>
              </w:rPr>
              <w:t xml:space="preserve"> DAC. CULLUCACHI</w:t>
            </w:r>
          </w:p>
        </w:tc>
        <w:tc>
          <w:tcPr>
            <w:tcW w:w="2244" w:type="dxa"/>
          </w:tcPr>
          <w:p w:rsidR="00E64225" w:rsidRPr="00E64225" w:rsidRDefault="00E64225"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p>
        </w:tc>
      </w:tr>
      <w:tr w:rsidR="00E64225" w:rsidRPr="00E64225" w:rsidTr="0023087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36" w:type="dxa"/>
          </w:tcPr>
          <w:p w:rsidR="00E64225" w:rsidRPr="00E64225" w:rsidRDefault="00E64225" w:rsidP="00220EB2">
            <w:pPr>
              <w:pStyle w:val="Prrafodelista"/>
              <w:spacing w:line="480" w:lineRule="auto"/>
              <w:ind w:left="0"/>
              <w:jc w:val="both"/>
              <w:rPr>
                <w:rFonts w:ascii="Arial" w:hAnsi="Arial" w:cs="Arial"/>
                <w:i/>
                <w:sz w:val="20"/>
                <w:lang w:val="en-US"/>
              </w:rPr>
            </w:pPr>
            <w:r w:rsidRPr="00E64225">
              <w:rPr>
                <w:rFonts w:ascii="Arial" w:hAnsi="Arial" w:cs="Arial"/>
                <w:i/>
                <w:sz w:val="20"/>
                <w:lang w:val="en-US"/>
              </w:rPr>
              <w:t>15</w:t>
            </w:r>
          </w:p>
        </w:tc>
        <w:tc>
          <w:tcPr>
            <w:tcW w:w="1425" w:type="dxa"/>
            <w:vMerge/>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c>
          <w:tcPr>
            <w:tcW w:w="4989" w:type="dxa"/>
          </w:tcPr>
          <w:p w:rsidR="00E64225" w:rsidRPr="00E64225" w:rsidRDefault="00E64225" w:rsidP="00220EB2">
            <w:pPr>
              <w:spacing w:line="480" w:lineRule="auto"/>
              <w:cnfStyle w:val="000000100000" w:firstRow="0" w:lastRow="0" w:firstColumn="0" w:lastColumn="0" w:oddVBand="0" w:evenVBand="0" w:oddHBand="1" w:evenHBand="0" w:firstRowFirstColumn="0" w:firstRowLastColumn="0" w:lastRowFirstColumn="0" w:lastRowLastColumn="0"/>
              <w:rPr>
                <w:lang w:val="en-US"/>
              </w:rPr>
            </w:pPr>
            <w:r w:rsidRPr="00E64225">
              <w:rPr>
                <w:rFonts w:ascii="Arial" w:hAnsi="Arial" w:cs="Arial"/>
                <w:i/>
                <w:sz w:val="20"/>
                <w:lang w:val="en-US"/>
              </w:rPr>
              <w:t>IES.</w:t>
            </w:r>
            <w:r>
              <w:rPr>
                <w:rFonts w:ascii="Arial" w:hAnsi="Arial" w:cs="Arial"/>
                <w:i/>
                <w:sz w:val="20"/>
                <w:lang w:val="en-US"/>
              </w:rPr>
              <w:t xml:space="preserve"> AGROPECUARIO </w:t>
            </w:r>
            <w:r w:rsidR="00230879">
              <w:rPr>
                <w:rFonts w:ascii="Arial" w:hAnsi="Arial" w:cs="Arial"/>
                <w:i/>
                <w:sz w:val="20"/>
                <w:lang w:val="en-US"/>
              </w:rPr>
              <w:t>–</w:t>
            </w:r>
            <w:r>
              <w:rPr>
                <w:rFonts w:ascii="Arial" w:hAnsi="Arial" w:cs="Arial"/>
                <w:i/>
                <w:sz w:val="20"/>
                <w:lang w:val="en-US"/>
              </w:rPr>
              <w:t xml:space="preserve"> CHEJANI</w:t>
            </w:r>
          </w:p>
        </w:tc>
        <w:tc>
          <w:tcPr>
            <w:tcW w:w="2244" w:type="dxa"/>
          </w:tcPr>
          <w:p w:rsidR="00E64225" w:rsidRPr="00E64225" w:rsidRDefault="00E64225"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r>
      <w:tr w:rsidR="00C50690" w:rsidRPr="00C50690" w:rsidTr="00230879">
        <w:trPr>
          <w:trHeight w:val="454"/>
        </w:trPr>
        <w:tc>
          <w:tcPr>
            <w:cnfStyle w:val="001000000000" w:firstRow="0" w:lastRow="0" w:firstColumn="1" w:lastColumn="0" w:oddVBand="0" w:evenVBand="0" w:oddHBand="0" w:evenHBand="0" w:firstRowFirstColumn="0" w:firstRowLastColumn="0" w:lastRowFirstColumn="0" w:lastRowLastColumn="0"/>
            <w:tcW w:w="536" w:type="dxa"/>
          </w:tcPr>
          <w:p w:rsidR="00C50690" w:rsidRPr="00E64225" w:rsidRDefault="00C50690" w:rsidP="00220EB2">
            <w:pPr>
              <w:pStyle w:val="Prrafodelista"/>
              <w:spacing w:line="480" w:lineRule="auto"/>
              <w:ind w:left="0"/>
              <w:jc w:val="both"/>
              <w:rPr>
                <w:rFonts w:ascii="Arial" w:hAnsi="Arial" w:cs="Arial"/>
                <w:i/>
                <w:sz w:val="20"/>
                <w:lang w:val="en-US"/>
              </w:rPr>
            </w:pPr>
            <w:r>
              <w:rPr>
                <w:rFonts w:ascii="Arial" w:hAnsi="Arial" w:cs="Arial"/>
                <w:i/>
                <w:sz w:val="20"/>
                <w:lang w:val="en-US"/>
              </w:rPr>
              <w:t>16</w:t>
            </w:r>
          </w:p>
        </w:tc>
        <w:tc>
          <w:tcPr>
            <w:tcW w:w="1425" w:type="dxa"/>
            <w:vMerge w:val="restart"/>
          </w:tcPr>
          <w:p w:rsidR="00C50690" w:rsidRDefault="00C50690"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p>
          <w:p w:rsidR="00C50690" w:rsidRPr="00E64225" w:rsidRDefault="00C50690"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r>
              <w:rPr>
                <w:rFonts w:ascii="Arial" w:hAnsi="Arial" w:cs="Arial"/>
                <w:i/>
                <w:sz w:val="20"/>
                <w:lang w:val="en-US"/>
              </w:rPr>
              <w:t>LIMBANI</w:t>
            </w:r>
          </w:p>
        </w:tc>
        <w:tc>
          <w:tcPr>
            <w:tcW w:w="4989" w:type="dxa"/>
          </w:tcPr>
          <w:p w:rsidR="00C50690" w:rsidRPr="00C50690" w:rsidRDefault="00C50690" w:rsidP="00220EB2">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sidRPr="00C50690">
              <w:rPr>
                <w:rFonts w:ascii="Arial" w:hAnsi="Arial" w:cs="Arial"/>
                <w:i/>
                <w:sz w:val="20"/>
              </w:rPr>
              <w:t>IES. SAN LUIS GONZAGA – LIMBANI</w:t>
            </w:r>
          </w:p>
        </w:tc>
        <w:tc>
          <w:tcPr>
            <w:tcW w:w="2244" w:type="dxa"/>
          </w:tcPr>
          <w:p w:rsidR="00C50690" w:rsidRPr="00C50690" w:rsidRDefault="00C50690"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rPr>
            </w:pPr>
          </w:p>
        </w:tc>
      </w:tr>
      <w:tr w:rsidR="00C50690" w:rsidRPr="00C50690" w:rsidTr="0023087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36" w:type="dxa"/>
          </w:tcPr>
          <w:p w:rsidR="00C50690" w:rsidRPr="00E64225" w:rsidRDefault="00C50690" w:rsidP="00220EB2">
            <w:pPr>
              <w:pStyle w:val="Prrafodelista"/>
              <w:spacing w:line="480" w:lineRule="auto"/>
              <w:ind w:left="0"/>
              <w:jc w:val="both"/>
              <w:rPr>
                <w:rFonts w:ascii="Arial" w:hAnsi="Arial" w:cs="Arial"/>
                <w:i/>
                <w:sz w:val="20"/>
                <w:lang w:val="en-US"/>
              </w:rPr>
            </w:pPr>
            <w:r>
              <w:rPr>
                <w:rFonts w:ascii="Arial" w:hAnsi="Arial" w:cs="Arial"/>
                <w:i/>
                <w:sz w:val="20"/>
                <w:lang w:val="en-US"/>
              </w:rPr>
              <w:t>17</w:t>
            </w:r>
          </w:p>
        </w:tc>
        <w:tc>
          <w:tcPr>
            <w:tcW w:w="1425" w:type="dxa"/>
            <w:vMerge/>
          </w:tcPr>
          <w:p w:rsidR="00C50690" w:rsidRPr="00E64225" w:rsidRDefault="00C50690"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c>
          <w:tcPr>
            <w:tcW w:w="4989" w:type="dxa"/>
          </w:tcPr>
          <w:p w:rsidR="00C50690" w:rsidRDefault="00C50690" w:rsidP="00220EB2">
            <w:pPr>
              <w:spacing w:line="480" w:lineRule="auto"/>
              <w:cnfStyle w:val="000000100000" w:firstRow="0" w:lastRow="0" w:firstColumn="0" w:lastColumn="0" w:oddVBand="0" w:evenVBand="0" w:oddHBand="1" w:evenHBand="0" w:firstRowFirstColumn="0" w:firstRowLastColumn="0" w:lastRowFirstColumn="0" w:lastRowLastColumn="0"/>
            </w:pPr>
            <w:r w:rsidRPr="00C50690">
              <w:rPr>
                <w:rFonts w:ascii="Arial" w:hAnsi="Arial" w:cs="Arial"/>
                <w:i/>
                <w:sz w:val="20"/>
              </w:rPr>
              <w:t>IES. J</w:t>
            </w:r>
            <w:r>
              <w:rPr>
                <w:rFonts w:ascii="Arial" w:hAnsi="Arial" w:cs="Arial"/>
                <w:i/>
                <w:sz w:val="20"/>
              </w:rPr>
              <w:t>AE</w:t>
            </w:r>
            <w:r w:rsidRPr="00C50690">
              <w:rPr>
                <w:rFonts w:ascii="Arial" w:hAnsi="Arial" w:cs="Arial"/>
                <w:i/>
                <w:sz w:val="20"/>
              </w:rPr>
              <w:t xml:space="preserve"> – HUANCASAYANI</w:t>
            </w:r>
          </w:p>
        </w:tc>
        <w:tc>
          <w:tcPr>
            <w:tcW w:w="2244" w:type="dxa"/>
          </w:tcPr>
          <w:p w:rsidR="00C50690" w:rsidRPr="00C50690" w:rsidRDefault="00C50690"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rPr>
            </w:pPr>
          </w:p>
        </w:tc>
      </w:tr>
      <w:tr w:rsidR="00C50690" w:rsidRPr="00E64225" w:rsidTr="00230879">
        <w:trPr>
          <w:trHeight w:val="454"/>
        </w:trPr>
        <w:tc>
          <w:tcPr>
            <w:cnfStyle w:val="001000000000" w:firstRow="0" w:lastRow="0" w:firstColumn="1" w:lastColumn="0" w:oddVBand="0" w:evenVBand="0" w:oddHBand="0" w:evenHBand="0" w:firstRowFirstColumn="0" w:firstRowLastColumn="0" w:lastRowFirstColumn="0" w:lastRowLastColumn="0"/>
            <w:tcW w:w="536" w:type="dxa"/>
          </w:tcPr>
          <w:p w:rsidR="00C50690" w:rsidRPr="00E64225" w:rsidRDefault="00C50690" w:rsidP="00220EB2">
            <w:pPr>
              <w:pStyle w:val="Prrafodelista"/>
              <w:spacing w:line="480" w:lineRule="auto"/>
              <w:ind w:left="0"/>
              <w:jc w:val="both"/>
              <w:rPr>
                <w:rFonts w:ascii="Arial" w:hAnsi="Arial" w:cs="Arial"/>
                <w:i/>
                <w:sz w:val="20"/>
                <w:lang w:val="en-US"/>
              </w:rPr>
            </w:pPr>
            <w:r>
              <w:rPr>
                <w:rFonts w:ascii="Arial" w:hAnsi="Arial" w:cs="Arial"/>
                <w:i/>
                <w:sz w:val="20"/>
                <w:lang w:val="en-US"/>
              </w:rPr>
              <w:t>18</w:t>
            </w:r>
          </w:p>
        </w:tc>
        <w:tc>
          <w:tcPr>
            <w:tcW w:w="1425" w:type="dxa"/>
            <w:vMerge w:val="restart"/>
          </w:tcPr>
          <w:p w:rsidR="00220EB2" w:rsidRDefault="00220EB2"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p>
          <w:p w:rsidR="00C50690" w:rsidRPr="00E64225" w:rsidRDefault="00C50690"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r>
              <w:rPr>
                <w:rFonts w:ascii="Arial" w:hAnsi="Arial" w:cs="Arial"/>
                <w:i/>
                <w:sz w:val="20"/>
                <w:lang w:val="en-US"/>
              </w:rPr>
              <w:t>POTONI</w:t>
            </w:r>
          </w:p>
        </w:tc>
        <w:tc>
          <w:tcPr>
            <w:tcW w:w="4989" w:type="dxa"/>
          </w:tcPr>
          <w:p w:rsidR="00C50690" w:rsidRDefault="00C50690" w:rsidP="00220EB2">
            <w:pPr>
              <w:spacing w:line="480" w:lineRule="auto"/>
              <w:cnfStyle w:val="000000000000" w:firstRow="0" w:lastRow="0" w:firstColumn="0" w:lastColumn="0" w:oddVBand="0" w:evenVBand="0" w:oddHBand="0" w:evenHBand="0" w:firstRowFirstColumn="0" w:firstRowLastColumn="0" w:lastRowFirstColumn="0" w:lastRowLastColumn="0"/>
            </w:pPr>
            <w:r w:rsidRPr="002573AB">
              <w:rPr>
                <w:rFonts w:ascii="Arial" w:hAnsi="Arial" w:cs="Arial"/>
                <w:i/>
                <w:sz w:val="20"/>
                <w:lang w:val="en-US"/>
              </w:rPr>
              <w:t xml:space="preserve">IES. </w:t>
            </w:r>
            <w:r>
              <w:rPr>
                <w:rFonts w:ascii="Arial" w:hAnsi="Arial" w:cs="Arial"/>
                <w:i/>
                <w:sz w:val="20"/>
                <w:lang w:val="en-US"/>
              </w:rPr>
              <w:t>AGROPECUARIO – CARLOS GUTIERREZ</w:t>
            </w:r>
          </w:p>
        </w:tc>
        <w:tc>
          <w:tcPr>
            <w:tcW w:w="2244" w:type="dxa"/>
          </w:tcPr>
          <w:p w:rsidR="00C50690" w:rsidRPr="00E64225" w:rsidRDefault="00C50690" w:rsidP="00220EB2">
            <w:pPr>
              <w:pStyle w:val="Prrafodelista"/>
              <w:spacing w:line="48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i/>
                <w:sz w:val="20"/>
                <w:lang w:val="en-US"/>
              </w:rPr>
            </w:pPr>
          </w:p>
        </w:tc>
      </w:tr>
      <w:tr w:rsidR="00C50690" w:rsidRPr="00E64225" w:rsidTr="00230879">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536" w:type="dxa"/>
          </w:tcPr>
          <w:p w:rsidR="00C50690" w:rsidRPr="00E64225" w:rsidRDefault="00C50690" w:rsidP="00220EB2">
            <w:pPr>
              <w:pStyle w:val="Prrafodelista"/>
              <w:spacing w:line="480" w:lineRule="auto"/>
              <w:ind w:left="0"/>
              <w:jc w:val="both"/>
              <w:rPr>
                <w:rFonts w:ascii="Arial" w:hAnsi="Arial" w:cs="Arial"/>
                <w:i/>
                <w:sz w:val="20"/>
                <w:lang w:val="en-US"/>
              </w:rPr>
            </w:pPr>
            <w:r>
              <w:rPr>
                <w:rFonts w:ascii="Arial" w:hAnsi="Arial" w:cs="Arial"/>
                <w:i/>
                <w:sz w:val="20"/>
                <w:lang w:val="en-US"/>
              </w:rPr>
              <w:t>19</w:t>
            </w:r>
          </w:p>
        </w:tc>
        <w:tc>
          <w:tcPr>
            <w:tcW w:w="1425" w:type="dxa"/>
            <w:vMerge/>
          </w:tcPr>
          <w:p w:rsidR="00C50690" w:rsidRPr="00E64225" w:rsidRDefault="00C50690"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c>
          <w:tcPr>
            <w:tcW w:w="4989" w:type="dxa"/>
          </w:tcPr>
          <w:p w:rsidR="00C50690" w:rsidRDefault="00C50690" w:rsidP="00220EB2">
            <w:pPr>
              <w:spacing w:line="480" w:lineRule="auto"/>
              <w:cnfStyle w:val="000000100000" w:firstRow="0" w:lastRow="0" w:firstColumn="0" w:lastColumn="0" w:oddVBand="0" w:evenVBand="0" w:oddHBand="1" w:evenHBand="0" w:firstRowFirstColumn="0" w:firstRowLastColumn="0" w:lastRowFirstColumn="0" w:lastRowLastColumn="0"/>
            </w:pPr>
            <w:r w:rsidRPr="002573AB">
              <w:rPr>
                <w:rFonts w:ascii="Arial" w:hAnsi="Arial" w:cs="Arial"/>
                <w:i/>
                <w:sz w:val="20"/>
                <w:lang w:val="en-US"/>
              </w:rPr>
              <w:t xml:space="preserve">IES. </w:t>
            </w:r>
            <w:r>
              <w:rPr>
                <w:rFonts w:ascii="Arial" w:hAnsi="Arial" w:cs="Arial"/>
                <w:i/>
                <w:sz w:val="20"/>
                <w:lang w:val="en-US"/>
              </w:rPr>
              <w:t>AGROPECUARIO POTONI</w:t>
            </w:r>
          </w:p>
        </w:tc>
        <w:tc>
          <w:tcPr>
            <w:tcW w:w="2244" w:type="dxa"/>
          </w:tcPr>
          <w:p w:rsidR="00C50690" w:rsidRPr="00E64225" w:rsidRDefault="00C50690" w:rsidP="00220EB2">
            <w:pPr>
              <w:pStyle w:val="Prrafodelista"/>
              <w:spacing w:line="48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i/>
                <w:sz w:val="20"/>
                <w:lang w:val="en-US"/>
              </w:rPr>
            </w:pPr>
          </w:p>
        </w:tc>
      </w:tr>
    </w:tbl>
    <w:p w:rsidR="00CB160D" w:rsidRPr="00E64225" w:rsidRDefault="00CB160D" w:rsidP="00AB4715">
      <w:pPr>
        <w:pStyle w:val="Prrafodelista"/>
        <w:ind w:left="426"/>
        <w:jc w:val="both"/>
        <w:rPr>
          <w:rFonts w:ascii="Arial" w:hAnsi="Arial" w:cs="Arial"/>
          <w:i/>
          <w:sz w:val="20"/>
          <w:lang w:val="en-US"/>
        </w:rPr>
      </w:pPr>
    </w:p>
    <w:sectPr w:rsidR="00CB160D" w:rsidRPr="00E64225" w:rsidSect="00B434C3">
      <w:headerReference w:type="default" r:id="rId9"/>
      <w:pgSz w:w="11906" w:h="16838"/>
      <w:pgMar w:top="1134" w:right="1134"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879" w:rsidRDefault="00230879" w:rsidP="00C05805">
      <w:pPr>
        <w:spacing w:after="0" w:line="240" w:lineRule="auto"/>
      </w:pPr>
      <w:r>
        <w:separator/>
      </w:r>
    </w:p>
  </w:endnote>
  <w:endnote w:type="continuationSeparator" w:id="0">
    <w:p w:rsidR="00230879" w:rsidRDefault="00230879" w:rsidP="00C0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879" w:rsidRDefault="00230879" w:rsidP="00C05805">
      <w:pPr>
        <w:spacing w:after="0" w:line="240" w:lineRule="auto"/>
      </w:pPr>
      <w:r>
        <w:separator/>
      </w:r>
    </w:p>
  </w:footnote>
  <w:footnote w:type="continuationSeparator" w:id="0">
    <w:p w:rsidR="00230879" w:rsidRDefault="00230879" w:rsidP="00C058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879" w:rsidRDefault="00230879">
    <w:pPr>
      <w:pStyle w:val="Encabezado"/>
    </w:pPr>
    <w:r>
      <w:rPr>
        <w:noProof/>
        <w:lang w:val="es-PE" w:eastAsia="es-PE"/>
      </w:rPr>
      <mc:AlternateContent>
        <mc:Choice Requires="wpg">
          <w:drawing>
            <wp:anchor distT="0" distB="0" distL="114300" distR="114300" simplePos="0" relativeHeight="251658240" behindDoc="0" locked="0" layoutInCell="1" allowOverlap="1" wp14:anchorId="6D054164" wp14:editId="7DAA7EB4">
              <wp:simplePos x="0" y="0"/>
              <wp:positionH relativeFrom="column">
                <wp:posOffset>-198681</wp:posOffset>
              </wp:positionH>
              <wp:positionV relativeFrom="paragraph">
                <wp:posOffset>-333257</wp:posOffset>
              </wp:positionV>
              <wp:extent cx="5443875" cy="626745"/>
              <wp:effectExtent l="0" t="0" r="23495" b="190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3875" cy="626745"/>
                        <a:chOff x="897" y="830"/>
                        <a:chExt cx="9136" cy="865"/>
                      </a:xfrm>
                    </wpg:grpSpPr>
                    <wpg:grpSp>
                      <wpg:cNvPr id="2" name="Group 2"/>
                      <wpg:cNvGrpSpPr>
                        <a:grpSpLocks/>
                      </wpg:cNvGrpSpPr>
                      <wpg:grpSpPr bwMode="auto">
                        <a:xfrm>
                          <a:off x="897" y="830"/>
                          <a:ext cx="9023" cy="852"/>
                          <a:chOff x="897" y="836"/>
                          <a:chExt cx="9023" cy="852"/>
                        </a:xfrm>
                      </wpg:grpSpPr>
                      <wps:wsp>
                        <wps:cNvPr id="3" name="Rectangle 3"/>
                        <wps:cNvSpPr>
                          <a:spLocks noChangeArrowheads="1"/>
                        </wps:cNvSpPr>
                        <wps:spPr bwMode="auto">
                          <a:xfrm>
                            <a:off x="8356" y="879"/>
                            <a:ext cx="1564" cy="793"/>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Imagen 4" descr="escper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97" y="836"/>
                            <a:ext cx="821" cy="852"/>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5"/>
                        <wps:cNvSpPr>
                          <a:spLocks noChangeArrowheads="1"/>
                        </wps:cNvSpPr>
                        <wps:spPr bwMode="auto">
                          <a:xfrm>
                            <a:off x="6509" y="881"/>
                            <a:ext cx="1847" cy="793"/>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0879" w:rsidRPr="00AE66C6" w:rsidRDefault="00230879" w:rsidP="00D811E8">
                              <w:pPr>
                                <w:spacing w:before="120" w:after="0" w:line="240" w:lineRule="auto"/>
                                <w:jc w:val="center"/>
                                <w:rPr>
                                  <w:b/>
                                  <w:noProof/>
                                  <w:color w:val="FFFFFF" w:themeColor="background1"/>
                                  <w:sz w:val="18"/>
                                  <w:szCs w:val="16"/>
                                  <w:lang w:eastAsia="es-ES"/>
                                </w:rPr>
                              </w:pPr>
                              <w:r w:rsidRPr="00AE66C6">
                                <w:rPr>
                                  <w:b/>
                                  <w:noProof/>
                                  <w:color w:val="FFFFFF" w:themeColor="background1"/>
                                  <w:sz w:val="18"/>
                                  <w:szCs w:val="16"/>
                                  <w:lang w:eastAsia="es-ES"/>
                                </w:rPr>
                                <w:t>Area de Gestión</w:t>
                              </w:r>
                            </w:p>
                            <w:p w:rsidR="00230879" w:rsidRPr="00AE66C6" w:rsidRDefault="00230879" w:rsidP="008F2E59">
                              <w:pPr>
                                <w:spacing w:after="0" w:line="240" w:lineRule="auto"/>
                                <w:jc w:val="center"/>
                                <w:rPr>
                                  <w:b/>
                                  <w:color w:val="FFFFFF" w:themeColor="background1"/>
                                  <w:sz w:val="18"/>
                                  <w:szCs w:val="16"/>
                                </w:rPr>
                              </w:pPr>
                              <w:r w:rsidRPr="00AE66C6">
                                <w:rPr>
                                  <w:b/>
                                  <w:noProof/>
                                  <w:color w:val="FFFFFF" w:themeColor="background1"/>
                                  <w:sz w:val="18"/>
                                  <w:szCs w:val="16"/>
                                  <w:lang w:eastAsia="es-ES"/>
                                </w:rPr>
                                <w:t>Pedagógica</w:t>
                              </w:r>
                            </w:p>
                          </w:txbxContent>
                        </wps:txbx>
                        <wps:bodyPr rot="0" vert="horz" wrap="square" lIns="91440" tIns="45720" rIns="91440" bIns="45720" anchor="t" anchorCtr="0" upright="1">
                          <a:noAutofit/>
                        </wps:bodyPr>
                      </wps:wsp>
                      <wps:wsp>
                        <wps:cNvPr id="6" name="Rectangle 6"/>
                        <wps:cNvSpPr>
                          <a:spLocks noChangeArrowheads="1"/>
                        </wps:cNvSpPr>
                        <wps:spPr bwMode="auto">
                          <a:xfrm>
                            <a:off x="4381" y="881"/>
                            <a:ext cx="2128" cy="793"/>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2730" y="881"/>
                            <a:ext cx="1651" cy="793"/>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8"/>
                        <wps:cNvSpPr>
                          <a:spLocks noChangeArrowheads="1"/>
                        </wps:cNvSpPr>
                        <wps:spPr bwMode="auto">
                          <a:xfrm>
                            <a:off x="1858" y="881"/>
                            <a:ext cx="872" cy="793"/>
                          </a:xfrm>
                          <a:prstGeom prst="rect">
                            <a:avLst/>
                          </a:prstGeom>
                          <a:solidFill>
                            <a:srgbClr val="2727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9" name="Text Box 9"/>
                      <wps:cNvSpPr txBox="1">
                        <a:spLocks noChangeArrowheads="1"/>
                      </wps:cNvSpPr>
                      <wps:spPr bwMode="auto">
                        <a:xfrm>
                          <a:off x="8356" y="859"/>
                          <a:ext cx="1677" cy="793"/>
                        </a:xfrm>
                        <a:prstGeom prst="rect">
                          <a:avLst/>
                        </a:prstGeom>
                        <a:noFill/>
                        <a:ln w="9525">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r>
                              <w:rPr>
                                <w:rFonts w:cs="Arial"/>
                                <w:b/>
                                <w:color w:val="FFFFFF" w:themeColor="background1"/>
                                <w:sz w:val="16"/>
                                <w:szCs w:val="18"/>
                              </w:rPr>
                              <w:t>AREA DE  GESTION INSTITUCIONAL</w:t>
                            </w: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Pr="00C05805" w:rsidRDefault="00230879" w:rsidP="00AE66C6">
                            <w:pPr>
                              <w:spacing w:after="80" w:line="192" w:lineRule="auto"/>
                              <w:rPr>
                                <w:rFonts w:cs="Arial"/>
                                <w:b/>
                                <w:color w:val="000000"/>
                                <w:sz w:val="16"/>
                                <w:szCs w:val="18"/>
                              </w:rPr>
                            </w:pPr>
                            <w:r w:rsidRPr="00AE66C6">
                              <w:rPr>
                                <w:rFonts w:cs="Arial"/>
                                <w:b/>
                                <w:color w:val="FFFFFF" w:themeColor="background1"/>
                                <w:sz w:val="16"/>
                                <w:szCs w:val="18"/>
                              </w:rPr>
                              <w:t>Área de Gestión</w:t>
                            </w:r>
                            <w:r w:rsidRPr="00C05805">
                              <w:rPr>
                                <w:rFonts w:cs="Arial"/>
                                <w:b/>
                                <w:color w:val="000000"/>
                                <w:sz w:val="16"/>
                                <w:szCs w:val="18"/>
                              </w:rPr>
                              <w:t xml:space="preserve"> </w:t>
                            </w:r>
                            <w:r w:rsidRPr="00AE66C6">
                              <w:rPr>
                                <w:rFonts w:cs="Arial"/>
                                <w:b/>
                                <w:color w:val="FFFFFF" w:themeColor="background1"/>
                                <w:sz w:val="16"/>
                                <w:szCs w:val="18"/>
                              </w:rPr>
                              <w:t>Institucional</w:t>
                            </w:r>
                          </w:p>
                        </w:txbxContent>
                      </wps:txbx>
                      <wps:bodyPr rot="0" vert="horz" wrap="square" lIns="91440" tIns="45720" rIns="91440" bIns="45720" anchor="t" anchorCtr="0" upright="1">
                        <a:noAutofit/>
                      </wps:bodyPr>
                    </wps:wsp>
                    <wpg:grpSp>
                      <wpg:cNvPr id="10" name="Group 10"/>
                      <wpg:cNvGrpSpPr>
                        <a:grpSpLocks/>
                      </wpg:cNvGrpSpPr>
                      <wpg:grpSpPr bwMode="auto">
                        <a:xfrm>
                          <a:off x="1858" y="859"/>
                          <a:ext cx="4651" cy="836"/>
                          <a:chOff x="1858" y="865"/>
                          <a:chExt cx="4651" cy="836"/>
                        </a:xfrm>
                      </wpg:grpSpPr>
                      <wps:wsp>
                        <wps:cNvPr id="11" name="Text Box 11"/>
                        <wps:cNvSpPr txBox="1">
                          <a:spLocks noChangeArrowheads="1"/>
                        </wps:cNvSpPr>
                        <wps:spPr bwMode="auto">
                          <a:xfrm>
                            <a:off x="4381" y="886"/>
                            <a:ext cx="2128" cy="815"/>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0879" w:rsidRPr="00AE66C6" w:rsidRDefault="00230879" w:rsidP="00D811E8">
                              <w:pPr>
                                <w:spacing w:before="120" w:after="80" w:line="192" w:lineRule="auto"/>
                                <w:jc w:val="center"/>
                                <w:rPr>
                                  <w:rFonts w:ascii="Arial" w:hAnsi="Arial" w:cs="Arial"/>
                                  <w:b/>
                                  <w:color w:val="FFFFFF" w:themeColor="background1"/>
                                  <w:sz w:val="16"/>
                                  <w:szCs w:val="18"/>
                                </w:rPr>
                              </w:pPr>
                              <w:r w:rsidRPr="00AE66C6">
                                <w:rPr>
                                  <w:rFonts w:ascii="Arial" w:hAnsi="Arial" w:cs="Arial"/>
                                  <w:b/>
                                  <w:color w:val="FFFFFF" w:themeColor="background1"/>
                                  <w:sz w:val="16"/>
                                  <w:szCs w:val="18"/>
                                </w:rPr>
                                <w:t>Unidad de Gestión Educativa  Local  Crucero</w:t>
                              </w:r>
                            </w:p>
                          </w:txbxContent>
                        </wps:txbx>
                        <wps:bodyPr rot="0" vert="horz" wrap="square" lIns="91440" tIns="45720" rIns="91440" bIns="45720" anchor="t" anchorCtr="0" upright="1">
                          <a:noAutofit/>
                        </wps:bodyPr>
                      </wps:wsp>
                      <wps:wsp>
                        <wps:cNvPr id="12" name="Text Box 12"/>
                        <wps:cNvSpPr txBox="1">
                          <a:spLocks noChangeArrowheads="1"/>
                        </wps:cNvSpPr>
                        <wps:spPr bwMode="auto">
                          <a:xfrm>
                            <a:off x="1858" y="1041"/>
                            <a:ext cx="872"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0879" w:rsidRPr="00C05805" w:rsidRDefault="00230879" w:rsidP="00E64225">
                              <w:pPr>
                                <w:rPr>
                                  <w:rFonts w:cs="Arial"/>
                                  <w:b/>
                                  <w:color w:val="FFFFFF"/>
                                  <w:szCs w:val="26"/>
                                </w:rPr>
                              </w:pPr>
                              <w:r w:rsidRPr="00C05805">
                                <w:rPr>
                                  <w:rFonts w:cs="Arial"/>
                                  <w:b/>
                                  <w:color w:val="FFFFFF"/>
                                  <w:szCs w:val="26"/>
                                </w:rPr>
                                <w:t>PERÚ</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2730" y="865"/>
                            <a:ext cx="1651" cy="823"/>
                          </a:xfrm>
                          <a:prstGeom prst="rect">
                            <a:avLst/>
                          </a:prstGeom>
                          <a:solidFill>
                            <a:srgbClr val="FF0000"/>
                          </a:solidFill>
                          <a:ln w="9525">
                            <a:solidFill>
                              <a:schemeClr val="bg1"/>
                            </a:solidFill>
                            <a:miter lim="800000"/>
                            <a:headEnd/>
                            <a:tailEnd/>
                          </a:ln>
                          <a:extLst/>
                        </wps:spPr>
                        <wps:txbx>
                          <w:txbxContent>
                            <w:p w:rsidR="00230879" w:rsidRPr="00C05805" w:rsidRDefault="00230879" w:rsidP="00D811E8">
                              <w:pPr>
                                <w:spacing w:before="240" w:after="80" w:line="192" w:lineRule="auto"/>
                                <w:jc w:val="center"/>
                                <w:rPr>
                                  <w:rFonts w:ascii="Arial" w:hAnsi="Arial" w:cs="Arial"/>
                                  <w:b/>
                                  <w:color w:val="FFFFFF"/>
                                  <w:sz w:val="18"/>
                                  <w:szCs w:val="18"/>
                                </w:rPr>
                              </w:pPr>
                              <w:r w:rsidRPr="00C05805">
                                <w:rPr>
                                  <w:rFonts w:ascii="Arial" w:hAnsi="Arial" w:cs="Arial"/>
                                  <w:b/>
                                  <w:color w:val="FFFFFF"/>
                                  <w:sz w:val="18"/>
                                  <w:szCs w:val="18"/>
                                </w:rPr>
                                <w:t>Ministerio de Educación</w:t>
                              </w:r>
                            </w:p>
                            <w:p w:rsidR="00230879" w:rsidRPr="00C02585" w:rsidRDefault="00230879" w:rsidP="00E64225">
                              <w:pPr>
                                <w:spacing w:after="80" w:line="192" w:lineRule="auto"/>
                                <w:jc w:val="center"/>
                                <w:rPr>
                                  <w:rFonts w:cs="Arial"/>
                                  <w:b/>
                                  <w:color w:val="FFFFFF"/>
                                  <w:sz w:val="16"/>
                                  <w:szCs w:val="16"/>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o 1" o:spid="_x0000_s1026" style="position:absolute;margin-left:-15.65pt;margin-top:-26.25pt;width:428.65pt;height:49.35pt;z-index:251658240" coordorigin="897,830" coordsize="9136,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">
              <v:group id="Group 2" o:spid="_x0000_s1027" style="position:absolute;left:897;top:830;width:9023;height:852" coordorigin="897,836" coordsize="9023,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8356;top:879;width:1564;height: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Hh8MA&#10;AADaAAAADwAAAGRycy9kb3ducmV2LnhtbESPQUsDMRSE7wX/Q3iCNzfrClW2TYsUhJ7Eboten8nr&#10;ZnXzsk3Sdv33Rij0OMzMN8x8ObpenCjEzrOCh6IEQay96bhVsNu+3j+DiAnZYO+ZFPxShOXiZjLH&#10;2vgzb+jUpFZkCMcaFdiUhlrKqC05jIUfiLO398FhyjK00gQ8Z7jrZVWWU+mw47xgcaCVJf3THJ2C&#10;MLxX32/682Crlbblx+GrOa6flLq7HV9mIBKN6Rq+tNdGwSP8X8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dHh8MAAADaAAAADwAAAAAAAAAAAAAAAACYAgAAZHJzL2Rv&#10;d25yZXYueG1sUEsFBgAAAAAEAAQA9QAAAIgDAAAAAA==&#10;" fillcolor="#0070c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9" type="#_x0000_t75" alt="escperu" style="position:absolute;left:897;top:836;width:821;height:8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YHunDAAAA2gAAAA8AAABkcnMvZG93bnJldi54bWxEj1uLwjAUhN+F/Q/hLPimqRdkrUaRZQWf&#10;ZL3h67E5NsXmpDTR1v31mwVhH4eZ+YaZL1tbigfVvnCsYNBPQBBnThecKzge1r0PED4gaywdk4In&#10;eVgu3jpzTLVreEePfchFhLBPUYEJoUql9Jkhi77vKuLoXV1tMURZ51LX2ES4LeUwSSbSYsFxwWBF&#10;n4ay2/5uFXydJ3iarg5bM/rZtMl52Gzx8q1U971dzUAEasN/+NXeaAVj+LsSb4B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lge6cMAAADaAAAADwAAAAAAAAAAAAAAAACf&#10;AgAAZHJzL2Rvd25yZXYueG1sUEsFBgAAAAAEAAQA9wAAAI8DAAAAAA==&#10;">
                  <v:imagedata r:id="rId2" o:title="escperu"/>
                </v:shape>
                <v:rect id="Rectangle 5" o:spid="_x0000_s1030" style="position:absolute;left:6509;top:881;width:1847;height: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Rv8IA&#10;AADaAAAADwAAAGRycy9kb3ducmV2LnhtbESP3YrCMBSE7wXfIRzBO01dVLRrFBHKFrwo/jzA2eZs&#10;27U5qU3U+vZmYcHLYWa+YVabztTiTq2rLCuYjCMQxLnVFRcKzqdktADhPLLG2jIpeJKDzbrfW2Gs&#10;7YMPdD/6QgQIuxgVlN43sZQuL8mgG9uGOHg/tjXog2wLqVt8BLip5UcUzaXBisNCiQ3tSsovx5tR&#10;cEubRHe/PE32Jvu+umWWbr8ypYaDbvsJwlPn3+H/dqoVzODvSrgB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91G/wgAAANoAAAAPAAAAAAAAAAAAAAAAAJgCAABkcnMvZG93&#10;bnJldi54bWxQSwUGAAAAAAQABAD1AAAAhwMAAAAA&#10;" fillcolor="#00b0f0" stroked="f">
                  <v:textbox>
                    <w:txbxContent>
                      <w:p w:rsidR="00230879" w:rsidRPr="00AE66C6" w:rsidRDefault="00230879" w:rsidP="00D811E8">
                        <w:pPr>
                          <w:spacing w:before="120" w:after="0" w:line="240" w:lineRule="auto"/>
                          <w:jc w:val="center"/>
                          <w:rPr>
                            <w:b/>
                            <w:noProof/>
                            <w:color w:val="FFFFFF" w:themeColor="background1"/>
                            <w:sz w:val="18"/>
                            <w:szCs w:val="16"/>
                            <w:lang w:eastAsia="es-ES"/>
                          </w:rPr>
                        </w:pPr>
                        <w:r w:rsidRPr="00AE66C6">
                          <w:rPr>
                            <w:b/>
                            <w:noProof/>
                            <w:color w:val="FFFFFF" w:themeColor="background1"/>
                            <w:sz w:val="18"/>
                            <w:szCs w:val="16"/>
                            <w:lang w:eastAsia="es-ES"/>
                          </w:rPr>
                          <w:t>Area de Gestión</w:t>
                        </w:r>
                      </w:p>
                      <w:p w:rsidR="00230879" w:rsidRPr="00AE66C6" w:rsidRDefault="00230879" w:rsidP="008F2E59">
                        <w:pPr>
                          <w:spacing w:after="0" w:line="240" w:lineRule="auto"/>
                          <w:jc w:val="center"/>
                          <w:rPr>
                            <w:b/>
                            <w:color w:val="FFFFFF" w:themeColor="background1"/>
                            <w:sz w:val="18"/>
                            <w:szCs w:val="16"/>
                          </w:rPr>
                        </w:pPr>
                        <w:r w:rsidRPr="00AE66C6">
                          <w:rPr>
                            <w:b/>
                            <w:noProof/>
                            <w:color w:val="FFFFFF" w:themeColor="background1"/>
                            <w:sz w:val="18"/>
                            <w:szCs w:val="16"/>
                            <w:lang w:eastAsia="es-ES"/>
                          </w:rPr>
                          <w:t>Pedagógica</w:t>
                        </w:r>
                      </w:p>
                    </w:txbxContent>
                  </v:textbox>
                </v:rect>
                <v:rect id="Rectangle 6" o:spid="_x0000_s1031" style="position:absolute;left:4381;top:881;width:2128;height: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Ozr4A&#10;AADaAAAADwAAAGRycy9kb3ducmV2LnhtbESPzarCMBSE9xd8h3AEd9fEuyhSjSKKcHfiD7o9NMem&#10;2JyUJmr16Y0guBxm5htmOu9cLW7UhsqzhtFQgSAuvKm41HDYr3/HIEJENlh7Jg0PCjCf9X6mmBt/&#10;5y3ddrEUCcIhRw02xiaXMhSWHIahb4iTd/atw5hkW0rT4j3BXS3/lMqkw4rTgsWGlpaKy+7qNFwv&#10;rLKxOoWOrV9UBlebIz+1HvS7xQREpC5+w5/2v9GQwftKugFy9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jTs6+AAAA2gAAAA8AAAAAAAAAAAAAAAAAmAIAAGRycy9kb3ducmV2&#10;LnhtbFBLBQYAAAAABAAEAPUAAACDAwAAAAA=&#10;" fillcolor="#7f7f7f" stroked="f"/>
                <v:rect id="Rectangle 7" o:spid="_x0000_s1032" style="position:absolute;left:2730;top:881;width:1651;height: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3nPb0A&#10;AADaAAAADwAAAGRycy9kb3ducmV2LnhtbESPzQrCMBCE74LvEFbwpqkKKtUoKgiiJ3/wvDRrW202&#10;pYm1vr0RBI/DzHzDzJeNKURNlcstKxj0IxDEidU5pwou521vCsJ5ZI2FZVLwJgfLRbs1x1jbFx+p&#10;PvlUBAi7GBVk3pexlC7JyKDr25I4eDdbGfRBVqnUFb4C3BRyGEVjaTDnsJBhSZuMksfpaRQc9H09&#10;Guj1/sp2VI8NXm57GynV7TSrGQhPjf+Hf+2dVjCB75VwA+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3nPb0AAADaAAAADwAAAAAAAAAAAAAAAACYAgAAZHJzL2Rvd25yZXYu&#10;eG1sUEsFBgAAAAAEAAQA9QAAAIIDAAAAAA==&#10;" fillcolor="#5a5a5a" stroked="f"/>
                <v:rect id="Rectangle 8" o:spid="_x0000_s1033" style="position:absolute;left:1858;top:881;width:872;height: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7yy8AA&#10;AADaAAAADwAAAGRycy9kb3ducmV2LnhtbERPS2vCQBC+F/wPywi91Y2CxUY3IlJBemq1CN6G7ORB&#10;srMhO42xv757KHj8+N6b7ehaNVAfas8G5rMEFHHubc2lge/z4WUFKgiyxdYzGbhTgG02edpgav2N&#10;v2g4SaliCIcUDVQiXap1yCtyGGa+I45c4XuHEmFfatvjLYa7Vi+S5FU7rDk2VNjRvqK8Of04A2/n&#10;z0txXxx+P4Zl45OrvDcyNsY8T8fdGpTQKA/xv/toDcSt8Uq8ATr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7yy8AAAADaAAAADwAAAAAAAAAAAAAAAACYAgAAZHJzL2Rvd25y&#10;ZXYueG1sUEsFBgAAAAAEAAQA9QAAAIUDAAAAAA==&#10;" fillcolor="#272727" stroked="f"/>
              </v:group>
              <v:shapetype id="_x0000_t202" coordsize="21600,21600" o:spt="202" path="m,l,21600r21600,l21600,xe">
                <v:stroke joinstyle="miter"/>
                <v:path gradientshapeok="t" o:connecttype="rect"/>
              </v:shapetype>
              <v:shape id="Text Box 9" o:spid="_x0000_s1034" type="#_x0000_t202" style="position:absolute;left:8356;top:859;width:1677;height: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fyMUA&#10;AADaAAAADwAAAGRycy9kb3ducmV2LnhtbESPQWvCQBSE74L/YXlCb7qxtlajq9SiUujB1gp6fGSf&#10;STD7Ns2uJv57tyB4HGbmG2Y6b0whLlS53LKCfi8CQZxYnXOqYPe76o5AOI+ssbBMCq7kYD5rt6YY&#10;a1vzD122PhUBwi5GBZn3ZSylSzIy6Hq2JA7e0VYGfZBVKnWFdYCbQj5H0VAazDksZFjSR0bJaXs2&#10;CurvxXrfv76+/JnNaHn4SnfF22Cp1FOneZ+A8NT4R/je/tQKxvB/Jdw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J/IxQAAANoAAAAPAAAAAAAAAAAAAAAAAJgCAABkcnMv&#10;ZG93bnJldi54bWxQSwUGAAAAAAQABAD1AAAAigMAAAAA&#10;" filled="f" strokecolor="white [3212]">
                <v:textbox>
                  <w:txbxContent>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r>
                        <w:rPr>
                          <w:rFonts w:cs="Arial"/>
                          <w:b/>
                          <w:color w:val="FFFFFF" w:themeColor="background1"/>
                          <w:sz w:val="16"/>
                          <w:szCs w:val="18"/>
                        </w:rPr>
                        <w:t>AREA DE  GESTION INSTITUCIONAL</w:t>
                      </w: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Default="00230879" w:rsidP="00E64225">
                      <w:pPr>
                        <w:spacing w:after="80" w:line="192" w:lineRule="auto"/>
                        <w:jc w:val="center"/>
                        <w:rPr>
                          <w:rFonts w:cs="Arial"/>
                          <w:b/>
                          <w:color w:val="FFFFFF" w:themeColor="background1"/>
                          <w:sz w:val="16"/>
                          <w:szCs w:val="18"/>
                        </w:rPr>
                      </w:pPr>
                    </w:p>
                    <w:p w:rsidR="00230879" w:rsidRPr="00C05805" w:rsidRDefault="00230879" w:rsidP="00AE66C6">
                      <w:pPr>
                        <w:spacing w:after="80" w:line="192" w:lineRule="auto"/>
                        <w:rPr>
                          <w:rFonts w:cs="Arial"/>
                          <w:b/>
                          <w:color w:val="000000"/>
                          <w:sz w:val="16"/>
                          <w:szCs w:val="18"/>
                        </w:rPr>
                      </w:pPr>
                      <w:r w:rsidRPr="00AE66C6">
                        <w:rPr>
                          <w:rFonts w:cs="Arial"/>
                          <w:b/>
                          <w:color w:val="FFFFFF" w:themeColor="background1"/>
                          <w:sz w:val="16"/>
                          <w:szCs w:val="18"/>
                        </w:rPr>
                        <w:t>Área de Gestión</w:t>
                      </w:r>
                      <w:r w:rsidRPr="00C05805">
                        <w:rPr>
                          <w:rFonts w:cs="Arial"/>
                          <w:b/>
                          <w:color w:val="000000"/>
                          <w:sz w:val="16"/>
                          <w:szCs w:val="18"/>
                        </w:rPr>
                        <w:t xml:space="preserve"> </w:t>
                      </w:r>
                      <w:r w:rsidRPr="00AE66C6">
                        <w:rPr>
                          <w:rFonts w:cs="Arial"/>
                          <w:b/>
                          <w:color w:val="FFFFFF" w:themeColor="background1"/>
                          <w:sz w:val="16"/>
                          <w:szCs w:val="18"/>
                        </w:rPr>
                        <w:t>Institucional</w:t>
                      </w:r>
                    </w:p>
                  </w:txbxContent>
                </v:textbox>
              </v:shape>
              <v:group id="Group 10" o:spid="_x0000_s1035" style="position:absolute;left:1858;top:859;width:4651;height:836" coordorigin="1858,865" coordsize="4651,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11" o:spid="_x0000_s1036" type="#_x0000_t202" style="position:absolute;left:4381;top:886;width:2128;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7axcIA&#10;AADbAAAADwAAAGRycy9kb3ducmV2LnhtbERPS2vCQBC+F/oflhF6qxullBpdRQoloRRaHxdvQ3ZM&#10;FrOzIbt5+O/dguBtPr7nrDajrUVPrTeOFcymCQjiwmnDpYLj4ev1A4QPyBprx6TgSh426+enFaba&#10;Dbyjfh9KEUPYp6igCqFJpfRFRRb91DXEkTu71mKIsC2lbnGI4baW8yR5lxYNx4YKG/qsqLjsO6vA&#10;ZLTIvDmedvl3red/b93Pb0dKvUzG7RJEoDE8xHd3ruP8Gfz/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HtrFwgAAANsAAAAPAAAAAAAAAAAAAAAAAJgCAABkcnMvZG93&#10;bnJldi54bWxQSwUGAAAAAAQABAD1AAAAhwMAAAAA&#10;" fillcolor="#92d050" stroked="f">
                  <v:textbox>
                    <w:txbxContent>
                      <w:p w:rsidR="00230879" w:rsidRPr="00AE66C6" w:rsidRDefault="00230879" w:rsidP="00D811E8">
                        <w:pPr>
                          <w:spacing w:before="120" w:after="80" w:line="192" w:lineRule="auto"/>
                          <w:jc w:val="center"/>
                          <w:rPr>
                            <w:rFonts w:ascii="Arial" w:hAnsi="Arial" w:cs="Arial"/>
                            <w:b/>
                            <w:color w:val="FFFFFF" w:themeColor="background1"/>
                            <w:sz w:val="16"/>
                            <w:szCs w:val="18"/>
                          </w:rPr>
                        </w:pPr>
                        <w:r w:rsidRPr="00AE66C6">
                          <w:rPr>
                            <w:rFonts w:ascii="Arial" w:hAnsi="Arial" w:cs="Arial"/>
                            <w:b/>
                            <w:color w:val="FFFFFF" w:themeColor="background1"/>
                            <w:sz w:val="16"/>
                            <w:szCs w:val="18"/>
                          </w:rPr>
                          <w:t>Unidad de Gestión Educativa  Local  Crucero</w:t>
                        </w:r>
                      </w:p>
                    </w:txbxContent>
                  </v:textbox>
                </v:shape>
                <v:shape id="Text Box 12" o:spid="_x0000_s1037" type="#_x0000_t202" style="position:absolute;left:1858;top:1041;width:872;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230879" w:rsidRPr="00C05805" w:rsidRDefault="00230879" w:rsidP="00E64225">
                        <w:pPr>
                          <w:rPr>
                            <w:rFonts w:cs="Arial"/>
                            <w:b/>
                            <w:color w:val="FFFFFF"/>
                            <w:szCs w:val="26"/>
                          </w:rPr>
                        </w:pPr>
                        <w:r w:rsidRPr="00C05805">
                          <w:rPr>
                            <w:rFonts w:cs="Arial"/>
                            <w:b/>
                            <w:color w:val="FFFFFF"/>
                            <w:szCs w:val="26"/>
                          </w:rPr>
                          <w:t>PERÚ</w:t>
                        </w:r>
                      </w:p>
                    </w:txbxContent>
                  </v:textbox>
                </v:shape>
                <v:shape id="Text Box 13" o:spid="_x0000_s1038" type="#_x0000_t202" style="position:absolute;left:2730;top:865;width:1651;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7/y8EA&#10;AADbAAAADwAAAGRycy9kb3ducmV2LnhtbERPTWvCQBC9F/oflhG81V2rSEldpQiiNzUK6XGanSYh&#10;2dmQXU38965Q6G0e73OW68E24kadrxxrmE4UCOLcmYoLDZfz9u0DhA/IBhvHpOFOHtar15clJsb1&#10;fKJbGgoRQ9gnqKEMoU2k9HlJFv3EtcSR+3WdxRBhV0jTYR/DbSPflVpIixXHhhJb2pSU1+nVajjM&#10;vufqp19sj7u62m3qNFMuY63Ho+HrE0SgIfyL/9x7E+fP4PlLP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O/8vBAAAA2wAAAA8AAAAAAAAAAAAAAAAAmAIAAGRycy9kb3du&#10;cmV2LnhtbFBLBQYAAAAABAAEAPUAAACGAwAAAAA=&#10;" fillcolor="red" strokecolor="white [3212]">
                  <v:textbox>
                    <w:txbxContent>
                      <w:p w:rsidR="00230879" w:rsidRPr="00C05805" w:rsidRDefault="00230879" w:rsidP="00D811E8">
                        <w:pPr>
                          <w:spacing w:before="240" w:after="80" w:line="192" w:lineRule="auto"/>
                          <w:jc w:val="center"/>
                          <w:rPr>
                            <w:rFonts w:ascii="Arial" w:hAnsi="Arial" w:cs="Arial"/>
                            <w:b/>
                            <w:color w:val="FFFFFF"/>
                            <w:sz w:val="18"/>
                            <w:szCs w:val="18"/>
                          </w:rPr>
                        </w:pPr>
                        <w:r w:rsidRPr="00C05805">
                          <w:rPr>
                            <w:rFonts w:ascii="Arial" w:hAnsi="Arial" w:cs="Arial"/>
                            <w:b/>
                            <w:color w:val="FFFFFF"/>
                            <w:sz w:val="18"/>
                            <w:szCs w:val="18"/>
                          </w:rPr>
                          <w:t>Ministerio de Educación</w:t>
                        </w:r>
                      </w:p>
                      <w:p w:rsidR="00230879" w:rsidRPr="00C02585" w:rsidRDefault="00230879" w:rsidP="00E64225">
                        <w:pPr>
                          <w:spacing w:after="80" w:line="192" w:lineRule="auto"/>
                          <w:jc w:val="center"/>
                          <w:rPr>
                            <w:rFonts w:cs="Arial"/>
                            <w:b/>
                            <w:color w:val="FFFFFF"/>
                            <w:sz w:val="16"/>
                            <w:szCs w:val="16"/>
                          </w:rPr>
                        </w:pPr>
                      </w:p>
                    </w:txbxContent>
                  </v:textbox>
                </v:shape>
              </v:group>
            </v:group>
          </w:pict>
        </mc:Fallback>
      </mc:AlternateContent>
    </w:r>
    <w:r>
      <w:rPr>
        <w:noProof/>
        <w:lang w:val="es-PE" w:eastAsia="es-PE"/>
      </w:rPr>
      <w:drawing>
        <wp:anchor distT="0" distB="0" distL="114300" distR="114300" simplePos="0" relativeHeight="251661312" behindDoc="1" locked="0" layoutInCell="1" allowOverlap="1" wp14:anchorId="3E00C21B" wp14:editId="3E235874">
          <wp:simplePos x="0" y="0"/>
          <wp:positionH relativeFrom="column">
            <wp:posOffset>5245100</wp:posOffset>
          </wp:positionH>
          <wp:positionV relativeFrom="paragraph">
            <wp:posOffset>-312420</wp:posOffset>
          </wp:positionV>
          <wp:extent cx="690880" cy="574040"/>
          <wp:effectExtent l="0" t="0" r="0" b="0"/>
          <wp:wrapThrough wrapText="bothSides">
            <wp:wrapPolygon edited="0">
              <wp:start x="0" y="0"/>
              <wp:lineTo x="0" y="20788"/>
              <wp:lineTo x="20846" y="20788"/>
              <wp:lineTo x="20846"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574040"/>
                  </a:xfrm>
                  <a:prstGeom prst="rect">
                    <a:avLst/>
                  </a:prstGeom>
                  <a:noFill/>
                </pic:spPr>
              </pic:pic>
            </a:graphicData>
          </a:graphic>
          <wp14:sizeRelH relativeFrom="page">
            <wp14:pctWidth>0</wp14:pctWidth>
          </wp14:sizeRelH>
          <wp14:sizeRelV relativeFrom="page">
            <wp14:pctHeight>0</wp14:pctHeight>
          </wp14:sizeRelV>
        </wp:anchor>
      </w:drawing>
    </w:r>
  </w:p>
  <w:p w:rsidR="00230879" w:rsidRDefault="00230879">
    <w:pPr>
      <w:pStyle w:val="Encabezado"/>
    </w:pPr>
    <w:r w:rsidRPr="00625C83">
      <w:rPr>
        <w:noProof/>
        <w:sz w:val="14"/>
        <w:lang w:val="es-PE" w:eastAsia="es-PE"/>
      </w:rPr>
      <w:drawing>
        <wp:anchor distT="0" distB="0" distL="114300" distR="114300" simplePos="0" relativeHeight="251660288" behindDoc="0" locked="0" layoutInCell="1" allowOverlap="1" wp14:anchorId="64488063" wp14:editId="4C724B87">
          <wp:simplePos x="0" y="0"/>
          <wp:positionH relativeFrom="column">
            <wp:posOffset>8056880</wp:posOffset>
          </wp:positionH>
          <wp:positionV relativeFrom="paragraph">
            <wp:posOffset>-166370</wp:posOffset>
          </wp:positionV>
          <wp:extent cx="574716" cy="558140"/>
          <wp:effectExtent l="19050" t="0" r="0" b="0"/>
          <wp:wrapNone/>
          <wp:docPr id="17" name="Imagen 17" descr="H:\logo cruc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logo crucero.jpg"/>
                  <pic:cNvPicPr>
                    <a:picLocks noChangeAspect="1" noChangeArrowheads="1"/>
                  </pic:cNvPicPr>
                </pic:nvPicPr>
                <pic:blipFill>
                  <a:blip r:embed="rId4"/>
                  <a:srcRect/>
                  <a:stretch>
                    <a:fillRect/>
                  </a:stretch>
                </pic:blipFill>
                <pic:spPr bwMode="auto">
                  <a:xfrm>
                    <a:off x="0" y="0"/>
                    <a:ext cx="574716" cy="55814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30FD"/>
    <w:multiLevelType w:val="hybridMultilevel"/>
    <w:tmpl w:val="11F8A19C"/>
    <w:lvl w:ilvl="0" w:tplc="0C0A000D">
      <w:start w:val="1"/>
      <w:numFmt w:val="bullet"/>
      <w:lvlText w:val=""/>
      <w:lvlJc w:val="left"/>
      <w:pPr>
        <w:ind w:left="1866" w:hanging="360"/>
      </w:pPr>
      <w:rPr>
        <w:rFonts w:ascii="Wingdings" w:hAnsi="Wingdings" w:hint="default"/>
      </w:rPr>
    </w:lvl>
    <w:lvl w:ilvl="1" w:tplc="0C0A0003" w:tentative="1">
      <w:start w:val="1"/>
      <w:numFmt w:val="bullet"/>
      <w:lvlText w:val="o"/>
      <w:lvlJc w:val="left"/>
      <w:pPr>
        <w:ind w:left="2586" w:hanging="360"/>
      </w:pPr>
      <w:rPr>
        <w:rFonts w:ascii="Courier New" w:hAnsi="Courier New" w:cs="Courier New" w:hint="default"/>
      </w:rPr>
    </w:lvl>
    <w:lvl w:ilvl="2" w:tplc="0C0A0005" w:tentative="1">
      <w:start w:val="1"/>
      <w:numFmt w:val="bullet"/>
      <w:lvlText w:val=""/>
      <w:lvlJc w:val="left"/>
      <w:pPr>
        <w:ind w:left="3306" w:hanging="360"/>
      </w:pPr>
      <w:rPr>
        <w:rFonts w:ascii="Wingdings" w:hAnsi="Wingdings" w:hint="default"/>
      </w:rPr>
    </w:lvl>
    <w:lvl w:ilvl="3" w:tplc="0C0A0001" w:tentative="1">
      <w:start w:val="1"/>
      <w:numFmt w:val="bullet"/>
      <w:lvlText w:val=""/>
      <w:lvlJc w:val="left"/>
      <w:pPr>
        <w:ind w:left="4026" w:hanging="360"/>
      </w:pPr>
      <w:rPr>
        <w:rFonts w:ascii="Symbol" w:hAnsi="Symbol" w:hint="default"/>
      </w:rPr>
    </w:lvl>
    <w:lvl w:ilvl="4" w:tplc="0C0A0003" w:tentative="1">
      <w:start w:val="1"/>
      <w:numFmt w:val="bullet"/>
      <w:lvlText w:val="o"/>
      <w:lvlJc w:val="left"/>
      <w:pPr>
        <w:ind w:left="4746" w:hanging="360"/>
      </w:pPr>
      <w:rPr>
        <w:rFonts w:ascii="Courier New" w:hAnsi="Courier New" w:cs="Courier New" w:hint="default"/>
      </w:rPr>
    </w:lvl>
    <w:lvl w:ilvl="5" w:tplc="0C0A0005" w:tentative="1">
      <w:start w:val="1"/>
      <w:numFmt w:val="bullet"/>
      <w:lvlText w:val=""/>
      <w:lvlJc w:val="left"/>
      <w:pPr>
        <w:ind w:left="5466" w:hanging="360"/>
      </w:pPr>
      <w:rPr>
        <w:rFonts w:ascii="Wingdings" w:hAnsi="Wingdings" w:hint="default"/>
      </w:rPr>
    </w:lvl>
    <w:lvl w:ilvl="6" w:tplc="0C0A0001" w:tentative="1">
      <w:start w:val="1"/>
      <w:numFmt w:val="bullet"/>
      <w:lvlText w:val=""/>
      <w:lvlJc w:val="left"/>
      <w:pPr>
        <w:ind w:left="6186" w:hanging="360"/>
      </w:pPr>
      <w:rPr>
        <w:rFonts w:ascii="Symbol" w:hAnsi="Symbol" w:hint="default"/>
      </w:rPr>
    </w:lvl>
    <w:lvl w:ilvl="7" w:tplc="0C0A0003" w:tentative="1">
      <w:start w:val="1"/>
      <w:numFmt w:val="bullet"/>
      <w:lvlText w:val="o"/>
      <w:lvlJc w:val="left"/>
      <w:pPr>
        <w:ind w:left="6906" w:hanging="360"/>
      </w:pPr>
      <w:rPr>
        <w:rFonts w:ascii="Courier New" w:hAnsi="Courier New" w:cs="Courier New" w:hint="default"/>
      </w:rPr>
    </w:lvl>
    <w:lvl w:ilvl="8" w:tplc="0C0A0005" w:tentative="1">
      <w:start w:val="1"/>
      <w:numFmt w:val="bullet"/>
      <w:lvlText w:val=""/>
      <w:lvlJc w:val="left"/>
      <w:pPr>
        <w:ind w:left="7626" w:hanging="360"/>
      </w:pPr>
      <w:rPr>
        <w:rFonts w:ascii="Wingdings" w:hAnsi="Wingdings" w:hint="default"/>
      </w:rPr>
    </w:lvl>
  </w:abstractNum>
  <w:abstractNum w:abstractNumId="1">
    <w:nsid w:val="0ECA0B03"/>
    <w:multiLevelType w:val="hybridMultilevel"/>
    <w:tmpl w:val="67BADCE6"/>
    <w:lvl w:ilvl="0" w:tplc="0C0A0001">
      <w:start w:val="1"/>
      <w:numFmt w:val="bullet"/>
      <w:lvlText w:val=""/>
      <w:lvlJc w:val="left"/>
      <w:pPr>
        <w:ind w:left="1506" w:hanging="360"/>
      </w:pPr>
      <w:rPr>
        <w:rFonts w:ascii="Symbol" w:hAnsi="Symbol"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2">
    <w:nsid w:val="11E94942"/>
    <w:multiLevelType w:val="hybridMultilevel"/>
    <w:tmpl w:val="7DA80EC0"/>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3">
    <w:nsid w:val="2E175653"/>
    <w:multiLevelType w:val="hybridMultilevel"/>
    <w:tmpl w:val="0478A9A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2D26BE8"/>
    <w:multiLevelType w:val="hybridMultilevel"/>
    <w:tmpl w:val="D09EE222"/>
    <w:lvl w:ilvl="0" w:tplc="B27CE928">
      <w:start w:val="1"/>
      <w:numFmt w:val="bullet"/>
      <w:lvlText w:val="-"/>
      <w:lvlJc w:val="left"/>
      <w:pPr>
        <w:ind w:left="786" w:hanging="360"/>
      </w:pPr>
      <w:rPr>
        <w:rFonts w:ascii="Arial" w:eastAsiaTheme="minorHAnsi" w:hAnsi="Arial" w:cs="Aria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5">
    <w:nsid w:val="42BE2FF5"/>
    <w:multiLevelType w:val="hybridMultilevel"/>
    <w:tmpl w:val="0D42F520"/>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4471E42"/>
    <w:multiLevelType w:val="hybridMultilevel"/>
    <w:tmpl w:val="1EA2915A"/>
    <w:lvl w:ilvl="0" w:tplc="0C0A0017">
      <w:start w:val="1"/>
      <w:numFmt w:val="lowerLetter"/>
      <w:lvlText w:val="%1)"/>
      <w:lvlJc w:val="left"/>
      <w:pPr>
        <w:ind w:left="1256" w:hanging="360"/>
      </w:pPr>
    </w:lvl>
    <w:lvl w:ilvl="1" w:tplc="0C0A0019" w:tentative="1">
      <w:start w:val="1"/>
      <w:numFmt w:val="lowerLetter"/>
      <w:lvlText w:val="%2."/>
      <w:lvlJc w:val="left"/>
      <w:pPr>
        <w:ind w:left="1976" w:hanging="360"/>
      </w:pPr>
    </w:lvl>
    <w:lvl w:ilvl="2" w:tplc="0C0A001B" w:tentative="1">
      <w:start w:val="1"/>
      <w:numFmt w:val="lowerRoman"/>
      <w:lvlText w:val="%3."/>
      <w:lvlJc w:val="right"/>
      <w:pPr>
        <w:ind w:left="2696" w:hanging="180"/>
      </w:pPr>
    </w:lvl>
    <w:lvl w:ilvl="3" w:tplc="0C0A000F" w:tentative="1">
      <w:start w:val="1"/>
      <w:numFmt w:val="decimal"/>
      <w:lvlText w:val="%4."/>
      <w:lvlJc w:val="left"/>
      <w:pPr>
        <w:ind w:left="3416" w:hanging="360"/>
      </w:pPr>
    </w:lvl>
    <w:lvl w:ilvl="4" w:tplc="0C0A0019" w:tentative="1">
      <w:start w:val="1"/>
      <w:numFmt w:val="lowerLetter"/>
      <w:lvlText w:val="%5."/>
      <w:lvlJc w:val="left"/>
      <w:pPr>
        <w:ind w:left="4136" w:hanging="360"/>
      </w:pPr>
    </w:lvl>
    <w:lvl w:ilvl="5" w:tplc="0C0A001B" w:tentative="1">
      <w:start w:val="1"/>
      <w:numFmt w:val="lowerRoman"/>
      <w:lvlText w:val="%6."/>
      <w:lvlJc w:val="right"/>
      <w:pPr>
        <w:ind w:left="4856" w:hanging="180"/>
      </w:pPr>
    </w:lvl>
    <w:lvl w:ilvl="6" w:tplc="0C0A000F" w:tentative="1">
      <w:start w:val="1"/>
      <w:numFmt w:val="decimal"/>
      <w:lvlText w:val="%7."/>
      <w:lvlJc w:val="left"/>
      <w:pPr>
        <w:ind w:left="5576" w:hanging="360"/>
      </w:pPr>
    </w:lvl>
    <w:lvl w:ilvl="7" w:tplc="0C0A0019" w:tentative="1">
      <w:start w:val="1"/>
      <w:numFmt w:val="lowerLetter"/>
      <w:lvlText w:val="%8."/>
      <w:lvlJc w:val="left"/>
      <w:pPr>
        <w:ind w:left="6296" w:hanging="360"/>
      </w:pPr>
    </w:lvl>
    <w:lvl w:ilvl="8" w:tplc="0C0A001B" w:tentative="1">
      <w:start w:val="1"/>
      <w:numFmt w:val="lowerRoman"/>
      <w:lvlText w:val="%9."/>
      <w:lvlJc w:val="right"/>
      <w:pPr>
        <w:ind w:left="7016" w:hanging="180"/>
      </w:pPr>
    </w:lvl>
  </w:abstractNum>
  <w:abstractNum w:abstractNumId="7">
    <w:nsid w:val="46141DFC"/>
    <w:multiLevelType w:val="hybridMultilevel"/>
    <w:tmpl w:val="1EA2915A"/>
    <w:lvl w:ilvl="0" w:tplc="0C0A0017">
      <w:start w:val="1"/>
      <w:numFmt w:val="lowerLetter"/>
      <w:lvlText w:val="%1)"/>
      <w:lvlJc w:val="left"/>
      <w:pPr>
        <w:ind w:left="1256" w:hanging="360"/>
      </w:pPr>
    </w:lvl>
    <w:lvl w:ilvl="1" w:tplc="0C0A0019" w:tentative="1">
      <w:start w:val="1"/>
      <w:numFmt w:val="lowerLetter"/>
      <w:lvlText w:val="%2."/>
      <w:lvlJc w:val="left"/>
      <w:pPr>
        <w:ind w:left="1976" w:hanging="360"/>
      </w:pPr>
    </w:lvl>
    <w:lvl w:ilvl="2" w:tplc="0C0A001B" w:tentative="1">
      <w:start w:val="1"/>
      <w:numFmt w:val="lowerRoman"/>
      <w:lvlText w:val="%3."/>
      <w:lvlJc w:val="right"/>
      <w:pPr>
        <w:ind w:left="2696" w:hanging="180"/>
      </w:pPr>
    </w:lvl>
    <w:lvl w:ilvl="3" w:tplc="0C0A000F" w:tentative="1">
      <w:start w:val="1"/>
      <w:numFmt w:val="decimal"/>
      <w:lvlText w:val="%4."/>
      <w:lvlJc w:val="left"/>
      <w:pPr>
        <w:ind w:left="3416" w:hanging="360"/>
      </w:pPr>
    </w:lvl>
    <w:lvl w:ilvl="4" w:tplc="0C0A0019" w:tentative="1">
      <w:start w:val="1"/>
      <w:numFmt w:val="lowerLetter"/>
      <w:lvlText w:val="%5."/>
      <w:lvlJc w:val="left"/>
      <w:pPr>
        <w:ind w:left="4136" w:hanging="360"/>
      </w:pPr>
    </w:lvl>
    <w:lvl w:ilvl="5" w:tplc="0C0A001B" w:tentative="1">
      <w:start w:val="1"/>
      <w:numFmt w:val="lowerRoman"/>
      <w:lvlText w:val="%6."/>
      <w:lvlJc w:val="right"/>
      <w:pPr>
        <w:ind w:left="4856" w:hanging="180"/>
      </w:pPr>
    </w:lvl>
    <w:lvl w:ilvl="6" w:tplc="0C0A000F" w:tentative="1">
      <w:start w:val="1"/>
      <w:numFmt w:val="decimal"/>
      <w:lvlText w:val="%7."/>
      <w:lvlJc w:val="left"/>
      <w:pPr>
        <w:ind w:left="5576" w:hanging="360"/>
      </w:pPr>
    </w:lvl>
    <w:lvl w:ilvl="7" w:tplc="0C0A0019" w:tentative="1">
      <w:start w:val="1"/>
      <w:numFmt w:val="lowerLetter"/>
      <w:lvlText w:val="%8."/>
      <w:lvlJc w:val="left"/>
      <w:pPr>
        <w:ind w:left="6296" w:hanging="360"/>
      </w:pPr>
    </w:lvl>
    <w:lvl w:ilvl="8" w:tplc="0C0A001B" w:tentative="1">
      <w:start w:val="1"/>
      <w:numFmt w:val="lowerRoman"/>
      <w:lvlText w:val="%9."/>
      <w:lvlJc w:val="right"/>
      <w:pPr>
        <w:ind w:left="7016" w:hanging="180"/>
      </w:pPr>
    </w:lvl>
  </w:abstractNum>
  <w:abstractNum w:abstractNumId="8">
    <w:nsid w:val="4B7E69E7"/>
    <w:multiLevelType w:val="hybridMultilevel"/>
    <w:tmpl w:val="418C2588"/>
    <w:lvl w:ilvl="0" w:tplc="0C0A0019">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
    <w:nsid w:val="4C9243C6"/>
    <w:multiLevelType w:val="hybridMultilevel"/>
    <w:tmpl w:val="A3AA1DE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2E561CE"/>
    <w:multiLevelType w:val="hybridMultilevel"/>
    <w:tmpl w:val="AE5EBAA2"/>
    <w:lvl w:ilvl="0" w:tplc="B27CE92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E232B23"/>
    <w:multiLevelType w:val="hybridMultilevel"/>
    <w:tmpl w:val="280EED12"/>
    <w:lvl w:ilvl="0" w:tplc="237CC2C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47C2518"/>
    <w:multiLevelType w:val="hybridMultilevel"/>
    <w:tmpl w:val="B82E3C62"/>
    <w:lvl w:ilvl="0" w:tplc="0C0A0003">
      <w:start w:val="1"/>
      <w:numFmt w:val="bullet"/>
      <w:lvlText w:val="o"/>
      <w:lvlJc w:val="left"/>
      <w:pPr>
        <w:ind w:left="1306" w:hanging="360"/>
      </w:pPr>
      <w:rPr>
        <w:rFonts w:ascii="Courier New" w:hAnsi="Courier New" w:cs="Courier New" w:hint="default"/>
      </w:rPr>
    </w:lvl>
    <w:lvl w:ilvl="1" w:tplc="0C0A0003" w:tentative="1">
      <w:start w:val="1"/>
      <w:numFmt w:val="bullet"/>
      <w:lvlText w:val="o"/>
      <w:lvlJc w:val="left"/>
      <w:pPr>
        <w:ind w:left="2026" w:hanging="360"/>
      </w:pPr>
      <w:rPr>
        <w:rFonts w:ascii="Courier New" w:hAnsi="Courier New" w:cs="Courier New" w:hint="default"/>
      </w:rPr>
    </w:lvl>
    <w:lvl w:ilvl="2" w:tplc="0C0A0005" w:tentative="1">
      <w:start w:val="1"/>
      <w:numFmt w:val="bullet"/>
      <w:lvlText w:val=""/>
      <w:lvlJc w:val="left"/>
      <w:pPr>
        <w:ind w:left="2746" w:hanging="360"/>
      </w:pPr>
      <w:rPr>
        <w:rFonts w:ascii="Wingdings" w:hAnsi="Wingdings" w:hint="default"/>
      </w:rPr>
    </w:lvl>
    <w:lvl w:ilvl="3" w:tplc="0C0A0001" w:tentative="1">
      <w:start w:val="1"/>
      <w:numFmt w:val="bullet"/>
      <w:lvlText w:val=""/>
      <w:lvlJc w:val="left"/>
      <w:pPr>
        <w:ind w:left="3466" w:hanging="360"/>
      </w:pPr>
      <w:rPr>
        <w:rFonts w:ascii="Symbol" w:hAnsi="Symbol" w:hint="default"/>
      </w:rPr>
    </w:lvl>
    <w:lvl w:ilvl="4" w:tplc="0C0A0003" w:tentative="1">
      <w:start w:val="1"/>
      <w:numFmt w:val="bullet"/>
      <w:lvlText w:val="o"/>
      <w:lvlJc w:val="left"/>
      <w:pPr>
        <w:ind w:left="4186" w:hanging="360"/>
      </w:pPr>
      <w:rPr>
        <w:rFonts w:ascii="Courier New" w:hAnsi="Courier New" w:cs="Courier New" w:hint="default"/>
      </w:rPr>
    </w:lvl>
    <w:lvl w:ilvl="5" w:tplc="0C0A0005" w:tentative="1">
      <w:start w:val="1"/>
      <w:numFmt w:val="bullet"/>
      <w:lvlText w:val=""/>
      <w:lvlJc w:val="left"/>
      <w:pPr>
        <w:ind w:left="4906" w:hanging="360"/>
      </w:pPr>
      <w:rPr>
        <w:rFonts w:ascii="Wingdings" w:hAnsi="Wingdings" w:hint="default"/>
      </w:rPr>
    </w:lvl>
    <w:lvl w:ilvl="6" w:tplc="0C0A0001" w:tentative="1">
      <w:start w:val="1"/>
      <w:numFmt w:val="bullet"/>
      <w:lvlText w:val=""/>
      <w:lvlJc w:val="left"/>
      <w:pPr>
        <w:ind w:left="5626" w:hanging="360"/>
      </w:pPr>
      <w:rPr>
        <w:rFonts w:ascii="Symbol" w:hAnsi="Symbol" w:hint="default"/>
      </w:rPr>
    </w:lvl>
    <w:lvl w:ilvl="7" w:tplc="0C0A0003" w:tentative="1">
      <w:start w:val="1"/>
      <w:numFmt w:val="bullet"/>
      <w:lvlText w:val="o"/>
      <w:lvlJc w:val="left"/>
      <w:pPr>
        <w:ind w:left="6346" w:hanging="360"/>
      </w:pPr>
      <w:rPr>
        <w:rFonts w:ascii="Courier New" w:hAnsi="Courier New" w:cs="Courier New" w:hint="default"/>
      </w:rPr>
    </w:lvl>
    <w:lvl w:ilvl="8" w:tplc="0C0A0005" w:tentative="1">
      <w:start w:val="1"/>
      <w:numFmt w:val="bullet"/>
      <w:lvlText w:val=""/>
      <w:lvlJc w:val="left"/>
      <w:pPr>
        <w:ind w:left="7066" w:hanging="360"/>
      </w:pPr>
      <w:rPr>
        <w:rFonts w:ascii="Wingdings" w:hAnsi="Wingdings" w:hint="default"/>
      </w:rPr>
    </w:lvl>
  </w:abstractNum>
  <w:abstractNum w:abstractNumId="13">
    <w:nsid w:val="6A4B0C35"/>
    <w:multiLevelType w:val="hybridMultilevel"/>
    <w:tmpl w:val="FEAE0504"/>
    <w:lvl w:ilvl="0" w:tplc="0C0A0017">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4">
    <w:nsid w:val="6DFD609C"/>
    <w:multiLevelType w:val="hybridMultilevel"/>
    <w:tmpl w:val="0D664B2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EBC61C4"/>
    <w:multiLevelType w:val="hybridMultilevel"/>
    <w:tmpl w:val="02863054"/>
    <w:lvl w:ilvl="0" w:tplc="619AB25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1FF1020"/>
    <w:multiLevelType w:val="hybridMultilevel"/>
    <w:tmpl w:val="99106550"/>
    <w:lvl w:ilvl="0" w:tplc="237CC2C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5"/>
  </w:num>
  <w:num w:numId="4">
    <w:abstractNumId w:val="4"/>
  </w:num>
  <w:num w:numId="5">
    <w:abstractNumId w:val="8"/>
  </w:num>
  <w:num w:numId="6">
    <w:abstractNumId w:val="0"/>
  </w:num>
  <w:num w:numId="7">
    <w:abstractNumId w:val="13"/>
  </w:num>
  <w:num w:numId="8">
    <w:abstractNumId w:val="7"/>
  </w:num>
  <w:num w:numId="9">
    <w:abstractNumId w:val="6"/>
  </w:num>
  <w:num w:numId="10">
    <w:abstractNumId w:val="9"/>
  </w:num>
  <w:num w:numId="11">
    <w:abstractNumId w:val="14"/>
  </w:num>
  <w:num w:numId="12">
    <w:abstractNumId w:val="3"/>
  </w:num>
  <w:num w:numId="13">
    <w:abstractNumId w:val="1"/>
  </w:num>
  <w:num w:numId="14">
    <w:abstractNumId w:val="10"/>
  </w:num>
  <w:num w:numId="15">
    <w:abstractNumId w:val="12"/>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759"/>
    <w:rsid w:val="0003732F"/>
    <w:rsid w:val="000479C3"/>
    <w:rsid w:val="0006236F"/>
    <w:rsid w:val="000F15CD"/>
    <w:rsid w:val="000F213A"/>
    <w:rsid w:val="00163BF1"/>
    <w:rsid w:val="001D3FDA"/>
    <w:rsid w:val="00201B17"/>
    <w:rsid w:val="00220EB2"/>
    <w:rsid w:val="00230879"/>
    <w:rsid w:val="00243CC4"/>
    <w:rsid w:val="00247694"/>
    <w:rsid w:val="002C4443"/>
    <w:rsid w:val="002D0929"/>
    <w:rsid w:val="002F6D1F"/>
    <w:rsid w:val="00311C64"/>
    <w:rsid w:val="00313923"/>
    <w:rsid w:val="003E667B"/>
    <w:rsid w:val="004712FF"/>
    <w:rsid w:val="00471FBC"/>
    <w:rsid w:val="004A54AF"/>
    <w:rsid w:val="004B1D21"/>
    <w:rsid w:val="004E2741"/>
    <w:rsid w:val="00545F80"/>
    <w:rsid w:val="005641A0"/>
    <w:rsid w:val="005D63EE"/>
    <w:rsid w:val="005F65A1"/>
    <w:rsid w:val="00651B8B"/>
    <w:rsid w:val="0065388C"/>
    <w:rsid w:val="00693039"/>
    <w:rsid w:val="006A399E"/>
    <w:rsid w:val="006F578E"/>
    <w:rsid w:val="007266C4"/>
    <w:rsid w:val="00780568"/>
    <w:rsid w:val="00782615"/>
    <w:rsid w:val="00790673"/>
    <w:rsid w:val="00793C42"/>
    <w:rsid w:val="007B39E8"/>
    <w:rsid w:val="007C4A94"/>
    <w:rsid w:val="00861C51"/>
    <w:rsid w:val="008F2E59"/>
    <w:rsid w:val="008F4553"/>
    <w:rsid w:val="00901C5A"/>
    <w:rsid w:val="009415CC"/>
    <w:rsid w:val="00A17E44"/>
    <w:rsid w:val="00A62D6A"/>
    <w:rsid w:val="00A721A1"/>
    <w:rsid w:val="00AA0AE5"/>
    <w:rsid w:val="00AB4715"/>
    <w:rsid w:val="00AE66C6"/>
    <w:rsid w:val="00B114F0"/>
    <w:rsid w:val="00B3507E"/>
    <w:rsid w:val="00B434C3"/>
    <w:rsid w:val="00B46D9F"/>
    <w:rsid w:val="00B51932"/>
    <w:rsid w:val="00B55759"/>
    <w:rsid w:val="00C05805"/>
    <w:rsid w:val="00C50690"/>
    <w:rsid w:val="00C56368"/>
    <w:rsid w:val="00C72BD5"/>
    <w:rsid w:val="00C76F5B"/>
    <w:rsid w:val="00C97948"/>
    <w:rsid w:val="00CB160D"/>
    <w:rsid w:val="00D21A59"/>
    <w:rsid w:val="00D811E8"/>
    <w:rsid w:val="00E0250A"/>
    <w:rsid w:val="00E130C2"/>
    <w:rsid w:val="00E15399"/>
    <w:rsid w:val="00E62D36"/>
    <w:rsid w:val="00E64225"/>
    <w:rsid w:val="00EF7CBF"/>
    <w:rsid w:val="00F04354"/>
    <w:rsid w:val="00F04E4C"/>
    <w:rsid w:val="00F40C90"/>
    <w:rsid w:val="00F50C57"/>
    <w:rsid w:val="00F930F2"/>
    <w:rsid w:val="00FB71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58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5805"/>
  </w:style>
  <w:style w:type="paragraph" w:styleId="Piedepgina">
    <w:name w:val="footer"/>
    <w:basedOn w:val="Normal"/>
    <w:link w:val="PiedepginaCar"/>
    <w:uiPriority w:val="99"/>
    <w:unhideWhenUsed/>
    <w:rsid w:val="00C058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5805"/>
  </w:style>
  <w:style w:type="paragraph" w:styleId="Textodeglobo">
    <w:name w:val="Balloon Text"/>
    <w:basedOn w:val="Normal"/>
    <w:link w:val="TextodegloboCar"/>
    <w:uiPriority w:val="99"/>
    <w:semiHidden/>
    <w:unhideWhenUsed/>
    <w:rsid w:val="008F2E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2E59"/>
    <w:rPr>
      <w:rFonts w:ascii="Tahoma" w:hAnsi="Tahoma" w:cs="Tahoma"/>
      <w:sz w:val="16"/>
      <w:szCs w:val="16"/>
    </w:rPr>
  </w:style>
  <w:style w:type="paragraph" w:styleId="Prrafodelista">
    <w:name w:val="List Paragraph"/>
    <w:basedOn w:val="Normal"/>
    <w:uiPriority w:val="34"/>
    <w:qFormat/>
    <w:rsid w:val="00B434C3"/>
    <w:pPr>
      <w:ind w:left="720"/>
      <w:contextualSpacing/>
    </w:pPr>
  </w:style>
  <w:style w:type="table" w:styleId="Tablaconcuadrcula">
    <w:name w:val="Table Grid"/>
    <w:basedOn w:val="Tablanormal"/>
    <w:uiPriority w:val="59"/>
    <w:rsid w:val="00AA0A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8F45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8F455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5">
    <w:name w:val="Light Shading Accent 5"/>
    <w:basedOn w:val="Tablanormal"/>
    <w:uiPriority w:val="60"/>
    <w:rsid w:val="000F213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media2-nfasis6">
    <w:name w:val="Medium List 2 Accent 6"/>
    <w:basedOn w:val="Tablanormal"/>
    <w:uiPriority w:val="66"/>
    <w:rsid w:val="000F213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4">
    <w:name w:val="Medium Grid 1 Accent 4"/>
    <w:basedOn w:val="Tablanormal"/>
    <w:uiPriority w:val="67"/>
    <w:rsid w:val="000F213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0F213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2">
    <w:name w:val="Medium Grid 1 Accent 2"/>
    <w:basedOn w:val="Tablanormal"/>
    <w:uiPriority w:val="67"/>
    <w:rsid w:val="00230879"/>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23087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58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5805"/>
  </w:style>
  <w:style w:type="paragraph" w:styleId="Piedepgina">
    <w:name w:val="footer"/>
    <w:basedOn w:val="Normal"/>
    <w:link w:val="PiedepginaCar"/>
    <w:uiPriority w:val="99"/>
    <w:unhideWhenUsed/>
    <w:rsid w:val="00C058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5805"/>
  </w:style>
  <w:style w:type="paragraph" w:styleId="Textodeglobo">
    <w:name w:val="Balloon Text"/>
    <w:basedOn w:val="Normal"/>
    <w:link w:val="TextodegloboCar"/>
    <w:uiPriority w:val="99"/>
    <w:semiHidden/>
    <w:unhideWhenUsed/>
    <w:rsid w:val="008F2E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2E59"/>
    <w:rPr>
      <w:rFonts w:ascii="Tahoma" w:hAnsi="Tahoma" w:cs="Tahoma"/>
      <w:sz w:val="16"/>
      <w:szCs w:val="16"/>
    </w:rPr>
  </w:style>
  <w:style w:type="paragraph" w:styleId="Prrafodelista">
    <w:name w:val="List Paragraph"/>
    <w:basedOn w:val="Normal"/>
    <w:uiPriority w:val="34"/>
    <w:qFormat/>
    <w:rsid w:val="00B434C3"/>
    <w:pPr>
      <w:ind w:left="720"/>
      <w:contextualSpacing/>
    </w:pPr>
  </w:style>
  <w:style w:type="table" w:styleId="Tablaconcuadrcula">
    <w:name w:val="Table Grid"/>
    <w:basedOn w:val="Tablanormal"/>
    <w:uiPriority w:val="59"/>
    <w:rsid w:val="00AA0A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8F45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8F455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5">
    <w:name w:val="Light Shading Accent 5"/>
    <w:basedOn w:val="Tablanormal"/>
    <w:uiPriority w:val="60"/>
    <w:rsid w:val="000F213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media2-nfasis6">
    <w:name w:val="Medium List 2 Accent 6"/>
    <w:basedOn w:val="Tablanormal"/>
    <w:uiPriority w:val="66"/>
    <w:rsid w:val="000F213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4">
    <w:name w:val="Medium Grid 1 Accent 4"/>
    <w:basedOn w:val="Tablanormal"/>
    <w:uiPriority w:val="67"/>
    <w:rsid w:val="000F213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0F213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2">
    <w:name w:val="Medium Grid 1 Accent 2"/>
    <w:basedOn w:val="Tablanormal"/>
    <w:uiPriority w:val="67"/>
    <w:rsid w:val="00230879"/>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23087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4154F-77C7-470B-B21B-93529153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2727</Words>
  <Characters>15004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17696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dc:creator>
  <cp:lastModifiedBy>Admin</cp:lastModifiedBy>
  <cp:revision>2</cp:revision>
  <cp:lastPrinted>2015-11-12T21:13:00Z</cp:lastPrinted>
  <dcterms:created xsi:type="dcterms:W3CDTF">2015-11-18T14:55:00Z</dcterms:created>
  <dcterms:modified xsi:type="dcterms:W3CDTF">2015-11-18T14:55:00Z</dcterms:modified>
</cp:coreProperties>
</file>