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5C" w:rsidRPr="002309AA" w:rsidRDefault="0011405C" w:rsidP="0011405C">
      <w:pPr>
        <w:spacing w:line="240" w:lineRule="auto"/>
      </w:pPr>
      <w:r>
        <w:rPr>
          <w:rFonts w:ascii="Garamond" w:hAnsi="Garamond"/>
          <w:b/>
          <w:bCs/>
          <w:noProof/>
          <w:color w:val="003300"/>
          <w:sz w:val="72"/>
          <w:szCs w:val="72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-1091565</wp:posOffset>
            </wp:positionH>
            <wp:positionV relativeFrom="paragraph">
              <wp:posOffset>-476250</wp:posOffset>
            </wp:positionV>
            <wp:extent cx="1828800" cy="1371600"/>
            <wp:effectExtent l="19050" t="0" r="0" b="0"/>
            <wp:wrapNone/>
            <wp:docPr id="2" name="Picture 2" descr="Casmir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mir New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bCs/>
          <w:color w:val="003300"/>
          <w:sz w:val="72"/>
          <w:szCs w:val="72"/>
        </w:rPr>
        <w:t xml:space="preserve">    C</w:t>
      </w:r>
      <w:r w:rsidRPr="002309AA">
        <w:rPr>
          <w:rFonts w:ascii="Garamond" w:hAnsi="Garamond"/>
          <w:b/>
          <w:bCs/>
          <w:color w:val="003300"/>
          <w:sz w:val="52"/>
          <w:szCs w:val="52"/>
        </w:rPr>
        <w:t>ASMIR</w:t>
      </w:r>
      <w:r>
        <w:rPr>
          <w:rFonts w:ascii="Garamond" w:hAnsi="Garamond"/>
          <w:b/>
          <w:bCs/>
          <w:color w:val="003300"/>
          <w:sz w:val="56"/>
          <w:szCs w:val="56"/>
        </w:rPr>
        <w:t xml:space="preserve"> </w:t>
      </w:r>
      <w:r>
        <w:rPr>
          <w:rFonts w:ascii="Garamond" w:hAnsi="Garamond"/>
          <w:b/>
          <w:bCs/>
          <w:color w:val="003300"/>
          <w:sz w:val="72"/>
          <w:szCs w:val="72"/>
        </w:rPr>
        <w:t>C</w:t>
      </w:r>
      <w:r w:rsidRPr="002309AA">
        <w:rPr>
          <w:rFonts w:ascii="Garamond" w:hAnsi="Garamond"/>
          <w:b/>
          <w:bCs/>
          <w:color w:val="003300"/>
          <w:sz w:val="52"/>
          <w:szCs w:val="52"/>
        </w:rPr>
        <w:t>ARE</w:t>
      </w:r>
      <w:r>
        <w:rPr>
          <w:rFonts w:ascii="Garamond" w:hAnsi="Garamond"/>
          <w:b/>
          <w:bCs/>
          <w:color w:val="003300"/>
          <w:sz w:val="56"/>
          <w:szCs w:val="56"/>
        </w:rPr>
        <w:t xml:space="preserve"> </w:t>
      </w:r>
      <w:r>
        <w:rPr>
          <w:rFonts w:ascii="Garamond" w:hAnsi="Garamond"/>
          <w:b/>
          <w:bCs/>
          <w:color w:val="003300"/>
          <w:sz w:val="72"/>
          <w:szCs w:val="72"/>
        </w:rPr>
        <w:t>S</w:t>
      </w:r>
      <w:r w:rsidRPr="002309AA">
        <w:rPr>
          <w:rFonts w:ascii="Garamond" w:hAnsi="Garamond"/>
          <w:b/>
          <w:bCs/>
          <w:color w:val="003300"/>
          <w:sz w:val="52"/>
          <w:szCs w:val="52"/>
        </w:rPr>
        <w:t xml:space="preserve">ERVICE </w:t>
      </w:r>
      <w:r>
        <w:rPr>
          <w:rFonts w:ascii="Garamond" w:hAnsi="Garamond"/>
          <w:b/>
          <w:bCs/>
          <w:color w:val="003300"/>
          <w:sz w:val="72"/>
          <w:szCs w:val="72"/>
        </w:rPr>
        <w:t>I</w:t>
      </w:r>
      <w:r w:rsidRPr="002309AA">
        <w:rPr>
          <w:rFonts w:ascii="Garamond" w:hAnsi="Garamond"/>
          <w:b/>
          <w:bCs/>
          <w:color w:val="003300"/>
          <w:sz w:val="52"/>
          <w:szCs w:val="52"/>
        </w:rPr>
        <w:t xml:space="preserve">NC. </w:t>
      </w:r>
    </w:p>
    <w:p w:rsidR="0011405C" w:rsidRPr="002E6333" w:rsidRDefault="0011405C" w:rsidP="006D0F40">
      <w:pPr>
        <w:pStyle w:val="NoSpacing"/>
        <w:jc w:val="center"/>
        <w:rPr>
          <w:color w:val="003300"/>
        </w:rPr>
      </w:pPr>
      <w:r w:rsidRPr="002E6333">
        <w:t>4950 Parkside Avenue, Suite 400, Philadelphia, PA 19131</w:t>
      </w:r>
    </w:p>
    <w:p w:rsidR="0011405C" w:rsidRPr="002E6333" w:rsidRDefault="0011405C" w:rsidP="006D0F40">
      <w:pPr>
        <w:pStyle w:val="NoSpacing"/>
        <w:jc w:val="center"/>
      </w:pPr>
      <w:r w:rsidRPr="002E6333">
        <w:t xml:space="preserve">Phone: </w:t>
      </w:r>
      <w:r w:rsidRPr="002E6333">
        <w:rPr>
          <w:rFonts w:cs="Arial"/>
        </w:rPr>
        <w:t>267-292-3116</w:t>
      </w:r>
      <w:r>
        <w:rPr>
          <w:rFonts w:cs="Arial"/>
        </w:rPr>
        <w:t xml:space="preserve">  </w:t>
      </w:r>
      <w:r w:rsidRPr="002E6333">
        <w:rPr>
          <w:rFonts w:cs="Arial"/>
        </w:rPr>
        <w:t xml:space="preserve"> </w:t>
      </w:r>
      <w:r w:rsidRPr="002E6333">
        <w:t xml:space="preserve">F: </w:t>
      </w:r>
      <w:r w:rsidRPr="002E6333">
        <w:rPr>
          <w:rFonts w:cs="Arial"/>
        </w:rPr>
        <w:t>267-292-4879</w:t>
      </w:r>
    </w:p>
    <w:p w:rsidR="006D0F40" w:rsidRDefault="0011405C" w:rsidP="006D0F40">
      <w:pPr>
        <w:pStyle w:val="NoSpacing"/>
        <w:jc w:val="center"/>
      </w:pPr>
      <w:r w:rsidRPr="002E6333">
        <w:t xml:space="preserve">Website: </w:t>
      </w:r>
      <w:hyperlink r:id="rId7" w:history="1">
        <w:r w:rsidRPr="002E6333">
          <w:rPr>
            <w:rStyle w:val="Hyperlink"/>
            <w:rFonts w:ascii="Garamond" w:hAnsi="Garamond"/>
            <w:b/>
            <w:bCs/>
          </w:rPr>
          <w:t>www.casmircares.com</w:t>
        </w:r>
      </w:hyperlink>
      <w:r w:rsidRPr="002E6333">
        <w:t xml:space="preserve"> E-mail:  </w:t>
      </w:r>
      <w:proofErr w:type="spellStart"/>
      <w:r w:rsidRPr="002E6333">
        <w:t>support@casmircares</w:t>
      </w:r>
      <w:proofErr w:type="spellEnd"/>
    </w:p>
    <w:p w:rsidR="00A9157C" w:rsidRDefault="00A9157C" w:rsidP="006D0F40">
      <w:pPr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DIRECT CARE STAFF/</w:t>
      </w:r>
      <w:r w:rsidR="00881168" w:rsidRPr="00881168">
        <w:rPr>
          <w:b/>
          <w:sz w:val="44"/>
          <w:szCs w:val="44"/>
        </w:rPr>
        <w:t>RESIDENTIAL AIDE</w:t>
      </w:r>
      <w:r w:rsidR="0088116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–</w:t>
      </w:r>
      <w:r w:rsidR="00881168">
        <w:rPr>
          <w:b/>
          <w:sz w:val="44"/>
          <w:szCs w:val="44"/>
        </w:rPr>
        <w:t xml:space="preserve"> </w:t>
      </w:r>
    </w:p>
    <w:p w:rsidR="00881168" w:rsidRPr="006D0F40" w:rsidRDefault="00881168" w:rsidP="006D0F40">
      <w:pPr>
        <w:spacing w:line="240" w:lineRule="auto"/>
        <w:rPr>
          <w:rFonts w:ascii="Garamond" w:hAnsi="Garamond"/>
          <w:b/>
          <w:bCs/>
        </w:rPr>
      </w:pPr>
      <w:r w:rsidRPr="00881168">
        <w:rPr>
          <w:b/>
          <w:sz w:val="36"/>
          <w:szCs w:val="36"/>
        </w:rPr>
        <w:t>Job Description</w:t>
      </w:r>
    </w:p>
    <w:p w:rsidR="00723C02" w:rsidRPr="006D0F40" w:rsidRDefault="00723C02" w:rsidP="00723C02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The Residential </w:t>
      </w:r>
      <w:proofErr w:type="gramStart"/>
      <w:r w:rsidRPr="006D0F40">
        <w:rPr>
          <w:rFonts w:ascii="Times New Roman" w:hAnsi="Times New Roman" w:cs="Times New Roman"/>
          <w:sz w:val="20"/>
          <w:szCs w:val="20"/>
        </w:rPr>
        <w:t>Aide  provides</w:t>
      </w:r>
      <w:proofErr w:type="gramEnd"/>
      <w:r w:rsidRPr="006D0F40">
        <w:rPr>
          <w:rFonts w:ascii="Times New Roman" w:hAnsi="Times New Roman" w:cs="Times New Roman"/>
          <w:sz w:val="20"/>
          <w:szCs w:val="20"/>
        </w:rPr>
        <w:t xml:space="preserve"> direct </w:t>
      </w:r>
      <w:r w:rsidR="00E71C60" w:rsidRPr="006D0F40">
        <w:rPr>
          <w:rFonts w:ascii="Times New Roman" w:hAnsi="Times New Roman" w:cs="Times New Roman"/>
          <w:sz w:val="20"/>
          <w:szCs w:val="20"/>
        </w:rPr>
        <w:t>client</w:t>
      </w:r>
      <w:r w:rsidRPr="006D0F40">
        <w:rPr>
          <w:rFonts w:ascii="Times New Roman" w:hAnsi="Times New Roman" w:cs="Times New Roman"/>
          <w:sz w:val="20"/>
          <w:szCs w:val="20"/>
        </w:rPr>
        <w:t xml:space="preserve"> care under the supervision of a Residential Supervisor in a Residential Home setting.</w:t>
      </w:r>
      <w:r w:rsidR="006D0F40">
        <w:rPr>
          <w:rFonts w:ascii="Times New Roman" w:hAnsi="Times New Roman" w:cs="Times New Roman"/>
          <w:sz w:val="20"/>
          <w:szCs w:val="20"/>
        </w:rPr>
        <w:t xml:space="preserve">  </w:t>
      </w:r>
      <w:r w:rsidRPr="006D0F40">
        <w:rPr>
          <w:rFonts w:ascii="Times New Roman" w:hAnsi="Times New Roman" w:cs="Times New Roman"/>
          <w:sz w:val="20"/>
          <w:szCs w:val="20"/>
        </w:rPr>
        <w:t xml:space="preserve">Primary responsibilities include the provision of a safe and clean environment that meets the physical, emotional, and personal needs of </w:t>
      </w:r>
      <w:r w:rsidR="00E71C60" w:rsidRPr="006D0F40">
        <w:rPr>
          <w:rFonts w:ascii="Times New Roman" w:hAnsi="Times New Roman" w:cs="Times New Roman"/>
          <w:sz w:val="20"/>
          <w:szCs w:val="20"/>
        </w:rPr>
        <w:t>the clients</w:t>
      </w:r>
      <w:r w:rsidRPr="006D0F40">
        <w:rPr>
          <w:rFonts w:ascii="Times New Roman" w:hAnsi="Times New Roman" w:cs="Times New Roman"/>
          <w:sz w:val="20"/>
          <w:szCs w:val="20"/>
        </w:rPr>
        <w:t>.  Knowledge of crisis interventions, mental health diagnosis, and therapeutic relationships processes a must.</w:t>
      </w:r>
    </w:p>
    <w:p w:rsidR="00723C02" w:rsidRPr="006D0F40" w:rsidRDefault="00723C02" w:rsidP="00723C02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 Requirements</w:t>
      </w:r>
    </w:p>
    <w:p w:rsidR="00723C02" w:rsidRPr="006D0F40" w:rsidRDefault="00723C02" w:rsidP="006D0F40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 ·         Under the direction of the Residential Supervisor, primary responsibility is to provide a </w:t>
      </w:r>
      <w:r w:rsidR="00881168" w:rsidRPr="006D0F40">
        <w:rPr>
          <w:rFonts w:ascii="Times New Roman" w:hAnsi="Times New Roman" w:cs="Times New Roman"/>
          <w:sz w:val="20"/>
          <w:szCs w:val="20"/>
        </w:rPr>
        <w:t xml:space="preserve">safe </w:t>
      </w:r>
      <w:r w:rsidR="00E637A2" w:rsidRPr="006D0F40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="006D0F40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81168" w:rsidRPr="006D0F40">
        <w:rPr>
          <w:rFonts w:ascii="Times New Roman" w:hAnsi="Times New Roman" w:cs="Times New Roman"/>
          <w:sz w:val="20"/>
          <w:szCs w:val="20"/>
        </w:rPr>
        <w:t>e</w:t>
      </w:r>
      <w:r w:rsidRPr="006D0F40">
        <w:rPr>
          <w:rFonts w:ascii="Times New Roman" w:hAnsi="Times New Roman" w:cs="Times New Roman"/>
          <w:sz w:val="20"/>
          <w:szCs w:val="20"/>
        </w:rPr>
        <w:t>nvironment.</w:t>
      </w:r>
    </w:p>
    <w:p w:rsidR="00723C02" w:rsidRPr="006D0F40" w:rsidRDefault="00723C02" w:rsidP="00723C02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 ·         Observes and monitors the </w:t>
      </w:r>
      <w:r w:rsidR="00E71C60" w:rsidRPr="006D0F40">
        <w:rPr>
          <w:rFonts w:ascii="Times New Roman" w:hAnsi="Times New Roman" w:cs="Times New Roman"/>
          <w:sz w:val="20"/>
          <w:szCs w:val="20"/>
        </w:rPr>
        <w:t>client</w:t>
      </w:r>
      <w:r w:rsidRPr="006D0F40">
        <w:rPr>
          <w:rFonts w:ascii="Times New Roman" w:hAnsi="Times New Roman" w:cs="Times New Roman"/>
          <w:sz w:val="20"/>
          <w:szCs w:val="20"/>
        </w:rPr>
        <w:t>’s status and safety.</w:t>
      </w:r>
    </w:p>
    <w:p w:rsidR="00723C02" w:rsidRPr="006D0F40" w:rsidRDefault="00723C02" w:rsidP="00723C02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 ·         Provides accurate, timely, and consistent documentation of </w:t>
      </w:r>
      <w:r w:rsidR="00E71C60" w:rsidRPr="006D0F40">
        <w:rPr>
          <w:rFonts w:ascii="Times New Roman" w:hAnsi="Times New Roman" w:cs="Times New Roman"/>
          <w:sz w:val="20"/>
          <w:szCs w:val="20"/>
        </w:rPr>
        <w:t>client</w:t>
      </w:r>
      <w:r w:rsidRPr="006D0F40">
        <w:rPr>
          <w:rFonts w:ascii="Times New Roman" w:hAnsi="Times New Roman" w:cs="Times New Roman"/>
          <w:sz w:val="20"/>
          <w:szCs w:val="20"/>
        </w:rPr>
        <w:t xml:space="preserve"> behaviors in the appropriate record.</w:t>
      </w:r>
    </w:p>
    <w:p w:rsidR="00723C02" w:rsidRPr="006D0F40" w:rsidRDefault="00723C02" w:rsidP="00723C02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 ·         Monitor and records </w:t>
      </w:r>
      <w:r w:rsidR="00E71C60" w:rsidRPr="006D0F40">
        <w:rPr>
          <w:rFonts w:ascii="Times New Roman" w:hAnsi="Times New Roman" w:cs="Times New Roman"/>
          <w:sz w:val="20"/>
          <w:szCs w:val="20"/>
        </w:rPr>
        <w:t>client</w:t>
      </w:r>
      <w:r w:rsidRPr="006D0F40">
        <w:rPr>
          <w:rFonts w:ascii="Times New Roman" w:hAnsi="Times New Roman" w:cs="Times New Roman"/>
          <w:sz w:val="20"/>
          <w:szCs w:val="20"/>
        </w:rPr>
        <w:t xml:space="preserve"> medications.</w:t>
      </w:r>
    </w:p>
    <w:p w:rsidR="00723C02" w:rsidRPr="006D0F40" w:rsidRDefault="00723C02" w:rsidP="00723C02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 ·         Assists </w:t>
      </w:r>
      <w:r w:rsidR="00E71C60" w:rsidRPr="006D0F40">
        <w:rPr>
          <w:rFonts w:ascii="Times New Roman" w:hAnsi="Times New Roman" w:cs="Times New Roman"/>
          <w:sz w:val="20"/>
          <w:szCs w:val="20"/>
        </w:rPr>
        <w:t>client</w:t>
      </w:r>
      <w:r w:rsidRPr="006D0F40">
        <w:rPr>
          <w:rFonts w:ascii="Times New Roman" w:hAnsi="Times New Roman" w:cs="Times New Roman"/>
          <w:sz w:val="20"/>
          <w:szCs w:val="20"/>
        </w:rPr>
        <w:t>s with physical care including personal hygiene.</w:t>
      </w:r>
    </w:p>
    <w:p w:rsidR="00723C02" w:rsidRPr="006D0F40" w:rsidRDefault="00723C02" w:rsidP="00723C02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 ·         Assists in maintaining </w:t>
      </w:r>
      <w:r w:rsidR="00E71C60" w:rsidRPr="006D0F40">
        <w:rPr>
          <w:rFonts w:ascii="Times New Roman" w:hAnsi="Times New Roman" w:cs="Times New Roman"/>
          <w:sz w:val="20"/>
          <w:szCs w:val="20"/>
        </w:rPr>
        <w:t>client’s well-being</w:t>
      </w:r>
      <w:r w:rsidRPr="006D0F40">
        <w:rPr>
          <w:rFonts w:ascii="Times New Roman" w:hAnsi="Times New Roman" w:cs="Times New Roman"/>
          <w:sz w:val="20"/>
          <w:szCs w:val="20"/>
        </w:rPr>
        <w:t xml:space="preserve"> and </w:t>
      </w:r>
      <w:r w:rsidR="00E71C60" w:rsidRPr="006D0F40">
        <w:rPr>
          <w:rFonts w:ascii="Times New Roman" w:hAnsi="Times New Roman" w:cs="Times New Roman"/>
          <w:sz w:val="20"/>
          <w:szCs w:val="20"/>
        </w:rPr>
        <w:t xml:space="preserve">keeping the </w:t>
      </w:r>
      <w:r w:rsidR="009C3737" w:rsidRPr="006D0F40">
        <w:rPr>
          <w:rFonts w:ascii="Times New Roman" w:hAnsi="Times New Roman" w:cs="Times New Roman"/>
          <w:sz w:val="20"/>
          <w:szCs w:val="20"/>
        </w:rPr>
        <w:t>home</w:t>
      </w:r>
      <w:r w:rsidRPr="006D0F40">
        <w:rPr>
          <w:rFonts w:ascii="Times New Roman" w:hAnsi="Times New Roman" w:cs="Times New Roman"/>
          <w:sz w:val="20"/>
          <w:szCs w:val="20"/>
        </w:rPr>
        <w:t xml:space="preserve"> in a clean and orderly manner.</w:t>
      </w:r>
    </w:p>
    <w:p w:rsidR="00723C02" w:rsidRPr="006D0F40" w:rsidRDefault="00723C02" w:rsidP="00723C02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>·         Communicates with families, supervisors and co-workers.</w:t>
      </w:r>
    </w:p>
    <w:p w:rsidR="00723C02" w:rsidRPr="006D0F40" w:rsidRDefault="00723C02" w:rsidP="00723C02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 ·         Participates in treatment groups in keeping with the</w:t>
      </w:r>
      <w:r w:rsidR="00E71C60" w:rsidRPr="006D0F40">
        <w:rPr>
          <w:rFonts w:ascii="Times New Roman" w:hAnsi="Times New Roman" w:cs="Times New Roman"/>
          <w:sz w:val="20"/>
          <w:szCs w:val="20"/>
        </w:rPr>
        <w:t xml:space="preserve"> goals and practices of the client</w:t>
      </w:r>
      <w:r w:rsidRPr="006D0F40">
        <w:rPr>
          <w:rFonts w:ascii="Times New Roman" w:hAnsi="Times New Roman" w:cs="Times New Roman"/>
          <w:sz w:val="20"/>
          <w:szCs w:val="20"/>
        </w:rPr>
        <w:t>.</w:t>
      </w:r>
    </w:p>
    <w:p w:rsidR="00723C02" w:rsidRPr="006D0F40" w:rsidRDefault="00723C02" w:rsidP="00723C02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 ·         Provides protection, support and guidance in keeping with prescribed level of activities</w:t>
      </w:r>
    </w:p>
    <w:p w:rsidR="004D2C3E" w:rsidRPr="006D0F40" w:rsidRDefault="00723C02" w:rsidP="00723C02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 ·         Specifically assures safety, including observation and reporting of risks or changes.</w:t>
      </w:r>
    </w:p>
    <w:p w:rsidR="00E71C60" w:rsidRPr="006D0F40" w:rsidRDefault="00E71C60" w:rsidP="00E71C60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>.          Lead the client in exercise routines when needed.</w:t>
      </w:r>
    </w:p>
    <w:p w:rsidR="00383BA5" w:rsidRPr="006D0F40" w:rsidRDefault="00383BA5" w:rsidP="00383BA5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>.          Engage the</w:t>
      </w:r>
      <w:r w:rsidR="000815A6" w:rsidRPr="006D0F40">
        <w:rPr>
          <w:rFonts w:ascii="Times New Roman" w:hAnsi="Times New Roman" w:cs="Times New Roman"/>
          <w:sz w:val="20"/>
          <w:szCs w:val="20"/>
        </w:rPr>
        <w:t xml:space="preserve"> client in community activities and active treatment when in the homes</w:t>
      </w:r>
    </w:p>
    <w:p w:rsidR="000815A6" w:rsidRPr="006D0F40" w:rsidRDefault="000815A6" w:rsidP="00081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>Maintain a working knowledge of Individual Support Plan, Behavior Support Plan and any other clinical or residential plan developed for the effective support of the individual</w:t>
      </w:r>
    </w:p>
    <w:p w:rsidR="000815A6" w:rsidRPr="006D0F40" w:rsidRDefault="000815A6" w:rsidP="00081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>Attend medical appointments as needed</w:t>
      </w:r>
    </w:p>
    <w:p w:rsidR="000815A6" w:rsidRPr="006D0F40" w:rsidRDefault="000815A6" w:rsidP="00081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>Participate in the development of Individualized Support Plan</w:t>
      </w:r>
    </w:p>
    <w:p w:rsidR="00383BA5" w:rsidRPr="006D0F40" w:rsidRDefault="00383BA5" w:rsidP="00383BA5">
      <w:pPr>
        <w:rPr>
          <w:rFonts w:ascii="Times New Roman" w:hAnsi="Times New Roman" w:cs="Times New Roman"/>
          <w:sz w:val="20"/>
          <w:szCs w:val="20"/>
        </w:rPr>
      </w:pPr>
      <w:r w:rsidRPr="006D0F40">
        <w:rPr>
          <w:rFonts w:ascii="Times New Roman" w:hAnsi="Times New Roman" w:cs="Times New Roman"/>
          <w:sz w:val="20"/>
          <w:szCs w:val="20"/>
        </w:rPr>
        <w:t xml:space="preserve">.          </w:t>
      </w:r>
      <w:proofErr w:type="gramStart"/>
      <w:r w:rsidRPr="006D0F40">
        <w:rPr>
          <w:rFonts w:ascii="Times New Roman" w:hAnsi="Times New Roman" w:cs="Times New Roman"/>
          <w:sz w:val="20"/>
          <w:szCs w:val="20"/>
        </w:rPr>
        <w:t>Must be able to lift up to 50 pounds.</w:t>
      </w:r>
      <w:proofErr w:type="gramEnd"/>
    </w:p>
    <w:p w:rsidR="00383BA5" w:rsidRDefault="00283325" w:rsidP="00E71C60">
      <w:r w:rsidRPr="006D0F40">
        <w:rPr>
          <w:rFonts w:ascii="Times New Roman" w:hAnsi="Times New Roman" w:cs="Times New Roman"/>
          <w:sz w:val="20"/>
          <w:szCs w:val="20"/>
        </w:rPr>
        <w:t>·         Other duties as assigned.</w:t>
      </w:r>
      <w:r w:rsidR="00A9157C">
        <w:t xml:space="preserve"> </w:t>
      </w:r>
    </w:p>
    <w:p w:rsidR="00244505" w:rsidRPr="00244505" w:rsidRDefault="00244505" w:rsidP="00E71C60">
      <w:pPr>
        <w:rPr>
          <w:rFonts w:ascii="Times New Roman" w:hAnsi="Times New Roman" w:cs="Times New Roman"/>
          <w:sz w:val="20"/>
          <w:szCs w:val="20"/>
        </w:rPr>
      </w:pPr>
      <w:r w:rsidRPr="00244505">
        <w:rPr>
          <w:rFonts w:ascii="Times New Roman" w:hAnsi="Times New Roman" w:cs="Times New Roman"/>
          <w:sz w:val="20"/>
          <w:szCs w:val="20"/>
        </w:rPr>
        <w:t xml:space="preserve">Send resume to </w:t>
      </w:r>
      <w:hyperlink r:id="rId8" w:history="1">
        <w:r w:rsidRPr="00244505">
          <w:rPr>
            <w:rFonts w:ascii="Times New Roman" w:hAnsi="Times New Roman" w:cs="Times New Roman"/>
            <w:sz w:val="20"/>
            <w:szCs w:val="20"/>
          </w:rPr>
          <w:t>support@casmircares.com</w:t>
        </w:r>
      </w:hyperlink>
      <w:r w:rsidRPr="00244505">
        <w:rPr>
          <w:rFonts w:ascii="Times New Roman" w:hAnsi="Times New Roman" w:cs="Times New Roman"/>
          <w:sz w:val="20"/>
          <w:szCs w:val="20"/>
        </w:rPr>
        <w:t>, and contact the administrative office by phone to schedule an appointment</w:t>
      </w:r>
      <w:bookmarkStart w:id="0" w:name="_GoBack"/>
      <w:bookmarkEnd w:id="0"/>
    </w:p>
    <w:p w:rsidR="00E71C60" w:rsidRDefault="00E71C60" w:rsidP="00723C02"/>
    <w:sectPr w:rsidR="00E71C60" w:rsidSect="006D0F40">
      <w:pgSz w:w="12240" w:h="15840"/>
      <w:pgMar w:top="57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867B1"/>
    <w:multiLevelType w:val="hybridMultilevel"/>
    <w:tmpl w:val="8FFA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02"/>
    <w:rsid w:val="00054C54"/>
    <w:rsid w:val="00060A96"/>
    <w:rsid w:val="000815A6"/>
    <w:rsid w:val="0011405C"/>
    <w:rsid w:val="001E4390"/>
    <w:rsid w:val="00244505"/>
    <w:rsid w:val="00283325"/>
    <w:rsid w:val="002B3BF2"/>
    <w:rsid w:val="00383BA5"/>
    <w:rsid w:val="00461775"/>
    <w:rsid w:val="004C0DD8"/>
    <w:rsid w:val="006D0F40"/>
    <w:rsid w:val="00723C02"/>
    <w:rsid w:val="007C5426"/>
    <w:rsid w:val="00881168"/>
    <w:rsid w:val="0095023C"/>
    <w:rsid w:val="0099207D"/>
    <w:rsid w:val="009C3737"/>
    <w:rsid w:val="00A9157C"/>
    <w:rsid w:val="00AE21FF"/>
    <w:rsid w:val="00CA69A7"/>
    <w:rsid w:val="00CD17F6"/>
    <w:rsid w:val="00D4530B"/>
    <w:rsid w:val="00DB4B76"/>
    <w:rsid w:val="00E637A2"/>
    <w:rsid w:val="00E71C60"/>
    <w:rsid w:val="00F52047"/>
    <w:rsid w:val="00F80AC3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5A6"/>
    <w:pPr>
      <w:ind w:left="720"/>
      <w:contextualSpacing/>
    </w:pPr>
  </w:style>
  <w:style w:type="character" w:styleId="Hyperlink">
    <w:name w:val="Hyperlink"/>
    <w:basedOn w:val="DefaultParagraphFont"/>
    <w:rsid w:val="0011405C"/>
    <w:rPr>
      <w:color w:val="0000FF"/>
      <w:u w:val="single"/>
    </w:rPr>
  </w:style>
  <w:style w:type="paragraph" w:customStyle="1" w:styleId="Default">
    <w:name w:val="Default"/>
    <w:rsid w:val="002833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6D0F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5A6"/>
    <w:pPr>
      <w:ind w:left="720"/>
      <w:contextualSpacing/>
    </w:pPr>
  </w:style>
  <w:style w:type="character" w:styleId="Hyperlink">
    <w:name w:val="Hyperlink"/>
    <w:basedOn w:val="DefaultParagraphFont"/>
    <w:rsid w:val="0011405C"/>
    <w:rPr>
      <w:color w:val="0000FF"/>
      <w:u w:val="single"/>
    </w:rPr>
  </w:style>
  <w:style w:type="paragraph" w:customStyle="1" w:styleId="Default">
    <w:name w:val="Default"/>
    <w:rsid w:val="002833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6D0F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5718">
              <w:marLeft w:val="0"/>
              <w:marRight w:val="0"/>
              <w:marTop w:val="0"/>
              <w:marBottom w:val="0"/>
              <w:divBdr>
                <w:top w:val="single" w:sz="2" w:space="0" w:color="2D3290"/>
                <w:left w:val="single" w:sz="2" w:space="0" w:color="2D3290"/>
                <w:bottom w:val="single" w:sz="48" w:space="0" w:color="2D3290"/>
                <w:right w:val="single" w:sz="2" w:space="0" w:color="2D3290"/>
              </w:divBdr>
              <w:divsChild>
                <w:div w:id="14856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B74A55"/>
                            <w:left w:val="single" w:sz="6" w:space="8" w:color="B74A55"/>
                            <w:bottom w:val="single" w:sz="6" w:space="8" w:color="B74A55"/>
                            <w:right w:val="single" w:sz="6" w:space="8" w:color="B74A55"/>
                          </w:divBdr>
                          <w:divsChild>
                            <w:div w:id="142888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asmircare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asmircar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Godwin Nwoga</cp:lastModifiedBy>
  <cp:revision>3</cp:revision>
  <cp:lastPrinted>2013-03-19T13:35:00Z</cp:lastPrinted>
  <dcterms:created xsi:type="dcterms:W3CDTF">2014-01-22T15:56:00Z</dcterms:created>
  <dcterms:modified xsi:type="dcterms:W3CDTF">2014-01-22T15:58:00Z</dcterms:modified>
</cp:coreProperties>
</file>