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82440" w:rsidRPr="006D5936" w:rsidRDefault="00E82440" w:rsidP="00E82440">
      <w:pPr>
        <w:pStyle w:val="NormalWeb"/>
        <w:jc w:val="center"/>
        <w:rPr>
          <w:rFonts w:ascii="Footlight MT Light" w:hAnsi="Footlight MT Light" w:cs="Arial"/>
          <w:b/>
          <w:sz w:val="72"/>
          <w:szCs w:val="72"/>
          <w14:shadow w14:blurRad="50800" w14:dist="38100" w14:dir="2700000" w14:sx="100000" w14:sy="100000" w14:kx="0" w14:ky="0" w14:algn="tl">
            <w14:srgbClr w14:val="000000">
              <w14:alpha w14:val="60000"/>
            </w14:srgbClr>
          </w14:shadow>
        </w:rPr>
      </w:pPr>
      <w:bookmarkStart w:id="0" w:name="_GoBack"/>
      <w:bookmarkEnd w:id="0"/>
      <w:r w:rsidRPr="006D5936">
        <w:rPr>
          <w:rFonts w:ascii="Footlight MT Light" w:hAnsi="Footlight MT Light" w:cs="Arial"/>
          <w:b/>
          <w:sz w:val="72"/>
          <w:szCs w:val="72"/>
          <w14:shadow w14:blurRad="50800" w14:dist="38100" w14:dir="2700000" w14:sx="100000" w14:sy="100000" w14:kx="0" w14:ky="0" w14:algn="tl">
            <w14:srgbClr w14:val="000000">
              <w14:alpha w14:val="60000"/>
            </w14:srgbClr>
          </w14:shadow>
        </w:rPr>
        <w:t>Critical Approaches to Literature</w:t>
      </w:r>
    </w:p>
    <w:p w:rsidR="00E82440" w:rsidRPr="00C87001" w:rsidRDefault="00E82440" w:rsidP="00E82440">
      <w:pPr>
        <w:pStyle w:val="NormalWeb"/>
        <w:ind w:firstLine="720"/>
        <w:rPr>
          <w:rFonts w:ascii="Arial" w:hAnsi="Arial" w:cs="Arial"/>
          <w:i/>
        </w:rPr>
      </w:pPr>
      <w:r w:rsidRPr="00C87001">
        <w:rPr>
          <w:rFonts w:ascii="Arial" w:hAnsi="Arial" w:cs="Arial"/>
          <w:i/>
        </w:rPr>
        <w:t xml:space="preserve">Standard critical thinking tools are readily adaptable to the study of literature. It's possible to analyze, question, interpret, synthesize, and evaluate the literary works you read in the course of pondering, analyzing and discussing them. Literary criticism is the field of study which systematizes this sort of activity, and several critical approaches to literature are possible. Some of the more popular ones, along with their basic tenants, are listed below: </w:t>
      </w:r>
    </w:p>
    <w:p w:rsidR="00E82440" w:rsidRPr="00E82440" w:rsidRDefault="00E82440" w:rsidP="00E82440">
      <w:pPr>
        <w:pStyle w:val="NormalWeb"/>
        <w:rPr>
          <w:rFonts w:ascii="Arial" w:hAnsi="Arial" w:cs="Arial"/>
          <w:sz w:val="22"/>
          <w:szCs w:val="22"/>
        </w:rPr>
      </w:pPr>
      <w:r w:rsidRPr="00E82440">
        <w:rPr>
          <w:rFonts w:ascii="Arial" w:hAnsi="Arial" w:cs="Arial"/>
          <w:b/>
          <w:bCs/>
          <w:sz w:val="22"/>
          <w:szCs w:val="22"/>
        </w:rPr>
        <w:t>FORMALIST CRITICISM</w:t>
      </w:r>
    </w:p>
    <w:p w:rsidR="00E82440" w:rsidRPr="00E82440" w:rsidRDefault="00E82440" w:rsidP="00E82440">
      <w:pPr>
        <w:numPr>
          <w:ilvl w:val="0"/>
          <w:numId w:val="1"/>
        </w:numPr>
        <w:spacing w:before="100" w:beforeAutospacing="1" w:after="100" w:afterAutospacing="1"/>
        <w:rPr>
          <w:rFonts w:ascii="Arial" w:hAnsi="Arial" w:cs="Arial"/>
          <w:sz w:val="22"/>
          <w:szCs w:val="22"/>
        </w:rPr>
      </w:pPr>
      <w:r w:rsidRPr="00E82440">
        <w:rPr>
          <w:rFonts w:ascii="Arial" w:hAnsi="Arial" w:cs="Arial"/>
          <w:sz w:val="22"/>
          <w:szCs w:val="22"/>
        </w:rPr>
        <w:t>Literature is a form of knowledge with intrinsic elements--style, structure, imagery, tone, genre.</w:t>
      </w:r>
    </w:p>
    <w:p w:rsidR="00E82440" w:rsidRPr="00E82440" w:rsidRDefault="00E82440" w:rsidP="00E82440">
      <w:pPr>
        <w:numPr>
          <w:ilvl w:val="0"/>
          <w:numId w:val="1"/>
        </w:numPr>
        <w:spacing w:before="100" w:beforeAutospacing="1" w:after="100" w:afterAutospacing="1"/>
        <w:rPr>
          <w:rFonts w:ascii="Arial" w:hAnsi="Arial" w:cs="Arial"/>
          <w:sz w:val="22"/>
          <w:szCs w:val="22"/>
        </w:rPr>
      </w:pPr>
      <w:r w:rsidRPr="00E82440">
        <w:rPr>
          <w:rFonts w:ascii="Arial" w:hAnsi="Arial" w:cs="Arial"/>
          <w:sz w:val="22"/>
          <w:szCs w:val="22"/>
        </w:rPr>
        <w:t xml:space="preserve">What gives a literary work status as art, or as a great work of art, is how all of its elements work together to create the reader's total </w:t>
      </w:r>
      <w:r w:rsidRPr="00E82440">
        <w:rPr>
          <w:rFonts w:ascii="Arial" w:hAnsi="Arial" w:cs="Arial"/>
          <w:i/>
          <w:iCs/>
          <w:sz w:val="22"/>
          <w:szCs w:val="22"/>
        </w:rPr>
        <w:t>experience</w:t>
      </w:r>
      <w:r w:rsidRPr="00E82440">
        <w:rPr>
          <w:rFonts w:ascii="Arial" w:hAnsi="Arial" w:cs="Arial"/>
          <w:sz w:val="22"/>
          <w:szCs w:val="22"/>
        </w:rPr>
        <w:t xml:space="preserve"> (thought, feeling, gut reactions, etc.)</w:t>
      </w:r>
    </w:p>
    <w:p w:rsidR="00E82440" w:rsidRPr="00E82440" w:rsidRDefault="00E82440" w:rsidP="00E82440">
      <w:pPr>
        <w:numPr>
          <w:ilvl w:val="0"/>
          <w:numId w:val="1"/>
        </w:numPr>
        <w:spacing w:before="100" w:beforeAutospacing="1" w:after="100" w:afterAutospacing="1"/>
        <w:rPr>
          <w:rFonts w:ascii="Arial" w:hAnsi="Arial" w:cs="Arial"/>
          <w:sz w:val="22"/>
          <w:szCs w:val="22"/>
        </w:rPr>
      </w:pPr>
      <w:r w:rsidRPr="00E82440">
        <w:rPr>
          <w:rFonts w:ascii="Arial" w:hAnsi="Arial" w:cs="Arial"/>
          <w:sz w:val="22"/>
          <w:szCs w:val="22"/>
        </w:rPr>
        <w:t>The appreciation of literature as an art requires close reading--a careful, step-by-step analysis and explication of the text (the language of the work). An analysis may follow from questions like, how do various elements work together to shape the effect on the reader?</w:t>
      </w:r>
    </w:p>
    <w:p w:rsidR="00E82440" w:rsidRPr="00E82440" w:rsidRDefault="00E82440" w:rsidP="00E82440">
      <w:pPr>
        <w:numPr>
          <w:ilvl w:val="0"/>
          <w:numId w:val="1"/>
        </w:numPr>
        <w:spacing w:before="100" w:beforeAutospacing="1" w:after="100" w:afterAutospacing="1"/>
        <w:rPr>
          <w:rFonts w:ascii="Arial" w:hAnsi="Arial" w:cs="Arial"/>
          <w:sz w:val="22"/>
          <w:szCs w:val="22"/>
        </w:rPr>
      </w:pPr>
      <w:r w:rsidRPr="00E82440">
        <w:rPr>
          <w:rFonts w:ascii="Arial" w:hAnsi="Arial" w:cs="Arial"/>
          <w:sz w:val="22"/>
          <w:szCs w:val="22"/>
        </w:rPr>
        <w:t>Style and theme influence eachother and can't be separated if meaning is to be retained. It's this interdependence in form and content that makes a text "literary." "Extracting" elements in isolation (theme, character, ploy, setting, etc.) may destroy a reader's aesthetic experience of the whole.</w:t>
      </w:r>
    </w:p>
    <w:p w:rsidR="00E82440" w:rsidRPr="00E82440" w:rsidRDefault="006D5936" w:rsidP="00E82440">
      <w:pPr>
        <w:numPr>
          <w:ilvl w:val="0"/>
          <w:numId w:val="1"/>
        </w:numPr>
        <w:spacing w:before="100" w:beforeAutospacing="1" w:after="100" w:afterAutospacing="1"/>
        <w:rPr>
          <w:rFonts w:ascii="Arial" w:hAnsi="Arial" w:cs="Arial"/>
          <w:sz w:val="22"/>
          <w:szCs w:val="22"/>
        </w:rPr>
      </w:pPr>
      <w:r>
        <w:rPr>
          <w:noProof/>
        </w:rPr>
        <mc:AlternateContent>
          <mc:Choice Requires="wps">
            <w:drawing>
              <wp:anchor distT="0" distB="0" distL="114300" distR="114300" simplePos="0" relativeHeight="251658240" behindDoc="0" locked="0" layoutInCell="1" allowOverlap="1" wp14:anchorId="6700F160">
                <wp:simplePos x="0" y="0"/>
                <wp:positionH relativeFrom="column">
                  <wp:posOffset>4914900</wp:posOffset>
                </wp:positionH>
                <wp:positionV relativeFrom="paragraph">
                  <wp:posOffset>66040</wp:posOffset>
                </wp:positionV>
                <wp:extent cx="1411605" cy="1485900"/>
                <wp:effectExtent l="0" t="2540" r="9525" b="10160"/>
                <wp:wrapSquare wrapText="bothSides"/>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11605" cy="1485900"/>
                        </a:xfrm>
                        <a:prstGeom prst="rect">
                          <a:avLst/>
                        </a:prstGeom>
                        <a:solidFill>
                          <a:srgbClr val="FFFFFF"/>
                        </a:solidFill>
                        <a:ln w="9525">
                          <a:solidFill>
                            <a:srgbClr val="000000"/>
                          </a:solidFill>
                          <a:miter lim="800000"/>
                          <a:headEnd/>
                          <a:tailEnd/>
                        </a:ln>
                      </wps:spPr>
                      <wps:txbx>
                        <w:txbxContent>
                          <w:p w:rsidR="00C87001" w:rsidRPr="005762B1" w:rsidRDefault="006D5936" w:rsidP="00A1596B">
                            <w:pPr>
                              <w:pStyle w:val="NormalWeb"/>
                              <w:rPr>
                                <w:rFonts w:ascii="Arial" w:hAnsi="Arial" w:cs="Arial"/>
                                <w:b/>
                                <w:bCs/>
                                <w:sz w:val="22"/>
                                <w:szCs w:val="22"/>
                              </w:rPr>
                            </w:pPr>
                            <w:r>
                              <w:rPr>
                                <w:rFonts w:ascii="Arial" w:hAnsi="Arial" w:cs="Arial"/>
                                <w:noProof/>
                                <w:sz w:val="22"/>
                                <w:szCs w:val="22"/>
                              </w:rPr>
                              <w:drawing>
                                <wp:inline distT="0" distB="0" distL="0" distR="0" wp14:anchorId="46C11A00">
                                  <wp:extent cx="1209675" cy="1308100"/>
                                  <wp:effectExtent l="0" t="0" r="9525" b="1270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209675" cy="1308100"/>
                                          </a:xfrm>
                                          <a:prstGeom prst="rect">
                                            <a:avLst/>
                                          </a:prstGeom>
                                          <a:noFill/>
                                          <a:ln>
                                            <a:noFill/>
                                          </a:ln>
                                        </pic:spPr>
                                      </pic:pic>
                                    </a:graphicData>
                                  </a:graphic>
                                </wp:inline>
                              </w:drawing>
                            </w:r>
                          </w:p>
                        </w:txbxContent>
                      </wps:txbx>
                      <wps:bodyPr rot="0" vert="horz" wrap="non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3" o:spid="_x0000_s1026" type="#_x0000_t202" style="position:absolute;left:0;text-align:left;margin-left:387pt;margin-top:5.2pt;width:111.15pt;height:117pt;z-index:25165824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">
                <v:textbox>
                  <w:txbxContent>
                    <w:p w:rsidR="00C87001" w:rsidRPr="005762B1" w:rsidRDefault="006D5936" w:rsidP="00A1596B">
                      <w:pPr>
                        <w:pStyle w:val="NormalWeb"/>
                        <w:rPr>
                          <w:rFonts w:ascii="Arial" w:hAnsi="Arial" w:cs="Arial"/>
                          <w:b/>
                          <w:bCs/>
                          <w:sz w:val="22"/>
                          <w:szCs w:val="22"/>
                        </w:rPr>
                      </w:pPr>
                      <w:r>
                        <w:rPr>
                          <w:rFonts w:ascii="Arial" w:hAnsi="Arial" w:cs="Arial"/>
                          <w:noProof/>
                          <w:sz w:val="22"/>
                          <w:szCs w:val="22"/>
                        </w:rPr>
                        <w:drawing>
                          <wp:inline distT="0" distB="0" distL="0" distR="0" wp14:anchorId="46C11A00">
                            <wp:extent cx="1209675" cy="1308100"/>
                            <wp:effectExtent l="0" t="0" r="9525" b="1270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209675" cy="1308100"/>
                                    </a:xfrm>
                                    <a:prstGeom prst="rect">
                                      <a:avLst/>
                                    </a:prstGeom>
                                    <a:noFill/>
                                    <a:ln>
                                      <a:noFill/>
                                    </a:ln>
                                  </pic:spPr>
                                </pic:pic>
                              </a:graphicData>
                            </a:graphic>
                          </wp:inline>
                        </w:drawing>
                      </w:r>
                    </w:p>
                  </w:txbxContent>
                </v:textbox>
                <w10:wrap type="square"/>
              </v:shape>
            </w:pict>
          </mc:Fallback>
        </mc:AlternateContent>
      </w:r>
      <w:r w:rsidR="00E82440" w:rsidRPr="00E82440">
        <w:rPr>
          <w:rFonts w:ascii="Arial" w:hAnsi="Arial" w:cs="Arial"/>
          <w:sz w:val="22"/>
          <w:szCs w:val="22"/>
        </w:rPr>
        <w:t>Formalist critics don't deny the historical, political situation of a work, they just believe works of art have the power to transcend by being "organic wholes"--akin to a being with a life of its own.</w:t>
      </w:r>
    </w:p>
    <w:p w:rsidR="00E82440" w:rsidRPr="00E82440" w:rsidRDefault="00E82440" w:rsidP="00E82440">
      <w:pPr>
        <w:numPr>
          <w:ilvl w:val="0"/>
          <w:numId w:val="1"/>
        </w:numPr>
        <w:spacing w:before="100" w:beforeAutospacing="1" w:after="100" w:afterAutospacing="1"/>
        <w:rPr>
          <w:rFonts w:ascii="Arial" w:hAnsi="Arial" w:cs="Arial"/>
          <w:sz w:val="22"/>
          <w:szCs w:val="22"/>
        </w:rPr>
      </w:pPr>
      <w:r w:rsidRPr="00E82440">
        <w:rPr>
          <w:rFonts w:ascii="Arial" w:hAnsi="Arial" w:cs="Arial"/>
          <w:sz w:val="22"/>
          <w:szCs w:val="22"/>
        </w:rPr>
        <w:t xml:space="preserve">Formalist criticism is evaluative in that it differentiates great works of art from poor works of art. Other kinds of criticism don't necessarily concern themselves with this distinction. </w:t>
      </w:r>
    </w:p>
    <w:p w:rsidR="00E82440" w:rsidRPr="00E82440" w:rsidRDefault="00E82440" w:rsidP="00E82440">
      <w:pPr>
        <w:numPr>
          <w:ilvl w:val="0"/>
          <w:numId w:val="1"/>
        </w:numPr>
        <w:spacing w:before="100" w:beforeAutospacing="1" w:after="100" w:afterAutospacing="1"/>
        <w:rPr>
          <w:rFonts w:ascii="Arial" w:hAnsi="Arial" w:cs="Arial"/>
          <w:sz w:val="22"/>
          <w:szCs w:val="22"/>
        </w:rPr>
      </w:pPr>
      <w:r w:rsidRPr="00E82440">
        <w:rPr>
          <w:rFonts w:ascii="Arial" w:hAnsi="Arial" w:cs="Arial"/>
          <w:sz w:val="22"/>
          <w:szCs w:val="22"/>
        </w:rPr>
        <w:t>Formalist criticism is decidedly a "scientific" approach to literary analysis, focusiing on "facts amenable to "verification" (evidence in the text).</w:t>
      </w:r>
    </w:p>
    <w:p w:rsidR="00E82440" w:rsidRPr="00E82440" w:rsidRDefault="00E82440" w:rsidP="00E82440">
      <w:pPr>
        <w:pStyle w:val="NormalWeb"/>
        <w:rPr>
          <w:rFonts w:ascii="Arial" w:hAnsi="Arial" w:cs="Arial"/>
          <w:sz w:val="22"/>
          <w:szCs w:val="22"/>
        </w:rPr>
      </w:pPr>
      <w:r w:rsidRPr="00E82440">
        <w:rPr>
          <w:rFonts w:ascii="Arial" w:hAnsi="Arial" w:cs="Arial"/>
          <w:b/>
          <w:bCs/>
          <w:sz w:val="22"/>
          <w:szCs w:val="22"/>
        </w:rPr>
        <w:t>BIOGRAPHICAL CRITICISM</w:t>
      </w:r>
    </w:p>
    <w:p w:rsidR="00E82440" w:rsidRPr="00E82440" w:rsidRDefault="00E82440" w:rsidP="00E82440">
      <w:pPr>
        <w:numPr>
          <w:ilvl w:val="0"/>
          <w:numId w:val="2"/>
        </w:numPr>
        <w:spacing w:before="100" w:beforeAutospacing="1" w:after="100" w:afterAutospacing="1"/>
        <w:rPr>
          <w:rFonts w:ascii="Arial" w:hAnsi="Arial" w:cs="Arial"/>
          <w:sz w:val="22"/>
          <w:szCs w:val="22"/>
        </w:rPr>
      </w:pPr>
      <w:r w:rsidRPr="00E82440">
        <w:rPr>
          <w:rFonts w:ascii="Arial" w:hAnsi="Arial" w:cs="Arial"/>
          <w:sz w:val="22"/>
          <w:szCs w:val="22"/>
        </w:rPr>
        <w:t>Real life experience can help shape (either directly or indirectly) an author's work.</w:t>
      </w:r>
    </w:p>
    <w:p w:rsidR="00E82440" w:rsidRPr="00E82440" w:rsidRDefault="00E82440" w:rsidP="00E82440">
      <w:pPr>
        <w:numPr>
          <w:ilvl w:val="0"/>
          <w:numId w:val="2"/>
        </w:numPr>
        <w:spacing w:before="100" w:beforeAutospacing="1" w:after="100" w:afterAutospacing="1"/>
        <w:rPr>
          <w:rFonts w:ascii="Arial" w:hAnsi="Arial" w:cs="Arial"/>
          <w:sz w:val="22"/>
          <w:szCs w:val="22"/>
        </w:rPr>
      </w:pPr>
      <w:r w:rsidRPr="00E82440">
        <w:rPr>
          <w:rFonts w:ascii="Arial" w:hAnsi="Arial" w:cs="Arial"/>
          <w:sz w:val="22"/>
          <w:szCs w:val="22"/>
        </w:rPr>
        <w:t>Understanding an author's life can help us better understand the work.</w:t>
      </w:r>
    </w:p>
    <w:p w:rsidR="00E82440" w:rsidRPr="00E82440" w:rsidRDefault="00E82440" w:rsidP="00E82440">
      <w:pPr>
        <w:numPr>
          <w:ilvl w:val="0"/>
          <w:numId w:val="2"/>
        </w:numPr>
        <w:spacing w:before="100" w:beforeAutospacing="1" w:after="100" w:afterAutospacing="1"/>
        <w:rPr>
          <w:rFonts w:ascii="Arial" w:hAnsi="Arial" w:cs="Arial"/>
          <w:sz w:val="22"/>
          <w:szCs w:val="22"/>
        </w:rPr>
      </w:pPr>
      <w:r w:rsidRPr="00E82440">
        <w:rPr>
          <w:rFonts w:ascii="Arial" w:hAnsi="Arial" w:cs="Arial"/>
          <w:sz w:val="22"/>
          <w:szCs w:val="22"/>
        </w:rPr>
        <w:t>Facts from the author's life are used to help the reader better understand the work; the focus is always on the literary work under investigation.</w:t>
      </w:r>
    </w:p>
    <w:p w:rsidR="00E82440" w:rsidRPr="00E82440" w:rsidRDefault="00E82440" w:rsidP="00E82440">
      <w:pPr>
        <w:pStyle w:val="NormalWeb"/>
        <w:rPr>
          <w:rFonts w:ascii="Arial" w:hAnsi="Arial" w:cs="Arial"/>
          <w:sz w:val="22"/>
          <w:szCs w:val="22"/>
        </w:rPr>
      </w:pPr>
      <w:r w:rsidRPr="00E82440">
        <w:rPr>
          <w:rFonts w:ascii="Arial" w:hAnsi="Arial" w:cs="Arial"/>
          <w:b/>
          <w:bCs/>
          <w:sz w:val="22"/>
          <w:szCs w:val="22"/>
        </w:rPr>
        <w:t>HISTORICAL CRITICISM</w:t>
      </w:r>
    </w:p>
    <w:p w:rsidR="00E82440" w:rsidRPr="00E82440" w:rsidRDefault="00E82440" w:rsidP="00E82440">
      <w:pPr>
        <w:numPr>
          <w:ilvl w:val="0"/>
          <w:numId w:val="3"/>
        </w:numPr>
        <w:spacing w:before="100" w:beforeAutospacing="1" w:after="100" w:afterAutospacing="1"/>
        <w:rPr>
          <w:rFonts w:ascii="Arial" w:hAnsi="Arial" w:cs="Arial"/>
          <w:sz w:val="22"/>
          <w:szCs w:val="22"/>
        </w:rPr>
      </w:pPr>
      <w:r w:rsidRPr="00E82440">
        <w:rPr>
          <w:rFonts w:ascii="Arial" w:hAnsi="Arial" w:cs="Arial"/>
          <w:sz w:val="22"/>
          <w:szCs w:val="22"/>
        </w:rPr>
        <w:t>Historical criticism investigates the social, cultural, and intellectual context that produced it. This investigation includes the author's biography and the social milieu.</w:t>
      </w:r>
    </w:p>
    <w:p w:rsidR="00E82440" w:rsidRPr="00E82440" w:rsidRDefault="00E82440" w:rsidP="00E82440">
      <w:pPr>
        <w:numPr>
          <w:ilvl w:val="0"/>
          <w:numId w:val="3"/>
        </w:numPr>
        <w:spacing w:before="100" w:beforeAutospacing="1" w:after="100" w:afterAutospacing="1"/>
        <w:rPr>
          <w:rFonts w:ascii="Arial" w:hAnsi="Arial" w:cs="Arial"/>
          <w:sz w:val="22"/>
          <w:szCs w:val="22"/>
        </w:rPr>
      </w:pPr>
      <w:r w:rsidRPr="00E82440">
        <w:rPr>
          <w:rFonts w:ascii="Arial" w:hAnsi="Arial" w:cs="Arial"/>
          <w:sz w:val="22"/>
          <w:szCs w:val="22"/>
        </w:rPr>
        <w:t>Historical criticism often seeks to understand the impact of a work in its day, and it may also explore how meanings change over time.</w:t>
      </w:r>
    </w:p>
    <w:p w:rsidR="00E82440" w:rsidRPr="00E82440" w:rsidRDefault="00E82440" w:rsidP="00E82440">
      <w:pPr>
        <w:numPr>
          <w:ilvl w:val="0"/>
          <w:numId w:val="3"/>
        </w:numPr>
        <w:spacing w:before="100" w:beforeAutospacing="1" w:after="100" w:afterAutospacing="1"/>
        <w:rPr>
          <w:rFonts w:ascii="Arial" w:hAnsi="Arial" w:cs="Arial"/>
          <w:sz w:val="22"/>
          <w:szCs w:val="22"/>
        </w:rPr>
      </w:pPr>
      <w:r w:rsidRPr="00E82440">
        <w:rPr>
          <w:rFonts w:ascii="Arial" w:hAnsi="Arial" w:cs="Arial"/>
          <w:sz w:val="22"/>
          <w:szCs w:val="22"/>
        </w:rPr>
        <w:t>Historical criticism expolores how time and place of creation affect meaning in the work.</w:t>
      </w:r>
    </w:p>
    <w:p w:rsidR="00E82440" w:rsidRPr="00E82440" w:rsidRDefault="00E82440" w:rsidP="00E82440">
      <w:pPr>
        <w:pStyle w:val="NormalWeb"/>
        <w:rPr>
          <w:rFonts w:ascii="Arial" w:hAnsi="Arial" w:cs="Arial"/>
          <w:sz w:val="22"/>
          <w:szCs w:val="22"/>
        </w:rPr>
      </w:pPr>
      <w:r w:rsidRPr="00E82440">
        <w:rPr>
          <w:rFonts w:ascii="Arial" w:hAnsi="Arial" w:cs="Arial"/>
          <w:b/>
          <w:bCs/>
          <w:sz w:val="22"/>
          <w:szCs w:val="22"/>
        </w:rPr>
        <w:t>PSYCHOLOGICAL CRITICISM</w:t>
      </w:r>
    </w:p>
    <w:p w:rsidR="00E82440" w:rsidRPr="00E82440" w:rsidRDefault="00E82440" w:rsidP="00E82440">
      <w:pPr>
        <w:numPr>
          <w:ilvl w:val="0"/>
          <w:numId w:val="4"/>
        </w:numPr>
        <w:spacing w:before="100" w:beforeAutospacing="1" w:after="100" w:afterAutospacing="1"/>
        <w:rPr>
          <w:rFonts w:ascii="Arial" w:hAnsi="Arial" w:cs="Arial"/>
          <w:sz w:val="22"/>
          <w:szCs w:val="22"/>
        </w:rPr>
      </w:pPr>
      <w:r w:rsidRPr="00E82440">
        <w:rPr>
          <w:rFonts w:ascii="Arial" w:hAnsi="Arial" w:cs="Arial"/>
          <w:sz w:val="22"/>
          <w:szCs w:val="22"/>
        </w:rPr>
        <w:lastRenderedPageBreak/>
        <w:t>These critics hold the belief that great literature truthfully reflects life and is a realistic representation of human motivation and behavior.</w:t>
      </w:r>
    </w:p>
    <w:p w:rsidR="00E82440" w:rsidRPr="00E82440" w:rsidRDefault="00E82440" w:rsidP="00E82440">
      <w:pPr>
        <w:numPr>
          <w:ilvl w:val="0"/>
          <w:numId w:val="4"/>
        </w:numPr>
        <w:spacing w:before="100" w:beforeAutospacing="1" w:after="100" w:afterAutospacing="1"/>
        <w:rPr>
          <w:rFonts w:ascii="Arial" w:hAnsi="Arial" w:cs="Arial"/>
          <w:sz w:val="22"/>
          <w:szCs w:val="22"/>
        </w:rPr>
      </w:pPr>
      <w:r w:rsidRPr="00E82440">
        <w:rPr>
          <w:rFonts w:ascii="Arial" w:hAnsi="Arial" w:cs="Arial"/>
          <w:sz w:val="22"/>
          <w:szCs w:val="22"/>
        </w:rPr>
        <w:t>Psychological critics may choose to focus on the creative process of the artist, the artist's motivation or behavior, or analyze fictional characters' motivations and behaviors.</w:t>
      </w:r>
    </w:p>
    <w:p w:rsidR="00E82440" w:rsidRPr="00E82440" w:rsidRDefault="00E82440" w:rsidP="00E82440">
      <w:pPr>
        <w:pStyle w:val="NormalWeb"/>
        <w:rPr>
          <w:rFonts w:ascii="Arial" w:hAnsi="Arial" w:cs="Arial"/>
          <w:sz w:val="22"/>
          <w:szCs w:val="22"/>
        </w:rPr>
      </w:pPr>
      <w:r w:rsidRPr="00E82440">
        <w:rPr>
          <w:rFonts w:ascii="Arial" w:hAnsi="Arial" w:cs="Arial"/>
          <w:b/>
          <w:bCs/>
          <w:sz w:val="22"/>
          <w:szCs w:val="22"/>
        </w:rPr>
        <w:t>MYTHOLOGICAL CRITICISM</w:t>
      </w:r>
    </w:p>
    <w:p w:rsidR="00E82440" w:rsidRPr="00E82440" w:rsidRDefault="00E82440" w:rsidP="00E82440">
      <w:pPr>
        <w:numPr>
          <w:ilvl w:val="0"/>
          <w:numId w:val="5"/>
        </w:numPr>
        <w:spacing w:before="100" w:beforeAutospacing="1" w:after="100" w:afterAutospacing="1"/>
        <w:rPr>
          <w:rFonts w:ascii="Arial" w:hAnsi="Arial" w:cs="Arial"/>
          <w:sz w:val="22"/>
          <w:szCs w:val="22"/>
        </w:rPr>
      </w:pPr>
      <w:r w:rsidRPr="00E82440">
        <w:rPr>
          <w:rFonts w:ascii="Arial" w:hAnsi="Arial" w:cs="Arial"/>
          <w:sz w:val="22"/>
          <w:szCs w:val="22"/>
        </w:rPr>
        <w:t>Mythological criticism studies recurrent universal patterns underlying most literary works (for example, "the hero's journey").</w:t>
      </w:r>
    </w:p>
    <w:p w:rsidR="00E82440" w:rsidRPr="00E82440" w:rsidRDefault="00E82440" w:rsidP="00E82440">
      <w:pPr>
        <w:numPr>
          <w:ilvl w:val="0"/>
          <w:numId w:val="5"/>
        </w:numPr>
        <w:spacing w:before="100" w:beforeAutospacing="1" w:after="100" w:afterAutospacing="1"/>
        <w:rPr>
          <w:rFonts w:ascii="Arial" w:hAnsi="Arial" w:cs="Arial"/>
          <w:sz w:val="22"/>
          <w:szCs w:val="22"/>
        </w:rPr>
      </w:pPr>
      <w:r w:rsidRPr="00E82440">
        <w:rPr>
          <w:rFonts w:ascii="Arial" w:hAnsi="Arial" w:cs="Arial"/>
          <w:sz w:val="22"/>
          <w:szCs w:val="22"/>
        </w:rPr>
        <w:t>It combines insights from a variety of academic disciplines--anthropology, psychology, history, comparative religion...it concerns itself with demonstrating how the individual imagination shares a common humanity by identifying common symbols, images, plots, etc.</w:t>
      </w:r>
    </w:p>
    <w:p w:rsidR="00E82440" w:rsidRPr="00E82440" w:rsidRDefault="00E82440" w:rsidP="00E82440">
      <w:pPr>
        <w:numPr>
          <w:ilvl w:val="0"/>
          <w:numId w:val="5"/>
        </w:numPr>
        <w:spacing w:before="100" w:beforeAutospacing="1" w:after="100" w:afterAutospacing="1"/>
        <w:rPr>
          <w:rFonts w:ascii="Arial" w:hAnsi="Arial" w:cs="Arial"/>
          <w:sz w:val="22"/>
          <w:szCs w:val="22"/>
        </w:rPr>
      </w:pPr>
      <w:r w:rsidRPr="00E82440">
        <w:rPr>
          <w:rFonts w:ascii="Arial" w:hAnsi="Arial" w:cs="Arial"/>
          <w:sz w:val="22"/>
          <w:szCs w:val="22"/>
        </w:rPr>
        <w:t>Mythological critics identify "archetypes" (symbols, characters, situations, or images evoking a universal response).</w:t>
      </w:r>
    </w:p>
    <w:p w:rsidR="00E82440" w:rsidRPr="00E82440" w:rsidRDefault="00E82440" w:rsidP="00E82440">
      <w:pPr>
        <w:pStyle w:val="NormalWeb"/>
        <w:rPr>
          <w:rFonts w:ascii="Arial" w:hAnsi="Arial" w:cs="Arial"/>
          <w:sz w:val="22"/>
          <w:szCs w:val="22"/>
        </w:rPr>
      </w:pPr>
      <w:r w:rsidRPr="00E82440">
        <w:rPr>
          <w:rFonts w:ascii="Arial" w:hAnsi="Arial" w:cs="Arial"/>
          <w:b/>
          <w:bCs/>
          <w:sz w:val="22"/>
          <w:szCs w:val="22"/>
        </w:rPr>
        <w:t>MARXIST (SOCIOLOGICAL) CRITICISM</w:t>
      </w:r>
    </w:p>
    <w:p w:rsidR="00E82440" w:rsidRPr="00E82440" w:rsidRDefault="006D5936" w:rsidP="00E82440">
      <w:pPr>
        <w:numPr>
          <w:ilvl w:val="0"/>
          <w:numId w:val="6"/>
        </w:numPr>
        <w:spacing w:before="100" w:beforeAutospacing="1" w:after="100" w:afterAutospacing="1"/>
        <w:rPr>
          <w:rFonts w:ascii="Arial" w:hAnsi="Arial" w:cs="Arial"/>
          <w:sz w:val="22"/>
          <w:szCs w:val="22"/>
        </w:rPr>
      </w:pPr>
      <w:r>
        <w:rPr>
          <w:noProof/>
        </w:rPr>
        <mc:AlternateContent>
          <mc:Choice Requires="wps">
            <w:drawing>
              <wp:anchor distT="0" distB="0" distL="114300" distR="114300" simplePos="0" relativeHeight="251657216" behindDoc="0" locked="0" layoutInCell="1" allowOverlap="1" wp14:anchorId="2A38DEB2">
                <wp:simplePos x="0" y="0"/>
                <wp:positionH relativeFrom="column">
                  <wp:posOffset>3200400</wp:posOffset>
                </wp:positionH>
                <wp:positionV relativeFrom="paragraph">
                  <wp:posOffset>82550</wp:posOffset>
                </wp:positionV>
                <wp:extent cx="3034665" cy="2057400"/>
                <wp:effectExtent l="0" t="6350" r="16510" b="1905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34665" cy="2057400"/>
                        </a:xfrm>
                        <a:prstGeom prst="rect">
                          <a:avLst/>
                        </a:prstGeom>
                        <a:solidFill>
                          <a:srgbClr val="FFFFFF"/>
                        </a:solidFill>
                        <a:ln w="9525">
                          <a:solidFill>
                            <a:srgbClr val="000000"/>
                          </a:solidFill>
                          <a:miter lim="800000"/>
                          <a:headEnd/>
                          <a:tailEnd/>
                        </a:ln>
                      </wps:spPr>
                      <wps:txbx>
                        <w:txbxContent>
                          <w:p w:rsidR="00C87001" w:rsidRPr="00E20924" w:rsidRDefault="006D5936" w:rsidP="00C87001">
                            <w:pPr>
                              <w:spacing w:before="100" w:beforeAutospacing="1" w:after="100" w:afterAutospacing="1"/>
                              <w:rPr>
                                <w:rFonts w:ascii="Arial" w:hAnsi="Arial" w:cs="Arial"/>
                                <w:sz w:val="22"/>
                                <w:szCs w:val="22"/>
                              </w:rPr>
                            </w:pPr>
                            <w:r>
                              <w:rPr>
                                <w:rFonts w:ascii="Arial" w:hAnsi="Arial" w:cs="Arial"/>
                                <w:noProof/>
                                <w:sz w:val="22"/>
                                <w:szCs w:val="22"/>
                              </w:rPr>
                              <w:drawing>
                                <wp:inline distT="0" distB="0" distL="0" distR="0">
                                  <wp:extent cx="2841625" cy="1913255"/>
                                  <wp:effectExtent l="0" t="0" r="317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41625" cy="1913255"/>
                                          </a:xfrm>
                                          <a:prstGeom prst="rect">
                                            <a:avLst/>
                                          </a:prstGeom>
                                          <a:noFill/>
                                          <a:ln>
                                            <a:noFill/>
                                          </a:ln>
                                        </pic:spPr>
                                      </pic:pic>
                                    </a:graphicData>
                                  </a:graphic>
                                </wp:inline>
                              </w:drawing>
                            </w:r>
                          </w:p>
                        </w:txbxContent>
                      </wps:txbx>
                      <wps:bodyPr rot="0" vert="horz" wrap="non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 o:spid="_x0000_s1027" type="#_x0000_t202" style="position:absolute;left:0;text-align:left;margin-left:252pt;margin-top:6.5pt;width:238.95pt;height:162pt;z-index:25165721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">
                <v:textbox>
                  <w:txbxContent>
                    <w:p w:rsidR="00C87001" w:rsidRPr="00E20924" w:rsidRDefault="006D5936" w:rsidP="00C87001">
                      <w:pPr>
                        <w:spacing w:before="100" w:beforeAutospacing="1" w:after="100" w:afterAutospacing="1"/>
                        <w:rPr>
                          <w:rFonts w:ascii="Arial" w:hAnsi="Arial" w:cs="Arial"/>
                          <w:sz w:val="22"/>
                          <w:szCs w:val="22"/>
                        </w:rPr>
                      </w:pPr>
                      <w:r>
                        <w:rPr>
                          <w:rFonts w:ascii="Arial" w:hAnsi="Arial" w:cs="Arial"/>
                          <w:noProof/>
                          <w:sz w:val="22"/>
                          <w:szCs w:val="22"/>
                        </w:rPr>
                        <w:drawing>
                          <wp:inline distT="0" distB="0" distL="0" distR="0">
                            <wp:extent cx="2841625" cy="1913255"/>
                            <wp:effectExtent l="0" t="0" r="317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41625" cy="1913255"/>
                                    </a:xfrm>
                                    <a:prstGeom prst="rect">
                                      <a:avLst/>
                                    </a:prstGeom>
                                    <a:noFill/>
                                    <a:ln>
                                      <a:noFill/>
                                    </a:ln>
                                  </pic:spPr>
                                </pic:pic>
                              </a:graphicData>
                            </a:graphic>
                          </wp:inline>
                        </w:drawing>
                      </w:r>
                    </w:p>
                  </w:txbxContent>
                </v:textbox>
                <w10:wrap type="square"/>
              </v:shape>
            </w:pict>
          </mc:Fallback>
        </mc:AlternateContent>
      </w:r>
      <w:r w:rsidR="00E82440" w:rsidRPr="00E82440">
        <w:rPr>
          <w:rFonts w:ascii="Arial" w:hAnsi="Arial" w:cs="Arial"/>
          <w:sz w:val="22"/>
          <w:szCs w:val="22"/>
        </w:rPr>
        <w:t xml:space="preserve">These critics examine literature in its cultural, economic, and political context; they explore the relation between the artist and the </w:t>
      </w:r>
      <w:r w:rsidR="00C87001" w:rsidRPr="00E82440">
        <w:rPr>
          <w:rFonts w:ascii="Arial" w:hAnsi="Arial" w:cs="Arial"/>
          <w:sz w:val="22"/>
          <w:szCs w:val="22"/>
        </w:rPr>
        <w:t>society</w:t>
      </w:r>
      <w:r w:rsidR="00E82440" w:rsidRPr="00E82440">
        <w:rPr>
          <w:rFonts w:ascii="Arial" w:hAnsi="Arial" w:cs="Arial"/>
          <w:sz w:val="22"/>
          <w:szCs w:val="22"/>
        </w:rPr>
        <w:t>--how might the profession of authorship have affected what's been written?</w:t>
      </w:r>
    </w:p>
    <w:p w:rsidR="00E82440" w:rsidRPr="00E82440" w:rsidRDefault="00E82440" w:rsidP="00E82440">
      <w:pPr>
        <w:numPr>
          <w:ilvl w:val="0"/>
          <w:numId w:val="6"/>
        </w:numPr>
        <w:spacing w:before="100" w:beforeAutospacing="1" w:after="100" w:afterAutospacing="1"/>
        <w:rPr>
          <w:rFonts w:ascii="Arial" w:hAnsi="Arial" w:cs="Arial"/>
          <w:sz w:val="22"/>
          <w:szCs w:val="22"/>
        </w:rPr>
      </w:pPr>
      <w:r w:rsidRPr="00E82440">
        <w:rPr>
          <w:rFonts w:ascii="Arial" w:hAnsi="Arial" w:cs="Arial"/>
          <w:sz w:val="22"/>
          <w:szCs w:val="22"/>
        </w:rPr>
        <w:t>It is concerned with the social content of literary works, pursuing such questions as: What cultural, economic or political values does the text implicitly or explicitly promote? What is the role of the audience in shaping what's been written?</w:t>
      </w:r>
    </w:p>
    <w:p w:rsidR="00E82440" w:rsidRPr="00E82440" w:rsidRDefault="00E82440" w:rsidP="00E82440">
      <w:pPr>
        <w:numPr>
          <w:ilvl w:val="0"/>
          <w:numId w:val="6"/>
        </w:numPr>
        <w:spacing w:before="100" w:beforeAutospacing="1" w:after="100" w:afterAutospacing="1"/>
        <w:rPr>
          <w:rFonts w:ascii="Arial" w:hAnsi="Arial" w:cs="Arial"/>
          <w:sz w:val="22"/>
          <w:szCs w:val="22"/>
        </w:rPr>
      </w:pPr>
      <w:r w:rsidRPr="00E82440">
        <w:rPr>
          <w:rFonts w:ascii="Arial" w:hAnsi="Arial" w:cs="Arial"/>
          <w:sz w:val="22"/>
          <w:szCs w:val="22"/>
        </w:rPr>
        <w:t>Marxist critics assume that all art is political.</w:t>
      </w:r>
      <w:r w:rsidR="00C87001" w:rsidRPr="00C87001">
        <w:rPr>
          <w:rFonts w:ascii="Arial" w:hAnsi="Arial" w:cs="Arial"/>
          <w:sz w:val="22"/>
          <w:szCs w:val="22"/>
        </w:rPr>
        <w:t xml:space="preserve"> </w:t>
      </w:r>
    </w:p>
    <w:p w:rsidR="00E82440" w:rsidRDefault="00E82440" w:rsidP="00E82440">
      <w:pPr>
        <w:numPr>
          <w:ilvl w:val="0"/>
          <w:numId w:val="6"/>
        </w:numPr>
        <w:spacing w:before="100" w:beforeAutospacing="1" w:after="100" w:afterAutospacing="1"/>
        <w:rPr>
          <w:rFonts w:ascii="Arial" w:hAnsi="Arial" w:cs="Arial"/>
          <w:sz w:val="22"/>
          <w:szCs w:val="22"/>
        </w:rPr>
      </w:pPr>
      <w:r w:rsidRPr="00E82440">
        <w:rPr>
          <w:rFonts w:ascii="Arial" w:hAnsi="Arial" w:cs="Arial"/>
          <w:sz w:val="22"/>
          <w:szCs w:val="22"/>
        </w:rPr>
        <w:t>Marxist critics judge a work's "</w:t>
      </w:r>
      <w:r w:rsidR="00C87001">
        <w:rPr>
          <w:rFonts w:ascii="Arial" w:hAnsi="Arial" w:cs="Arial"/>
          <w:sz w:val="22"/>
          <w:szCs w:val="22"/>
        </w:rPr>
        <w:t>ideology"</w:t>
      </w:r>
    </w:p>
    <w:p w:rsidR="00C87001" w:rsidRPr="00E82440" w:rsidRDefault="00C87001" w:rsidP="00E82440">
      <w:pPr>
        <w:numPr>
          <w:ilvl w:val="0"/>
          <w:numId w:val="6"/>
        </w:numPr>
        <w:spacing w:before="100" w:beforeAutospacing="1" w:after="100" w:afterAutospacing="1"/>
        <w:rPr>
          <w:rFonts w:ascii="Arial" w:hAnsi="Arial" w:cs="Arial"/>
          <w:sz w:val="22"/>
          <w:szCs w:val="22"/>
        </w:rPr>
      </w:pPr>
      <w:r>
        <w:rPr>
          <w:rFonts w:ascii="Arial" w:hAnsi="Arial" w:cs="Arial"/>
          <w:sz w:val="22"/>
          <w:szCs w:val="22"/>
        </w:rPr>
        <w:t xml:space="preserve">Marxist critics ask how power and money (socio-economic status affect how we realte to each other) </w:t>
      </w:r>
    </w:p>
    <w:p w:rsidR="00E82440" w:rsidRPr="00E82440" w:rsidRDefault="00E82440" w:rsidP="00E82440">
      <w:pPr>
        <w:pStyle w:val="NormalWeb"/>
        <w:rPr>
          <w:rFonts w:ascii="Arial" w:hAnsi="Arial" w:cs="Arial"/>
          <w:sz w:val="22"/>
          <w:szCs w:val="22"/>
        </w:rPr>
      </w:pPr>
      <w:r w:rsidRPr="00E82440">
        <w:rPr>
          <w:rFonts w:ascii="Arial" w:hAnsi="Arial" w:cs="Arial"/>
          <w:b/>
          <w:bCs/>
          <w:sz w:val="22"/>
          <w:szCs w:val="22"/>
        </w:rPr>
        <w:t>READER-RESPONSE CRITICISM</w:t>
      </w:r>
    </w:p>
    <w:p w:rsidR="00E82440" w:rsidRPr="00E82440" w:rsidRDefault="00E82440" w:rsidP="00E82440">
      <w:pPr>
        <w:numPr>
          <w:ilvl w:val="0"/>
          <w:numId w:val="7"/>
        </w:numPr>
        <w:spacing w:before="100" w:beforeAutospacing="1" w:after="100" w:afterAutospacing="1"/>
        <w:rPr>
          <w:rFonts w:ascii="Arial" w:hAnsi="Arial" w:cs="Arial"/>
          <w:sz w:val="22"/>
          <w:szCs w:val="22"/>
        </w:rPr>
      </w:pPr>
      <w:r w:rsidRPr="00E82440">
        <w:rPr>
          <w:rFonts w:ascii="Arial" w:hAnsi="Arial" w:cs="Arial"/>
          <w:sz w:val="22"/>
          <w:szCs w:val="22"/>
        </w:rPr>
        <w:t>This type of criticism attempts to describe the internal workings of the reader's mental processes. it recognizes reading as a creative act, a creative process.</w:t>
      </w:r>
    </w:p>
    <w:p w:rsidR="00E82440" w:rsidRPr="00E82440" w:rsidRDefault="00E82440" w:rsidP="00E82440">
      <w:pPr>
        <w:numPr>
          <w:ilvl w:val="0"/>
          <w:numId w:val="7"/>
        </w:numPr>
        <w:spacing w:before="100" w:beforeAutospacing="1" w:after="100" w:afterAutospacing="1"/>
        <w:rPr>
          <w:rFonts w:ascii="Arial" w:hAnsi="Arial" w:cs="Arial"/>
          <w:sz w:val="22"/>
          <w:szCs w:val="22"/>
        </w:rPr>
      </w:pPr>
      <w:r w:rsidRPr="00E82440">
        <w:rPr>
          <w:rFonts w:ascii="Arial" w:hAnsi="Arial" w:cs="Arial"/>
          <w:sz w:val="22"/>
          <w:szCs w:val="22"/>
        </w:rPr>
        <w:t>No text is self-contained, independent of a reader's interpretive design.</w:t>
      </w:r>
    </w:p>
    <w:p w:rsidR="00E82440" w:rsidRPr="00E82440" w:rsidRDefault="00E82440" w:rsidP="00E82440">
      <w:pPr>
        <w:numPr>
          <w:ilvl w:val="0"/>
          <w:numId w:val="7"/>
        </w:numPr>
        <w:spacing w:before="100" w:beforeAutospacing="1" w:after="100" w:afterAutospacing="1"/>
        <w:rPr>
          <w:rFonts w:ascii="Arial" w:hAnsi="Arial" w:cs="Arial"/>
          <w:sz w:val="22"/>
          <w:szCs w:val="22"/>
        </w:rPr>
      </w:pPr>
      <w:r w:rsidRPr="00E82440">
        <w:rPr>
          <w:rFonts w:ascii="Arial" w:hAnsi="Arial" w:cs="Arial"/>
          <w:sz w:val="22"/>
          <w:szCs w:val="22"/>
        </w:rPr>
        <w:t>The plurality of readings possible are all explored. Critics study how different readers see the same text differently, and how religious, cultural, and social values affect readings.</w:t>
      </w:r>
    </w:p>
    <w:p w:rsidR="00E82440" w:rsidRPr="00E82440" w:rsidRDefault="00E82440" w:rsidP="00E82440">
      <w:pPr>
        <w:numPr>
          <w:ilvl w:val="0"/>
          <w:numId w:val="7"/>
        </w:numPr>
        <w:spacing w:before="100" w:beforeAutospacing="1" w:after="100" w:afterAutospacing="1"/>
        <w:rPr>
          <w:rFonts w:ascii="Arial" w:hAnsi="Arial" w:cs="Arial"/>
          <w:sz w:val="22"/>
          <w:szCs w:val="22"/>
        </w:rPr>
      </w:pPr>
      <w:r w:rsidRPr="00E82440">
        <w:rPr>
          <w:rFonts w:ascii="Arial" w:hAnsi="Arial" w:cs="Arial"/>
          <w:sz w:val="22"/>
          <w:szCs w:val="22"/>
        </w:rPr>
        <w:t>Instead of focusing only on the values embedded in the text, this type of criticism studies the values embedded in the reader. Intersections between the two are explored.</w:t>
      </w:r>
    </w:p>
    <w:p w:rsidR="00E82440" w:rsidRPr="00E82440" w:rsidRDefault="00E82440" w:rsidP="00E82440">
      <w:pPr>
        <w:pStyle w:val="NormalWeb"/>
        <w:rPr>
          <w:rFonts w:ascii="Arial" w:hAnsi="Arial" w:cs="Arial"/>
          <w:sz w:val="22"/>
          <w:szCs w:val="22"/>
        </w:rPr>
      </w:pPr>
      <w:r w:rsidRPr="00E82440">
        <w:rPr>
          <w:rFonts w:ascii="Arial" w:hAnsi="Arial" w:cs="Arial"/>
          <w:b/>
          <w:bCs/>
          <w:sz w:val="22"/>
          <w:szCs w:val="22"/>
        </w:rPr>
        <w:t>DECONSTRUCTIVE CRITICISM</w:t>
      </w:r>
    </w:p>
    <w:p w:rsidR="00E82440" w:rsidRPr="00E82440" w:rsidRDefault="00E82440" w:rsidP="00E82440">
      <w:pPr>
        <w:numPr>
          <w:ilvl w:val="0"/>
          <w:numId w:val="8"/>
        </w:numPr>
        <w:spacing w:before="100" w:beforeAutospacing="1" w:after="100" w:afterAutospacing="1"/>
        <w:rPr>
          <w:rFonts w:ascii="Arial" w:hAnsi="Arial" w:cs="Arial"/>
          <w:sz w:val="22"/>
          <w:szCs w:val="22"/>
        </w:rPr>
      </w:pPr>
      <w:r w:rsidRPr="00E82440">
        <w:rPr>
          <w:rFonts w:ascii="Arial" w:hAnsi="Arial" w:cs="Arial"/>
          <w:sz w:val="22"/>
          <w:szCs w:val="22"/>
        </w:rPr>
        <w:t>Deconstructive critics believe that language doesn't accurately reflect reality becuase it's an unstable medium; literary texts therefore have no stable meaning.</w:t>
      </w:r>
    </w:p>
    <w:p w:rsidR="003A4525" w:rsidRDefault="00E82440" w:rsidP="00C87001">
      <w:pPr>
        <w:numPr>
          <w:ilvl w:val="0"/>
          <w:numId w:val="8"/>
        </w:numPr>
        <w:spacing w:before="100" w:beforeAutospacing="1" w:after="100" w:afterAutospacing="1"/>
        <w:rPr>
          <w:rFonts w:ascii="Arial" w:hAnsi="Arial" w:cs="Arial"/>
          <w:sz w:val="22"/>
          <w:szCs w:val="22"/>
        </w:rPr>
      </w:pPr>
      <w:r w:rsidRPr="00E82440">
        <w:rPr>
          <w:rFonts w:ascii="Arial" w:hAnsi="Arial" w:cs="Arial"/>
          <w:sz w:val="22"/>
          <w:szCs w:val="22"/>
        </w:rPr>
        <w:t xml:space="preserve">Deconstructive criticism resembles formalist criticism in its close attention to the text, its close analysis of individual words and images. There the similarity ends, because their aims are in fact opposite. Whereas formalist criticism is interested in "aesthetic wholes" or </w:t>
      </w:r>
      <w:r w:rsidRPr="00E82440">
        <w:rPr>
          <w:rFonts w:ascii="Arial" w:hAnsi="Arial" w:cs="Arial"/>
          <w:i/>
          <w:iCs/>
          <w:sz w:val="22"/>
          <w:szCs w:val="22"/>
        </w:rPr>
        <w:t>constructs</w:t>
      </w:r>
      <w:r w:rsidRPr="00E82440">
        <w:rPr>
          <w:rFonts w:ascii="Arial" w:hAnsi="Arial" w:cs="Arial"/>
          <w:sz w:val="22"/>
          <w:szCs w:val="22"/>
        </w:rPr>
        <w:t xml:space="preserve">, deconstructionists aim to demonstrate irreconcilable positions--they </w:t>
      </w:r>
      <w:r w:rsidRPr="00E82440">
        <w:rPr>
          <w:rFonts w:ascii="Arial" w:hAnsi="Arial" w:cs="Arial"/>
          <w:i/>
          <w:iCs/>
          <w:sz w:val="22"/>
          <w:szCs w:val="22"/>
        </w:rPr>
        <w:t>destruct</w:t>
      </w:r>
      <w:r w:rsidRPr="00E82440">
        <w:rPr>
          <w:rFonts w:ascii="Arial" w:hAnsi="Arial" w:cs="Arial"/>
          <w:sz w:val="22"/>
          <w:szCs w:val="22"/>
        </w:rPr>
        <w:t xml:space="preserve"> (or deconstruct)--by proving the instability of language, its inability to express anything definte.</w:t>
      </w:r>
    </w:p>
    <w:p w:rsidR="003A4525" w:rsidRPr="006D5936" w:rsidRDefault="003A4525" w:rsidP="003A4525">
      <w:pPr>
        <w:pStyle w:val="NormalWeb"/>
        <w:jc w:val="center"/>
        <w:rPr>
          <w:rFonts w:ascii="Footlight MT Light" w:hAnsi="Footlight MT Light" w:cs="Arial"/>
          <w:b/>
          <w:sz w:val="56"/>
          <w:szCs w:val="56"/>
          <w14:shadow w14:blurRad="50800" w14:dist="38100" w14:dir="2700000" w14:sx="100000" w14:sy="100000" w14:kx="0" w14:ky="0" w14:algn="tl">
            <w14:srgbClr w14:val="000000">
              <w14:alpha w14:val="60000"/>
            </w14:srgbClr>
          </w14:shadow>
        </w:rPr>
      </w:pPr>
      <w:r>
        <w:rPr>
          <w:rFonts w:ascii="Arial" w:hAnsi="Arial" w:cs="Arial"/>
          <w:sz w:val="22"/>
          <w:szCs w:val="22"/>
        </w:rPr>
        <w:lastRenderedPageBreak/>
        <w:br w:type="page"/>
      </w:r>
      <w:r w:rsidRPr="006D5936">
        <w:rPr>
          <w:rFonts w:ascii="Footlight MT Light" w:hAnsi="Footlight MT Light" w:cs="Arial"/>
          <w:b/>
          <w:sz w:val="56"/>
          <w:szCs w:val="56"/>
          <w14:shadow w14:blurRad="50800" w14:dist="38100" w14:dir="2700000" w14:sx="100000" w14:sy="100000" w14:kx="0" w14:ky="0" w14:algn="tl">
            <w14:srgbClr w14:val="000000">
              <w14:alpha w14:val="60000"/>
            </w14:srgbClr>
          </w14:shadow>
        </w:rPr>
        <w:lastRenderedPageBreak/>
        <w:t>Critical Approaches - Thesis ideas</w:t>
      </w:r>
    </w:p>
    <w:p w:rsidR="003A4525" w:rsidRDefault="003A4525" w:rsidP="003A4525">
      <w:pPr>
        <w:pStyle w:val="NormalWeb"/>
        <w:ind w:firstLine="720"/>
        <w:rPr>
          <w:rFonts w:ascii="Arial" w:hAnsi="Arial" w:cs="Arial"/>
          <w:i/>
        </w:rPr>
      </w:pPr>
      <w:r>
        <w:rPr>
          <w:rFonts w:ascii="Arial" w:hAnsi="Arial" w:cs="Arial"/>
          <w:i/>
        </w:rPr>
        <w:t>Use the handout on critical approaches to fill in possible thesis statement that could be used to write a literary critical essay from each approach.</w:t>
      </w:r>
    </w:p>
    <w:p w:rsidR="003A4525" w:rsidRPr="00E82440" w:rsidRDefault="003A4525" w:rsidP="0080771F">
      <w:pPr>
        <w:pStyle w:val="NormalWeb"/>
        <w:jc w:val="center"/>
        <w:rPr>
          <w:rFonts w:ascii="Arial" w:hAnsi="Arial" w:cs="Arial"/>
          <w:sz w:val="22"/>
          <w:szCs w:val="22"/>
        </w:rPr>
      </w:pPr>
      <w:r w:rsidRPr="00E82440">
        <w:rPr>
          <w:rFonts w:ascii="Arial" w:hAnsi="Arial" w:cs="Arial"/>
          <w:b/>
          <w:bCs/>
          <w:sz w:val="22"/>
          <w:szCs w:val="22"/>
        </w:rPr>
        <w:t>FORMALIST CRITICISM</w:t>
      </w:r>
    </w:p>
    <w:p w:rsidR="003A4525" w:rsidRDefault="003A4525" w:rsidP="0080771F">
      <w:pPr>
        <w:spacing w:before="100" w:beforeAutospacing="1" w:after="100" w:afterAutospacing="1"/>
        <w:rPr>
          <w:rFonts w:ascii="Arial" w:hAnsi="Arial" w:cs="Arial"/>
          <w:sz w:val="22"/>
          <w:szCs w:val="22"/>
        </w:rPr>
      </w:pPr>
      <w:r w:rsidRPr="00FE46F0">
        <w:rPr>
          <w:rFonts w:ascii="Arial" w:hAnsi="Arial" w:cs="Arial"/>
          <w:b/>
          <w:sz w:val="22"/>
          <w:szCs w:val="22"/>
        </w:rPr>
        <w:t>Example:</w:t>
      </w:r>
      <w:r>
        <w:rPr>
          <w:rFonts w:ascii="Arial" w:hAnsi="Arial" w:cs="Arial"/>
          <w:sz w:val="22"/>
          <w:szCs w:val="22"/>
        </w:rPr>
        <w:t xml:space="preserve"> Dahl uses foreshadowing to prepare readers for the story’s ending.</w:t>
      </w:r>
    </w:p>
    <w:p w:rsidR="003A4525" w:rsidRDefault="003A4525" w:rsidP="0080771F">
      <w:pPr>
        <w:spacing w:before="100" w:beforeAutospacing="1" w:after="100" w:afterAutospacing="1"/>
        <w:rPr>
          <w:rFonts w:ascii="Arial" w:hAnsi="Arial" w:cs="Arial"/>
          <w:sz w:val="22"/>
          <w:szCs w:val="22"/>
        </w:rPr>
      </w:pPr>
      <w:r w:rsidRPr="00FE46F0">
        <w:rPr>
          <w:rFonts w:ascii="Arial" w:hAnsi="Arial" w:cs="Arial"/>
          <w:b/>
          <w:sz w:val="22"/>
          <w:szCs w:val="22"/>
        </w:rPr>
        <w:t>Example:</w:t>
      </w:r>
      <w:r>
        <w:rPr>
          <w:rFonts w:ascii="Arial" w:hAnsi="Arial" w:cs="Arial"/>
          <w:sz w:val="22"/>
          <w:szCs w:val="22"/>
        </w:rPr>
        <w:t xml:space="preserve"> Dahl uses food symbols – lamb, ice, and alcohol </w:t>
      </w:r>
      <w:r w:rsidR="0080771F">
        <w:rPr>
          <w:rFonts w:ascii="Arial" w:hAnsi="Arial" w:cs="Arial"/>
          <w:sz w:val="22"/>
          <w:szCs w:val="22"/>
        </w:rPr>
        <w:t xml:space="preserve">-- </w:t>
      </w:r>
      <w:r>
        <w:rPr>
          <w:rFonts w:ascii="Arial" w:hAnsi="Arial" w:cs="Arial"/>
          <w:sz w:val="22"/>
          <w:szCs w:val="22"/>
        </w:rPr>
        <w:t>to add depth to the characters.</w:t>
      </w:r>
    </w:p>
    <w:p w:rsidR="003A4525" w:rsidRPr="0080771F" w:rsidRDefault="003A4525" w:rsidP="0080771F">
      <w:pPr>
        <w:spacing w:before="100" w:beforeAutospacing="1" w:after="100" w:afterAutospacing="1"/>
        <w:rPr>
          <w:rFonts w:ascii="Arial" w:hAnsi="Arial" w:cs="Arial"/>
          <w:b/>
          <w:sz w:val="22"/>
          <w:szCs w:val="22"/>
        </w:rPr>
      </w:pPr>
      <w:r w:rsidRPr="0080771F">
        <w:rPr>
          <w:rFonts w:ascii="Arial" w:hAnsi="Arial" w:cs="Arial"/>
          <w:b/>
          <w:sz w:val="22"/>
          <w:szCs w:val="22"/>
        </w:rPr>
        <w:t xml:space="preserve">Your example: </w:t>
      </w:r>
    </w:p>
    <w:p w:rsidR="0080771F" w:rsidRDefault="0080771F" w:rsidP="003A4525">
      <w:pPr>
        <w:spacing w:before="100" w:beforeAutospacing="1" w:after="100" w:afterAutospacing="1"/>
        <w:ind w:left="360"/>
        <w:rPr>
          <w:rFonts w:ascii="Arial" w:hAnsi="Arial" w:cs="Arial"/>
          <w:sz w:val="22"/>
          <w:szCs w:val="22"/>
        </w:rPr>
      </w:pPr>
    </w:p>
    <w:p w:rsidR="003A4525" w:rsidRPr="00E82440" w:rsidRDefault="003A4525" w:rsidP="0080771F">
      <w:pPr>
        <w:pStyle w:val="NormalWeb"/>
        <w:jc w:val="center"/>
        <w:rPr>
          <w:rFonts w:ascii="Arial" w:hAnsi="Arial" w:cs="Arial"/>
          <w:sz w:val="22"/>
          <w:szCs w:val="22"/>
        </w:rPr>
      </w:pPr>
      <w:r w:rsidRPr="00E82440">
        <w:rPr>
          <w:rFonts w:ascii="Arial" w:hAnsi="Arial" w:cs="Arial"/>
          <w:b/>
          <w:bCs/>
          <w:sz w:val="22"/>
          <w:szCs w:val="22"/>
        </w:rPr>
        <w:t>BIOGRAPHICAL CRITICISM</w:t>
      </w:r>
    </w:p>
    <w:p w:rsidR="003A4525" w:rsidRDefault="0080771F" w:rsidP="003A4525">
      <w:pPr>
        <w:pStyle w:val="NormalWeb"/>
        <w:rPr>
          <w:rFonts w:ascii="Arial" w:hAnsi="Arial" w:cs="Arial"/>
          <w:bCs/>
          <w:sz w:val="22"/>
          <w:szCs w:val="22"/>
        </w:rPr>
      </w:pPr>
      <w:r>
        <w:rPr>
          <w:rFonts w:ascii="Arial" w:hAnsi="Arial" w:cs="Arial"/>
          <w:b/>
          <w:bCs/>
          <w:sz w:val="22"/>
          <w:szCs w:val="22"/>
        </w:rPr>
        <w:t xml:space="preserve">Example: </w:t>
      </w:r>
      <w:r w:rsidR="003A4525" w:rsidRPr="003A4525">
        <w:rPr>
          <w:rFonts w:ascii="Arial" w:hAnsi="Arial" w:cs="Arial"/>
          <w:bCs/>
          <w:sz w:val="22"/>
          <w:szCs w:val="22"/>
        </w:rPr>
        <w:t xml:space="preserve">Dahl’s childhood dream </w:t>
      </w:r>
      <w:r w:rsidR="003A4525">
        <w:rPr>
          <w:rFonts w:ascii="Arial" w:hAnsi="Arial" w:cs="Arial"/>
          <w:bCs/>
          <w:sz w:val="22"/>
          <w:szCs w:val="22"/>
        </w:rPr>
        <w:t>o</w:t>
      </w:r>
      <w:r w:rsidR="003A4525" w:rsidRPr="003A4525">
        <w:rPr>
          <w:rFonts w:ascii="Arial" w:hAnsi="Arial" w:cs="Arial"/>
          <w:bCs/>
          <w:sz w:val="22"/>
          <w:szCs w:val="22"/>
        </w:rPr>
        <w:t xml:space="preserve">f </w:t>
      </w:r>
      <w:r w:rsidR="003A4525">
        <w:rPr>
          <w:rFonts w:ascii="Arial" w:hAnsi="Arial" w:cs="Arial"/>
          <w:bCs/>
          <w:sz w:val="22"/>
          <w:szCs w:val="22"/>
        </w:rPr>
        <w:t>becoming a police officer, and problems in his marriage directly influenced the writing of “Lamb to the Slaughter”.</w:t>
      </w:r>
    </w:p>
    <w:p w:rsidR="0080771F" w:rsidRPr="0080771F" w:rsidRDefault="0080771F" w:rsidP="0080771F">
      <w:pPr>
        <w:spacing w:before="100" w:beforeAutospacing="1" w:after="100" w:afterAutospacing="1"/>
        <w:rPr>
          <w:rFonts w:ascii="Arial" w:hAnsi="Arial" w:cs="Arial"/>
          <w:b/>
          <w:sz w:val="22"/>
          <w:szCs w:val="22"/>
        </w:rPr>
      </w:pPr>
      <w:r w:rsidRPr="0080771F">
        <w:rPr>
          <w:rFonts w:ascii="Arial" w:hAnsi="Arial" w:cs="Arial"/>
          <w:b/>
          <w:sz w:val="22"/>
          <w:szCs w:val="22"/>
        </w:rPr>
        <w:t xml:space="preserve">Your example: </w:t>
      </w:r>
    </w:p>
    <w:p w:rsidR="0080771F" w:rsidRDefault="0080771F" w:rsidP="003A4525">
      <w:pPr>
        <w:pStyle w:val="NormalWeb"/>
        <w:rPr>
          <w:rFonts w:ascii="Arial" w:hAnsi="Arial" w:cs="Arial"/>
          <w:bCs/>
          <w:sz w:val="22"/>
          <w:szCs w:val="22"/>
        </w:rPr>
      </w:pPr>
    </w:p>
    <w:p w:rsidR="0080771F" w:rsidRPr="003A4525" w:rsidRDefault="0080771F" w:rsidP="003A4525">
      <w:pPr>
        <w:pStyle w:val="NormalWeb"/>
        <w:rPr>
          <w:rFonts w:ascii="Arial" w:hAnsi="Arial" w:cs="Arial"/>
          <w:bCs/>
          <w:sz w:val="22"/>
          <w:szCs w:val="22"/>
        </w:rPr>
      </w:pPr>
    </w:p>
    <w:p w:rsidR="003A4525" w:rsidRPr="00E82440" w:rsidRDefault="003A4525" w:rsidP="0080771F">
      <w:pPr>
        <w:pStyle w:val="NormalWeb"/>
        <w:jc w:val="center"/>
        <w:rPr>
          <w:rFonts w:ascii="Arial" w:hAnsi="Arial" w:cs="Arial"/>
          <w:sz w:val="22"/>
          <w:szCs w:val="22"/>
        </w:rPr>
      </w:pPr>
      <w:r w:rsidRPr="00E82440">
        <w:rPr>
          <w:rFonts w:ascii="Arial" w:hAnsi="Arial" w:cs="Arial"/>
          <w:b/>
          <w:bCs/>
          <w:sz w:val="22"/>
          <w:szCs w:val="22"/>
        </w:rPr>
        <w:t>HISTORICAL CRITICISM</w:t>
      </w:r>
    </w:p>
    <w:p w:rsidR="003A4525" w:rsidRDefault="0080771F" w:rsidP="0080771F">
      <w:pPr>
        <w:spacing w:before="100" w:beforeAutospacing="1" w:after="100" w:afterAutospacing="1"/>
        <w:rPr>
          <w:rFonts w:ascii="Arial" w:hAnsi="Arial" w:cs="Arial"/>
          <w:sz w:val="22"/>
          <w:szCs w:val="22"/>
        </w:rPr>
      </w:pPr>
      <w:r w:rsidRPr="0080771F">
        <w:rPr>
          <w:rFonts w:ascii="Arial" w:hAnsi="Arial" w:cs="Arial"/>
          <w:b/>
          <w:sz w:val="22"/>
          <w:szCs w:val="22"/>
        </w:rPr>
        <w:t>Example:</w:t>
      </w:r>
      <w:r>
        <w:rPr>
          <w:rFonts w:ascii="Arial" w:hAnsi="Arial" w:cs="Arial"/>
          <w:sz w:val="22"/>
          <w:szCs w:val="22"/>
        </w:rPr>
        <w:t xml:space="preserve"> Mary gets away with committing “the perfect crime” because crime-detecting</w:t>
      </w:r>
      <w:r w:rsidR="00E554D5">
        <w:rPr>
          <w:rFonts w:ascii="Arial" w:hAnsi="Arial" w:cs="Arial"/>
          <w:sz w:val="22"/>
          <w:szCs w:val="22"/>
        </w:rPr>
        <w:t xml:space="preserve"> technology was less advanced tha</w:t>
      </w:r>
      <w:r>
        <w:rPr>
          <w:rFonts w:ascii="Arial" w:hAnsi="Arial" w:cs="Arial"/>
          <w:sz w:val="22"/>
          <w:szCs w:val="22"/>
        </w:rPr>
        <w:t>n it is today. In today’s world, she would surely be caught.</w:t>
      </w:r>
    </w:p>
    <w:p w:rsidR="0080771F" w:rsidRPr="0080771F" w:rsidRDefault="0080771F" w:rsidP="0080771F">
      <w:pPr>
        <w:spacing w:before="100" w:beforeAutospacing="1" w:after="100" w:afterAutospacing="1"/>
        <w:rPr>
          <w:rFonts w:ascii="Arial" w:hAnsi="Arial" w:cs="Arial"/>
          <w:b/>
          <w:sz w:val="22"/>
          <w:szCs w:val="22"/>
        </w:rPr>
      </w:pPr>
      <w:r w:rsidRPr="0080771F">
        <w:rPr>
          <w:rFonts w:ascii="Arial" w:hAnsi="Arial" w:cs="Arial"/>
          <w:b/>
          <w:sz w:val="22"/>
          <w:szCs w:val="22"/>
        </w:rPr>
        <w:t xml:space="preserve">Your example: </w:t>
      </w:r>
    </w:p>
    <w:p w:rsidR="0080771F" w:rsidRDefault="0080771F" w:rsidP="0080771F">
      <w:pPr>
        <w:spacing w:before="100" w:beforeAutospacing="1" w:after="100" w:afterAutospacing="1"/>
        <w:rPr>
          <w:rFonts w:ascii="Arial" w:hAnsi="Arial" w:cs="Arial"/>
          <w:sz w:val="22"/>
          <w:szCs w:val="22"/>
        </w:rPr>
      </w:pPr>
    </w:p>
    <w:p w:rsidR="0080771F" w:rsidRPr="00E82440" w:rsidRDefault="0080771F" w:rsidP="0080771F">
      <w:pPr>
        <w:spacing w:before="100" w:beforeAutospacing="1" w:after="100" w:afterAutospacing="1"/>
        <w:rPr>
          <w:rFonts w:ascii="Arial" w:hAnsi="Arial" w:cs="Arial"/>
          <w:sz w:val="22"/>
          <w:szCs w:val="22"/>
        </w:rPr>
      </w:pPr>
    </w:p>
    <w:p w:rsidR="003A4525" w:rsidRPr="00E82440" w:rsidRDefault="003A4525" w:rsidP="0080771F">
      <w:pPr>
        <w:pStyle w:val="NormalWeb"/>
        <w:jc w:val="center"/>
        <w:rPr>
          <w:rFonts w:ascii="Arial" w:hAnsi="Arial" w:cs="Arial"/>
          <w:sz w:val="22"/>
          <w:szCs w:val="22"/>
        </w:rPr>
      </w:pPr>
      <w:r w:rsidRPr="00E82440">
        <w:rPr>
          <w:rFonts w:ascii="Arial" w:hAnsi="Arial" w:cs="Arial"/>
          <w:b/>
          <w:bCs/>
          <w:sz w:val="22"/>
          <w:szCs w:val="22"/>
        </w:rPr>
        <w:t>PSYCHOLOGICAL CRITICISM</w:t>
      </w:r>
    </w:p>
    <w:p w:rsidR="003A4525" w:rsidRDefault="0080771F" w:rsidP="0080771F">
      <w:pPr>
        <w:spacing w:before="100" w:beforeAutospacing="1" w:after="100" w:afterAutospacing="1"/>
        <w:rPr>
          <w:rFonts w:ascii="Arial" w:hAnsi="Arial" w:cs="Arial"/>
          <w:sz w:val="22"/>
          <w:szCs w:val="22"/>
        </w:rPr>
      </w:pPr>
      <w:r w:rsidRPr="0080771F">
        <w:rPr>
          <w:rFonts w:ascii="Arial" w:hAnsi="Arial" w:cs="Arial"/>
          <w:b/>
          <w:sz w:val="22"/>
          <w:szCs w:val="22"/>
        </w:rPr>
        <w:t>Example:</w:t>
      </w:r>
      <w:r>
        <w:rPr>
          <w:rFonts w:ascii="Arial" w:hAnsi="Arial" w:cs="Arial"/>
          <w:sz w:val="22"/>
          <w:szCs w:val="22"/>
        </w:rPr>
        <w:t xml:space="preserve"> Mary Maloney is highly skilled at deceiving herself.</w:t>
      </w:r>
    </w:p>
    <w:p w:rsidR="0080771F" w:rsidRDefault="0080771F" w:rsidP="0080771F">
      <w:pPr>
        <w:spacing w:before="100" w:beforeAutospacing="1" w:after="100" w:afterAutospacing="1"/>
        <w:rPr>
          <w:rFonts w:ascii="Arial" w:hAnsi="Arial" w:cs="Arial"/>
          <w:sz w:val="22"/>
          <w:szCs w:val="22"/>
        </w:rPr>
      </w:pPr>
      <w:r w:rsidRPr="0080771F">
        <w:rPr>
          <w:rFonts w:ascii="Arial" w:hAnsi="Arial" w:cs="Arial"/>
          <w:b/>
          <w:sz w:val="22"/>
          <w:szCs w:val="22"/>
        </w:rPr>
        <w:t>Example:</w:t>
      </w:r>
      <w:r>
        <w:rPr>
          <w:rFonts w:ascii="Arial" w:hAnsi="Arial" w:cs="Arial"/>
          <w:sz w:val="22"/>
          <w:szCs w:val="22"/>
        </w:rPr>
        <w:t xml:space="preserve"> Mary is driven to murder because she has not found an appropriate outlet for her negative thoughts.</w:t>
      </w:r>
    </w:p>
    <w:p w:rsidR="0080771F" w:rsidRPr="0080771F" w:rsidRDefault="0080771F" w:rsidP="0080771F">
      <w:pPr>
        <w:spacing w:before="100" w:beforeAutospacing="1" w:after="100" w:afterAutospacing="1"/>
        <w:rPr>
          <w:rFonts w:ascii="Arial" w:hAnsi="Arial" w:cs="Arial"/>
          <w:b/>
          <w:sz w:val="22"/>
          <w:szCs w:val="22"/>
        </w:rPr>
      </w:pPr>
      <w:r w:rsidRPr="0080771F">
        <w:rPr>
          <w:rFonts w:ascii="Arial" w:hAnsi="Arial" w:cs="Arial"/>
          <w:b/>
          <w:sz w:val="22"/>
          <w:szCs w:val="22"/>
        </w:rPr>
        <w:t xml:space="preserve">Your example: </w:t>
      </w:r>
    </w:p>
    <w:p w:rsidR="0080771F" w:rsidRDefault="0080771F" w:rsidP="0080771F">
      <w:pPr>
        <w:spacing w:before="100" w:beforeAutospacing="1" w:after="100" w:afterAutospacing="1"/>
        <w:rPr>
          <w:rFonts w:ascii="Arial" w:hAnsi="Arial" w:cs="Arial"/>
          <w:sz w:val="22"/>
          <w:szCs w:val="22"/>
        </w:rPr>
      </w:pPr>
    </w:p>
    <w:p w:rsidR="0080771F" w:rsidRPr="00E82440" w:rsidRDefault="0080771F" w:rsidP="0080771F">
      <w:pPr>
        <w:spacing w:before="100" w:beforeAutospacing="1" w:after="100" w:afterAutospacing="1"/>
        <w:rPr>
          <w:rFonts w:ascii="Arial" w:hAnsi="Arial" w:cs="Arial"/>
          <w:sz w:val="22"/>
          <w:szCs w:val="22"/>
        </w:rPr>
      </w:pPr>
    </w:p>
    <w:p w:rsidR="00FE46F0" w:rsidRDefault="0080771F" w:rsidP="0080771F">
      <w:pPr>
        <w:pStyle w:val="NormalWeb"/>
        <w:jc w:val="center"/>
        <w:rPr>
          <w:rFonts w:ascii="Arial" w:hAnsi="Arial" w:cs="Arial"/>
          <w:b/>
          <w:bCs/>
          <w:sz w:val="22"/>
          <w:szCs w:val="22"/>
        </w:rPr>
      </w:pPr>
      <w:r>
        <w:rPr>
          <w:rFonts w:ascii="Arial" w:hAnsi="Arial" w:cs="Arial"/>
          <w:b/>
          <w:bCs/>
          <w:sz w:val="22"/>
          <w:szCs w:val="22"/>
        </w:rPr>
        <w:br w:type="page"/>
      </w:r>
    </w:p>
    <w:p w:rsidR="003A4525" w:rsidRPr="00E82440" w:rsidRDefault="003A4525" w:rsidP="0080771F">
      <w:pPr>
        <w:pStyle w:val="NormalWeb"/>
        <w:jc w:val="center"/>
        <w:rPr>
          <w:rFonts w:ascii="Arial" w:hAnsi="Arial" w:cs="Arial"/>
          <w:sz w:val="22"/>
          <w:szCs w:val="22"/>
        </w:rPr>
      </w:pPr>
      <w:r w:rsidRPr="00E82440">
        <w:rPr>
          <w:rFonts w:ascii="Arial" w:hAnsi="Arial" w:cs="Arial"/>
          <w:b/>
          <w:bCs/>
          <w:sz w:val="22"/>
          <w:szCs w:val="22"/>
        </w:rPr>
        <w:t>MYTHOLOGICAL CRITICISM</w:t>
      </w:r>
    </w:p>
    <w:p w:rsidR="0080771F" w:rsidRDefault="0080771F" w:rsidP="0080771F">
      <w:pPr>
        <w:spacing w:before="100" w:beforeAutospacing="1" w:after="100" w:afterAutospacing="1"/>
        <w:rPr>
          <w:rFonts w:ascii="Arial" w:hAnsi="Arial" w:cs="Arial"/>
          <w:sz w:val="22"/>
          <w:szCs w:val="22"/>
        </w:rPr>
      </w:pPr>
      <w:r w:rsidRPr="0080771F">
        <w:rPr>
          <w:rFonts w:ascii="Arial" w:hAnsi="Arial" w:cs="Arial"/>
          <w:b/>
          <w:sz w:val="22"/>
          <w:szCs w:val="22"/>
        </w:rPr>
        <w:t>Example:</w:t>
      </w:r>
      <w:r>
        <w:rPr>
          <w:rFonts w:ascii="Arial" w:hAnsi="Arial" w:cs="Arial"/>
          <w:sz w:val="22"/>
          <w:szCs w:val="22"/>
        </w:rPr>
        <w:t xml:space="preserve"> The symbol of lamb in the story evokes t</w:t>
      </w:r>
      <w:r w:rsidR="00E554D5">
        <w:rPr>
          <w:rFonts w:ascii="Arial" w:hAnsi="Arial" w:cs="Arial"/>
          <w:sz w:val="22"/>
          <w:szCs w:val="22"/>
        </w:rPr>
        <w:t>he Biblical metaphor</w:t>
      </w:r>
      <w:r>
        <w:rPr>
          <w:rFonts w:ascii="Arial" w:hAnsi="Arial" w:cs="Arial"/>
          <w:sz w:val="22"/>
          <w:szCs w:val="22"/>
        </w:rPr>
        <w:t>, and emphasizes the brutish nature of the crime. This makes Mary a lion.</w:t>
      </w:r>
    </w:p>
    <w:p w:rsidR="0080771F" w:rsidRPr="0080771F" w:rsidRDefault="0080771F" w:rsidP="0080771F">
      <w:pPr>
        <w:spacing w:before="100" w:beforeAutospacing="1" w:after="100" w:afterAutospacing="1"/>
        <w:rPr>
          <w:rFonts w:ascii="Arial" w:hAnsi="Arial" w:cs="Arial"/>
          <w:b/>
          <w:sz w:val="22"/>
          <w:szCs w:val="22"/>
        </w:rPr>
      </w:pPr>
      <w:r w:rsidRPr="0080771F">
        <w:rPr>
          <w:rFonts w:ascii="Arial" w:hAnsi="Arial" w:cs="Arial"/>
          <w:b/>
          <w:sz w:val="22"/>
          <w:szCs w:val="22"/>
        </w:rPr>
        <w:t xml:space="preserve">Your example: </w:t>
      </w:r>
    </w:p>
    <w:p w:rsidR="0080771F" w:rsidRDefault="0080771F" w:rsidP="0080771F">
      <w:pPr>
        <w:spacing w:before="100" w:beforeAutospacing="1" w:after="100" w:afterAutospacing="1"/>
        <w:rPr>
          <w:rFonts w:ascii="Arial" w:hAnsi="Arial" w:cs="Arial"/>
          <w:sz w:val="22"/>
          <w:szCs w:val="22"/>
        </w:rPr>
      </w:pPr>
    </w:p>
    <w:p w:rsidR="0080771F" w:rsidRDefault="0080771F" w:rsidP="0080771F">
      <w:pPr>
        <w:spacing w:before="100" w:beforeAutospacing="1" w:after="100" w:afterAutospacing="1"/>
        <w:rPr>
          <w:rFonts w:ascii="Arial" w:hAnsi="Arial" w:cs="Arial"/>
          <w:sz w:val="22"/>
          <w:szCs w:val="22"/>
        </w:rPr>
      </w:pPr>
    </w:p>
    <w:p w:rsidR="003A4525" w:rsidRPr="00E82440" w:rsidRDefault="003A4525" w:rsidP="0080771F">
      <w:pPr>
        <w:pStyle w:val="NormalWeb"/>
        <w:jc w:val="center"/>
        <w:rPr>
          <w:rFonts w:ascii="Arial" w:hAnsi="Arial" w:cs="Arial"/>
          <w:sz w:val="22"/>
          <w:szCs w:val="22"/>
        </w:rPr>
      </w:pPr>
      <w:r w:rsidRPr="00E82440">
        <w:rPr>
          <w:rFonts w:ascii="Arial" w:hAnsi="Arial" w:cs="Arial"/>
          <w:b/>
          <w:bCs/>
          <w:sz w:val="22"/>
          <w:szCs w:val="22"/>
        </w:rPr>
        <w:t>MARXIST (SOCIOLOGICAL) CRITICI</w:t>
      </w:r>
      <w:r w:rsidR="0080771F">
        <w:rPr>
          <w:rFonts w:ascii="Arial" w:hAnsi="Arial" w:cs="Arial"/>
          <w:b/>
          <w:bCs/>
          <w:sz w:val="22"/>
          <w:szCs w:val="22"/>
        </w:rPr>
        <w:t>SM</w:t>
      </w:r>
    </w:p>
    <w:p w:rsidR="003A4525" w:rsidRDefault="0080771F" w:rsidP="0080771F">
      <w:pPr>
        <w:spacing w:before="100" w:beforeAutospacing="1" w:after="100" w:afterAutospacing="1"/>
        <w:rPr>
          <w:rFonts w:ascii="Arial" w:hAnsi="Arial" w:cs="Arial"/>
          <w:sz w:val="22"/>
          <w:szCs w:val="22"/>
        </w:rPr>
      </w:pPr>
      <w:r w:rsidRPr="0080771F">
        <w:rPr>
          <w:rFonts w:ascii="Arial" w:hAnsi="Arial" w:cs="Arial"/>
          <w:b/>
          <w:sz w:val="22"/>
          <w:szCs w:val="22"/>
        </w:rPr>
        <w:t>Example:</w:t>
      </w:r>
      <w:r>
        <w:rPr>
          <w:rFonts w:ascii="Arial" w:hAnsi="Arial" w:cs="Arial"/>
          <w:sz w:val="22"/>
          <w:szCs w:val="22"/>
        </w:rPr>
        <w:t xml:space="preserve"> Mary is a victim of her culture and time. Her society offers her little autonomy, and severely restricts her choices.</w:t>
      </w:r>
    </w:p>
    <w:p w:rsidR="00FE46F0" w:rsidRDefault="00FE46F0" w:rsidP="0080771F">
      <w:pPr>
        <w:spacing w:before="100" w:beforeAutospacing="1" w:after="100" w:afterAutospacing="1"/>
        <w:rPr>
          <w:rFonts w:ascii="Arial" w:hAnsi="Arial" w:cs="Arial"/>
          <w:sz w:val="22"/>
          <w:szCs w:val="22"/>
        </w:rPr>
      </w:pPr>
      <w:r w:rsidRPr="00FE46F0">
        <w:rPr>
          <w:rFonts w:ascii="Arial" w:hAnsi="Arial" w:cs="Arial"/>
          <w:b/>
          <w:sz w:val="22"/>
          <w:szCs w:val="22"/>
        </w:rPr>
        <w:t>Example:</w:t>
      </w:r>
      <w:r>
        <w:rPr>
          <w:rFonts w:ascii="Arial" w:hAnsi="Arial" w:cs="Arial"/>
          <w:sz w:val="22"/>
          <w:szCs w:val="22"/>
        </w:rPr>
        <w:t xml:space="preserve"> Mary’s lack of economic power is the root cause of the crime.</w:t>
      </w:r>
    </w:p>
    <w:p w:rsidR="0080771F" w:rsidRPr="0080771F" w:rsidRDefault="0080771F" w:rsidP="0080771F">
      <w:pPr>
        <w:spacing w:before="100" w:beforeAutospacing="1" w:after="100" w:afterAutospacing="1"/>
        <w:rPr>
          <w:rFonts w:ascii="Arial" w:hAnsi="Arial" w:cs="Arial"/>
          <w:b/>
          <w:sz w:val="22"/>
          <w:szCs w:val="22"/>
        </w:rPr>
      </w:pPr>
      <w:r w:rsidRPr="0080771F">
        <w:rPr>
          <w:rFonts w:ascii="Arial" w:hAnsi="Arial" w:cs="Arial"/>
          <w:b/>
          <w:sz w:val="22"/>
          <w:szCs w:val="22"/>
        </w:rPr>
        <w:t xml:space="preserve">Your example: </w:t>
      </w:r>
    </w:p>
    <w:p w:rsidR="0080771F" w:rsidRDefault="0080771F" w:rsidP="0080771F">
      <w:pPr>
        <w:spacing w:before="100" w:beforeAutospacing="1" w:after="100" w:afterAutospacing="1"/>
        <w:rPr>
          <w:rFonts w:ascii="Arial" w:hAnsi="Arial" w:cs="Arial"/>
          <w:sz w:val="22"/>
          <w:szCs w:val="22"/>
        </w:rPr>
      </w:pPr>
    </w:p>
    <w:p w:rsidR="0080771F" w:rsidRPr="00E82440" w:rsidRDefault="0080771F" w:rsidP="0080771F">
      <w:pPr>
        <w:spacing w:before="100" w:beforeAutospacing="1" w:after="100" w:afterAutospacing="1"/>
        <w:rPr>
          <w:rFonts w:ascii="Arial" w:hAnsi="Arial" w:cs="Arial"/>
          <w:sz w:val="22"/>
          <w:szCs w:val="22"/>
        </w:rPr>
      </w:pPr>
    </w:p>
    <w:p w:rsidR="003A4525" w:rsidRPr="00E82440" w:rsidRDefault="003A4525" w:rsidP="0080771F">
      <w:pPr>
        <w:pStyle w:val="NormalWeb"/>
        <w:jc w:val="center"/>
        <w:rPr>
          <w:rFonts w:ascii="Arial" w:hAnsi="Arial" w:cs="Arial"/>
          <w:sz w:val="22"/>
          <w:szCs w:val="22"/>
        </w:rPr>
      </w:pPr>
      <w:r w:rsidRPr="00E82440">
        <w:rPr>
          <w:rFonts w:ascii="Arial" w:hAnsi="Arial" w:cs="Arial"/>
          <w:b/>
          <w:bCs/>
          <w:sz w:val="22"/>
          <w:szCs w:val="22"/>
        </w:rPr>
        <w:t>READER-RESPONSE CRITICISM</w:t>
      </w:r>
    </w:p>
    <w:p w:rsidR="003A4525" w:rsidRDefault="0080771F" w:rsidP="0080771F">
      <w:pPr>
        <w:spacing w:before="100" w:beforeAutospacing="1" w:after="100" w:afterAutospacing="1"/>
        <w:rPr>
          <w:rFonts w:ascii="Arial" w:hAnsi="Arial" w:cs="Arial"/>
          <w:sz w:val="22"/>
          <w:szCs w:val="22"/>
        </w:rPr>
      </w:pPr>
      <w:r w:rsidRPr="00FE46F0">
        <w:rPr>
          <w:rFonts w:ascii="Arial" w:hAnsi="Arial" w:cs="Arial"/>
          <w:b/>
          <w:sz w:val="22"/>
          <w:szCs w:val="22"/>
        </w:rPr>
        <w:t>Example:</w:t>
      </w:r>
      <w:r>
        <w:rPr>
          <w:rFonts w:ascii="Arial" w:hAnsi="Arial" w:cs="Arial"/>
          <w:sz w:val="22"/>
          <w:szCs w:val="22"/>
        </w:rPr>
        <w:t xml:space="preserve"> “Lamb to the Slaughter” can be perceived very differently</w:t>
      </w:r>
      <w:r w:rsidR="003A4525" w:rsidRPr="00E82440">
        <w:rPr>
          <w:rFonts w:ascii="Arial" w:hAnsi="Arial" w:cs="Arial"/>
          <w:sz w:val="22"/>
          <w:szCs w:val="22"/>
        </w:rPr>
        <w:t xml:space="preserve"> </w:t>
      </w:r>
      <w:r w:rsidR="00FE46F0">
        <w:rPr>
          <w:rFonts w:ascii="Arial" w:hAnsi="Arial" w:cs="Arial"/>
          <w:sz w:val="22"/>
          <w:szCs w:val="22"/>
        </w:rPr>
        <w:t>by different readers. A reader who is a police officer, and a reader who is a sing</w:t>
      </w:r>
      <w:r w:rsidR="00E554D5">
        <w:rPr>
          <w:rFonts w:ascii="Arial" w:hAnsi="Arial" w:cs="Arial"/>
          <w:sz w:val="22"/>
          <w:szCs w:val="22"/>
        </w:rPr>
        <w:t xml:space="preserve">le mother would come away with </w:t>
      </w:r>
      <w:r w:rsidR="00FE46F0">
        <w:rPr>
          <w:rFonts w:ascii="Arial" w:hAnsi="Arial" w:cs="Arial"/>
          <w:sz w:val="22"/>
          <w:szCs w:val="22"/>
        </w:rPr>
        <w:t>very different perception</w:t>
      </w:r>
      <w:r w:rsidR="00E554D5">
        <w:rPr>
          <w:rFonts w:ascii="Arial" w:hAnsi="Arial" w:cs="Arial"/>
          <w:sz w:val="22"/>
          <w:szCs w:val="22"/>
        </w:rPr>
        <w:t>s</w:t>
      </w:r>
      <w:r w:rsidR="00FE46F0">
        <w:rPr>
          <w:rFonts w:ascii="Arial" w:hAnsi="Arial" w:cs="Arial"/>
          <w:sz w:val="22"/>
          <w:szCs w:val="22"/>
        </w:rPr>
        <w:t xml:space="preserve"> of the characters.</w:t>
      </w:r>
    </w:p>
    <w:p w:rsidR="00FE46F0" w:rsidRPr="0080771F" w:rsidRDefault="00FE46F0" w:rsidP="00FE46F0">
      <w:pPr>
        <w:spacing w:before="100" w:beforeAutospacing="1" w:after="100" w:afterAutospacing="1"/>
        <w:rPr>
          <w:rFonts w:ascii="Arial" w:hAnsi="Arial" w:cs="Arial"/>
          <w:b/>
          <w:sz w:val="22"/>
          <w:szCs w:val="22"/>
        </w:rPr>
      </w:pPr>
      <w:r w:rsidRPr="0080771F">
        <w:rPr>
          <w:rFonts w:ascii="Arial" w:hAnsi="Arial" w:cs="Arial"/>
          <w:b/>
          <w:sz w:val="22"/>
          <w:szCs w:val="22"/>
        </w:rPr>
        <w:t xml:space="preserve">Your example: </w:t>
      </w:r>
    </w:p>
    <w:p w:rsidR="00FE46F0" w:rsidRDefault="00FE46F0" w:rsidP="0080771F">
      <w:pPr>
        <w:spacing w:before="100" w:beforeAutospacing="1" w:after="100" w:afterAutospacing="1"/>
        <w:rPr>
          <w:rFonts w:ascii="Arial" w:hAnsi="Arial" w:cs="Arial"/>
          <w:sz w:val="22"/>
          <w:szCs w:val="22"/>
        </w:rPr>
      </w:pPr>
    </w:p>
    <w:p w:rsidR="00FE46F0" w:rsidRPr="00E82440" w:rsidRDefault="00FE46F0" w:rsidP="0080771F">
      <w:pPr>
        <w:spacing w:before="100" w:beforeAutospacing="1" w:after="100" w:afterAutospacing="1"/>
        <w:rPr>
          <w:rFonts w:ascii="Arial" w:hAnsi="Arial" w:cs="Arial"/>
          <w:sz w:val="22"/>
          <w:szCs w:val="22"/>
        </w:rPr>
      </w:pPr>
    </w:p>
    <w:p w:rsidR="003A4525" w:rsidRPr="00E82440" w:rsidRDefault="003A4525" w:rsidP="00FE46F0">
      <w:pPr>
        <w:pStyle w:val="NormalWeb"/>
        <w:jc w:val="center"/>
        <w:rPr>
          <w:rFonts w:ascii="Arial" w:hAnsi="Arial" w:cs="Arial"/>
          <w:sz w:val="22"/>
          <w:szCs w:val="22"/>
        </w:rPr>
      </w:pPr>
      <w:r w:rsidRPr="00E82440">
        <w:rPr>
          <w:rFonts w:ascii="Arial" w:hAnsi="Arial" w:cs="Arial"/>
          <w:b/>
          <w:bCs/>
          <w:sz w:val="22"/>
          <w:szCs w:val="22"/>
        </w:rPr>
        <w:t>DECONSTRUCTIVE CRITICISM</w:t>
      </w:r>
    </w:p>
    <w:p w:rsidR="003A4525" w:rsidRDefault="00FE46F0" w:rsidP="00FE46F0">
      <w:pPr>
        <w:spacing w:before="100" w:beforeAutospacing="1" w:after="100" w:afterAutospacing="1"/>
        <w:rPr>
          <w:rFonts w:ascii="Arial" w:hAnsi="Arial" w:cs="Arial"/>
          <w:sz w:val="22"/>
          <w:szCs w:val="22"/>
        </w:rPr>
      </w:pPr>
      <w:r w:rsidRPr="00FE46F0">
        <w:rPr>
          <w:rFonts w:ascii="Arial" w:hAnsi="Arial" w:cs="Arial"/>
          <w:b/>
          <w:sz w:val="22"/>
          <w:szCs w:val="22"/>
        </w:rPr>
        <w:t>Example:</w:t>
      </w:r>
      <w:r>
        <w:rPr>
          <w:rFonts w:ascii="Arial" w:hAnsi="Arial" w:cs="Arial"/>
          <w:sz w:val="22"/>
          <w:szCs w:val="22"/>
        </w:rPr>
        <w:t xml:space="preserve"> The story shows that our systems of law and justice are insufficient in light of the complexity of human motivation and morality.</w:t>
      </w:r>
    </w:p>
    <w:p w:rsidR="00FE46F0" w:rsidRPr="0080771F" w:rsidRDefault="00FE46F0" w:rsidP="00FE46F0">
      <w:pPr>
        <w:spacing w:before="100" w:beforeAutospacing="1" w:after="100" w:afterAutospacing="1"/>
        <w:rPr>
          <w:rFonts w:ascii="Arial" w:hAnsi="Arial" w:cs="Arial"/>
          <w:b/>
          <w:sz w:val="22"/>
          <w:szCs w:val="22"/>
        </w:rPr>
      </w:pPr>
      <w:r w:rsidRPr="0080771F">
        <w:rPr>
          <w:rFonts w:ascii="Arial" w:hAnsi="Arial" w:cs="Arial"/>
          <w:b/>
          <w:sz w:val="22"/>
          <w:szCs w:val="22"/>
        </w:rPr>
        <w:t xml:space="preserve">Your example: </w:t>
      </w:r>
    </w:p>
    <w:p w:rsidR="00FE46F0" w:rsidRPr="00E82440" w:rsidRDefault="00FE46F0" w:rsidP="00FE46F0">
      <w:pPr>
        <w:spacing w:before="100" w:beforeAutospacing="1" w:after="100" w:afterAutospacing="1"/>
        <w:rPr>
          <w:rFonts w:ascii="Arial" w:hAnsi="Arial" w:cs="Arial"/>
          <w:sz w:val="22"/>
          <w:szCs w:val="22"/>
        </w:rPr>
      </w:pPr>
    </w:p>
    <w:p w:rsidR="00D931E2" w:rsidRPr="00E82440" w:rsidRDefault="00D931E2" w:rsidP="003A4525">
      <w:pPr>
        <w:spacing w:before="100" w:beforeAutospacing="1" w:after="100" w:afterAutospacing="1"/>
        <w:ind w:left="360"/>
        <w:rPr>
          <w:rFonts w:ascii="Arial" w:hAnsi="Arial" w:cs="Arial"/>
          <w:sz w:val="22"/>
          <w:szCs w:val="22"/>
        </w:rPr>
      </w:pPr>
    </w:p>
    <w:sectPr w:rsidR="00D931E2" w:rsidRPr="00E82440" w:rsidSect="00C87001">
      <w:pgSz w:w="12240" w:h="15840"/>
      <w:pgMar w:top="900" w:right="1260" w:bottom="90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Footlight MT Light">
    <w:panose1 w:val="0204060206030A0203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2E0F0D"/>
    <w:multiLevelType w:val="multilevel"/>
    <w:tmpl w:val="141A7D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C764E2D"/>
    <w:multiLevelType w:val="multilevel"/>
    <w:tmpl w:val="0EE490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238732E"/>
    <w:multiLevelType w:val="multilevel"/>
    <w:tmpl w:val="0EE490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79876D7"/>
    <w:multiLevelType w:val="multilevel"/>
    <w:tmpl w:val="C63688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93D723A"/>
    <w:multiLevelType w:val="multilevel"/>
    <w:tmpl w:val="FC7012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C2E4B7F"/>
    <w:multiLevelType w:val="multilevel"/>
    <w:tmpl w:val="01600F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AFD76DD"/>
    <w:multiLevelType w:val="multilevel"/>
    <w:tmpl w:val="99ACEE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5B977493"/>
    <w:multiLevelType w:val="multilevel"/>
    <w:tmpl w:val="EF6EFE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66C325C4"/>
    <w:multiLevelType w:val="multilevel"/>
    <w:tmpl w:val="EDF8C1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8"/>
  </w:num>
  <w:num w:numId="3">
    <w:abstractNumId w:val="4"/>
  </w:num>
  <w:num w:numId="4">
    <w:abstractNumId w:val="7"/>
  </w:num>
  <w:num w:numId="5">
    <w:abstractNumId w:val="3"/>
  </w:num>
  <w:num w:numId="6">
    <w:abstractNumId w:val="0"/>
  </w:num>
  <w:num w:numId="7">
    <w:abstractNumId w:val="5"/>
  </w:num>
  <w:num w:numId="8">
    <w:abstractNumId w:val="6"/>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6736"/>
    <w:rsid w:val="002000A7"/>
    <w:rsid w:val="003A4525"/>
    <w:rsid w:val="005F6E1F"/>
    <w:rsid w:val="006D5936"/>
    <w:rsid w:val="0080771F"/>
    <w:rsid w:val="00A1596B"/>
    <w:rsid w:val="00C212DE"/>
    <w:rsid w:val="00C87001"/>
    <w:rsid w:val="00D931E2"/>
    <w:rsid w:val="00E554D5"/>
    <w:rsid w:val="00E82440"/>
    <w:rsid w:val="00F76736"/>
    <w:rsid w:val="00FE46F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32"/>
    <o:shapelayout v:ext="edit">
      <o:idmap v:ext="edit" data="1"/>
    </o:shapelayout>
  </w:shapeDefault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E82440"/>
    <w:pPr>
      <w:spacing w:before="100" w:beforeAutospacing="1" w:after="100" w:afterAutospacing="1"/>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E82440"/>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18681980">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pixelsPerInch w:val="96"/>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1104</Words>
  <Characters>6295</Characters>
  <Application>Microsoft Macintosh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Critical Approaches to Literature</vt:lpstr>
    </vt:vector>
  </TitlesOfParts>
  <Company>Account 2</Company>
  <LinksUpToDate>false</LinksUpToDate>
  <CharactersWithSpaces>7385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Critical Approaches to Literature</dc:title>
  <dc:subject/>
  <dc:creator>Account 1</dc:creator>
  <cp:keywords/>
  <dc:description/>
  <cp:lastModifiedBy>Meg D'Angelo</cp:lastModifiedBy>
  <cp:revision>2</cp:revision>
  <cp:lastPrinted>2011-09-13T15:30:00Z</cp:lastPrinted>
  <dcterms:created xsi:type="dcterms:W3CDTF">2012-10-18T17:04:00Z</dcterms:created>
  <dcterms:modified xsi:type="dcterms:W3CDTF">2012-10-18T17:04:00Z</dcterms:modified>
</cp:coreProperties>
</file>