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946" w:rsidRDefault="00EB5F52" w:rsidP="00CE3F38">
      <w:pPr>
        <w:spacing w:line="360" w:lineRule="auto"/>
        <w:jc w:val="righ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‏</w:t>
      </w:r>
      <w:r w:rsidR="00676946">
        <w:rPr>
          <w:rFonts w:cs="David" w:hint="cs"/>
          <w:sz w:val="24"/>
          <w:szCs w:val="24"/>
          <w:rtl/>
        </w:rPr>
        <w:t xml:space="preserve"> יום </w:t>
      </w:r>
      <w:r w:rsidR="00CE3F38">
        <w:rPr>
          <w:rFonts w:cs="David" w:hint="cs"/>
          <w:sz w:val="24"/>
          <w:szCs w:val="24"/>
          <w:rtl/>
        </w:rPr>
        <w:t>רביעי</w:t>
      </w:r>
      <w:r w:rsidR="00676946">
        <w:rPr>
          <w:rFonts w:cs="David" w:hint="cs"/>
          <w:sz w:val="24"/>
          <w:szCs w:val="24"/>
          <w:rtl/>
        </w:rPr>
        <w:t xml:space="preserve">, </w:t>
      </w:r>
      <w:r w:rsidR="00676946">
        <w:rPr>
          <w:rFonts w:cs="David"/>
          <w:sz w:val="24"/>
          <w:szCs w:val="24"/>
          <w:rtl/>
        </w:rPr>
        <w:fldChar w:fldCharType="begin"/>
      </w:r>
      <w:r w:rsidR="00676946">
        <w:rPr>
          <w:rFonts w:cs="David"/>
          <w:sz w:val="24"/>
          <w:szCs w:val="24"/>
          <w:rtl/>
        </w:rPr>
        <w:instrText xml:space="preserve"> </w:instrText>
      </w:r>
      <w:r w:rsidR="00676946">
        <w:rPr>
          <w:rFonts w:cs="David" w:hint="cs"/>
          <w:sz w:val="24"/>
          <w:szCs w:val="24"/>
        </w:rPr>
        <w:instrText>DATE</w:instrText>
      </w:r>
      <w:r w:rsidR="00676946">
        <w:rPr>
          <w:rFonts w:cs="David" w:hint="cs"/>
          <w:sz w:val="24"/>
          <w:szCs w:val="24"/>
          <w:rtl/>
        </w:rPr>
        <w:instrText xml:space="preserve"> \@ "</w:instrText>
      </w:r>
      <w:r w:rsidR="00676946">
        <w:rPr>
          <w:rFonts w:cs="David" w:hint="cs"/>
          <w:sz w:val="24"/>
          <w:szCs w:val="24"/>
        </w:rPr>
        <w:instrText>dd MMMM yyyy" \h</w:instrText>
      </w:r>
      <w:r w:rsidR="00676946">
        <w:rPr>
          <w:rFonts w:cs="David"/>
          <w:sz w:val="24"/>
          <w:szCs w:val="24"/>
          <w:rtl/>
        </w:rPr>
        <w:instrText xml:space="preserve"> </w:instrText>
      </w:r>
      <w:r w:rsidR="00676946">
        <w:rPr>
          <w:rFonts w:cs="David"/>
          <w:sz w:val="24"/>
          <w:szCs w:val="24"/>
          <w:rtl/>
        </w:rPr>
        <w:fldChar w:fldCharType="separate"/>
      </w:r>
      <w:r w:rsidR="00807842">
        <w:rPr>
          <w:rFonts w:cs="David" w:hint="cs"/>
          <w:noProof/>
          <w:sz w:val="24"/>
          <w:szCs w:val="24"/>
          <w:rtl/>
        </w:rPr>
        <w:t>‏ד</w:t>
      </w:r>
      <w:r w:rsidR="00807842">
        <w:rPr>
          <w:rFonts w:cs="David"/>
          <w:noProof/>
          <w:sz w:val="24"/>
          <w:szCs w:val="24"/>
          <w:rtl/>
        </w:rPr>
        <w:t xml:space="preserve">' </w:t>
      </w:r>
      <w:r w:rsidR="00807842">
        <w:rPr>
          <w:rFonts w:cs="David" w:hint="cs"/>
          <w:noProof/>
          <w:sz w:val="24"/>
          <w:szCs w:val="24"/>
          <w:rtl/>
        </w:rPr>
        <w:t>אלול</w:t>
      </w:r>
      <w:r w:rsidR="00807842">
        <w:rPr>
          <w:rFonts w:cs="David"/>
          <w:noProof/>
          <w:sz w:val="24"/>
          <w:szCs w:val="24"/>
          <w:rtl/>
        </w:rPr>
        <w:t xml:space="preserve"> </w:t>
      </w:r>
      <w:r w:rsidR="00807842">
        <w:rPr>
          <w:rFonts w:cs="David" w:hint="cs"/>
          <w:noProof/>
          <w:sz w:val="24"/>
          <w:szCs w:val="24"/>
          <w:rtl/>
        </w:rPr>
        <w:t>תשע</w:t>
      </w:r>
      <w:r w:rsidR="00807842">
        <w:rPr>
          <w:rFonts w:cs="David"/>
          <w:noProof/>
          <w:sz w:val="24"/>
          <w:szCs w:val="24"/>
          <w:rtl/>
        </w:rPr>
        <w:t>"</w:t>
      </w:r>
      <w:r w:rsidR="00807842">
        <w:rPr>
          <w:rFonts w:cs="David" w:hint="cs"/>
          <w:noProof/>
          <w:sz w:val="24"/>
          <w:szCs w:val="24"/>
          <w:rtl/>
        </w:rPr>
        <w:t>ו</w:t>
      </w:r>
      <w:r w:rsidR="00676946">
        <w:rPr>
          <w:rFonts w:cs="David"/>
          <w:sz w:val="24"/>
          <w:szCs w:val="24"/>
          <w:rtl/>
        </w:rPr>
        <w:fldChar w:fldCharType="end"/>
      </w:r>
    </w:p>
    <w:p w:rsidR="00EB5F52" w:rsidRDefault="00EB5F52" w:rsidP="00CE3F38">
      <w:pPr>
        <w:spacing w:line="360" w:lineRule="auto"/>
        <w:jc w:val="righ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‏</w:t>
      </w:r>
      <w:r w:rsidR="00CE3F38">
        <w:rPr>
          <w:rFonts w:cs="David"/>
          <w:sz w:val="24"/>
          <w:szCs w:val="24"/>
          <w:rtl/>
        </w:rPr>
        <w:fldChar w:fldCharType="begin"/>
      </w:r>
      <w:r w:rsidR="00CE3F38">
        <w:rPr>
          <w:rFonts w:cs="David"/>
          <w:sz w:val="24"/>
          <w:szCs w:val="24"/>
          <w:rtl/>
        </w:rPr>
        <w:instrText xml:space="preserve"> </w:instrText>
      </w:r>
      <w:r w:rsidR="00CE3F38">
        <w:rPr>
          <w:rFonts w:cs="David" w:hint="cs"/>
          <w:sz w:val="24"/>
          <w:szCs w:val="24"/>
        </w:rPr>
        <w:instrText>DATE</w:instrText>
      </w:r>
      <w:r w:rsidR="00CE3F38">
        <w:rPr>
          <w:rFonts w:cs="David" w:hint="cs"/>
          <w:sz w:val="24"/>
          <w:szCs w:val="24"/>
          <w:rtl/>
        </w:rPr>
        <w:instrText xml:space="preserve"> \@ "</w:instrText>
      </w:r>
      <w:r w:rsidR="00CE3F38">
        <w:rPr>
          <w:rFonts w:cs="David" w:hint="cs"/>
          <w:sz w:val="24"/>
          <w:szCs w:val="24"/>
        </w:rPr>
        <w:instrText>dd MMMM yyyy</w:instrText>
      </w:r>
      <w:r w:rsidR="00CE3F38">
        <w:rPr>
          <w:rFonts w:cs="David" w:hint="cs"/>
          <w:sz w:val="24"/>
          <w:szCs w:val="24"/>
          <w:rtl/>
        </w:rPr>
        <w:instrText>"</w:instrText>
      </w:r>
      <w:r w:rsidR="00CE3F38">
        <w:rPr>
          <w:rFonts w:cs="David"/>
          <w:sz w:val="24"/>
          <w:szCs w:val="24"/>
          <w:rtl/>
        </w:rPr>
        <w:instrText xml:space="preserve"> </w:instrText>
      </w:r>
      <w:r w:rsidR="00CE3F38">
        <w:rPr>
          <w:rFonts w:cs="David"/>
          <w:sz w:val="24"/>
          <w:szCs w:val="24"/>
          <w:rtl/>
        </w:rPr>
        <w:fldChar w:fldCharType="separate"/>
      </w:r>
      <w:r w:rsidR="00807842">
        <w:rPr>
          <w:rFonts w:cs="David" w:hint="cs"/>
          <w:noProof/>
          <w:sz w:val="24"/>
          <w:szCs w:val="24"/>
          <w:rtl/>
        </w:rPr>
        <w:t>‏</w:t>
      </w:r>
      <w:r w:rsidR="00807842">
        <w:rPr>
          <w:rFonts w:cs="David"/>
          <w:noProof/>
          <w:sz w:val="24"/>
          <w:szCs w:val="24"/>
          <w:rtl/>
        </w:rPr>
        <w:t xml:space="preserve">07 </w:t>
      </w:r>
      <w:r w:rsidR="00807842">
        <w:rPr>
          <w:rFonts w:cs="David" w:hint="cs"/>
          <w:noProof/>
          <w:sz w:val="24"/>
          <w:szCs w:val="24"/>
          <w:rtl/>
        </w:rPr>
        <w:t>ספטמבר</w:t>
      </w:r>
      <w:r w:rsidR="00807842">
        <w:rPr>
          <w:rFonts w:cs="David"/>
          <w:noProof/>
          <w:sz w:val="24"/>
          <w:szCs w:val="24"/>
          <w:rtl/>
        </w:rPr>
        <w:t xml:space="preserve"> 2016</w:t>
      </w:r>
      <w:r w:rsidR="00CE3F38">
        <w:rPr>
          <w:rFonts w:cs="David"/>
          <w:sz w:val="24"/>
          <w:szCs w:val="24"/>
          <w:rtl/>
        </w:rPr>
        <w:fldChar w:fldCharType="end"/>
      </w:r>
    </w:p>
    <w:p w:rsidR="00C5159D" w:rsidRPr="009336EF" w:rsidRDefault="00186842" w:rsidP="00C9694A">
      <w:pPr>
        <w:jc w:val="center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הנדון: </w:t>
      </w:r>
      <w:r w:rsidR="004E723E" w:rsidRPr="009336EF">
        <w:rPr>
          <w:rFonts w:cs="David" w:hint="cs"/>
          <w:b/>
          <w:bCs/>
          <w:sz w:val="24"/>
          <w:szCs w:val="24"/>
          <w:rtl/>
        </w:rPr>
        <w:t xml:space="preserve">השתלמויות </w:t>
      </w:r>
      <w:r w:rsidR="00F82778">
        <w:rPr>
          <w:rFonts w:cs="David" w:hint="cs"/>
          <w:b/>
          <w:bCs/>
          <w:sz w:val="24"/>
          <w:szCs w:val="24"/>
          <w:rtl/>
        </w:rPr>
        <w:t>מקוונות</w:t>
      </w:r>
      <w:r w:rsidR="004E723E" w:rsidRPr="009336EF">
        <w:rPr>
          <w:rFonts w:cs="David" w:hint="cs"/>
          <w:b/>
          <w:bCs/>
          <w:sz w:val="24"/>
          <w:szCs w:val="24"/>
          <w:rtl/>
        </w:rPr>
        <w:t xml:space="preserve"> במודל </w:t>
      </w:r>
      <w:r w:rsidR="002C3481">
        <w:rPr>
          <w:rFonts w:cs="David" w:hint="cs"/>
          <w:b/>
          <w:bCs/>
          <w:sz w:val="24"/>
          <w:szCs w:val="24"/>
          <w:rtl/>
        </w:rPr>
        <w:t>"</w:t>
      </w:r>
      <w:r w:rsidR="004E723E" w:rsidRPr="009336EF">
        <w:rPr>
          <w:rFonts w:cs="David" w:hint="cs"/>
          <w:b/>
          <w:bCs/>
          <w:sz w:val="24"/>
          <w:szCs w:val="24"/>
          <w:rtl/>
        </w:rPr>
        <w:t>איחוד מול ייחוד</w:t>
      </w:r>
      <w:r w:rsidR="002C3481">
        <w:rPr>
          <w:rFonts w:cs="David" w:hint="cs"/>
          <w:b/>
          <w:bCs/>
          <w:sz w:val="24"/>
          <w:szCs w:val="24"/>
          <w:rtl/>
        </w:rPr>
        <w:t>"</w:t>
      </w:r>
      <w:r w:rsidR="004E723E" w:rsidRPr="009336EF">
        <w:rPr>
          <w:rFonts w:cs="David" w:hint="cs"/>
          <w:b/>
          <w:bCs/>
          <w:sz w:val="24"/>
          <w:szCs w:val="24"/>
          <w:rtl/>
        </w:rPr>
        <w:t xml:space="preserve"> בשנת תשע"ז</w:t>
      </w:r>
      <w:r w:rsidR="009A6EC1">
        <w:rPr>
          <w:rFonts w:cs="David" w:hint="cs"/>
          <w:b/>
          <w:bCs/>
          <w:sz w:val="24"/>
          <w:szCs w:val="24"/>
          <w:rtl/>
        </w:rPr>
        <w:t xml:space="preserve"> </w:t>
      </w:r>
      <w:r w:rsidR="00C9694A">
        <w:rPr>
          <w:rFonts w:cs="David" w:hint="cs"/>
          <w:b/>
          <w:bCs/>
          <w:sz w:val="24"/>
          <w:szCs w:val="24"/>
          <w:rtl/>
        </w:rPr>
        <w:t>-</w:t>
      </w:r>
      <w:r w:rsidR="009A6EC1">
        <w:rPr>
          <w:rFonts w:cs="David" w:hint="cs"/>
          <w:b/>
          <w:bCs/>
          <w:sz w:val="24"/>
          <w:szCs w:val="24"/>
          <w:rtl/>
        </w:rPr>
        <w:t xml:space="preserve"> </w:t>
      </w:r>
      <w:r w:rsidR="00700D90">
        <w:rPr>
          <w:rFonts w:cs="David" w:hint="cs"/>
          <w:b/>
          <w:bCs/>
          <w:sz w:val="24"/>
          <w:szCs w:val="24"/>
          <w:rtl/>
        </w:rPr>
        <w:t>המזכירות הפדגוגית</w:t>
      </w:r>
    </w:p>
    <w:p w:rsidR="00700D90" w:rsidRDefault="002C12AF" w:rsidP="002C12AF">
      <w:p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במסגרת "החממה הפדגוגית", שמובילה המזכירות הפדגוגית</w:t>
      </w:r>
      <w:r w:rsidR="007E31DA">
        <w:rPr>
          <w:rFonts w:cs="David" w:hint="cs"/>
          <w:sz w:val="24"/>
          <w:szCs w:val="24"/>
          <w:rtl/>
        </w:rPr>
        <w:t>,</w:t>
      </w:r>
      <w:r>
        <w:rPr>
          <w:rFonts w:cs="David" w:hint="cs"/>
          <w:sz w:val="24"/>
          <w:szCs w:val="24"/>
          <w:rtl/>
        </w:rPr>
        <w:t xml:space="preserve"> אנו ממשיכים לפתח השתלמויות ב</w:t>
      </w:r>
      <w:r w:rsidR="00700D90">
        <w:rPr>
          <w:rFonts w:cs="David" w:hint="cs"/>
          <w:sz w:val="24"/>
          <w:szCs w:val="24"/>
          <w:rtl/>
        </w:rPr>
        <w:t xml:space="preserve">מודל </w:t>
      </w:r>
      <w:r w:rsidR="00700D90" w:rsidRPr="00E14F50">
        <w:rPr>
          <w:rFonts w:cs="David" w:hint="cs"/>
          <w:b/>
          <w:bCs/>
          <w:sz w:val="24"/>
          <w:szCs w:val="24"/>
          <w:rtl/>
        </w:rPr>
        <w:t>"איחוד מול ייחוד</w:t>
      </w:r>
      <w:r>
        <w:rPr>
          <w:rFonts w:cs="David" w:hint="cs"/>
          <w:sz w:val="24"/>
          <w:szCs w:val="24"/>
          <w:rtl/>
        </w:rPr>
        <w:t>"</w:t>
      </w:r>
      <w:r w:rsidR="00460001">
        <w:rPr>
          <w:rFonts w:cs="David" w:hint="cs"/>
          <w:sz w:val="24"/>
          <w:szCs w:val="24"/>
          <w:rtl/>
        </w:rPr>
        <w:t xml:space="preserve"> </w:t>
      </w:r>
      <w:r w:rsidR="00E42472">
        <w:rPr>
          <w:rFonts w:cs="David" w:hint="cs"/>
          <w:sz w:val="24"/>
          <w:szCs w:val="24"/>
          <w:rtl/>
        </w:rPr>
        <w:t>בשיתוף מינהל עובדי הוראה</w:t>
      </w:r>
      <w:r w:rsidR="007E31DA">
        <w:rPr>
          <w:rFonts w:cs="David" w:hint="cs"/>
          <w:sz w:val="24"/>
          <w:szCs w:val="24"/>
          <w:rtl/>
        </w:rPr>
        <w:t>.</w:t>
      </w:r>
      <w:r w:rsidR="00700D90">
        <w:rPr>
          <w:rFonts w:cs="David" w:hint="cs"/>
          <w:sz w:val="24"/>
          <w:szCs w:val="24"/>
          <w:rtl/>
        </w:rPr>
        <w:t xml:space="preserve"> מודל</w:t>
      </w:r>
      <w:r>
        <w:rPr>
          <w:rFonts w:cs="David" w:hint="cs"/>
          <w:sz w:val="24"/>
          <w:szCs w:val="24"/>
          <w:rtl/>
        </w:rPr>
        <w:t xml:space="preserve"> זה מיועד</w:t>
      </w:r>
      <w:r w:rsidR="00700D90">
        <w:rPr>
          <w:rFonts w:cs="David" w:hint="cs"/>
          <w:sz w:val="24"/>
          <w:szCs w:val="24"/>
          <w:rtl/>
        </w:rPr>
        <w:t xml:space="preserve"> לפיתוח מקצועי מקוון המשלב מומחיות פדגוגית עם מומחיות בתחומי הדעת ותורם לגיבוש שפה משותפת</w:t>
      </w:r>
      <w:r>
        <w:rPr>
          <w:rFonts w:cs="David" w:hint="cs"/>
          <w:sz w:val="24"/>
          <w:szCs w:val="24"/>
          <w:rtl/>
        </w:rPr>
        <w:t xml:space="preserve"> של כלל המורים</w:t>
      </w:r>
      <w:r w:rsidR="00700D90">
        <w:rPr>
          <w:rFonts w:cs="David" w:hint="cs"/>
          <w:sz w:val="24"/>
          <w:szCs w:val="24"/>
          <w:rtl/>
        </w:rPr>
        <w:t>.</w:t>
      </w:r>
    </w:p>
    <w:p w:rsidR="009336EF" w:rsidRPr="003D59E0" w:rsidRDefault="009336EF" w:rsidP="00E427B2">
      <w:p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לפרטים נוספים</w:t>
      </w:r>
      <w:r w:rsidRPr="003D59E0">
        <w:rPr>
          <w:rFonts w:cs="David" w:hint="cs"/>
          <w:sz w:val="24"/>
          <w:szCs w:val="24"/>
          <w:rtl/>
        </w:rPr>
        <w:t xml:space="preserve"> </w:t>
      </w:r>
      <w:r w:rsidR="007E31DA">
        <w:rPr>
          <w:rFonts w:cs="David" w:hint="cs"/>
          <w:sz w:val="24"/>
          <w:szCs w:val="24"/>
          <w:rtl/>
        </w:rPr>
        <w:t xml:space="preserve">על  </w:t>
      </w:r>
      <w:r w:rsidR="00EA66E9">
        <w:rPr>
          <w:rFonts w:cs="David" w:hint="cs"/>
          <w:sz w:val="24"/>
          <w:szCs w:val="24"/>
          <w:rtl/>
        </w:rPr>
        <w:t xml:space="preserve">מודל </w:t>
      </w:r>
      <w:r w:rsidRPr="003D59E0">
        <w:rPr>
          <w:rFonts w:cs="David" w:hint="cs"/>
          <w:sz w:val="24"/>
          <w:szCs w:val="24"/>
          <w:rtl/>
        </w:rPr>
        <w:t>"</w:t>
      </w:r>
      <w:hyperlink r:id="rId9" w:history="1">
        <w:r w:rsidRPr="001955D5">
          <w:rPr>
            <w:rStyle w:val="Hyperlink"/>
            <w:rFonts w:cs="David" w:hint="cs"/>
            <w:sz w:val="24"/>
            <w:szCs w:val="24"/>
            <w:rtl/>
          </w:rPr>
          <w:t>איחוד מול ייחוד</w:t>
        </w:r>
      </w:hyperlink>
      <w:r w:rsidRPr="003D59E0">
        <w:rPr>
          <w:rFonts w:cs="David" w:hint="cs"/>
          <w:b/>
          <w:bCs/>
          <w:sz w:val="24"/>
          <w:szCs w:val="24"/>
          <w:rtl/>
        </w:rPr>
        <w:t>"</w:t>
      </w:r>
      <w:r>
        <w:rPr>
          <w:rFonts w:cs="David" w:hint="cs"/>
          <w:sz w:val="24"/>
          <w:szCs w:val="24"/>
          <w:rtl/>
        </w:rPr>
        <w:t xml:space="preserve"> </w:t>
      </w:r>
      <w:r w:rsidRPr="003D59E0">
        <w:rPr>
          <w:rFonts w:cs="David" w:hint="cs"/>
          <w:sz w:val="24"/>
          <w:szCs w:val="24"/>
          <w:rtl/>
        </w:rPr>
        <w:t xml:space="preserve">. </w:t>
      </w:r>
    </w:p>
    <w:p w:rsidR="00F376A3" w:rsidRDefault="0083643D" w:rsidP="00186842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376A3">
        <w:rPr>
          <w:rFonts w:cs="David" w:hint="cs"/>
          <w:sz w:val="24"/>
          <w:szCs w:val="24"/>
          <w:rtl/>
        </w:rPr>
        <w:t xml:space="preserve">בשנת תשע"ז ייפתחו במודל זה </w:t>
      </w:r>
      <w:r w:rsidR="00F376A3" w:rsidRPr="00F376A3">
        <w:rPr>
          <w:rFonts w:cs="David" w:hint="cs"/>
          <w:sz w:val="24"/>
          <w:szCs w:val="24"/>
          <w:rtl/>
        </w:rPr>
        <w:t>מסלולי ההשתלמויות הבאים:</w:t>
      </w:r>
      <w:r w:rsidR="00E427B2" w:rsidRPr="00F376A3">
        <w:rPr>
          <w:rFonts w:cs="David" w:hint="cs"/>
          <w:sz w:val="24"/>
          <w:szCs w:val="24"/>
          <w:rtl/>
        </w:rPr>
        <w:t xml:space="preserve"> </w:t>
      </w:r>
      <w:r w:rsidR="00F376A3" w:rsidRPr="00F376A3">
        <w:rPr>
          <w:rFonts w:cs="David" w:hint="cs"/>
          <w:sz w:val="24"/>
          <w:szCs w:val="24"/>
          <w:rtl/>
        </w:rPr>
        <w:t xml:space="preserve"> </w:t>
      </w:r>
      <w:r w:rsidR="00F376A3" w:rsidRPr="00186842">
        <w:rPr>
          <w:rFonts w:cs="David" w:hint="cs"/>
          <w:b/>
          <w:bCs/>
          <w:sz w:val="24"/>
          <w:szCs w:val="24"/>
          <w:rtl/>
        </w:rPr>
        <w:t>למידה בדרך החקר</w:t>
      </w:r>
      <w:r w:rsidR="00F376A3" w:rsidRPr="00F376A3">
        <w:rPr>
          <w:rFonts w:cs="David" w:hint="cs"/>
          <w:sz w:val="24"/>
          <w:szCs w:val="24"/>
          <w:rtl/>
        </w:rPr>
        <w:t xml:space="preserve">, </w:t>
      </w:r>
      <w:r w:rsidR="00F376A3" w:rsidRPr="00186842">
        <w:rPr>
          <w:rFonts w:cs="David" w:hint="cs"/>
          <w:b/>
          <w:bCs/>
          <w:sz w:val="24"/>
          <w:szCs w:val="24"/>
          <w:rtl/>
        </w:rPr>
        <w:t>למידה מבוססת פרויקטים</w:t>
      </w:r>
      <w:r w:rsidR="00186842">
        <w:rPr>
          <w:rFonts w:cs="David" w:hint="cs"/>
          <w:sz w:val="24"/>
          <w:szCs w:val="24"/>
          <w:rtl/>
        </w:rPr>
        <w:t xml:space="preserve"> </w:t>
      </w:r>
      <w:r w:rsidR="00186842" w:rsidRPr="00186842">
        <w:rPr>
          <w:rFonts w:cs="David"/>
          <w:b/>
          <w:bCs/>
          <w:sz w:val="24"/>
          <w:szCs w:val="24"/>
        </w:rPr>
        <w:t>PBL</w:t>
      </w:r>
      <w:r w:rsidR="00F376A3" w:rsidRPr="00F376A3">
        <w:rPr>
          <w:rFonts w:cs="David" w:hint="cs"/>
          <w:sz w:val="24"/>
          <w:szCs w:val="24"/>
          <w:rtl/>
        </w:rPr>
        <w:t xml:space="preserve">, </w:t>
      </w:r>
      <w:r w:rsidR="00186842" w:rsidRPr="00186842">
        <w:rPr>
          <w:rFonts w:cs="David" w:hint="cs"/>
          <w:b/>
          <w:bCs/>
          <w:sz w:val="24"/>
          <w:szCs w:val="24"/>
          <w:rtl/>
        </w:rPr>
        <w:t xml:space="preserve">למידה בשילוב </w:t>
      </w:r>
      <w:r w:rsidR="00F376A3" w:rsidRPr="00186842">
        <w:rPr>
          <w:rFonts w:cs="David" w:hint="cs"/>
          <w:b/>
          <w:bCs/>
          <w:sz w:val="24"/>
          <w:szCs w:val="24"/>
          <w:rtl/>
        </w:rPr>
        <w:t xml:space="preserve">ויקיפדיה, רטוריקה, </w:t>
      </w:r>
      <w:proofErr w:type="spellStart"/>
      <w:r w:rsidR="00F376A3" w:rsidRPr="00186842">
        <w:rPr>
          <w:rFonts w:cs="David" w:hint="cs"/>
          <w:b/>
          <w:bCs/>
          <w:sz w:val="24"/>
          <w:szCs w:val="24"/>
          <w:rtl/>
        </w:rPr>
        <w:t>דיבייט</w:t>
      </w:r>
      <w:proofErr w:type="spellEnd"/>
      <w:r w:rsidR="00F376A3" w:rsidRPr="00186842">
        <w:rPr>
          <w:rFonts w:cs="David" w:hint="cs"/>
          <w:b/>
          <w:bCs/>
          <w:sz w:val="24"/>
          <w:szCs w:val="24"/>
          <w:rtl/>
        </w:rPr>
        <w:t>, פדגוגיה בעידן החדש, מטלת ביצוע, תלקיט</w:t>
      </w:r>
      <w:r w:rsidR="002C3481">
        <w:rPr>
          <w:rFonts w:cs="David" w:hint="cs"/>
          <w:b/>
          <w:bCs/>
          <w:sz w:val="24"/>
          <w:szCs w:val="24"/>
          <w:rtl/>
        </w:rPr>
        <w:t xml:space="preserve"> </w:t>
      </w:r>
      <w:r w:rsidR="00186842">
        <w:rPr>
          <w:rFonts w:cs="David" w:hint="cs"/>
          <w:b/>
          <w:bCs/>
          <w:sz w:val="24"/>
          <w:szCs w:val="24"/>
          <w:rtl/>
        </w:rPr>
        <w:t>(</w:t>
      </w:r>
      <w:r w:rsidR="00F376A3" w:rsidRPr="00186842">
        <w:rPr>
          <w:rFonts w:cs="David" w:hint="cs"/>
          <w:b/>
          <w:bCs/>
          <w:sz w:val="24"/>
          <w:szCs w:val="24"/>
          <w:rtl/>
        </w:rPr>
        <w:t>פורטפוליו</w:t>
      </w:r>
      <w:r w:rsidR="00186842">
        <w:rPr>
          <w:rFonts w:cs="David" w:hint="cs"/>
          <w:b/>
          <w:bCs/>
          <w:sz w:val="24"/>
          <w:szCs w:val="24"/>
          <w:rtl/>
        </w:rPr>
        <w:t>)</w:t>
      </w:r>
      <w:r w:rsidR="00F376A3" w:rsidRPr="00186842">
        <w:rPr>
          <w:rFonts w:cs="David" w:hint="cs"/>
          <w:b/>
          <w:bCs/>
          <w:sz w:val="24"/>
          <w:szCs w:val="24"/>
          <w:rtl/>
        </w:rPr>
        <w:t xml:space="preserve">, פיתוח פריטי בחינה עתירי חשיבה </w:t>
      </w:r>
      <w:proofErr w:type="spellStart"/>
      <w:r w:rsidR="00F376A3" w:rsidRPr="00186842">
        <w:rPr>
          <w:rFonts w:cs="David" w:hint="cs"/>
          <w:b/>
          <w:bCs/>
          <w:sz w:val="24"/>
          <w:szCs w:val="24"/>
          <w:rtl/>
        </w:rPr>
        <w:t>ועמ"ר</w:t>
      </w:r>
      <w:proofErr w:type="spellEnd"/>
      <w:r w:rsidR="00F376A3" w:rsidRPr="00186842">
        <w:rPr>
          <w:rFonts w:cs="David" w:hint="cs"/>
          <w:b/>
          <w:bCs/>
          <w:sz w:val="24"/>
          <w:szCs w:val="24"/>
          <w:rtl/>
        </w:rPr>
        <w:t xml:space="preserve"> (ערך, מעורבות ורלוונטיות), שילוב ערכים והתמודדות עם גזענות בתחומי הדעת.</w:t>
      </w:r>
    </w:p>
    <w:p w:rsidR="00984B48" w:rsidRPr="00186842" w:rsidRDefault="00984B48" w:rsidP="00984B48">
      <w:pPr>
        <w:spacing w:line="360" w:lineRule="auto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ניתן לקבל מידע על ההשתלמויות </w:t>
      </w:r>
      <w:hyperlink r:id="rId10" w:history="1">
        <w:r w:rsidRPr="001955D5">
          <w:rPr>
            <w:rStyle w:val="Hyperlink"/>
            <w:rFonts w:cs="David" w:hint="cs"/>
            <w:b/>
            <w:bCs/>
            <w:sz w:val="24"/>
            <w:szCs w:val="24"/>
            <w:rtl/>
          </w:rPr>
          <w:t>באתר אגף א' לפיתוח פדגוגי</w:t>
        </w:r>
      </w:hyperlink>
    </w:p>
    <w:p w:rsidR="00E14F50" w:rsidRDefault="00C9694A" w:rsidP="00E14F50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בהמשך, </w:t>
      </w:r>
      <w:r w:rsidR="00F376A3">
        <w:rPr>
          <w:rFonts w:cs="David" w:hint="cs"/>
          <w:sz w:val="24"/>
          <w:szCs w:val="24"/>
          <w:rtl/>
        </w:rPr>
        <w:t xml:space="preserve">מצ"ב שתי טבלאות </w:t>
      </w:r>
      <w:r w:rsidR="00186842">
        <w:rPr>
          <w:rFonts w:cs="David" w:hint="cs"/>
          <w:sz w:val="24"/>
          <w:szCs w:val="24"/>
          <w:rtl/>
        </w:rPr>
        <w:t>(</w:t>
      </w:r>
      <w:r w:rsidR="00F376A3">
        <w:rPr>
          <w:rFonts w:cs="David" w:hint="cs"/>
          <w:sz w:val="24"/>
          <w:szCs w:val="24"/>
          <w:rtl/>
        </w:rPr>
        <w:t xml:space="preserve">בהתאם לזכיינים מטח </w:t>
      </w:r>
      <w:proofErr w:type="spellStart"/>
      <w:r w:rsidR="00F376A3">
        <w:rPr>
          <w:rFonts w:cs="David" w:hint="cs"/>
          <w:sz w:val="24"/>
          <w:szCs w:val="24"/>
          <w:rtl/>
        </w:rPr>
        <w:t>ואלנט</w:t>
      </w:r>
      <w:proofErr w:type="spellEnd"/>
      <w:r w:rsidR="00186842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>,</w:t>
      </w:r>
      <w:r w:rsidR="00F376A3">
        <w:rPr>
          <w:rFonts w:cs="David" w:hint="cs"/>
          <w:sz w:val="24"/>
          <w:szCs w:val="24"/>
          <w:rtl/>
        </w:rPr>
        <w:t xml:space="preserve"> המפרטות את כל </w:t>
      </w:r>
      <w:r>
        <w:rPr>
          <w:rFonts w:cs="David" w:hint="cs"/>
          <w:sz w:val="24"/>
          <w:szCs w:val="24"/>
          <w:rtl/>
        </w:rPr>
        <w:t xml:space="preserve"> </w:t>
      </w:r>
      <w:r w:rsidR="00F376A3">
        <w:rPr>
          <w:rFonts w:cs="David" w:hint="cs"/>
          <w:sz w:val="24"/>
          <w:szCs w:val="24"/>
          <w:rtl/>
        </w:rPr>
        <w:t>מסלולי</w:t>
      </w:r>
      <w:r>
        <w:rPr>
          <w:rFonts w:cs="David" w:hint="cs"/>
          <w:sz w:val="24"/>
          <w:szCs w:val="24"/>
          <w:rtl/>
        </w:rPr>
        <w:t xml:space="preserve"> ההשתלמויות</w:t>
      </w:r>
      <w:r w:rsidR="00F376A3">
        <w:rPr>
          <w:rFonts w:cs="David" w:hint="cs"/>
          <w:sz w:val="24"/>
          <w:szCs w:val="24"/>
          <w:rtl/>
        </w:rPr>
        <w:t xml:space="preserve"> ובכל מסלול את תחומי הדעת בהם יתקיימו השתלמויות אלה.</w:t>
      </w:r>
      <w:r w:rsidR="00E14F50">
        <w:rPr>
          <w:rFonts w:cs="David" w:hint="cs"/>
          <w:sz w:val="24"/>
          <w:szCs w:val="24"/>
          <w:rtl/>
        </w:rPr>
        <w:t xml:space="preserve"> בתחתית כל טבלה יש קישור לטופס הרשמה.</w:t>
      </w:r>
    </w:p>
    <w:p w:rsidR="00F376A3" w:rsidRPr="00C9694A" w:rsidRDefault="00F376A3" w:rsidP="00A4632E">
      <w:pPr>
        <w:spacing w:after="0" w:line="360" w:lineRule="auto"/>
        <w:jc w:val="center"/>
        <w:rPr>
          <w:rFonts w:cs="David"/>
          <w:b/>
          <w:bCs/>
          <w:sz w:val="24"/>
          <w:szCs w:val="24"/>
          <w:rtl/>
        </w:rPr>
      </w:pPr>
      <w:r w:rsidRPr="00C9694A">
        <w:rPr>
          <w:rFonts w:cs="David" w:hint="cs"/>
          <w:b/>
          <w:bCs/>
          <w:sz w:val="24"/>
          <w:szCs w:val="24"/>
          <w:rtl/>
        </w:rPr>
        <w:t>בברכה</w:t>
      </w:r>
    </w:p>
    <w:p w:rsidR="005151BD" w:rsidRPr="005151BD" w:rsidRDefault="00A4632E" w:rsidP="00A4632E">
      <w:pPr>
        <w:spacing w:after="0" w:line="360" w:lineRule="auto"/>
        <w:jc w:val="center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דליה פניג</w:t>
      </w:r>
    </w:p>
    <w:p w:rsidR="005151BD" w:rsidRDefault="00A4632E" w:rsidP="00A4632E">
      <w:pPr>
        <w:spacing w:after="0" w:line="360" w:lineRule="auto"/>
        <w:jc w:val="center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סגנית</w:t>
      </w:r>
      <w:r w:rsidR="005151BD" w:rsidRPr="005151BD">
        <w:rPr>
          <w:rFonts w:cs="David" w:hint="cs"/>
          <w:b/>
          <w:bCs/>
          <w:sz w:val="24"/>
          <w:szCs w:val="24"/>
          <w:rtl/>
        </w:rPr>
        <w:t xml:space="preserve"> יו"ר המזכירות הפדגוגית</w:t>
      </w:r>
    </w:p>
    <w:p w:rsidR="00A4632E" w:rsidRDefault="00A4632E" w:rsidP="00A4632E">
      <w:pPr>
        <w:spacing w:after="0" w:line="360" w:lineRule="auto"/>
        <w:jc w:val="center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ומנהלת אגף א' </w:t>
      </w:r>
      <w:proofErr w:type="spellStart"/>
      <w:r>
        <w:rPr>
          <w:rFonts w:cs="David" w:hint="cs"/>
          <w:b/>
          <w:bCs/>
          <w:sz w:val="24"/>
          <w:szCs w:val="24"/>
          <w:rtl/>
        </w:rPr>
        <w:t>ליתוח</w:t>
      </w:r>
      <w:proofErr w:type="spellEnd"/>
      <w:r>
        <w:rPr>
          <w:rFonts w:cs="David" w:hint="cs"/>
          <w:b/>
          <w:bCs/>
          <w:sz w:val="24"/>
          <w:szCs w:val="24"/>
          <w:rtl/>
        </w:rPr>
        <w:t xml:space="preserve"> פדגוגי</w:t>
      </w:r>
    </w:p>
    <w:p w:rsidR="005063AC" w:rsidRDefault="005063AC" w:rsidP="005151BD">
      <w:pPr>
        <w:spacing w:after="0" w:line="360" w:lineRule="auto"/>
        <w:rPr>
          <w:rFonts w:cs="David"/>
          <w:rtl/>
        </w:rPr>
      </w:pPr>
    </w:p>
    <w:p w:rsidR="00F376A3" w:rsidRPr="005063AC" w:rsidRDefault="00C9694A" w:rsidP="005151BD">
      <w:pPr>
        <w:spacing w:after="0" w:line="360" w:lineRule="auto"/>
        <w:rPr>
          <w:rFonts w:cs="David"/>
          <w:b/>
          <w:bCs/>
          <w:rtl/>
        </w:rPr>
      </w:pPr>
      <w:r w:rsidRPr="005063AC">
        <w:rPr>
          <w:rFonts w:cs="David" w:hint="cs"/>
          <w:rtl/>
        </w:rPr>
        <w:t>העתק:</w:t>
      </w:r>
    </w:p>
    <w:p w:rsidR="00A4632E" w:rsidRPr="005063AC" w:rsidRDefault="00A4632E" w:rsidP="00A4632E">
      <w:pPr>
        <w:spacing w:line="240" w:lineRule="auto"/>
        <w:rPr>
          <w:rFonts w:cs="David"/>
          <w:rtl/>
        </w:rPr>
      </w:pPr>
      <w:r w:rsidRPr="005063AC">
        <w:rPr>
          <w:rFonts w:cs="David" w:hint="cs"/>
          <w:rtl/>
        </w:rPr>
        <w:t>ד"ר משה וינשטוק, יו"ר המזכירות הפדגוגית</w:t>
      </w:r>
    </w:p>
    <w:p w:rsidR="005063AC" w:rsidRPr="005063AC" w:rsidRDefault="005063AC" w:rsidP="00A4632E">
      <w:pPr>
        <w:spacing w:line="240" w:lineRule="auto"/>
        <w:rPr>
          <w:rFonts w:cs="David"/>
          <w:rtl/>
        </w:rPr>
      </w:pPr>
      <w:r w:rsidRPr="005063AC">
        <w:rPr>
          <w:rFonts w:cs="David" w:hint="cs"/>
          <w:rtl/>
        </w:rPr>
        <w:t>מר איל רם , סמנכ"ל ומנהל מינהל עובדי הוראה</w:t>
      </w:r>
    </w:p>
    <w:p w:rsidR="005063AC" w:rsidRPr="005063AC" w:rsidRDefault="005063AC" w:rsidP="00A4632E">
      <w:pPr>
        <w:spacing w:line="240" w:lineRule="auto"/>
        <w:rPr>
          <w:rFonts w:cs="David"/>
          <w:rtl/>
        </w:rPr>
      </w:pPr>
      <w:r w:rsidRPr="005063AC">
        <w:rPr>
          <w:rFonts w:cs="David" w:hint="cs"/>
          <w:rtl/>
        </w:rPr>
        <w:t>מנהלי מחוזות</w:t>
      </w:r>
    </w:p>
    <w:p w:rsidR="005063AC" w:rsidRPr="005063AC" w:rsidRDefault="005063AC" w:rsidP="005063AC">
      <w:pPr>
        <w:spacing w:line="240" w:lineRule="auto"/>
        <w:rPr>
          <w:rFonts w:cs="David"/>
          <w:rtl/>
        </w:rPr>
      </w:pPr>
      <w:r w:rsidRPr="005063AC">
        <w:rPr>
          <w:rFonts w:cs="David" w:hint="cs"/>
          <w:rtl/>
        </w:rPr>
        <w:t>מנהלות אגפי הגיל</w:t>
      </w:r>
    </w:p>
    <w:p w:rsidR="005063AC" w:rsidRPr="005063AC" w:rsidRDefault="005063AC" w:rsidP="005C3847">
      <w:pPr>
        <w:spacing w:line="240" w:lineRule="auto"/>
        <w:rPr>
          <w:rFonts w:cs="David"/>
          <w:rtl/>
        </w:rPr>
      </w:pPr>
      <w:r w:rsidRPr="005063AC">
        <w:rPr>
          <w:rFonts w:cs="David" w:hint="cs"/>
          <w:rtl/>
        </w:rPr>
        <w:t xml:space="preserve">מנהלי </w:t>
      </w:r>
      <w:proofErr w:type="spellStart"/>
      <w:r w:rsidRPr="005063AC">
        <w:rPr>
          <w:rFonts w:cs="David" w:hint="cs"/>
          <w:rtl/>
        </w:rPr>
        <w:t>מינהלים</w:t>
      </w:r>
      <w:proofErr w:type="spellEnd"/>
      <w:r w:rsidRPr="005063AC">
        <w:rPr>
          <w:rFonts w:cs="David" w:hint="cs"/>
          <w:rtl/>
        </w:rPr>
        <w:t>, אגפים ומחלקות חינוך ברשויות</w:t>
      </w:r>
      <w:r w:rsidR="005C3847">
        <w:rPr>
          <w:rFonts w:cs="David" w:hint="cs"/>
          <w:rtl/>
        </w:rPr>
        <w:t xml:space="preserve"> </w:t>
      </w:r>
    </w:p>
    <w:p w:rsidR="005063AC" w:rsidRDefault="005063AC" w:rsidP="00A4632E">
      <w:pPr>
        <w:spacing w:line="240" w:lineRule="auto"/>
        <w:rPr>
          <w:rFonts w:cs="David"/>
          <w:sz w:val="24"/>
          <w:szCs w:val="24"/>
          <w:rtl/>
        </w:rPr>
      </w:pPr>
    </w:p>
    <w:p w:rsidR="005063AC" w:rsidRPr="0089635E" w:rsidRDefault="005063AC" w:rsidP="00A4632E">
      <w:pPr>
        <w:spacing w:line="240" w:lineRule="auto"/>
        <w:rPr>
          <w:rFonts w:cs="David"/>
          <w:sz w:val="24"/>
          <w:szCs w:val="24"/>
          <w:rtl/>
        </w:rPr>
        <w:sectPr w:rsidR="005063AC" w:rsidRPr="0089635E" w:rsidSect="00842148">
          <w:headerReference w:type="default" r:id="rId11"/>
          <w:footerReference w:type="default" r:id="rId12"/>
          <w:pgSz w:w="11906" w:h="16838"/>
          <w:pgMar w:top="1440" w:right="1797" w:bottom="1440" w:left="1797" w:header="709" w:footer="499" w:gutter="0"/>
          <w:cols w:space="708"/>
          <w:bidi/>
          <w:rtlGutter/>
          <w:docGrid w:linePitch="360"/>
        </w:sectPr>
      </w:pPr>
    </w:p>
    <w:p w:rsidR="0083643D" w:rsidRDefault="007C2077" w:rsidP="0089635E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lastRenderedPageBreak/>
        <w:t xml:space="preserve">להלן  </w:t>
      </w:r>
      <w:r w:rsidR="0083643D">
        <w:rPr>
          <w:rFonts w:cs="David" w:hint="cs"/>
          <w:b/>
          <w:bCs/>
          <w:sz w:val="24"/>
          <w:szCs w:val="24"/>
          <w:rtl/>
        </w:rPr>
        <w:t xml:space="preserve">הקורסים שיפותחו במטח </w:t>
      </w:r>
      <w:r w:rsidR="00700D90">
        <w:rPr>
          <w:rFonts w:cs="David" w:hint="cs"/>
          <w:b/>
          <w:bCs/>
          <w:sz w:val="24"/>
          <w:szCs w:val="24"/>
          <w:rtl/>
        </w:rPr>
        <w:t>:</w:t>
      </w:r>
    </w:p>
    <w:tbl>
      <w:tblPr>
        <w:tblStyle w:val="a8"/>
        <w:bidiVisual/>
        <w:tblW w:w="15840" w:type="dxa"/>
        <w:tblInd w:w="-784" w:type="dxa"/>
        <w:tblLook w:val="04A0" w:firstRow="1" w:lastRow="0" w:firstColumn="1" w:lastColumn="0" w:noHBand="0" w:noVBand="1"/>
      </w:tblPr>
      <w:tblGrid>
        <w:gridCol w:w="990"/>
        <w:gridCol w:w="2121"/>
        <w:gridCol w:w="2121"/>
        <w:gridCol w:w="2122"/>
        <w:gridCol w:w="2121"/>
        <w:gridCol w:w="2122"/>
        <w:gridCol w:w="2121"/>
        <w:gridCol w:w="2122"/>
      </w:tblGrid>
      <w:tr w:rsidR="0021745A" w:rsidRPr="007C2077" w:rsidTr="00E4544B">
        <w:trPr>
          <w:tblHeader/>
        </w:trPr>
        <w:tc>
          <w:tcPr>
            <w:tcW w:w="990" w:type="dxa"/>
            <w:shd w:val="clear" w:color="auto" w:fill="D9D9D9" w:themeFill="background1" w:themeFillShade="D9"/>
          </w:tcPr>
          <w:p w:rsidR="00EF77A3" w:rsidRPr="007C2077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שם הקורס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:rsidR="00140EA4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למידה בדרך החקר א'</w:t>
            </w:r>
          </w:p>
          <w:p w:rsidR="00EF77A3" w:rsidRPr="007C2077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(</w:t>
            </w:r>
            <w:r w:rsidR="00177B7A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30</w:t>
            </w:r>
            <w:r w:rsidR="00177B7A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ש'</w:t>
            </w: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:rsidR="00EF77A3" w:rsidRPr="007C2077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למידה בדרך החקר ב'</w:t>
            </w:r>
          </w:p>
          <w:p w:rsidR="00EF77A3" w:rsidRPr="007C2077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(30</w:t>
            </w:r>
            <w:r w:rsidR="00177B7A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ש'</w:t>
            </w: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EF77A3" w:rsidRPr="007C2077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למידה בדרך החקר</w:t>
            </w:r>
            <w:r w:rsidR="00700D90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700D90">
              <w:rPr>
                <w:rFonts w:cs="David" w:hint="cs"/>
                <w:b/>
                <w:bCs/>
                <w:sz w:val="24"/>
                <w:szCs w:val="24"/>
                <w:rtl/>
              </w:rPr>
              <w:t>א+ב</w:t>
            </w:r>
            <w:proofErr w:type="spellEnd"/>
          </w:p>
          <w:p w:rsidR="00EF77A3" w:rsidRPr="007C2077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( 60</w:t>
            </w:r>
            <w:r w:rsidR="00177B7A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ש'</w:t>
            </w: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:rsidR="00E427B2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למידה מבוססת פרויקטים </w:t>
            </w:r>
            <w:r w:rsidR="007C2077"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7C2077" w:rsidRPr="007C2077">
              <w:rPr>
                <w:rFonts w:cs="David"/>
                <w:b/>
                <w:bCs/>
                <w:sz w:val="24"/>
                <w:szCs w:val="24"/>
              </w:rPr>
              <w:t>PBL</w:t>
            </w:r>
          </w:p>
          <w:p w:rsidR="00EF77A3" w:rsidRPr="007C2077" w:rsidRDefault="00E84DB3" w:rsidP="0060342B">
            <w:pPr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</w:t>
            </w:r>
            <w:r w:rsidR="00E427B2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60</w:t>
            </w:r>
            <w:r>
              <w:rPr>
                <w:rFonts w:cs="David"/>
                <w:b/>
                <w:bCs/>
                <w:sz w:val="24"/>
                <w:szCs w:val="24"/>
              </w:rPr>
              <w:t>(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EF77A3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ויקיפדיה</w:t>
            </w:r>
          </w:p>
          <w:p w:rsidR="0035500A" w:rsidRDefault="0035500A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E427B2" w:rsidRDefault="0035500A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 ש')</w:t>
            </w:r>
          </w:p>
          <w:p w:rsidR="00177B7A" w:rsidRPr="007C2077" w:rsidRDefault="00177B7A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1" w:type="dxa"/>
            <w:shd w:val="clear" w:color="auto" w:fill="D9D9D9" w:themeFill="background1" w:themeFillShade="D9"/>
          </w:tcPr>
          <w:p w:rsidR="00EF77A3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מטלת ביצוע</w:t>
            </w:r>
          </w:p>
          <w:p w:rsidR="00140EA4" w:rsidRDefault="00140EA4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35500A" w:rsidRPr="007C2077" w:rsidRDefault="0035500A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 ש')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EF77A3" w:rsidRDefault="00EF77A3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rtl/>
              </w:rPr>
              <w:t xml:space="preserve">פיתוח פריטי בחינה עתירי חשיבה </w:t>
            </w:r>
            <w:proofErr w:type="spellStart"/>
            <w:r w:rsidRPr="007C2077">
              <w:rPr>
                <w:rFonts w:cs="David" w:hint="cs"/>
                <w:b/>
                <w:bCs/>
                <w:rtl/>
              </w:rPr>
              <w:t>ועמ"ר</w:t>
            </w:r>
            <w:proofErr w:type="spellEnd"/>
          </w:p>
          <w:p w:rsidR="003D2319" w:rsidRPr="00EC74E5" w:rsidRDefault="00EC74E5" w:rsidP="0060342B">
            <w:pPr>
              <w:jc w:val="center"/>
              <w:rPr>
                <w:rFonts w:cs="David"/>
                <w:b/>
                <w:bCs/>
                <w:rtl/>
              </w:rPr>
            </w:pPr>
            <w:r w:rsidRPr="00EC74E5">
              <w:rPr>
                <w:rFonts w:cs="David" w:hint="cs"/>
                <w:b/>
                <w:bCs/>
                <w:rtl/>
              </w:rPr>
              <w:t>שלב ב'</w:t>
            </w:r>
          </w:p>
          <w:p w:rsidR="0035500A" w:rsidRPr="0035500A" w:rsidRDefault="0035500A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35500A">
              <w:rPr>
                <w:rFonts w:cs="David" w:hint="cs"/>
                <w:b/>
                <w:bCs/>
                <w:sz w:val="24"/>
                <w:szCs w:val="24"/>
                <w:rtl/>
              </w:rPr>
              <w:t>(30ש')</w:t>
            </w:r>
          </w:p>
        </w:tc>
      </w:tr>
      <w:tr w:rsidR="0021745A" w:rsidRPr="007C2077" w:rsidTr="00E4544B">
        <w:tc>
          <w:tcPr>
            <w:tcW w:w="990" w:type="dxa"/>
          </w:tcPr>
          <w:p w:rsidR="00EF77A3" w:rsidRPr="007C2077" w:rsidRDefault="00EF77A3" w:rsidP="004E723E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תחומי דעת</w:t>
            </w:r>
          </w:p>
        </w:tc>
        <w:tc>
          <w:tcPr>
            <w:tcW w:w="2121" w:type="dxa"/>
          </w:tcPr>
          <w:p w:rsidR="00AF03EC" w:rsidRPr="00E4544B" w:rsidRDefault="00AF03EC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E4544B">
              <w:rPr>
                <w:rFonts w:ascii="Arial" w:eastAsia="Times New Roman" w:hAnsi="Arial" w:cs="David" w:hint="cs"/>
                <w:rtl/>
              </w:rPr>
              <w:t>תנ</w:t>
            </w:r>
            <w:r w:rsidR="00460001">
              <w:rPr>
                <w:rFonts w:ascii="Arial" w:eastAsia="Times New Roman" w:hAnsi="Arial" w:cs="David" w:hint="cs"/>
                <w:rtl/>
              </w:rPr>
              <w:t>"</w:t>
            </w:r>
            <w:r w:rsidRPr="00E4544B">
              <w:rPr>
                <w:rFonts w:ascii="Arial" w:eastAsia="Times New Roman" w:hAnsi="Arial" w:cs="David" w:hint="cs"/>
                <w:rtl/>
              </w:rPr>
              <w:t>ך מ"מ</w:t>
            </w:r>
          </w:p>
          <w:p w:rsidR="00AF03EC" w:rsidRPr="00F13F22" w:rsidRDefault="00AF03EC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 xml:space="preserve">מדע וטכנולוגיה </w:t>
            </w:r>
            <w:r w:rsidR="00D42373">
              <w:rPr>
                <w:rFonts w:ascii="Arial" w:eastAsia="Times New Roman" w:hAnsi="Arial" w:cs="David" w:hint="cs"/>
                <w:rtl/>
              </w:rPr>
              <w:t>לכל (</w:t>
            </w:r>
            <w:proofErr w:type="spellStart"/>
            <w:r w:rsidR="00D42373">
              <w:rPr>
                <w:rFonts w:ascii="Arial" w:eastAsia="Times New Roman" w:hAnsi="Arial" w:cs="David" w:hint="cs"/>
                <w:rtl/>
              </w:rPr>
              <w:t>חט"ע</w:t>
            </w:r>
            <w:proofErr w:type="spellEnd"/>
            <w:r w:rsidR="00D42373">
              <w:rPr>
                <w:rFonts w:ascii="Arial" w:eastAsia="Times New Roman" w:hAnsi="Arial" w:cs="David" w:hint="cs"/>
                <w:rtl/>
              </w:rPr>
              <w:t>)</w:t>
            </w:r>
          </w:p>
          <w:p w:rsidR="00C5148E" w:rsidRDefault="00AF03EC" w:rsidP="00C5148E">
            <w:pPr>
              <w:pStyle w:val="a3"/>
              <w:numPr>
                <w:ilvl w:val="0"/>
                <w:numId w:val="4"/>
              </w:numPr>
              <w:ind w:left="144" w:hanging="144"/>
              <w:rPr>
                <w:rFonts w:ascii="Arial" w:eastAsia="Times New Roman" w:hAnsi="Arial" w:cs="David"/>
              </w:rPr>
            </w:pPr>
            <w:r w:rsidRPr="00C5148E">
              <w:rPr>
                <w:rFonts w:ascii="Arial" w:eastAsia="Times New Roman" w:hAnsi="Arial" w:cs="David" w:hint="cs"/>
                <w:rtl/>
              </w:rPr>
              <w:t xml:space="preserve">עברית לביה"ס הערבי </w:t>
            </w:r>
          </w:p>
          <w:p w:rsidR="00C5148E" w:rsidRDefault="00C5148E" w:rsidP="00C5148E">
            <w:pPr>
              <w:pStyle w:val="a3"/>
              <w:numPr>
                <w:ilvl w:val="0"/>
                <w:numId w:val="4"/>
              </w:numPr>
              <w:ind w:left="144" w:hanging="144"/>
              <w:rPr>
                <w:rFonts w:ascii="Arial" w:eastAsia="Times New Roman" w:hAnsi="Arial" w:cs="David"/>
              </w:rPr>
            </w:pPr>
            <w:r>
              <w:rPr>
                <w:rFonts w:ascii="Arial" w:eastAsia="Times New Roman" w:hAnsi="Arial" w:cs="David" w:hint="cs"/>
                <w:rtl/>
              </w:rPr>
              <w:t>ספרות ממ"ד</w:t>
            </w:r>
          </w:p>
          <w:p w:rsidR="000A225F" w:rsidRPr="00C5148E" w:rsidRDefault="000A225F" w:rsidP="00460001">
            <w:pPr>
              <w:pStyle w:val="a3"/>
              <w:numPr>
                <w:ilvl w:val="0"/>
                <w:numId w:val="4"/>
              </w:numPr>
              <w:ind w:left="144" w:hanging="144"/>
              <w:rPr>
                <w:rFonts w:ascii="Arial" w:eastAsia="Times New Roman" w:hAnsi="Arial" w:cs="David"/>
                <w:rtl/>
              </w:rPr>
            </w:pPr>
            <w:r w:rsidRPr="00C5148E">
              <w:rPr>
                <w:rFonts w:ascii="Arial" w:eastAsia="Times New Roman" w:hAnsi="Arial" w:cs="David" w:hint="cs"/>
                <w:rtl/>
              </w:rPr>
              <w:t xml:space="preserve">ספרות </w:t>
            </w:r>
            <w:r w:rsidR="00460001">
              <w:rPr>
                <w:rFonts w:ascii="Arial" w:eastAsia="Times New Roman" w:hAnsi="Arial" w:cs="David" w:hint="cs"/>
                <w:rtl/>
              </w:rPr>
              <w:t>לביה"ס</w:t>
            </w:r>
            <w:r w:rsidRPr="00C5148E">
              <w:rPr>
                <w:rFonts w:ascii="Arial" w:eastAsia="Times New Roman" w:hAnsi="Arial" w:cs="David" w:hint="cs"/>
                <w:rtl/>
              </w:rPr>
              <w:t xml:space="preserve"> </w:t>
            </w:r>
            <w:r w:rsidR="00460001">
              <w:rPr>
                <w:rFonts w:ascii="Arial" w:eastAsia="Times New Roman" w:hAnsi="Arial" w:cs="David" w:hint="cs"/>
                <w:rtl/>
              </w:rPr>
              <w:t>ה</w:t>
            </w:r>
            <w:r w:rsidRPr="00C5148E">
              <w:rPr>
                <w:rFonts w:ascii="Arial" w:eastAsia="Times New Roman" w:hAnsi="Arial" w:cs="David" w:hint="cs"/>
                <w:rtl/>
              </w:rPr>
              <w:t>ערבי</w:t>
            </w:r>
          </w:p>
          <w:p w:rsidR="00AF03EC" w:rsidRPr="00F13F22" w:rsidRDefault="00AF03EC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 xml:space="preserve">חינוך גופני </w:t>
            </w:r>
          </w:p>
          <w:p w:rsidR="000A225F" w:rsidRPr="00F13F22" w:rsidRDefault="000A225F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תיאטרון</w:t>
            </w:r>
          </w:p>
          <w:p w:rsidR="000A225F" w:rsidRPr="00F13F22" w:rsidRDefault="000A225F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פילוסופיה</w:t>
            </w:r>
          </w:p>
          <w:p w:rsidR="000811C6" w:rsidRPr="00F13F22" w:rsidRDefault="000811C6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פיזיקה</w:t>
            </w:r>
          </w:p>
          <w:p w:rsidR="000811C6" w:rsidRPr="00F13F22" w:rsidRDefault="000811C6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 xml:space="preserve">מוזיקה </w:t>
            </w:r>
          </w:p>
          <w:p w:rsidR="000811C6" w:rsidRPr="00F13F22" w:rsidRDefault="000811C6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 xml:space="preserve">מחול </w:t>
            </w:r>
          </w:p>
          <w:p w:rsidR="000811C6" w:rsidRPr="00F13F22" w:rsidRDefault="00940C83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תושב"ע</w:t>
            </w:r>
            <w:r w:rsidR="000811C6" w:rsidRPr="00F13F22">
              <w:rPr>
                <w:rFonts w:ascii="Arial" w:eastAsia="Times New Roman" w:hAnsi="Arial" w:cs="David" w:hint="cs"/>
                <w:rtl/>
              </w:rPr>
              <w:t xml:space="preserve"> </w:t>
            </w:r>
            <w:r w:rsidR="0015167F" w:rsidRPr="00F13F22">
              <w:rPr>
                <w:rFonts w:ascii="Arial" w:eastAsia="Times New Roman" w:hAnsi="Arial" w:cs="David" w:hint="cs"/>
                <w:rtl/>
              </w:rPr>
              <w:t xml:space="preserve"> </w:t>
            </w:r>
            <w:r w:rsidR="000811C6" w:rsidRPr="00F13F22">
              <w:rPr>
                <w:rFonts w:ascii="Arial" w:eastAsia="Times New Roman" w:hAnsi="Arial" w:cs="David" w:hint="cs"/>
                <w:rtl/>
              </w:rPr>
              <w:t>ומשפט עברי</w:t>
            </w:r>
          </w:p>
          <w:p w:rsidR="000811C6" w:rsidRPr="00F13F22" w:rsidRDefault="000811C6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ערבית לדרוזים</w:t>
            </w:r>
          </w:p>
          <w:p w:rsidR="0021745A" w:rsidRPr="00F13F22" w:rsidRDefault="0021745A" w:rsidP="00460001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ערבית ל</w:t>
            </w:r>
            <w:r w:rsidR="00460001">
              <w:rPr>
                <w:rFonts w:ascii="Arial" w:eastAsia="Times New Roman" w:hAnsi="Arial" w:cs="David" w:hint="cs"/>
                <w:rtl/>
              </w:rPr>
              <w:t>ביה"ס הערבי</w:t>
            </w:r>
          </w:p>
          <w:p w:rsidR="0021745A" w:rsidRPr="00F13F22" w:rsidRDefault="0021745A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מחשבת ישראל ממ"ד</w:t>
            </w:r>
          </w:p>
          <w:p w:rsidR="0021745A" w:rsidRPr="00F13F22" w:rsidRDefault="0021745A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עברית</w:t>
            </w:r>
            <w:r w:rsidR="00460001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21745A" w:rsidRPr="00F13F22" w:rsidRDefault="0021745A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 xml:space="preserve">עברית לדרוזים </w:t>
            </w:r>
            <w:r w:rsidR="00F13F22" w:rsidRPr="00F13F22">
              <w:rPr>
                <w:rFonts w:ascii="Arial" w:eastAsia="Times New Roman" w:hAnsi="Arial" w:cs="David" w:hint="cs"/>
                <w:rtl/>
              </w:rPr>
              <w:t>ולצ'רקסיי</w:t>
            </w:r>
            <w:r w:rsidR="00F13F22" w:rsidRPr="00F13F22">
              <w:rPr>
                <w:rFonts w:ascii="Arial" w:eastAsia="Times New Roman" w:hAnsi="Arial" w:cs="David" w:hint="eastAsia"/>
                <w:rtl/>
              </w:rPr>
              <w:t>ם</w:t>
            </w:r>
          </w:p>
          <w:p w:rsidR="0021745A" w:rsidRDefault="0021745A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 xml:space="preserve">אזרחות </w:t>
            </w:r>
          </w:p>
          <w:p w:rsidR="00713EBA" w:rsidRPr="00F13F22" w:rsidRDefault="00713EBA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>
              <w:rPr>
                <w:rFonts w:ascii="Arial" w:eastAsia="Times New Roman" w:hAnsi="Arial" w:cs="David" w:hint="cs"/>
                <w:rtl/>
              </w:rPr>
              <w:t>אמנות חזותית</w:t>
            </w:r>
          </w:p>
          <w:p w:rsidR="00D27FDA" w:rsidRPr="0047040C" w:rsidRDefault="00D27FDA" w:rsidP="007C2077">
            <w:pPr>
              <w:rPr>
                <w:rFonts w:cs="David"/>
                <w:b/>
                <w:bCs/>
                <w:rtl/>
              </w:rPr>
            </w:pPr>
          </w:p>
        </w:tc>
        <w:tc>
          <w:tcPr>
            <w:tcW w:w="2121" w:type="dxa"/>
          </w:tcPr>
          <w:p w:rsidR="00EF77A3" w:rsidRPr="00F13F22" w:rsidRDefault="0047040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 xml:space="preserve">היסטוריה </w:t>
            </w:r>
            <w:proofErr w:type="spellStart"/>
            <w:r w:rsidRPr="00F13F22">
              <w:rPr>
                <w:rFonts w:ascii="Arial" w:eastAsia="Times New Roman" w:hAnsi="Arial" w:cs="David"/>
                <w:rtl/>
              </w:rPr>
              <w:t>חמ"ד</w:t>
            </w:r>
            <w:proofErr w:type="spellEnd"/>
          </w:p>
          <w:p w:rsidR="00AF03EC" w:rsidRPr="00F13F22" w:rsidRDefault="00AF03E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תנ</w:t>
            </w:r>
            <w:r w:rsidR="00460001">
              <w:rPr>
                <w:rFonts w:ascii="Arial" w:eastAsia="Times New Roman" w:hAnsi="Arial" w:cs="David" w:hint="cs"/>
                <w:rtl/>
              </w:rPr>
              <w:t>"</w:t>
            </w:r>
            <w:r w:rsidRPr="00F13F22">
              <w:rPr>
                <w:rFonts w:ascii="Arial" w:eastAsia="Times New Roman" w:hAnsi="Arial" w:cs="David"/>
                <w:rtl/>
              </w:rPr>
              <w:t>ך מ"מ</w:t>
            </w:r>
          </w:p>
          <w:p w:rsidR="00AF03EC" w:rsidRPr="00F13F22" w:rsidRDefault="00AF03E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חינוך גופני</w:t>
            </w:r>
          </w:p>
          <w:p w:rsidR="00AF03EC" w:rsidRPr="00F13F22" w:rsidRDefault="00AF03E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 xml:space="preserve">אזרחות </w:t>
            </w:r>
          </w:p>
          <w:p w:rsidR="00AF03EC" w:rsidRPr="00F13F22" w:rsidRDefault="00AF03E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עברית</w:t>
            </w:r>
            <w:r w:rsidR="00460001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47040C" w:rsidRPr="00F13F22" w:rsidRDefault="0047040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עברית לביה"ס הערבי</w:t>
            </w:r>
          </w:p>
          <w:p w:rsidR="0047040C" w:rsidRPr="00F13F22" w:rsidRDefault="0047040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פיזיקה</w:t>
            </w:r>
          </w:p>
          <w:p w:rsidR="0047040C" w:rsidRPr="00F13F22" w:rsidRDefault="0047040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מדע וטכנולוגיה</w:t>
            </w:r>
            <w:r w:rsidR="00D42373">
              <w:rPr>
                <w:rFonts w:ascii="Arial" w:eastAsia="Times New Roman" w:hAnsi="Arial" w:cs="David" w:hint="cs"/>
                <w:rtl/>
              </w:rPr>
              <w:t xml:space="preserve"> לכל (</w:t>
            </w:r>
            <w:proofErr w:type="spellStart"/>
            <w:r w:rsidR="00D42373">
              <w:rPr>
                <w:rFonts w:ascii="Arial" w:eastAsia="Times New Roman" w:hAnsi="Arial" w:cs="David" w:hint="cs"/>
                <w:rtl/>
              </w:rPr>
              <w:t>חט"ע</w:t>
            </w:r>
            <w:proofErr w:type="spellEnd"/>
            <w:r w:rsidR="00D42373">
              <w:rPr>
                <w:rFonts w:ascii="Arial" w:eastAsia="Times New Roman" w:hAnsi="Arial" w:cs="David" w:hint="cs"/>
                <w:rtl/>
              </w:rPr>
              <w:t>)</w:t>
            </w:r>
          </w:p>
          <w:p w:rsidR="0047040C" w:rsidRPr="00F13F22" w:rsidRDefault="0047040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היסטוריה במגזר הדרוזי</w:t>
            </w:r>
          </w:p>
          <w:p w:rsidR="0047040C" w:rsidRPr="00F13F22" w:rsidRDefault="0047040C" w:rsidP="00F13F22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ערבית לדרוזים</w:t>
            </w:r>
          </w:p>
          <w:p w:rsidR="0047040C" w:rsidRPr="00F13F22" w:rsidRDefault="0047040C" w:rsidP="00460001">
            <w:pPr>
              <w:pStyle w:val="a3"/>
              <w:numPr>
                <w:ilvl w:val="0"/>
                <w:numId w:val="4"/>
              </w:numPr>
              <w:ind w:left="201" w:hanging="201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ערבית ל</w:t>
            </w:r>
            <w:r w:rsidR="00460001">
              <w:rPr>
                <w:rFonts w:ascii="Arial" w:eastAsia="Times New Roman" w:hAnsi="Arial" w:cs="David" w:hint="cs"/>
                <w:rtl/>
              </w:rPr>
              <w:t>ביה"ס הערבי</w:t>
            </w:r>
          </w:p>
          <w:p w:rsidR="0047040C" w:rsidRPr="0047040C" w:rsidRDefault="0047040C" w:rsidP="00E4544B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2122" w:type="dxa"/>
          </w:tcPr>
          <w:p w:rsidR="0035500A" w:rsidRPr="00F13F22" w:rsidRDefault="0035500A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 w:hint="cs"/>
                <w:rtl/>
              </w:rPr>
              <w:t>פיזיקה</w:t>
            </w:r>
          </w:p>
          <w:p w:rsidR="00EF77A3" w:rsidRPr="00F13F22" w:rsidRDefault="00E84DB3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>מדעי החקלאות</w:t>
            </w:r>
          </w:p>
          <w:p w:rsidR="00E84DB3" w:rsidRPr="00F13F22" w:rsidRDefault="00E84DB3" w:rsidP="001B753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F13F22">
              <w:rPr>
                <w:rFonts w:ascii="Arial" w:eastAsia="Times New Roman" w:hAnsi="Arial" w:cs="David"/>
                <w:rtl/>
              </w:rPr>
              <w:t xml:space="preserve">היסטוריה </w:t>
            </w:r>
            <w:r w:rsidR="001B7532">
              <w:rPr>
                <w:rFonts w:ascii="Arial" w:eastAsia="Times New Roman" w:hAnsi="Arial" w:cs="David" w:hint="cs"/>
                <w:rtl/>
              </w:rPr>
              <w:t>לביה"ס ה</w:t>
            </w:r>
            <w:r w:rsidRPr="00F13F22">
              <w:rPr>
                <w:rFonts w:ascii="Arial" w:eastAsia="Times New Roman" w:hAnsi="Arial" w:cs="David"/>
                <w:rtl/>
              </w:rPr>
              <w:t>ערבי</w:t>
            </w:r>
          </w:p>
          <w:p w:rsidR="00E84DB3" w:rsidRPr="00E84DB3" w:rsidRDefault="00E84DB3" w:rsidP="00E4544B">
            <w:pPr>
              <w:spacing w:line="276" w:lineRule="auto"/>
              <w:rPr>
                <w:rFonts w:ascii="Arial" w:eastAsia="Times New Roman" w:hAnsi="Arial" w:cs="David"/>
                <w:rtl/>
              </w:rPr>
            </w:pPr>
          </w:p>
        </w:tc>
        <w:tc>
          <w:tcPr>
            <w:tcW w:w="2121" w:type="dxa"/>
          </w:tcPr>
          <w:p w:rsidR="00EF77A3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כימיה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צרפתית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תאטרון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מתמטיקה יסודי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עברית לביה"ס הערבי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מדעי החקלאות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חינוך גופני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פיזיקה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מוזיקה</w:t>
            </w:r>
          </w:p>
          <w:p w:rsidR="00E97642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</w:rPr>
            </w:pPr>
            <w:r w:rsidRPr="00881BA1">
              <w:rPr>
                <w:rFonts w:ascii="Arial" w:eastAsia="Times New Roman" w:hAnsi="Arial" w:cs="David"/>
                <w:rtl/>
              </w:rPr>
              <w:t>ספרות</w:t>
            </w:r>
            <w:r w:rsidR="00AF03EC"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713EBA" w:rsidRPr="00881BA1" w:rsidRDefault="00713EBA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>
              <w:rPr>
                <w:rFonts w:ascii="Arial" w:eastAsia="Times New Roman" w:hAnsi="Arial" w:cs="David" w:hint="cs"/>
                <w:rtl/>
              </w:rPr>
              <w:t>אמנות חזותית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ערבית לדרוזים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עברית</w:t>
            </w:r>
            <w:r w:rsidR="001B7532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E97642" w:rsidRPr="00881BA1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 xml:space="preserve">עברית לדרוזים </w:t>
            </w:r>
            <w:proofErr w:type="spellStart"/>
            <w:r w:rsidRPr="00881BA1">
              <w:rPr>
                <w:rFonts w:ascii="Arial" w:eastAsia="Times New Roman" w:hAnsi="Arial" w:cs="David"/>
                <w:rtl/>
              </w:rPr>
              <w:t>ולצ'</w:t>
            </w:r>
            <w:r w:rsidR="00881BA1">
              <w:rPr>
                <w:rFonts w:ascii="Arial" w:eastAsia="Times New Roman" w:hAnsi="Arial" w:cs="David" w:hint="cs"/>
                <w:rtl/>
              </w:rPr>
              <w:t>ר</w:t>
            </w:r>
            <w:r w:rsidRPr="00881BA1">
              <w:rPr>
                <w:rFonts w:ascii="Arial" w:eastAsia="Times New Roman" w:hAnsi="Arial" w:cs="David"/>
                <w:rtl/>
              </w:rPr>
              <w:t>קסים</w:t>
            </w:r>
            <w:proofErr w:type="spellEnd"/>
          </w:p>
          <w:p w:rsidR="00E97642" w:rsidRPr="00807842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highlight w:val="green"/>
                <w:rtl/>
              </w:rPr>
            </w:pPr>
            <w:r w:rsidRPr="00807842">
              <w:rPr>
                <w:rFonts w:ascii="Arial" w:eastAsia="Times New Roman" w:hAnsi="Arial" w:cs="David"/>
                <w:highlight w:val="green"/>
                <w:rtl/>
              </w:rPr>
              <w:t>ביולוגיה</w:t>
            </w:r>
          </w:p>
          <w:p w:rsidR="00AF03EC" w:rsidRPr="0060342B" w:rsidRDefault="00E97642" w:rsidP="0060342B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881BA1">
              <w:rPr>
                <w:rFonts w:ascii="Arial" w:eastAsia="Times New Roman" w:hAnsi="Arial" w:cs="David"/>
                <w:rtl/>
              </w:rPr>
              <w:t>מחשבת ישראל</w:t>
            </w:r>
            <w:r w:rsidRPr="00881BA1"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E97642" w:rsidRDefault="00E97642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</w:rPr>
            </w:pPr>
            <w:r w:rsidRPr="00881BA1">
              <w:rPr>
                <w:rFonts w:ascii="Arial" w:eastAsia="Times New Roman" w:hAnsi="Arial" w:cs="David"/>
                <w:rtl/>
              </w:rPr>
              <w:t>תרבות יהודית – ישראלית</w:t>
            </w:r>
          </w:p>
          <w:p w:rsidR="006412F3" w:rsidRPr="00881BA1" w:rsidRDefault="006412F3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>
              <w:rPr>
                <w:rFonts w:ascii="Arial" w:eastAsia="Times New Roman" w:hAnsi="Arial" w:cs="David" w:hint="cs"/>
                <w:rtl/>
              </w:rPr>
              <w:t>קשרי תפוצות</w:t>
            </w:r>
            <w:r w:rsidR="00D04B44">
              <w:rPr>
                <w:rFonts w:ascii="Arial" w:eastAsia="Times New Roman" w:hAnsi="Arial" w:cs="David" w:hint="cs"/>
                <w:rtl/>
              </w:rPr>
              <w:t xml:space="preserve"> </w:t>
            </w:r>
            <w:r w:rsidR="00CF7DFE">
              <w:rPr>
                <w:rFonts w:ascii="Arial" w:eastAsia="Times New Roman" w:hAnsi="Arial" w:cs="David" w:hint="cs"/>
                <w:rtl/>
              </w:rPr>
              <w:t xml:space="preserve">       </w:t>
            </w:r>
            <w:r w:rsidR="00D04B44">
              <w:rPr>
                <w:rFonts w:ascii="Arial" w:eastAsia="Times New Roman" w:hAnsi="Arial" w:cs="David" w:hint="cs"/>
                <w:rtl/>
              </w:rPr>
              <w:t>(אגף מורשת)</w:t>
            </w:r>
          </w:p>
          <w:p w:rsidR="00E97642" w:rsidRPr="0047040C" w:rsidRDefault="00E97642" w:rsidP="00E4544B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2122" w:type="dxa"/>
          </w:tcPr>
          <w:p w:rsidR="00177B7A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48653D">
              <w:rPr>
                <w:rFonts w:ascii="Arial" w:eastAsia="Times New Roman" w:hAnsi="Arial" w:cs="David"/>
                <w:rtl/>
              </w:rPr>
              <w:t xml:space="preserve">היסטוריה </w:t>
            </w:r>
            <w:proofErr w:type="spellStart"/>
            <w:r w:rsidRPr="0048653D">
              <w:rPr>
                <w:rFonts w:ascii="Arial" w:eastAsia="Times New Roman" w:hAnsi="Arial" w:cs="David"/>
                <w:rtl/>
              </w:rPr>
              <w:t>חמ"ד</w:t>
            </w:r>
            <w:proofErr w:type="spellEnd"/>
          </w:p>
          <w:p w:rsidR="00177B7A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48653D">
              <w:rPr>
                <w:rFonts w:ascii="Arial" w:eastAsia="Times New Roman" w:hAnsi="Arial" w:cs="David"/>
                <w:rtl/>
              </w:rPr>
              <w:t>מדעי החברה</w:t>
            </w:r>
          </w:p>
          <w:p w:rsidR="00177B7A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48653D">
              <w:rPr>
                <w:rFonts w:ascii="Arial" w:eastAsia="Times New Roman" w:hAnsi="Arial" w:cs="David"/>
                <w:rtl/>
              </w:rPr>
              <w:t>גאוגרפיה</w:t>
            </w:r>
            <w:r w:rsidRPr="0048653D">
              <w:rPr>
                <w:rFonts w:ascii="Arial" w:eastAsia="Times New Roman" w:hAnsi="Arial" w:cs="David"/>
              </w:rPr>
              <w:t xml:space="preserve"> - </w:t>
            </w:r>
            <w:r w:rsidRPr="0048653D">
              <w:rPr>
                <w:rFonts w:ascii="Arial" w:eastAsia="Times New Roman" w:hAnsi="Arial" w:cs="David"/>
                <w:rtl/>
              </w:rPr>
              <w:t>אדם וסביבה</w:t>
            </w:r>
            <w:r w:rsidRPr="0048653D">
              <w:rPr>
                <w:rFonts w:ascii="Arial" w:eastAsia="Times New Roman" w:hAnsi="Arial" w:cs="David" w:hint="cs"/>
                <w:rtl/>
              </w:rPr>
              <w:t xml:space="preserve">  </w:t>
            </w:r>
          </w:p>
          <w:p w:rsidR="00177B7A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48653D">
              <w:rPr>
                <w:rFonts w:ascii="Arial" w:eastAsia="Times New Roman" w:hAnsi="Arial" w:cs="David"/>
                <w:rtl/>
              </w:rPr>
              <w:t xml:space="preserve">עברית </w:t>
            </w:r>
            <w:r w:rsidR="00177B7A">
              <w:rPr>
                <w:rFonts w:ascii="Arial" w:eastAsia="Times New Roman" w:hAnsi="Arial" w:cs="David" w:hint="cs"/>
                <w:rtl/>
              </w:rPr>
              <w:t>ליסודי</w:t>
            </w:r>
          </w:p>
          <w:p w:rsidR="00881BA1" w:rsidRPr="0048653D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48653D">
              <w:rPr>
                <w:rFonts w:ascii="Arial" w:eastAsia="Times New Roman" w:hAnsi="Arial" w:cs="David"/>
                <w:rtl/>
              </w:rPr>
              <w:t>עברית</w:t>
            </w:r>
            <w:r w:rsidR="001B7532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881BA1" w:rsidRPr="00807842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highlight w:val="green"/>
                <w:rtl/>
              </w:rPr>
            </w:pPr>
            <w:r w:rsidRPr="00807842">
              <w:rPr>
                <w:rFonts w:ascii="Arial" w:eastAsia="Times New Roman" w:hAnsi="Arial" w:cs="David"/>
                <w:highlight w:val="green"/>
                <w:rtl/>
              </w:rPr>
              <w:t>ביולוגיה</w:t>
            </w:r>
          </w:p>
          <w:p w:rsidR="00881BA1" w:rsidRPr="0047040C" w:rsidRDefault="00881BA1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cs="David"/>
                <w:b/>
                <w:bCs/>
                <w:rtl/>
              </w:rPr>
            </w:pPr>
            <w:r w:rsidRPr="0048653D">
              <w:rPr>
                <w:rFonts w:ascii="Arial" w:eastAsia="Times New Roman" w:hAnsi="Arial" w:cs="David"/>
                <w:rtl/>
              </w:rPr>
              <w:t>אזרחות</w:t>
            </w:r>
          </w:p>
        </w:tc>
        <w:tc>
          <w:tcPr>
            <w:tcW w:w="2121" w:type="dxa"/>
          </w:tcPr>
          <w:p w:rsidR="009928FB" w:rsidRDefault="009928FB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</w:rPr>
            </w:pPr>
            <w:r>
              <w:rPr>
                <w:rFonts w:ascii="Arial" w:eastAsia="Times New Roman" w:hAnsi="Arial" w:cs="David" w:hint="cs"/>
                <w:rtl/>
              </w:rPr>
              <w:t xml:space="preserve">תנ"ך </w:t>
            </w:r>
            <w:proofErr w:type="spellStart"/>
            <w:r>
              <w:rPr>
                <w:rFonts w:ascii="Arial" w:eastAsia="Times New Roman" w:hAnsi="Arial" w:cs="David" w:hint="cs"/>
                <w:rtl/>
              </w:rPr>
              <w:t>חמ"ד</w:t>
            </w:r>
            <w:proofErr w:type="spellEnd"/>
          </w:p>
          <w:p w:rsidR="00094DDE" w:rsidRPr="00094DDE" w:rsidRDefault="00094DDE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094DDE">
              <w:rPr>
                <w:rFonts w:ascii="Arial" w:eastAsia="Times New Roman" w:hAnsi="Arial" w:cs="David"/>
                <w:rtl/>
              </w:rPr>
              <w:t>עברית לביה"ס הערבי</w:t>
            </w:r>
          </w:p>
          <w:p w:rsidR="00094DDE" w:rsidRPr="00094DDE" w:rsidRDefault="00094DDE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094DDE">
              <w:rPr>
                <w:rFonts w:ascii="Arial" w:eastAsia="Times New Roman" w:hAnsi="Arial" w:cs="David"/>
                <w:rtl/>
              </w:rPr>
              <w:t>תלמוד תושב</w:t>
            </w:r>
            <w:r w:rsidR="0015167F">
              <w:rPr>
                <w:rFonts w:ascii="Arial" w:eastAsia="Times New Roman" w:hAnsi="Arial" w:cs="David" w:hint="cs"/>
                <w:rtl/>
              </w:rPr>
              <w:t>"</w:t>
            </w:r>
            <w:r w:rsidRPr="00094DDE">
              <w:rPr>
                <w:rFonts w:ascii="Arial" w:eastAsia="Times New Roman" w:hAnsi="Arial" w:cs="David"/>
                <w:rtl/>
              </w:rPr>
              <w:t>ע</w:t>
            </w:r>
            <w:r w:rsidRPr="00094DDE">
              <w:rPr>
                <w:rFonts w:ascii="Arial" w:eastAsia="Times New Roman" w:hAnsi="Arial" w:cs="David" w:hint="cs"/>
                <w:rtl/>
              </w:rPr>
              <w:t xml:space="preserve"> ממ"ד</w:t>
            </w:r>
          </w:p>
          <w:p w:rsidR="00094DDE" w:rsidRDefault="00094DDE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094DDE">
              <w:rPr>
                <w:rFonts w:ascii="Arial" w:eastAsia="Times New Roman" w:hAnsi="Arial" w:cs="David"/>
                <w:rtl/>
              </w:rPr>
              <w:t>מתמטיקה</w:t>
            </w:r>
            <w:r w:rsidR="007103BB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292918" w:rsidRDefault="00292918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</w:rPr>
            </w:pPr>
            <w:r>
              <w:rPr>
                <w:rFonts w:ascii="Arial" w:eastAsia="Times New Roman" w:hAnsi="Arial" w:cs="David" w:hint="cs"/>
                <w:rtl/>
              </w:rPr>
              <w:t>תיאטרון</w:t>
            </w:r>
          </w:p>
          <w:p w:rsidR="00B066BE" w:rsidRDefault="001B7532" w:rsidP="001B753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</w:rPr>
            </w:pPr>
            <w:r>
              <w:rPr>
                <w:rFonts w:ascii="Arial" w:eastAsia="Times New Roman" w:hAnsi="Arial" w:cs="David" w:hint="eastAsia"/>
                <w:rtl/>
              </w:rPr>
              <w:t>”</w:t>
            </w:r>
            <w:r w:rsidR="00B066BE">
              <w:rPr>
                <w:rFonts w:ascii="Arial" w:eastAsia="Times New Roman" w:hAnsi="Arial" w:cs="David" w:hint="cs"/>
                <w:rtl/>
              </w:rPr>
              <w:t>גיאוגרפיה</w:t>
            </w:r>
            <w:r w:rsidR="00FD03A1">
              <w:rPr>
                <w:rFonts w:ascii="Arial" w:eastAsia="Times New Roman" w:hAnsi="Arial" w:cs="David" w:hint="cs"/>
                <w:rtl/>
              </w:rPr>
              <w:t xml:space="preserve"> </w:t>
            </w:r>
            <w:r>
              <w:rPr>
                <w:rFonts w:ascii="Arial" w:eastAsia="Times New Roman" w:hAnsi="Arial" w:cs="David" w:hint="cs"/>
                <w:rtl/>
              </w:rPr>
              <w:t>-</w:t>
            </w:r>
            <w:r w:rsidR="00FD03A1">
              <w:rPr>
                <w:rFonts w:ascii="Arial" w:eastAsia="Times New Roman" w:hAnsi="Arial" w:cs="David" w:hint="cs"/>
                <w:rtl/>
              </w:rPr>
              <w:t>אדם סביבה</w:t>
            </w:r>
            <w:r>
              <w:rPr>
                <w:rFonts w:ascii="Arial" w:eastAsia="Times New Roman" w:hAnsi="Arial" w:cs="David" w:hint="cs"/>
                <w:rtl/>
              </w:rPr>
              <w:t>"</w:t>
            </w:r>
          </w:p>
          <w:p w:rsidR="008744EE" w:rsidRDefault="008744EE" w:rsidP="001B753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</w:rPr>
            </w:pPr>
            <w:r>
              <w:rPr>
                <w:rFonts w:ascii="Arial" w:eastAsia="Times New Roman" w:hAnsi="Arial" w:cs="David" w:hint="cs"/>
                <w:rtl/>
              </w:rPr>
              <w:t>אנגלית</w:t>
            </w:r>
          </w:p>
          <w:p w:rsidR="008744EE" w:rsidRPr="00094DDE" w:rsidRDefault="008744EE" w:rsidP="001B753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>
              <w:rPr>
                <w:rFonts w:ascii="Arial" w:eastAsia="Times New Roman" w:hAnsi="Arial" w:cs="David" w:hint="cs"/>
                <w:rtl/>
              </w:rPr>
              <w:t>דיפלומטיה על יסודי</w:t>
            </w:r>
          </w:p>
          <w:p w:rsidR="00094DDE" w:rsidRPr="00094DDE" w:rsidRDefault="00094DDE" w:rsidP="0060342B">
            <w:pPr>
              <w:pStyle w:val="a3"/>
              <w:ind w:left="150"/>
              <w:rPr>
                <w:rFonts w:ascii="Arial" w:eastAsia="Times New Roman" w:hAnsi="Arial" w:cs="David"/>
                <w:rtl/>
              </w:rPr>
            </w:pPr>
          </w:p>
          <w:p w:rsidR="00094DDE" w:rsidRPr="00094DDE" w:rsidRDefault="00094DDE" w:rsidP="00E4544B">
            <w:pPr>
              <w:spacing w:line="276" w:lineRule="auto"/>
              <w:rPr>
                <w:rFonts w:cs="David"/>
                <w:rtl/>
              </w:rPr>
            </w:pPr>
          </w:p>
        </w:tc>
        <w:tc>
          <w:tcPr>
            <w:tcW w:w="2122" w:type="dxa"/>
          </w:tcPr>
          <w:p w:rsidR="00EF77A3" w:rsidRPr="00C64976" w:rsidRDefault="00D11EB0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C64976">
              <w:rPr>
                <w:rFonts w:ascii="Arial" w:eastAsia="Times New Roman" w:hAnsi="Arial" w:cs="David"/>
                <w:rtl/>
              </w:rPr>
              <w:t>כימיה</w:t>
            </w:r>
          </w:p>
          <w:p w:rsidR="00D11EB0" w:rsidRPr="00C64976" w:rsidRDefault="00D11EB0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C64976">
              <w:rPr>
                <w:rFonts w:ascii="Arial" w:eastAsia="Times New Roman" w:hAnsi="Arial" w:cs="David"/>
                <w:rtl/>
              </w:rPr>
              <w:t>ת</w:t>
            </w:r>
            <w:r w:rsidR="005E0FDB">
              <w:rPr>
                <w:rFonts w:ascii="Arial" w:eastAsia="Times New Roman" w:hAnsi="Arial" w:cs="David" w:hint="cs"/>
                <w:rtl/>
              </w:rPr>
              <w:t>י</w:t>
            </w:r>
            <w:r w:rsidRPr="00C64976">
              <w:rPr>
                <w:rFonts w:ascii="Arial" w:eastAsia="Times New Roman" w:hAnsi="Arial" w:cs="David"/>
                <w:rtl/>
              </w:rPr>
              <w:t>אטרון</w:t>
            </w:r>
          </w:p>
          <w:p w:rsidR="00D11EB0" w:rsidRDefault="00D11EB0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ascii="Arial" w:eastAsia="Times New Roman" w:hAnsi="Arial" w:cs="David"/>
                <w:rtl/>
              </w:rPr>
            </w:pPr>
            <w:r w:rsidRPr="00C64976">
              <w:rPr>
                <w:rFonts w:ascii="Arial" w:eastAsia="Times New Roman" w:hAnsi="Arial" w:cs="David"/>
                <w:rtl/>
              </w:rPr>
              <w:t>מדעי החברה</w:t>
            </w:r>
          </w:p>
          <w:p w:rsidR="00D11EB0" w:rsidRPr="0047040C" w:rsidRDefault="00C64976" w:rsidP="00F13F22">
            <w:pPr>
              <w:pStyle w:val="a3"/>
              <w:numPr>
                <w:ilvl w:val="0"/>
                <w:numId w:val="4"/>
              </w:numPr>
              <w:ind w:left="150" w:hanging="150"/>
              <w:rPr>
                <w:rFonts w:cs="David"/>
                <w:b/>
                <w:bCs/>
                <w:rtl/>
              </w:rPr>
            </w:pPr>
            <w:r w:rsidRPr="00C64976">
              <w:rPr>
                <w:rFonts w:ascii="Arial" w:eastAsia="Times New Roman" w:hAnsi="Arial" w:cs="David" w:hint="cs"/>
                <w:rtl/>
              </w:rPr>
              <w:t>היסטוריה מ"מ</w:t>
            </w:r>
          </w:p>
        </w:tc>
      </w:tr>
      <w:tr w:rsidR="009A3099" w:rsidRPr="007C2077" w:rsidTr="00E4544B">
        <w:tc>
          <w:tcPr>
            <w:tcW w:w="990" w:type="dxa"/>
            <w:shd w:val="clear" w:color="auto" w:fill="D9D9D9" w:themeFill="background1" w:themeFillShade="D9"/>
          </w:tcPr>
          <w:p w:rsidR="009A3099" w:rsidRPr="007C2077" w:rsidRDefault="009A3099" w:rsidP="004E723E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7C2077">
              <w:rPr>
                <w:rFonts w:cs="David" w:hint="cs"/>
                <w:b/>
                <w:bCs/>
                <w:sz w:val="24"/>
                <w:szCs w:val="24"/>
                <w:rtl/>
              </w:rPr>
              <w:t>טופס רישום</w:t>
            </w:r>
          </w:p>
        </w:tc>
        <w:tc>
          <w:tcPr>
            <w:tcW w:w="14850" w:type="dxa"/>
            <w:gridSpan w:val="7"/>
            <w:shd w:val="clear" w:color="auto" w:fill="D9D9D9" w:themeFill="background1" w:themeFillShade="D9"/>
          </w:tcPr>
          <w:p w:rsidR="009A3099" w:rsidRDefault="00F77E48" w:rsidP="00A0160E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לטופס הרישום  </w:t>
            </w:r>
            <w:r w:rsidR="00F2164B">
              <w:rPr>
                <w:rFonts w:cs="David" w:hint="cs"/>
                <w:b/>
                <w:bCs/>
                <w:sz w:val="24"/>
                <w:szCs w:val="24"/>
                <w:rtl/>
              </w:rPr>
              <w:t>למטח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hyperlink r:id="rId13" w:history="1">
              <w:r w:rsidRPr="00F2164B">
                <w:rPr>
                  <w:rStyle w:val="Hyperlink"/>
                  <w:rFonts w:cs="David" w:hint="cs"/>
                  <w:b/>
                  <w:bCs/>
                  <w:sz w:val="24"/>
                  <w:szCs w:val="24"/>
                  <w:rtl/>
                </w:rPr>
                <w:t>לחצו כאן</w:t>
              </w:r>
            </w:hyperlink>
          </w:p>
          <w:p w:rsidR="00F77E48" w:rsidRPr="007C2077" w:rsidRDefault="00F77E48" w:rsidP="004E723E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</w:tbl>
    <w:p w:rsidR="0024358D" w:rsidRDefault="0024358D" w:rsidP="004E723E">
      <w:pPr>
        <w:rPr>
          <w:rFonts w:cs="David"/>
          <w:b/>
          <w:bCs/>
          <w:sz w:val="24"/>
          <w:szCs w:val="24"/>
          <w:rtl/>
        </w:rPr>
      </w:pPr>
    </w:p>
    <w:p w:rsidR="0083643D" w:rsidRDefault="00650016" w:rsidP="004E723E">
      <w:pPr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lastRenderedPageBreak/>
        <w:t xml:space="preserve">להלן </w:t>
      </w:r>
      <w:r w:rsidR="00920DCA" w:rsidRPr="00920DCA">
        <w:rPr>
          <w:rFonts w:cs="David" w:hint="cs"/>
          <w:b/>
          <w:bCs/>
          <w:sz w:val="24"/>
          <w:szCs w:val="24"/>
          <w:rtl/>
        </w:rPr>
        <w:t xml:space="preserve">הקורסים שיפותחו </w:t>
      </w:r>
      <w:proofErr w:type="spellStart"/>
      <w:r w:rsidR="00920DCA" w:rsidRPr="00920DCA">
        <w:rPr>
          <w:rFonts w:cs="David" w:hint="cs"/>
          <w:b/>
          <w:bCs/>
          <w:sz w:val="24"/>
          <w:szCs w:val="24"/>
          <w:rtl/>
        </w:rPr>
        <w:t>באלנט</w:t>
      </w:r>
      <w:proofErr w:type="spellEnd"/>
      <w:r w:rsidR="00177B7A">
        <w:rPr>
          <w:rFonts w:cs="David" w:hint="cs"/>
          <w:b/>
          <w:bCs/>
          <w:sz w:val="24"/>
          <w:szCs w:val="24"/>
          <w:rtl/>
        </w:rPr>
        <w:t>:</w:t>
      </w:r>
    </w:p>
    <w:tbl>
      <w:tblPr>
        <w:tblStyle w:val="a8"/>
        <w:bidiVisual/>
        <w:tblW w:w="15840" w:type="dxa"/>
        <w:tblInd w:w="-784" w:type="dxa"/>
        <w:tblLook w:val="04A0" w:firstRow="1" w:lastRow="0" w:firstColumn="1" w:lastColumn="0" w:noHBand="0" w:noVBand="1"/>
      </w:tblPr>
      <w:tblGrid>
        <w:gridCol w:w="990"/>
        <w:gridCol w:w="2970"/>
        <w:gridCol w:w="2970"/>
        <w:gridCol w:w="2970"/>
        <w:gridCol w:w="2970"/>
        <w:gridCol w:w="2970"/>
      </w:tblGrid>
      <w:tr w:rsidR="00650016" w:rsidTr="00E24713">
        <w:trPr>
          <w:tblHeader/>
        </w:trPr>
        <w:tc>
          <w:tcPr>
            <w:tcW w:w="990" w:type="dxa"/>
            <w:shd w:val="clear" w:color="auto" w:fill="D9D9D9" w:themeFill="background1" w:themeFillShade="D9"/>
          </w:tcPr>
          <w:p w:rsidR="00063281" w:rsidRDefault="00063281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שם הקורס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63281" w:rsidRDefault="00063281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פדגוגיה בעידן החדש</w:t>
            </w:r>
          </w:p>
          <w:p w:rsidR="000F15B0" w:rsidRDefault="000F15B0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(30ש')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63281" w:rsidRDefault="00063281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רטוריקה</w:t>
            </w:r>
          </w:p>
          <w:p w:rsidR="000F15B0" w:rsidRDefault="000F15B0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 ש')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63281" w:rsidRDefault="00063281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דיבייט</w:t>
            </w:r>
            <w:proofErr w:type="spellEnd"/>
          </w:p>
          <w:p w:rsidR="000F15B0" w:rsidRDefault="000F15B0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 ש')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63281" w:rsidRDefault="00063281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תלקיט/פורטפוליו</w:t>
            </w:r>
          </w:p>
          <w:p w:rsidR="000F15B0" w:rsidRDefault="000F15B0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(30ש')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063281" w:rsidRDefault="00063281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שילוב ערכים והתמודדות עם גזענות בתחומי הדעת</w:t>
            </w:r>
          </w:p>
          <w:p w:rsidR="000F15B0" w:rsidRDefault="000F15B0" w:rsidP="0060342B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(30 ש')</w:t>
            </w:r>
          </w:p>
        </w:tc>
      </w:tr>
      <w:tr w:rsidR="00650016" w:rsidTr="00E24713">
        <w:tc>
          <w:tcPr>
            <w:tcW w:w="990" w:type="dxa"/>
          </w:tcPr>
          <w:p w:rsidR="00063281" w:rsidRDefault="00063281" w:rsidP="004E723E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תחומי הדעת</w:t>
            </w:r>
          </w:p>
        </w:tc>
        <w:tc>
          <w:tcPr>
            <w:tcW w:w="2970" w:type="dxa"/>
          </w:tcPr>
          <w:p w:rsidR="00063281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 xml:space="preserve">היסטוריה </w:t>
            </w:r>
            <w:proofErr w:type="spellStart"/>
            <w:r w:rsidRPr="005F17EE">
              <w:rPr>
                <w:rFonts w:ascii="Arial" w:eastAsia="Times New Roman" w:hAnsi="Arial" w:cs="David"/>
                <w:rtl/>
              </w:rPr>
              <w:t>חמ"ד</w:t>
            </w:r>
            <w:proofErr w:type="spellEnd"/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כימיה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ספרות ממ</w:t>
            </w:r>
            <w:r w:rsidRPr="005F17EE">
              <w:rPr>
                <w:rFonts w:ascii="Arial" w:eastAsia="Times New Roman" w:hAnsi="Arial" w:cs="David" w:hint="cs"/>
                <w:rtl/>
              </w:rPr>
              <w:t>"</w:t>
            </w:r>
            <w:r w:rsidRPr="005F17EE">
              <w:rPr>
                <w:rFonts w:ascii="Arial" w:eastAsia="Times New Roman" w:hAnsi="Arial" w:cs="David"/>
                <w:rtl/>
              </w:rPr>
              <w:t>ד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ערבית למגזר היהודי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ספרדית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מדעי החברה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מדעי החקלאות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חינוך גופני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תלמוד תושב</w:t>
            </w:r>
            <w:r w:rsidR="0015167F">
              <w:rPr>
                <w:rFonts w:ascii="Arial" w:eastAsia="Times New Roman" w:hAnsi="Arial" w:cs="David" w:hint="cs"/>
                <w:rtl/>
              </w:rPr>
              <w:t>"</w:t>
            </w:r>
            <w:r w:rsidRPr="005F17EE">
              <w:rPr>
                <w:rFonts w:ascii="Arial" w:eastAsia="Times New Roman" w:hAnsi="Arial" w:cs="David"/>
                <w:rtl/>
              </w:rPr>
              <w:t>ע</w:t>
            </w:r>
            <w:r w:rsidRPr="005F17EE">
              <w:rPr>
                <w:rFonts w:ascii="Arial" w:eastAsia="Times New Roman" w:hAnsi="Arial" w:cs="David" w:hint="cs"/>
                <w:rtl/>
              </w:rPr>
              <w:t xml:space="preserve"> ממ"ד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מחול</w:t>
            </w:r>
          </w:p>
          <w:p w:rsidR="005F17EE" w:rsidRP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היסטוריה</w:t>
            </w:r>
            <w:r w:rsidRPr="005F17EE"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5F17EE" w:rsidRPr="005F17EE" w:rsidRDefault="00534C0A" w:rsidP="003240AF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>
              <w:rPr>
                <w:rFonts w:ascii="Arial" w:eastAsia="Times New Roman" w:hAnsi="Arial" w:cs="David" w:hint="cs"/>
                <w:rtl/>
              </w:rPr>
              <w:t>"</w:t>
            </w:r>
            <w:r w:rsidR="005F17EE" w:rsidRPr="005F17EE">
              <w:rPr>
                <w:rFonts w:ascii="Arial" w:eastAsia="Times New Roman" w:hAnsi="Arial" w:cs="David" w:hint="cs"/>
                <w:rtl/>
              </w:rPr>
              <w:t xml:space="preserve"> גיאוגרפיה </w:t>
            </w:r>
            <w:r>
              <w:rPr>
                <w:rFonts w:ascii="Arial" w:eastAsia="Times New Roman" w:hAnsi="Arial" w:cs="David" w:hint="cs"/>
                <w:rtl/>
              </w:rPr>
              <w:t>-</w:t>
            </w:r>
            <w:r w:rsidR="005F17EE" w:rsidRPr="005F17EE">
              <w:rPr>
                <w:rFonts w:ascii="Arial" w:eastAsia="Times New Roman" w:hAnsi="Arial" w:cs="David" w:hint="cs"/>
                <w:rtl/>
              </w:rPr>
              <w:t xml:space="preserve">אדם </w:t>
            </w:r>
            <w:r>
              <w:rPr>
                <w:rFonts w:ascii="Arial" w:eastAsia="Times New Roman" w:hAnsi="Arial" w:cs="David" w:hint="cs"/>
                <w:rtl/>
              </w:rPr>
              <w:t>ו</w:t>
            </w:r>
            <w:r w:rsidR="005F17EE" w:rsidRPr="005F17EE">
              <w:rPr>
                <w:rFonts w:ascii="Arial" w:eastAsia="Times New Roman" w:hAnsi="Arial" w:cs="David" w:hint="cs"/>
                <w:rtl/>
              </w:rPr>
              <w:t>סביבה</w:t>
            </w:r>
            <w:r>
              <w:rPr>
                <w:rFonts w:ascii="Arial" w:eastAsia="Times New Roman" w:hAnsi="Arial" w:cs="David" w:hint="cs"/>
                <w:rtl/>
              </w:rPr>
              <w:t>"</w:t>
            </w:r>
          </w:p>
          <w:p w:rsidR="005F17EE" w:rsidRDefault="005F17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מתמטיקה</w:t>
            </w:r>
            <w:r w:rsidRPr="005F17EE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5F17EE" w:rsidRDefault="005F17EE" w:rsidP="00534C0A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2176C1">
              <w:rPr>
                <w:rFonts w:ascii="Arial" w:eastAsia="Times New Roman" w:hAnsi="Arial" w:cs="David"/>
                <w:rtl/>
              </w:rPr>
              <w:t xml:space="preserve">ערבית </w:t>
            </w:r>
            <w:r w:rsidR="00534C0A">
              <w:rPr>
                <w:rFonts w:ascii="Arial" w:eastAsia="Times New Roman" w:hAnsi="Arial" w:cs="David" w:hint="cs"/>
                <w:rtl/>
              </w:rPr>
              <w:t>לביה"ס הערבי</w:t>
            </w:r>
          </w:p>
          <w:p w:rsidR="005F17EE" w:rsidRDefault="005F17EE" w:rsidP="00534C0A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</w:rPr>
            </w:pPr>
            <w:r w:rsidRPr="005F17EE">
              <w:rPr>
                <w:rFonts w:ascii="Arial" w:eastAsia="Times New Roman" w:hAnsi="Arial" w:cs="David"/>
                <w:rtl/>
              </w:rPr>
              <w:t xml:space="preserve">היסטוריה </w:t>
            </w:r>
            <w:r>
              <w:rPr>
                <w:rFonts w:ascii="Arial" w:eastAsia="Times New Roman" w:hAnsi="Arial" w:cs="David" w:hint="cs"/>
                <w:rtl/>
              </w:rPr>
              <w:t>ל</w:t>
            </w:r>
            <w:r w:rsidR="00534C0A">
              <w:rPr>
                <w:rFonts w:ascii="Arial" w:eastAsia="Times New Roman" w:hAnsi="Arial" w:cs="David" w:hint="cs"/>
                <w:rtl/>
              </w:rPr>
              <w:t>ביה"ס</w:t>
            </w:r>
            <w:r w:rsidRPr="005F17EE">
              <w:rPr>
                <w:rFonts w:ascii="Arial" w:eastAsia="Times New Roman" w:hAnsi="Arial" w:cs="David"/>
                <w:rtl/>
              </w:rPr>
              <w:t xml:space="preserve"> </w:t>
            </w:r>
            <w:r>
              <w:rPr>
                <w:rFonts w:ascii="Arial" w:eastAsia="Times New Roman" w:hAnsi="Arial" w:cs="David" w:hint="cs"/>
                <w:rtl/>
              </w:rPr>
              <w:t>ה</w:t>
            </w:r>
            <w:r w:rsidRPr="005F17EE">
              <w:rPr>
                <w:rFonts w:ascii="Arial" w:eastAsia="Times New Roman" w:hAnsi="Arial" w:cs="David"/>
                <w:rtl/>
              </w:rPr>
              <w:t>ערבי</w:t>
            </w:r>
          </w:p>
          <w:p w:rsidR="008744EE" w:rsidRPr="005F17EE" w:rsidRDefault="008744EE" w:rsidP="00534C0A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>
              <w:rPr>
                <w:rFonts w:ascii="Arial" w:eastAsia="Times New Roman" w:hAnsi="Arial" w:cs="David" w:hint="cs"/>
                <w:rtl/>
              </w:rPr>
              <w:t>אנגלית</w:t>
            </w:r>
          </w:p>
          <w:p w:rsidR="005F17EE" w:rsidRDefault="005F17EE" w:rsidP="004E723E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70" w:type="dxa"/>
          </w:tcPr>
          <w:p w:rsidR="00DD3DB2" w:rsidRPr="00F13F22" w:rsidRDefault="002176C1" w:rsidP="00534C0A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ascii="Arial" w:eastAsia="Times New Roman" w:hAnsi="Arial" w:cs="David"/>
                <w:rtl/>
              </w:rPr>
            </w:pPr>
            <w:r w:rsidRPr="00610416">
              <w:rPr>
                <w:rFonts w:ascii="Arial" w:eastAsia="Times New Roman" w:hAnsi="Arial" w:cs="David"/>
                <w:rtl/>
              </w:rPr>
              <w:t xml:space="preserve">ספרות </w:t>
            </w:r>
            <w:r w:rsidR="00534C0A">
              <w:rPr>
                <w:rFonts w:ascii="Arial" w:eastAsia="Times New Roman" w:hAnsi="Arial" w:cs="David" w:hint="cs"/>
                <w:rtl/>
              </w:rPr>
              <w:t>- לביה"ס</w:t>
            </w:r>
            <w:r w:rsidRPr="00610416">
              <w:rPr>
                <w:rFonts w:ascii="Arial" w:eastAsia="Times New Roman" w:hAnsi="Arial" w:cs="David"/>
                <w:rtl/>
              </w:rPr>
              <w:t xml:space="preserve"> ערבי</w:t>
            </w:r>
          </w:p>
          <w:p w:rsidR="00610416" w:rsidRPr="00F13F22" w:rsidRDefault="00610416" w:rsidP="00F13F22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ascii="Arial" w:eastAsia="Times New Roman" w:hAnsi="Arial" w:cs="David"/>
                <w:rtl/>
              </w:rPr>
            </w:pPr>
            <w:r w:rsidRPr="00610416">
              <w:rPr>
                <w:rFonts w:ascii="Arial" w:eastAsia="Times New Roman" w:hAnsi="Arial" w:cs="David"/>
                <w:rtl/>
              </w:rPr>
              <w:t>ספרות, ממלכתי</w:t>
            </w:r>
          </w:p>
          <w:p w:rsidR="00DD3DB2" w:rsidRPr="00F13F22" w:rsidRDefault="00610416" w:rsidP="00F13F22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ascii="Arial" w:eastAsia="Times New Roman" w:hAnsi="Arial" w:cs="David"/>
                <w:rtl/>
              </w:rPr>
            </w:pPr>
            <w:r w:rsidRPr="00610416">
              <w:rPr>
                <w:rFonts w:ascii="Arial" w:eastAsia="Times New Roman" w:hAnsi="Arial" w:cs="David"/>
                <w:rtl/>
              </w:rPr>
              <w:t>תורה שבעל-פה ומשפט עברי</w:t>
            </w:r>
            <w:r w:rsidRPr="00610416"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DD3DB2" w:rsidRPr="00DD3DB2" w:rsidRDefault="00DD3DB2" w:rsidP="00F13F22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ascii="Arial" w:eastAsia="Times New Roman" w:hAnsi="Arial" w:cs="David"/>
                <w:rtl/>
              </w:rPr>
            </w:pPr>
            <w:r w:rsidRPr="00DD3DB2">
              <w:rPr>
                <w:rFonts w:ascii="Arial" w:eastAsia="Times New Roman" w:hAnsi="Arial" w:cs="David"/>
                <w:rtl/>
              </w:rPr>
              <w:t>ערבית לדרוזים</w:t>
            </w:r>
          </w:p>
          <w:p w:rsidR="006925D7" w:rsidRPr="00F13F22" w:rsidRDefault="00DD3DB2" w:rsidP="00534C0A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ascii="Arial" w:eastAsia="Times New Roman" w:hAnsi="Arial" w:cs="David"/>
                <w:rtl/>
              </w:rPr>
            </w:pPr>
            <w:r w:rsidRPr="00DD3DB2">
              <w:rPr>
                <w:rFonts w:ascii="Arial" w:eastAsia="Times New Roman" w:hAnsi="Arial" w:cs="David"/>
                <w:rtl/>
              </w:rPr>
              <w:t xml:space="preserve">ערבית </w:t>
            </w:r>
            <w:r w:rsidR="00534C0A">
              <w:rPr>
                <w:rFonts w:ascii="Arial" w:eastAsia="Times New Roman" w:hAnsi="Arial" w:cs="David" w:hint="cs"/>
                <w:rtl/>
              </w:rPr>
              <w:t>לביה"ס הערבי</w:t>
            </w:r>
          </w:p>
          <w:p w:rsidR="006925D7" w:rsidRPr="00F13F22" w:rsidRDefault="00DD3DB2" w:rsidP="00F13F22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ascii="Arial" w:eastAsia="Times New Roman" w:hAnsi="Arial" w:cs="David"/>
                <w:rtl/>
              </w:rPr>
            </w:pPr>
            <w:r w:rsidRPr="00DD3DB2">
              <w:rPr>
                <w:rFonts w:ascii="Arial" w:eastAsia="Times New Roman" w:hAnsi="Arial" w:cs="David"/>
                <w:rtl/>
              </w:rPr>
              <w:t xml:space="preserve">עברית </w:t>
            </w:r>
            <w:r>
              <w:rPr>
                <w:rFonts w:ascii="Arial" w:eastAsia="Times New Roman" w:hAnsi="Arial" w:cs="David" w:hint="cs"/>
                <w:rtl/>
              </w:rPr>
              <w:t xml:space="preserve">וחינוך לשוני </w:t>
            </w:r>
            <w:r w:rsidRPr="00DD3DB2">
              <w:rPr>
                <w:rFonts w:ascii="Arial" w:eastAsia="Times New Roman" w:hAnsi="Arial" w:cs="David" w:hint="cs"/>
                <w:rtl/>
              </w:rPr>
              <w:t>ליסודי</w:t>
            </w:r>
          </w:p>
          <w:p w:rsidR="00DD3DB2" w:rsidRDefault="00DD3DB2" w:rsidP="00F13F22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cs="David"/>
                <w:b/>
                <w:bCs/>
                <w:sz w:val="24"/>
                <w:szCs w:val="24"/>
              </w:rPr>
            </w:pPr>
            <w:r w:rsidRPr="00DD3DB2">
              <w:rPr>
                <w:rFonts w:ascii="Arial" w:eastAsia="Times New Roman" w:hAnsi="Arial" w:cs="David"/>
                <w:rtl/>
              </w:rPr>
              <w:t>אזרחות</w:t>
            </w:r>
          </w:p>
          <w:p w:rsidR="008744EE" w:rsidRPr="008744EE" w:rsidRDefault="008744EE" w:rsidP="00F13F22">
            <w:pPr>
              <w:pStyle w:val="a3"/>
              <w:numPr>
                <w:ilvl w:val="0"/>
                <w:numId w:val="4"/>
              </w:numPr>
              <w:spacing w:line="276" w:lineRule="auto"/>
              <w:ind w:left="162" w:hanging="162"/>
              <w:rPr>
                <w:rFonts w:cs="David"/>
                <w:sz w:val="24"/>
                <w:szCs w:val="24"/>
                <w:rtl/>
              </w:rPr>
            </w:pPr>
            <w:r w:rsidRPr="008744EE">
              <w:rPr>
                <w:rFonts w:cs="David" w:hint="cs"/>
                <w:sz w:val="24"/>
                <w:szCs w:val="24"/>
                <w:rtl/>
              </w:rPr>
              <w:t>אנגלית יסודי + חט"ב</w:t>
            </w:r>
          </w:p>
        </w:tc>
        <w:tc>
          <w:tcPr>
            <w:tcW w:w="2970" w:type="dxa"/>
          </w:tcPr>
          <w:p w:rsidR="003208A8" w:rsidRPr="00F13F22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3208A8">
              <w:rPr>
                <w:rFonts w:ascii="Arial" w:eastAsia="Times New Roman" w:hAnsi="Arial" w:cs="David"/>
                <w:rtl/>
              </w:rPr>
              <w:t xml:space="preserve">היסטוריה </w:t>
            </w:r>
            <w:proofErr w:type="spellStart"/>
            <w:r w:rsidRPr="003208A8">
              <w:rPr>
                <w:rFonts w:ascii="Arial" w:eastAsia="Times New Roman" w:hAnsi="Arial" w:cs="David"/>
                <w:rtl/>
              </w:rPr>
              <w:t>חמ"ד</w:t>
            </w:r>
            <w:proofErr w:type="spellEnd"/>
          </w:p>
          <w:p w:rsidR="003208A8" w:rsidRPr="00F13F22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3208A8">
              <w:rPr>
                <w:rFonts w:ascii="Arial" w:eastAsia="Times New Roman" w:hAnsi="Arial" w:cs="David"/>
                <w:rtl/>
              </w:rPr>
              <w:t>מדעי הסביבה</w:t>
            </w:r>
          </w:p>
          <w:p w:rsidR="003208A8" w:rsidRPr="00F13F22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3208A8">
              <w:rPr>
                <w:rFonts w:ascii="Arial" w:eastAsia="Times New Roman" w:hAnsi="Arial" w:cs="David"/>
                <w:rtl/>
              </w:rPr>
              <w:t>מתמטיקה</w:t>
            </w:r>
            <w:r w:rsidRPr="003208A8">
              <w:rPr>
                <w:rFonts w:ascii="Arial" w:eastAsia="Times New Roman" w:hAnsi="Arial" w:cs="David" w:hint="cs"/>
                <w:rtl/>
              </w:rPr>
              <w:t xml:space="preserve"> על יסודי</w:t>
            </w:r>
          </w:p>
          <w:p w:rsidR="003208A8" w:rsidRPr="00F13F22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3208A8">
              <w:rPr>
                <w:rFonts w:ascii="Arial" w:eastAsia="Times New Roman" w:hAnsi="Arial" w:cs="David"/>
                <w:rtl/>
              </w:rPr>
              <w:t xml:space="preserve">עברית לדרוזים </w:t>
            </w:r>
            <w:r w:rsidR="00E24713" w:rsidRPr="003208A8">
              <w:rPr>
                <w:rFonts w:ascii="Arial" w:eastAsia="Times New Roman" w:hAnsi="Arial" w:cs="David" w:hint="cs"/>
                <w:rtl/>
              </w:rPr>
              <w:t>ולצ'</w:t>
            </w:r>
            <w:r w:rsidR="00E24713">
              <w:rPr>
                <w:rFonts w:ascii="Arial" w:eastAsia="Times New Roman" w:hAnsi="Arial" w:cs="David" w:hint="cs"/>
                <w:rtl/>
              </w:rPr>
              <w:t>ר</w:t>
            </w:r>
            <w:r w:rsidR="00E24713" w:rsidRPr="003208A8">
              <w:rPr>
                <w:rFonts w:ascii="Arial" w:eastAsia="Times New Roman" w:hAnsi="Arial" w:cs="David" w:hint="cs"/>
                <w:rtl/>
              </w:rPr>
              <w:t>קסיי</w:t>
            </w:r>
            <w:r w:rsidR="00E24713" w:rsidRPr="003208A8">
              <w:rPr>
                <w:rFonts w:ascii="Arial" w:eastAsia="Times New Roman" w:hAnsi="Arial" w:cs="David" w:hint="eastAsia"/>
                <w:rtl/>
              </w:rPr>
              <w:t>ם</w:t>
            </w:r>
          </w:p>
          <w:p w:rsidR="003208A8" w:rsidRPr="00807842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highlight w:val="green"/>
                <w:rtl/>
              </w:rPr>
            </w:pPr>
            <w:bookmarkStart w:id="0" w:name="_GoBack"/>
            <w:bookmarkEnd w:id="0"/>
            <w:r w:rsidRPr="00807842">
              <w:rPr>
                <w:rFonts w:ascii="Arial" w:eastAsia="Times New Roman" w:hAnsi="Arial" w:cs="David"/>
                <w:highlight w:val="green"/>
                <w:rtl/>
              </w:rPr>
              <w:t>ביולוגיה</w:t>
            </w:r>
          </w:p>
          <w:p w:rsidR="003208A8" w:rsidRPr="00F13F22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3208A8">
              <w:rPr>
                <w:rFonts w:ascii="Arial" w:eastAsia="Times New Roman" w:hAnsi="Arial" w:cs="David"/>
                <w:rtl/>
              </w:rPr>
              <w:t>תרבות יהודית – ישראלית</w:t>
            </w:r>
          </w:p>
          <w:p w:rsidR="003208A8" w:rsidRDefault="003208A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cs="David"/>
                <w:b/>
                <w:bCs/>
                <w:sz w:val="24"/>
                <w:szCs w:val="24"/>
              </w:rPr>
            </w:pPr>
            <w:r w:rsidRPr="003208A8">
              <w:rPr>
                <w:rFonts w:ascii="Arial" w:eastAsia="Times New Roman" w:hAnsi="Arial" w:cs="David"/>
                <w:rtl/>
              </w:rPr>
              <w:t>אזרחות</w:t>
            </w:r>
          </w:p>
          <w:p w:rsidR="008744EE" w:rsidRPr="008744EE" w:rsidRDefault="008744EE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cs="David"/>
                <w:sz w:val="24"/>
                <w:szCs w:val="24"/>
                <w:rtl/>
              </w:rPr>
            </w:pPr>
            <w:r w:rsidRPr="008744EE">
              <w:rPr>
                <w:rFonts w:cs="David" w:hint="cs"/>
                <w:sz w:val="24"/>
                <w:szCs w:val="24"/>
                <w:rtl/>
              </w:rPr>
              <w:t>אנגלית על יסודי</w:t>
            </w:r>
          </w:p>
        </w:tc>
        <w:tc>
          <w:tcPr>
            <w:tcW w:w="2970" w:type="dxa"/>
          </w:tcPr>
          <w:p w:rsidR="00063281" w:rsidRDefault="009A6EC1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</w:rPr>
            </w:pPr>
            <w:r w:rsidRPr="009A6EC1">
              <w:rPr>
                <w:rFonts w:ascii="Arial" w:eastAsia="Times New Roman" w:hAnsi="Arial" w:cs="David"/>
                <w:rtl/>
              </w:rPr>
              <w:t>כימיה</w:t>
            </w:r>
          </w:p>
          <w:p w:rsidR="004A5690" w:rsidRPr="009A6EC1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9A6EC1">
              <w:rPr>
                <w:rFonts w:ascii="Arial" w:eastAsia="Times New Roman" w:hAnsi="Arial" w:cs="David"/>
                <w:rtl/>
              </w:rPr>
              <w:t>היסטוריה</w:t>
            </w:r>
            <w:r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4A5690" w:rsidRPr="00292918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292918">
              <w:rPr>
                <w:rFonts w:ascii="Arial" w:eastAsia="Times New Roman" w:hAnsi="Arial" w:cs="David"/>
                <w:rtl/>
              </w:rPr>
              <w:t xml:space="preserve">עברית </w:t>
            </w:r>
            <w:r>
              <w:rPr>
                <w:rFonts w:ascii="Arial" w:eastAsia="Times New Roman" w:hAnsi="Arial" w:cs="David" w:hint="cs"/>
                <w:rtl/>
              </w:rPr>
              <w:t xml:space="preserve">חינוך לשוני </w:t>
            </w:r>
            <w:r w:rsidRPr="00292918">
              <w:rPr>
                <w:rFonts w:ascii="Arial" w:eastAsia="Times New Roman" w:hAnsi="Arial" w:cs="David" w:hint="cs"/>
                <w:rtl/>
              </w:rPr>
              <w:t>ליסודי</w:t>
            </w:r>
          </w:p>
          <w:p w:rsidR="004A5690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292918">
              <w:rPr>
                <w:rFonts w:ascii="Arial" w:eastAsia="Times New Roman" w:hAnsi="Arial" w:cs="David"/>
                <w:rtl/>
              </w:rPr>
              <w:t>תרבות יהודית - ישראלית</w:t>
            </w:r>
            <w:r w:rsidRPr="009A6EC1">
              <w:rPr>
                <w:rFonts w:ascii="Arial" w:eastAsia="Times New Roman" w:hAnsi="Arial" w:cs="David"/>
                <w:rtl/>
              </w:rPr>
              <w:t xml:space="preserve"> </w:t>
            </w:r>
          </w:p>
          <w:p w:rsidR="009A6EC1" w:rsidRPr="009A6EC1" w:rsidRDefault="009A6EC1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9A6EC1">
              <w:rPr>
                <w:rFonts w:ascii="Arial" w:eastAsia="Times New Roman" w:hAnsi="Arial" w:cs="David"/>
                <w:rtl/>
              </w:rPr>
              <w:t>מדעי הסביבה</w:t>
            </w:r>
          </w:p>
          <w:p w:rsidR="009A6EC1" w:rsidRPr="009A6EC1" w:rsidRDefault="009A6EC1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9A6EC1">
              <w:rPr>
                <w:rFonts w:ascii="Arial" w:eastAsia="Times New Roman" w:hAnsi="Arial" w:cs="David"/>
                <w:rtl/>
              </w:rPr>
              <w:t>מוזיקה</w:t>
            </w:r>
          </w:p>
          <w:p w:rsidR="009A6EC1" w:rsidRPr="00292918" w:rsidRDefault="00292918" w:rsidP="00A0428A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292918">
              <w:rPr>
                <w:rFonts w:ascii="Arial" w:eastAsia="Times New Roman" w:hAnsi="Arial" w:cs="David"/>
                <w:rtl/>
              </w:rPr>
              <w:t xml:space="preserve">ערבית </w:t>
            </w:r>
            <w:r w:rsidR="00A0428A">
              <w:rPr>
                <w:rFonts w:ascii="Arial" w:eastAsia="Times New Roman" w:hAnsi="Arial" w:cs="David" w:hint="cs"/>
                <w:rtl/>
              </w:rPr>
              <w:t>לביה"ס הערבי</w:t>
            </w:r>
          </w:p>
          <w:p w:rsidR="00292918" w:rsidRPr="00292918" w:rsidRDefault="0029291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292918">
              <w:rPr>
                <w:rFonts w:ascii="Arial" w:eastAsia="Times New Roman" w:hAnsi="Arial" w:cs="David" w:hint="cs"/>
                <w:rtl/>
              </w:rPr>
              <w:t>קולנוע ותקשורת</w:t>
            </w:r>
          </w:p>
          <w:p w:rsidR="00292918" w:rsidRDefault="00292918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</w:rPr>
            </w:pPr>
            <w:r w:rsidRPr="00292918">
              <w:rPr>
                <w:rFonts w:ascii="Arial" w:eastAsia="Times New Roman" w:hAnsi="Arial" w:cs="David"/>
                <w:rtl/>
              </w:rPr>
              <w:t>מחשבת ישראל -ממ"ד</w:t>
            </w:r>
          </w:p>
          <w:p w:rsidR="00232E1E" w:rsidRPr="005F17EE" w:rsidRDefault="00232E1E" w:rsidP="00232E1E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5F17EE">
              <w:rPr>
                <w:rFonts w:ascii="Arial" w:eastAsia="Times New Roman" w:hAnsi="Arial" w:cs="David"/>
                <w:rtl/>
              </w:rPr>
              <w:t>מדע וטכנולוגיה</w:t>
            </w:r>
            <w:r>
              <w:rPr>
                <w:rFonts w:ascii="Arial" w:eastAsia="Times New Roman" w:hAnsi="Arial" w:cs="David" w:hint="cs"/>
                <w:rtl/>
              </w:rPr>
              <w:t xml:space="preserve"> לכל (</w:t>
            </w:r>
            <w:proofErr w:type="spellStart"/>
            <w:r>
              <w:rPr>
                <w:rFonts w:ascii="Arial" w:eastAsia="Times New Roman" w:hAnsi="Arial" w:cs="David" w:hint="cs"/>
                <w:rtl/>
              </w:rPr>
              <w:t>חט"ע</w:t>
            </w:r>
            <w:proofErr w:type="spellEnd"/>
            <w:r>
              <w:rPr>
                <w:rFonts w:ascii="Arial" w:eastAsia="Times New Roman" w:hAnsi="Arial" w:cs="David" w:hint="cs"/>
                <w:rtl/>
              </w:rPr>
              <w:t>)</w:t>
            </w:r>
          </w:p>
          <w:p w:rsidR="00232E1E" w:rsidRPr="00292918" w:rsidRDefault="00232E1E" w:rsidP="00232E1E">
            <w:pPr>
              <w:pStyle w:val="a3"/>
              <w:ind w:left="162"/>
              <w:rPr>
                <w:rFonts w:ascii="Arial" w:eastAsia="Times New Roman" w:hAnsi="Arial" w:cs="David"/>
                <w:rtl/>
              </w:rPr>
            </w:pPr>
          </w:p>
          <w:p w:rsidR="00292918" w:rsidRPr="009A6EC1" w:rsidRDefault="00292918" w:rsidP="00292918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rtl/>
              </w:rPr>
            </w:pPr>
          </w:p>
        </w:tc>
        <w:tc>
          <w:tcPr>
            <w:tcW w:w="2970" w:type="dxa"/>
          </w:tcPr>
          <w:p w:rsidR="004A5690" w:rsidRPr="004A5690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>היסטוריה</w:t>
            </w:r>
            <w:r w:rsidRPr="004A5690"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4A5690" w:rsidRPr="004A5690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>ספרות</w:t>
            </w:r>
            <w:r w:rsidRPr="004A5690">
              <w:rPr>
                <w:rFonts w:ascii="Arial" w:eastAsia="Times New Roman" w:hAnsi="Arial" w:cs="David" w:hint="cs"/>
                <w:rtl/>
              </w:rPr>
              <w:t xml:space="preserve"> מ"מ</w:t>
            </w:r>
          </w:p>
          <w:p w:rsidR="004A5690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 xml:space="preserve">אזרחות </w:t>
            </w:r>
          </w:p>
          <w:p w:rsidR="004A5690" w:rsidRPr="00B341D3" w:rsidRDefault="004A5690" w:rsidP="00B341D3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>מדעי החברה</w:t>
            </w:r>
          </w:p>
          <w:p w:rsidR="004A5690" w:rsidRPr="004A5690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>מחול</w:t>
            </w:r>
          </w:p>
          <w:p w:rsidR="004A5690" w:rsidRPr="004A5690" w:rsidRDefault="004A5690" w:rsidP="00534C0A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 xml:space="preserve">ערבית </w:t>
            </w:r>
            <w:r w:rsidR="00534C0A">
              <w:rPr>
                <w:rFonts w:ascii="Arial" w:eastAsia="Times New Roman" w:hAnsi="Arial" w:cs="David" w:hint="cs"/>
                <w:rtl/>
              </w:rPr>
              <w:t>לביה"ס הערבי</w:t>
            </w:r>
          </w:p>
          <w:p w:rsidR="004A5690" w:rsidRPr="004A5690" w:rsidRDefault="004A5690" w:rsidP="00F13F22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>תקשורת וקולנוע</w:t>
            </w:r>
          </w:p>
          <w:p w:rsidR="004A5690" w:rsidRPr="004A5690" w:rsidRDefault="004A5690" w:rsidP="00534C0A">
            <w:pPr>
              <w:pStyle w:val="a3"/>
              <w:numPr>
                <w:ilvl w:val="0"/>
                <w:numId w:val="4"/>
              </w:numPr>
              <w:ind w:left="162" w:hanging="162"/>
              <w:rPr>
                <w:rFonts w:ascii="Arial" w:eastAsia="Times New Roman" w:hAnsi="Arial" w:cs="David"/>
                <w:rtl/>
              </w:rPr>
            </w:pPr>
            <w:r w:rsidRPr="004A5690">
              <w:rPr>
                <w:rFonts w:ascii="Arial" w:eastAsia="Times New Roman" w:hAnsi="Arial" w:cs="David"/>
                <w:rtl/>
              </w:rPr>
              <w:t xml:space="preserve">היסטוריה </w:t>
            </w:r>
            <w:r w:rsidR="00534C0A">
              <w:rPr>
                <w:rFonts w:ascii="Arial" w:eastAsia="Times New Roman" w:hAnsi="Arial" w:cs="David" w:hint="cs"/>
                <w:rtl/>
              </w:rPr>
              <w:t>לביה"ס ה</w:t>
            </w:r>
            <w:r w:rsidRPr="004A5690">
              <w:rPr>
                <w:rFonts w:ascii="Arial" w:eastAsia="Times New Roman" w:hAnsi="Arial" w:cs="David"/>
                <w:rtl/>
              </w:rPr>
              <w:t>ערבי</w:t>
            </w:r>
          </w:p>
          <w:p w:rsidR="004A5690" w:rsidRDefault="004A5690" w:rsidP="004A5690">
            <w:pPr>
              <w:spacing w:line="276" w:lineRule="auto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E24713" w:rsidRDefault="00E24713" w:rsidP="004A5690">
            <w:pPr>
              <w:spacing w:line="276" w:lineRule="auto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  <w:tr w:rsidR="003262A2" w:rsidTr="00507B4A">
        <w:trPr>
          <w:trHeight w:val="495"/>
        </w:trPr>
        <w:tc>
          <w:tcPr>
            <w:tcW w:w="990" w:type="dxa"/>
            <w:shd w:val="clear" w:color="auto" w:fill="D9D9D9" w:themeFill="background1" w:themeFillShade="D9"/>
          </w:tcPr>
          <w:p w:rsidR="003262A2" w:rsidRDefault="003262A2" w:rsidP="004E723E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טופס רישום</w:t>
            </w:r>
          </w:p>
        </w:tc>
        <w:tc>
          <w:tcPr>
            <w:tcW w:w="14850" w:type="dxa"/>
            <w:gridSpan w:val="5"/>
            <w:shd w:val="clear" w:color="auto" w:fill="D9D9D9" w:themeFill="background1" w:themeFillShade="D9"/>
          </w:tcPr>
          <w:p w:rsidR="003262A2" w:rsidRDefault="003262A2" w:rsidP="00A0160E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לטופס הרישום  </w:t>
            </w:r>
            <w:proofErr w:type="spellStart"/>
            <w:r w:rsidR="009A77B4">
              <w:rPr>
                <w:rFonts w:cs="David" w:hint="cs"/>
                <w:b/>
                <w:bCs/>
                <w:sz w:val="24"/>
                <w:szCs w:val="24"/>
                <w:rtl/>
              </w:rPr>
              <w:t>לאלנט</w:t>
            </w:r>
            <w:proofErr w:type="spellEnd"/>
            <w:r w:rsidR="009A77B4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hyperlink r:id="rId14" w:history="1">
              <w:r w:rsidRPr="009A77B4">
                <w:rPr>
                  <w:rStyle w:val="Hyperlink"/>
                  <w:rFonts w:cs="David" w:hint="cs"/>
                  <w:b/>
                  <w:bCs/>
                  <w:sz w:val="24"/>
                  <w:szCs w:val="24"/>
                  <w:rtl/>
                </w:rPr>
                <w:t>לחצו כאן</w:t>
              </w:r>
            </w:hyperlink>
          </w:p>
          <w:p w:rsidR="00C9694A" w:rsidRDefault="00C9694A" w:rsidP="003262A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</w:tbl>
    <w:p w:rsidR="00507B4A" w:rsidRPr="00507B4A" w:rsidRDefault="00507B4A" w:rsidP="00AC72E8">
      <w:pPr>
        <w:pStyle w:val="a3"/>
        <w:numPr>
          <w:ilvl w:val="0"/>
          <w:numId w:val="5"/>
        </w:numPr>
        <w:rPr>
          <w:rFonts w:cs="David"/>
          <w:b/>
          <w:bCs/>
          <w:sz w:val="24"/>
          <w:szCs w:val="24"/>
        </w:rPr>
      </w:pPr>
      <w:r w:rsidRPr="00FC2FA1">
        <w:rPr>
          <w:rFonts w:cs="David" w:hint="cs"/>
          <w:sz w:val="24"/>
          <w:szCs w:val="24"/>
          <w:rtl/>
        </w:rPr>
        <w:t>ייתכנו שינויים בהמשך</w:t>
      </w:r>
    </w:p>
    <w:sectPr w:rsidR="00507B4A" w:rsidRPr="00507B4A" w:rsidSect="00CF7DFE">
      <w:pgSz w:w="16838" w:h="11906" w:orient="landscape"/>
      <w:pgMar w:top="975" w:right="1440" w:bottom="1797" w:left="1440" w:header="709" w:footer="38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F4" w:rsidRDefault="007F68F4" w:rsidP="00E339E7">
      <w:pPr>
        <w:spacing w:after="0" w:line="240" w:lineRule="auto"/>
      </w:pPr>
      <w:r>
        <w:separator/>
      </w:r>
    </w:p>
  </w:endnote>
  <w:endnote w:type="continuationSeparator" w:id="0">
    <w:p w:rsidR="007F68F4" w:rsidRDefault="007F68F4" w:rsidP="00E3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2AF" w:rsidRPr="00527FAD" w:rsidRDefault="002C12AF" w:rsidP="002C12AF">
    <w:pPr>
      <w:pStyle w:val="a6"/>
      <w:jc w:val="center"/>
      <w:rPr>
        <w:i/>
        <w:iCs/>
      </w:rPr>
    </w:pPr>
    <w:r w:rsidRPr="00527FAD">
      <w:rPr>
        <w:rFonts w:cs="David"/>
        <w:i/>
        <w:iCs/>
        <w:noProof/>
        <w:sz w:val="28"/>
        <w:szCs w:val="28"/>
        <w:rtl/>
      </w:rPr>
      <w:drawing>
        <wp:inline distT="0" distB="0" distL="0" distR="0" wp14:anchorId="48DE2E78" wp14:editId="0EA98405">
          <wp:extent cx="2857500" cy="935086"/>
          <wp:effectExtent l="0" t="0" r="0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_hamama_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4906" cy="940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F4" w:rsidRDefault="007F68F4" w:rsidP="00E339E7">
      <w:pPr>
        <w:spacing w:after="0" w:line="240" w:lineRule="auto"/>
      </w:pPr>
      <w:r>
        <w:separator/>
      </w:r>
    </w:p>
  </w:footnote>
  <w:footnote w:type="continuationSeparator" w:id="0">
    <w:p w:rsidR="007F68F4" w:rsidRDefault="007F68F4" w:rsidP="00E3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7B4" w:rsidRPr="009336EF" w:rsidRDefault="009A77B4" w:rsidP="00E339E7">
    <w:pPr>
      <w:pStyle w:val="a4"/>
      <w:jc w:val="center"/>
      <w:rPr>
        <w:rFonts w:cs="David"/>
        <w:rtl/>
      </w:rPr>
    </w:pPr>
    <w:r w:rsidRPr="009336EF">
      <w:rPr>
        <w:rFonts w:cs="David" w:hint="cs"/>
        <w:rtl/>
      </w:rPr>
      <w:t>מדינת ישראל</w:t>
    </w:r>
  </w:p>
  <w:p w:rsidR="009A77B4" w:rsidRPr="009336EF" w:rsidRDefault="009A77B4" w:rsidP="00E339E7">
    <w:pPr>
      <w:pStyle w:val="a4"/>
      <w:jc w:val="center"/>
      <w:rPr>
        <w:rFonts w:cs="David"/>
        <w:rtl/>
      </w:rPr>
    </w:pPr>
    <w:r w:rsidRPr="009336EF">
      <w:rPr>
        <w:rFonts w:cs="David" w:hint="cs"/>
        <w:rtl/>
      </w:rPr>
      <w:t>משרד החינוך</w:t>
    </w:r>
  </w:p>
  <w:p w:rsidR="009A77B4" w:rsidRPr="009336EF" w:rsidRDefault="009A77B4" w:rsidP="00E339E7">
    <w:pPr>
      <w:pStyle w:val="a4"/>
      <w:jc w:val="center"/>
      <w:rPr>
        <w:rFonts w:cs="David"/>
        <w:rtl/>
      </w:rPr>
    </w:pPr>
    <w:r w:rsidRPr="009336EF">
      <w:rPr>
        <w:rFonts w:cs="David" w:hint="cs"/>
        <w:rtl/>
      </w:rPr>
      <w:t>המזכירות הפדגוגית</w:t>
    </w:r>
  </w:p>
  <w:p w:rsidR="009A77B4" w:rsidRDefault="009A77B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262"/>
    <w:multiLevelType w:val="hybridMultilevel"/>
    <w:tmpl w:val="2C70450A"/>
    <w:lvl w:ilvl="0" w:tplc="15BE95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C73A2"/>
    <w:multiLevelType w:val="hybridMultilevel"/>
    <w:tmpl w:val="B5200346"/>
    <w:lvl w:ilvl="0" w:tplc="917231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909CB"/>
    <w:multiLevelType w:val="hybridMultilevel"/>
    <w:tmpl w:val="CC2C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37514"/>
    <w:multiLevelType w:val="hybridMultilevel"/>
    <w:tmpl w:val="B0B8175A"/>
    <w:lvl w:ilvl="0" w:tplc="C89EED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B93BD9"/>
    <w:multiLevelType w:val="hybridMultilevel"/>
    <w:tmpl w:val="57CE08F8"/>
    <w:lvl w:ilvl="0" w:tplc="15BE95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3E"/>
    <w:rsid w:val="00063281"/>
    <w:rsid w:val="000811C6"/>
    <w:rsid w:val="00094DDE"/>
    <w:rsid w:val="000A225F"/>
    <w:rsid w:val="000E1364"/>
    <w:rsid w:val="000F15B0"/>
    <w:rsid w:val="00105EE2"/>
    <w:rsid w:val="00127B69"/>
    <w:rsid w:val="001361A0"/>
    <w:rsid w:val="00140EA4"/>
    <w:rsid w:val="001467C5"/>
    <w:rsid w:val="0015020E"/>
    <w:rsid w:val="0015167F"/>
    <w:rsid w:val="00177B7A"/>
    <w:rsid w:val="00186842"/>
    <w:rsid w:val="001955D5"/>
    <w:rsid w:val="00195EEA"/>
    <w:rsid w:val="001B7532"/>
    <w:rsid w:val="0021745A"/>
    <w:rsid w:val="002176C1"/>
    <w:rsid w:val="00232E1E"/>
    <w:rsid w:val="0024358D"/>
    <w:rsid w:val="00265F19"/>
    <w:rsid w:val="00287DCC"/>
    <w:rsid w:val="00292918"/>
    <w:rsid w:val="002C12AF"/>
    <w:rsid w:val="002C3481"/>
    <w:rsid w:val="003208A8"/>
    <w:rsid w:val="003240AF"/>
    <w:rsid w:val="003262A2"/>
    <w:rsid w:val="00327179"/>
    <w:rsid w:val="00341DD6"/>
    <w:rsid w:val="0035500A"/>
    <w:rsid w:val="003D2319"/>
    <w:rsid w:val="003E0B53"/>
    <w:rsid w:val="003F1F77"/>
    <w:rsid w:val="00405FA7"/>
    <w:rsid w:val="004232EA"/>
    <w:rsid w:val="00444EA5"/>
    <w:rsid w:val="00455FD4"/>
    <w:rsid w:val="00460001"/>
    <w:rsid w:val="0047040C"/>
    <w:rsid w:val="0048653D"/>
    <w:rsid w:val="004A5690"/>
    <w:rsid w:val="004A6D61"/>
    <w:rsid w:val="004E723E"/>
    <w:rsid w:val="005063AC"/>
    <w:rsid w:val="00507B4A"/>
    <w:rsid w:val="005151BD"/>
    <w:rsid w:val="00527FAD"/>
    <w:rsid w:val="00534C0A"/>
    <w:rsid w:val="00561039"/>
    <w:rsid w:val="00586B99"/>
    <w:rsid w:val="005C3847"/>
    <w:rsid w:val="005E0FDB"/>
    <w:rsid w:val="005E1E2E"/>
    <w:rsid w:val="005F17EE"/>
    <w:rsid w:val="0060342B"/>
    <w:rsid w:val="00610416"/>
    <w:rsid w:val="006412F3"/>
    <w:rsid w:val="00650016"/>
    <w:rsid w:val="00650761"/>
    <w:rsid w:val="00676946"/>
    <w:rsid w:val="00682F47"/>
    <w:rsid w:val="006925D7"/>
    <w:rsid w:val="00700D90"/>
    <w:rsid w:val="007103BB"/>
    <w:rsid w:val="00713B60"/>
    <w:rsid w:val="00713EBA"/>
    <w:rsid w:val="00786A6E"/>
    <w:rsid w:val="007C2077"/>
    <w:rsid w:val="007D6502"/>
    <w:rsid w:val="007E31DA"/>
    <w:rsid w:val="007F68F4"/>
    <w:rsid w:val="00807842"/>
    <w:rsid w:val="0082528B"/>
    <w:rsid w:val="0083643D"/>
    <w:rsid w:val="00842148"/>
    <w:rsid w:val="008744EE"/>
    <w:rsid w:val="00881BA1"/>
    <w:rsid w:val="0089635E"/>
    <w:rsid w:val="008B37E7"/>
    <w:rsid w:val="008D1946"/>
    <w:rsid w:val="008F2551"/>
    <w:rsid w:val="00920DCA"/>
    <w:rsid w:val="00925C40"/>
    <w:rsid w:val="009336EF"/>
    <w:rsid w:val="00940C83"/>
    <w:rsid w:val="00984B48"/>
    <w:rsid w:val="009928FB"/>
    <w:rsid w:val="009969B3"/>
    <w:rsid w:val="009A3099"/>
    <w:rsid w:val="009A6EC1"/>
    <w:rsid w:val="009A77B4"/>
    <w:rsid w:val="009B0EEC"/>
    <w:rsid w:val="009E628C"/>
    <w:rsid w:val="00A0160E"/>
    <w:rsid w:val="00A0428A"/>
    <w:rsid w:val="00A1035D"/>
    <w:rsid w:val="00A13D1B"/>
    <w:rsid w:val="00A4632E"/>
    <w:rsid w:val="00A51CB0"/>
    <w:rsid w:val="00AA28C5"/>
    <w:rsid w:val="00AC72E8"/>
    <w:rsid w:val="00AF03EC"/>
    <w:rsid w:val="00B066BE"/>
    <w:rsid w:val="00B07876"/>
    <w:rsid w:val="00B341D3"/>
    <w:rsid w:val="00B35A9A"/>
    <w:rsid w:val="00B75B62"/>
    <w:rsid w:val="00BA3108"/>
    <w:rsid w:val="00BD41AE"/>
    <w:rsid w:val="00BE7931"/>
    <w:rsid w:val="00C5148E"/>
    <w:rsid w:val="00C5159D"/>
    <w:rsid w:val="00C64976"/>
    <w:rsid w:val="00C72593"/>
    <w:rsid w:val="00C846AC"/>
    <w:rsid w:val="00C9694A"/>
    <w:rsid w:val="00CD217C"/>
    <w:rsid w:val="00CE3F38"/>
    <w:rsid w:val="00CF7DFE"/>
    <w:rsid w:val="00D04B44"/>
    <w:rsid w:val="00D11EB0"/>
    <w:rsid w:val="00D27FDA"/>
    <w:rsid w:val="00D42373"/>
    <w:rsid w:val="00DA2580"/>
    <w:rsid w:val="00DC008F"/>
    <w:rsid w:val="00DD3DB2"/>
    <w:rsid w:val="00DE4DFA"/>
    <w:rsid w:val="00E14F50"/>
    <w:rsid w:val="00E2430A"/>
    <w:rsid w:val="00E24713"/>
    <w:rsid w:val="00E339E7"/>
    <w:rsid w:val="00E42472"/>
    <w:rsid w:val="00E427B2"/>
    <w:rsid w:val="00E4544B"/>
    <w:rsid w:val="00E602CF"/>
    <w:rsid w:val="00E84DB3"/>
    <w:rsid w:val="00E958D9"/>
    <w:rsid w:val="00E97642"/>
    <w:rsid w:val="00EA66E9"/>
    <w:rsid w:val="00EB5F52"/>
    <w:rsid w:val="00EC74E5"/>
    <w:rsid w:val="00ED1B04"/>
    <w:rsid w:val="00ED426B"/>
    <w:rsid w:val="00EF77A3"/>
    <w:rsid w:val="00F13F22"/>
    <w:rsid w:val="00F2164B"/>
    <w:rsid w:val="00F376A3"/>
    <w:rsid w:val="00F744FD"/>
    <w:rsid w:val="00F77E48"/>
    <w:rsid w:val="00F82778"/>
    <w:rsid w:val="00FB0E77"/>
    <w:rsid w:val="00FC2FA1"/>
    <w:rsid w:val="00F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339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339E7"/>
  </w:style>
  <w:style w:type="paragraph" w:styleId="a6">
    <w:name w:val="footer"/>
    <w:basedOn w:val="a"/>
    <w:link w:val="a7"/>
    <w:uiPriority w:val="99"/>
    <w:unhideWhenUsed/>
    <w:rsid w:val="00E339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339E7"/>
  </w:style>
  <w:style w:type="character" w:styleId="Hyperlink">
    <w:name w:val="Hyperlink"/>
    <w:basedOn w:val="a0"/>
    <w:uiPriority w:val="99"/>
    <w:unhideWhenUsed/>
    <w:rsid w:val="009336E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27B6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BD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E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E4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339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339E7"/>
  </w:style>
  <w:style w:type="paragraph" w:styleId="a6">
    <w:name w:val="footer"/>
    <w:basedOn w:val="a"/>
    <w:link w:val="a7"/>
    <w:uiPriority w:val="99"/>
    <w:unhideWhenUsed/>
    <w:rsid w:val="00E339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339E7"/>
  </w:style>
  <w:style w:type="character" w:styleId="Hyperlink">
    <w:name w:val="Hyperlink"/>
    <w:basedOn w:val="a0"/>
    <w:uiPriority w:val="99"/>
    <w:unhideWhenUsed/>
    <w:rsid w:val="009336E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27B6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BD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E4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E4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forms/d/e/1FAIpQLScDiV8QUuvTQVm7AlEVj5tbI0QiF6O_eqCWs3mjjZ9-cZNS_g/viewfor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cms.education.gov.il/EducationCMS/Units/Mazkirut_Pedagogit/AgafPituachPedagogi/tehumey_daat/hishtalmuyot_tashaz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s.education.gov.il/EducationCMS/Units/Mazkirut_Pedagogit/AgafPituachPedagogi/tehumey_daat/YichudMulEchud.htm" TargetMode="External"/><Relationship Id="rId14" Type="http://schemas.openxmlformats.org/officeDocument/2006/relationships/hyperlink" Target="https://docs.google.com/forms/d/e/1FAIpQLSeRUx_7OYwbviH-H9vI0cgxg85HCwiU4at3K2R1vrRdbr7Ohw/viewfor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6B80F-C4AB-4F5E-A813-3EA967DF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3355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דליה פניג</dc:creator>
  <cp:lastModifiedBy>Irit</cp:lastModifiedBy>
  <cp:revision>3</cp:revision>
  <cp:lastPrinted>2016-09-07T11:54:00Z</cp:lastPrinted>
  <dcterms:created xsi:type="dcterms:W3CDTF">2016-09-07T12:57:00Z</dcterms:created>
  <dcterms:modified xsi:type="dcterms:W3CDTF">2016-09-07T17:17:00Z</dcterms:modified>
</cp:coreProperties>
</file>