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C30" w:rsidRDefault="008A4C30" w:rsidP="008A4C30">
      <w:bookmarkStart w:id="0" w:name="_GoBack"/>
      <w:bookmarkEnd w:id="0"/>
      <w:r w:rsidRPr="004B4B10">
        <w:rPr>
          <w:i/>
          <w:noProof/>
          <w:lang w:eastAsia="nl-BE"/>
        </w:rPr>
        <w:drawing>
          <wp:anchor distT="0" distB="0" distL="114300" distR="114300" simplePos="0" relativeHeight="251659264" behindDoc="1" locked="0" layoutInCell="1" allowOverlap="1">
            <wp:simplePos x="0" y="0"/>
            <wp:positionH relativeFrom="column">
              <wp:posOffset>-40640</wp:posOffset>
            </wp:positionH>
            <wp:positionV relativeFrom="paragraph">
              <wp:posOffset>-285115</wp:posOffset>
            </wp:positionV>
            <wp:extent cx="1135380" cy="866140"/>
            <wp:effectExtent l="0" t="0" r="7620" b="0"/>
            <wp:wrapTight wrapText="bothSides">
              <wp:wrapPolygon edited="0">
                <wp:start x="0" y="0"/>
                <wp:lineTo x="0" y="20903"/>
                <wp:lineTo x="21383" y="20903"/>
                <wp:lineTo x="21383" y="0"/>
                <wp:lineTo x="0" y="0"/>
              </wp:wrapPolygon>
            </wp:wrapTight>
            <wp:docPr id="1" name="Afbeelding 1" descr="Logo COV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0" descr="Logo COVLA.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8272"/>
                    <a:stretch>
                      <a:fillRect/>
                    </a:stretch>
                  </pic:blipFill>
                  <pic:spPr bwMode="auto">
                    <a:xfrm>
                      <a:off x="0" y="0"/>
                      <a:ext cx="1135380" cy="866140"/>
                    </a:xfrm>
                    <a:prstGeom prst="rect">
                      <a:avLst/>
                    </a:prstGeom>
                    <a:noFill/>
                    <a:ln>
                      <a:noFill/>
                    </a:ln>
                  </pic:spPr>
                </pic:pic>
              </a:graphicData>
            </a:graphic>
          </wp:anchor>
        </w:drawing>
      </w:r>
    </w:p>
    <w:p w:rsidR="008A4C30" w:rsidRDefault="008A4C30" w:rsidP="008A4C30"/>
    <w:p w:rsidR="008A4C30" w:rsidRDefault="008A4C30" w:rsidP="008A4C30">
      <w:pPr>
        <w:rPr>
          <w:sz w:val="18"/>
          <w:szCs w:val="18"/>
        </w:rPr>
      </w:pPr>
      <w:r w:rsidRPr="00E259F2">
        <w:rPr>
          <w:sz w:val="18"/>
          <w:szCs w:val="18"/>
        </w:rPr>
        <w:t xml:space="preserve">9600 </w:t>
      </w:r>
      <w:proofErr w:type="spellStart"/>
      <w:r w:rsidRPr="00E259F2">
        <w:rPr>
          <w:sz w:val="18"/>
          <w:szCs w:val="18"/>
        </w:rPr>
        <w:t>Ronse</w:t>
      </w:r>
      <w:proofErr w:type="spellEnd"/>
      <w:r w:rsidRPr="00E259F2">
        <w:rPr>
          <w:sz w:val="18"/>
          <w:szCs w:val="18"/>
        </w:rPr>
        <w:t xml:space="preserve">, </w:t>
      </w:r>
      <w:proofErr w:type="spellStart"/>
      <w:r w:rsidRPr="00E259F2">
        <w:rPr>
          <w:sz w:val="18"/>
          <w:szCs w:val="18"/>
        </w:rPr>
        <w:t>Schoonboeke</w:t>
      </w:r>
      <w:proofErr w:type="spellEnd"/>
      <w:r w:rsidRPr="00E259F2">
        <w:rPr>
          <w:sz w:val="18"/>
          <w:szCs w:val="18"/>
        </w:rPr>
        <w:t xml:space="preserve"> 12</w:t>
      </w:r>
    </w:p>
    <w:p w:rsidR="006019A8" w:rsidRPr="008A4C30" w:rsidRDefault="009271CF" w:rsidP="008A4C30">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sz w:val="24"/>
          <w:szCs w:val="24"/>
        </w:rPr>
      </w:pPr>
      <w:r w:rsidRPr="008A4C30">
        <w:rPr>
          <w:b/>
          <w:sz w:val="24"/>
          <w:szCs w:val="24"/>
        </w:rPr>
        <w:t>Raad van Bestuur COVLA – 16 september 2013-09-16</w:t>
      </w:r>
    </w:p>
    <w:p w:rsidR="009271CF" w:rsidRDefault="009271CF" w:rsidP="009271CF">
      <w:pPr>
        <w:ind w:left="1410" w:hanging="1410"/>
      </w:pPr>
      <w:r>
        <w:t xml:space="preserve">Aanwezig: </w:t>
      </w:r>
      <w:r>
        <w:tab/>
      </w:r>
      <w:proofErr w:type="spellStart"/>
      <w:r>
        <w:t>Rony</w:t>
      </w:r>
      <w:proofErr w:type="spellEnd"/>
      <w:r>
        <w:t xml:space="preserve"> De Smet, Luc Linthout, Wim De Cock, Paul </w:t>
      </w:r>
      <w:proofErr w:type="spellStart"/>
      <w:r>
        <w:t>Raemdonck</w:t>
      </w:r>
      <w:proofErr w:type="spellEnd"/>
      <w:r>
        <w:t xml:space="preserve">, Danny De Smet, Jeroen Van Der Heyden, </w:t>
      </w:r>
      <w:proofErr w:type="spellStart"/>
      <w:r>
        <w:t>Gilbert</w:t>
      </w:r>
      <w:proofErr w:type="spellEnd"/>
      <w:r>
        <w:t xml:space="preserve"> </w:t>
      </w:r>
      <w:proofErr w:type="spellStart"/>
      <w:r>
        <w:t>Raes</w:t>
      </w:r>
      <w:proofErr w:type="spellEnd"/>
      <w:r>
        <w:t xml:space="preserve">, Geert De </w:t>
      </w:r>
      <w:proofErr w:type="spellStart"/>
      <w:r>
        <w:t>Pré</w:t>
      </w:r>
      <w:proofErr w:type="spellEnd"/>
    </w:p>
    <w:p w:rsidR="009271CF" w:rsidRDefault="009271CF" w:rsidP="009271CF">
      <w:pPr>
        <w:pBdr>
          <w:bottom w:val="single" w:sz="12" w:space="1" w:color="auto"/>
        </w:pBdr>
        <w:ind w:left="1410" w:hanging="1410"/>
      </w:pPr>
      <w:r>
        <w:t xml:space="preserve">Verontschuldigd: </w:t>
      </w:r>
      <w:r>
        <w:tab/>
        <w:t xml:space="preserve">Luc </w:t>
      </w:r>
      <w:proofErr w:type="spellStart"/>
      <w:r>
        <w:t>Viaene</w:t>
      </w:r>
      <w:proofErr w:type="spellEnd"/>
    </w:p>
    <w:p w:rsidR="008A4C30" w:rsidRDefault="008A4C30" w:rsidP="009271CF">
      <w:pPr>
        <w:pBdr>
          <w:bottom w:val="single" w:sz="12" w:space="1" w:color="auto"/>
        </w:pBdr>
        <w:ind w:left="1410" w:hanging="1410"/>
      </w:pPr>
      <w:r>
        <w:t>Bedeelde documenten:</w:t>
      </w:r>
      <w:r>
        <w:tab/>
      </w:r>
      <w:r>
        <w:tab/>
        <w:t>- Document 1: Vzw versus feitelijke vereniging</w:t>
      </w:r>
    </w:p>
    <w:p w:rsidR="00006C10" w:rsidRDefault="00006C10" w:rsidP="009271CF">
      <w:pPr>
        <w:pBdr>
          <w:bottom w:val="single" w:sz="12" w:space="1" w:color="auto"/>
        </w:pBdr>
        <w:ind w:left="1410" w:hanging="1410"/>
      </w:pPr>
      <w:r>
        <w:tab/>
      </w:r>
      <w:r>
        <w:tab/>
      </w:r>
      <w:r>
        <w:tab/>
      </w:r>
      <w:r>
        <w:tab/>
        <w:t xml:space="preserve">- Document 2: Parlementaire vraag door S. </w:t>
      </w:r>
      <w:proofErr w:type="spellStart"/>
      <w:r>
        <w:t>Vercaemer</w:t>
      </w:r>
      <w:proofErr w:type="spellEnd"/>
    </w:p>
    <w:p w:rsidR="008A4C30" w:rsidRDefault="008A4C30" w:rsidP="009271CF">
      <w:pPr>
        <w:pBdr>
          <w:bottom w:val="single" w:sz="12" w:space="1" w:color="auto"/>
        </w:pBdr>
        <w:ind w:left="1410" w:hanging="1410"/>
      </w:pPr>
      <w:r>
        <w:tab/>
      </w:r>
      <w:r>
        <w:tab/>
      </w:r>
      <w:r>
        <w:tab/>
      </w:r>
      <w:r>
        <w:tab/>
      </w:r>
    </w:p>
    <w:p w:rsidR="009271CF" w:rsidRPr="008A4C30" w:rsidRDefault="009271CF" w:rsidP="009271CF">
      <w:pPr>
        <w:pStyle w:val="Lijstalinea"/>
        <w:numPr>
          <w:ilvl w:val="0"/>
          <w:numId w:val="1"/>
        </w:numPr>
        <w:rPr>
          <w:b/>
        </w:rPr>
      </w:pPr>
      <w:r w:rsidRPr="008A4C30">
        <w:rPr>
          <w:b/>
        </w:rPr>
        <w:t>Verwelkoming door de voorzitter.</w:t>
      </w:r>
    </w:p>
    <w:p w:rsidR="004F2B1D" w:rsidRDefault="008A4C30" w:rsidP="004F2B1D">
      <w:pPr>
        <w:pStyle w:val="Lijstalinea"/>
      </w:pPr>
      <w:r>
        <w:t xml:space="preserve">- </w:t>
      </w:r>
      <w:r w:rsidR="004F2B1D">
        <w:t xml:space="preserve">Bezinnende woorden: ‘De lege map wordt steeds meer aangevuld’ </w:t>
      </w:r>
    </w:p>
    <w:p w:rsidR="008A4C30" w:rsidRPr="008A4C30" w:rsidRDefault="008A4C30" w:rsidP="008A4C30">
      <w:pPr>
        <w:pStyle w:val="Lijstalinea"/>
      </w:pPr>
      <w:r>
        <w:sym w:font="Wingdings" w:char="F0E0"/>
      </w:r>
      <w:r>
        <w:t xml:space="preserve"> O</w:t>
      </w:r>
      <w:r w:rsidRPr="008A4C30">
        <w:t>p het conclaaf startten we met een lege map, gedurende het conclaaf kwamen heel wat ideeën aan bod. Laat deze en ook de volgende Raden van Bestuur aangrijpen om samen te realiseren wat we op het conclaaf bedacht hebben.</w:t>
      </w:r>
    </w:p>
    <w:p w:rsidR="008A4C30" w:rsidRDefault="008A4C30" w:rsidP="004F2B1D">
      <w:pPr>
        <w:pStyle w:val="Lijstalinea"/>
      </w:pPr>
    </w:p>
    <w:p w:rsidR="009271CF" w:rsidRDefault="009271CF" w:rsidP="009271CF">
      <w:pPr>
        <w:pStyle w:val="Lijstalinea"/>
      </w:pPr>
    </w:p>
    <w:p w:rsidR="009271CF" w:rsidRPr="008A4C30" w:rsidRDefault="009271CF" w:rsidP="009271CF">
      <w:pPr>
        <w:pStyle w:val="Lijstalinea"/>
        <w:numPr>
          <w:ilvl w:val="0"/>
          <w:numId w:val="1"/>
        </w:numPr>
        <w:rPr>
          <w:b/>
        </w:rPr>
      </w:pPr>
      <w:r w:rsidRPr="008A4C30">
        <w:rPr>
          <w:b/>
        </w:rPr>
        <w:t>Nabespreking verslag van het conclaaf 2013</w:t>
      </w:r>
      <w:r w:rsidR="004F2B1D" w:rsidRPr="008A4C30">
        <w:rPr>
          <w:b/>
        </w:rPr>
        <w:t xml:space="preserve"> </w:t>
      </w:r>
    </w:p>
    <w:p w:rsidR="004F2B1D" w:rsidRDefault="008A4C30" w:rsidP="004F2B1D">
      <w:pPr>
        <w:pStyle w:val="Lijstalinea"/>
        <w:ind w:left="1416"/>
      </w:pPr>
      <w:r>
        <w:sym w:font="Wingdings" w:char="F0E0"/>
      </w:r>
      <w:r>
        <w:t xml:space="preserve"> </w:t>
      </w:r>
      <w:r w:rsidR="004F2B1D">
        <w:t xml:space="preserve"> Wim dient het verslag nog te ontvangen.</w:t>
      </w:r>
      <w:r>
        <w:t xml:space="preserve"> Jeroen brengt dit in orde.</w:t>
      </w:r>
    </w:p>
    <w:p w:rsidR="008A4C30" w:rsidRPr="008A4C30" w:rsidRDefault="008A4C30" w:rsidP="008A4C30">
      <w:pPr>
        <w:pStyle w:val="Lijstalinea"/>
        <w:numPr>
          <w:ilvl w:val="1"/>
          <w:numId w:val="2"/>
        </w:numPr>
      </w:pPr>
      <w:r w:rsidRPr="008A4C30">
        <w:t>Pt 2: conclaaf praktisch</w:t>
      </w:r>
    </w:p>
    <w:p w:rsidR="008A4C30" w:rsidRPr="008A4C30" w:rsidRDefault="008A4C30" w:rsidP="008A4C30">
      <w:pPr>
        <w:pStyle w:val="Lijstalinea"/>
        <w:numPr>
          <w:ilvl w:val="2"/>
          <w:numId w:val="2"/>
        </w:numPr>
      </w:pPr>
      <w:r w:rsidRPr="008A4C30">
        <w:t xml:space="preserve">Op 12 </w:t>
      </w:r>
      <w:proofErr w:type="spellStart"/>
      <w:r w:rsidRPr="008A4C30">
        <w:t>sept</w:t>
      </w:r>
      <w:proofErr w:type="spellEnd"/>
      <w:r w:rsidRPr="008A4C30">
        <w:t xml:space="preserve"> moesten nog 4 personen hun persoonlijke bijdrage betalen </w:t>
      </w:r>
    </w:p>
    <w:p w:rsidR="008A4C30" w:rsidRPr="008A4C30" w:rsidRDefault="008A4C30" w:rsidP="008A4C30">
      <w:pPr>
        <w:pStyle w:val="Lijstalinea"/>
        <w:numPr>
          <w:ilvl w:val="1"/>
          <w:numId w:val="2"/>
        </w:numPr>
      </w:pPr>
      <w:r w:rsidRPr="008A4C30">
        <w:t>Pt 4: adressenlijst van de leden van de RVB en AV: zie website</w:t>
      </w:r>
    </w:p>
    <w:p w:rsidR="008A4C30" w:rsidRPr="008A4C30" w:rsidRDefault="008A4C30" w:rsidP="008A4C30">
      <w:pPr>
        <w:pStyle w:val="Lijstalinea"/>
        <w:numPr>
          <w:ilvl w:val="1"/>
          <w:numId w:val="2"/>
        </w:numPr>
      </w:pPr>
      <w:r w:rsidRPr="008A4C30">
        <w:t xml:space="preserve">Pt 4: Danny </w:t>
      </w:r>
      <w:proofErr w:type="spellStart"/>
      <w:r w:rsidRPr="008A4C30">
        <w:t>Declerck</w:t>
      </w:r>
      <w:proofErr w:type="spellEnd"/>
      <w:r w:rsidRPr="008A4C30">
        <w:t xml:space="preserve"> werd door Luc L. geïnformeerd over het niet aanvaarden van zijn kandidatuur van de RVB. Danny begrijpt de situatie.</w:t>
      </w:r>
    </w:p>
    <w:p w:rsidR="008A4C30" w:rsidRPr="008A4C30" w:rsidRDefault="008A4C30" w:rsidP="008A4C30">
      <w:pPr>
        <w:pStyle w:val="Lijstalinea"/>
        <w:numPr>
          <w:ilvl w:val="1"/>
          <w:numId w:val="2"/>
        </w:numPr>
      </w:pPr>
      <w:r w:rsidRPr="008A4C30">
        <w:t>Reiskosten: gewijzigd, zie 4 c) van dit verslag</w:t>
      </w:r>
    </w:p>
    <w:p w:rsidR="008A4C30" w:rsidRPr="008A4C30" w:rsidRDefault="008A4C30" w:rsidP="008A4C30">
      <w:pPr>
        <w:pStyle w:val="Lijstalinea"/>
        <w:numPr>
          <w:ilvl w:val="1"/>
          <w:numId w:val="2"/>
        </w:numPr>
      </w:pPr>
      <w:r w:rsidRPr="008A4C30">
        <w:t xml:space="preserve">Pt5: opvolging gesprek met Nick </w:t>
      </w:r>
      <w:proofErr w:type="spellStart"/>
      <w:r w:rsidRPr="008A4C30">
        <w:t>Rau</w:t>
      </w:r>
      <w:proofErr w:type="spellEnd"/>
    </w:p>
    <w:p w:rsidR="008A4C30" w:rsidRPr="008A4C30" w:rsidRDefault="008A4C30" w:rsidP="008A4C30">
      <w:pPr>
        <w:pStyle w:val="Lijstalinea"/>
        <w:numPr>
          <w:ilvl w:val="2"/>
          <w:numId w:val="2"/>
        </w:numPr>
      </w:pPr>
      <w:r w:rsidRPr="008A4C30">
        <w:t>Tel van Luc op 12.09.2013 – nog geen beslissing</w:t>
      </w:r>
    </w:p>
    <w:p w:rsidR="008A4C30" w:rsidRPr="008A4C30" w:rsidRDefault="008A4C30" w:rsidP="008A4C30">
      <w:pPr>
        <w:pStyle w:val="Lijstalinea"/>
        <w:numPr>
          <w:ilvl w:val="2"/>
          <w:numId w:val="2"/>
        </w:numPr>
      </w:pPr>
      <w:r w:rsidRPr="008A4C30">
        <w:t>Tel van Geert op 16.09.2013</w:t>
      </w:r>
    </w:p>
    <w:p w:rsidR="008A4C30" w:rsidRPr="008A4C30" w:rsidRDefault="008A4C30" w:rsidP="008A4C30">
      <w:pPr>
        <w:pStyle w:val="Lijstalinea"/>
        <w:numPr>
          <w:ilvl w:val="3"/>
          <w:numId w:val="2"/>
        </w:numPr>
      </w:pPr>
      <w:r w:rsidRPr="008A4C30">
        <w:t>Gevoelige opslag</w:t>
      </w:r>
    </w:p>
    <w:p w:rsidR="008A4C30" w:rsidRPr="008A4C30" w:rsidRDefault="008A4C30" w:rsidP="008A4C30">
      <w:pPr>
        <w:pStyle w:val="Lijstalinea"/>
        <w:numPr>
          <w:ilvl w:val="3"/>
          <w:numId w:val="2"/>
        </w:numPr>
      </w:pPr>
      <w:r w:rsidRPr="008A4C30">
        <w:t>Nick belooft een korting te bepleiten</w:t>
      </w:r>
    </w:p>
    <w:p w:rsidR="008A4C30" w:rsidRPr="008A4C30" w:rsidRDefault="008A4C30" w:rsidP="008A4C30">
      <w:pPr>
        <w:pStyle w:val="Lijstalinea"/>
        <w:numPr>
          <w:ilvl w:val="3"/>
          <w:numId w:val="2"/>
        </w:numPr>
      </w:pPr>
      <w:r w:rsidRPr="008A4C30">
        <w:t>Geert zal in de loop van de da</w:t>
      </w:r>
      <w:r>
        <w:t>g</w:t>
      </w:r>
      <w:r w:rsidRPr="008A4C30">
        <w:t xml:space="preserve"> geïnformeerd worden</w:t>
      </w:r>
    </w:p>
    <w:p w:rsidR="008A4C30" w:rsidRPr="008A4C30" w:rsidRDefault="008A4C30" w:rsidP="008A4C30">
      <w:pPr>
        <w:pStyle w:val="Lijstalinea"/>
        <w:numPr>
          <w:ilvl w:val="1"/>
          <w:numId w:val="2"/>
        </w:numPr>
      </w:pPr>
      <w:r w:rsidRPr="008A4C30">
        <w:t xml:space="preserve">Pt 5: </w:t>
      </w:r>
      <w:proofErr w:type="spellStart"/>
      <w:r w:rsidRPr="008A4C30">
        <w:t>Covla-dag</w:t>
      </w:r>
      <w:proofErr w:type="spellEnd"/>
      <w:r w:rsidRPr="008A4C30">
        <w:t>: zie punt 5 van deze vergadering</w:t>
      </w:r>
    </w:p>
    <w:p w:rsidR="008A4C30" w:rsidRPr="008A4C30" w:rsidRDefault="008A4C30" w:rsidP="008A4C30">
      <w:pPr>
        <w:pStyle w:val="Lijstalinea"/>
        <w:numPr>
          <w:ilvl w:val="1"/>
          <w:numId w:val="2"/>
        </w:numPr>
      </w:pPr>
      <w:r w:rsidRPr="008A4C30">
        <w:t>Pt 5: Pedagogische werking</w:t>
      </w:r>
    </w:p>
    <w:p w:rsidR="008A4C30" w:rsidRPr="008A4C30" w:rsidRDefault="008A4C30" w:rsidP="008A4C30">
      <w:pPr>
        <w:pStyle w:val="Lijstalinea"/>
        <w:numPr>
          <w:ilvl w:val="2"/>
          <w:numId w:val="2"/>
        </w:numPr>
      </w:pPr>
      <w:r w:rsidRPr="008A4C30">
        <w:t>Welke initiatieven op het web?</w:t>
      </w:r>
    </w:p>
    <w:p w:rsidR="008A4C30" w:rsidRPr="008A4C30" w:rsidRDefault="008A4C30" w:rsidP="008A4C30">
      <w:pPr>
        <w:pStyle w:val="Lijstalinea"/>
        <w:ind w:left="1284" w:firstLine="696"/>
      </w:pPr>
      <w:r w:rsidRPr="008A4C30">
        <w:sym w:font="Wingdings" w:char="F0E0"/>
      </w:r>
      <w:r w:rsidRPr="008A4C30">
        <w:t xml:space="preserve"> Eventueel complementair aanbod door COVLA vzw:</w:t>
      </w:r>
    </w:p>
    <w:p w:rsidR="008A4C30" w:rsidRPr="008A4C30" w:rsidRDefault="008A4C30" w:rsidP="008A4C30">
      <w:pPr>
        <w:pStyle w:val="Lijstalinea"/>
      </w:pPr>
      <w:r w:rsidRPr="008A4C30">
        <w:tab/>
      </w:r>
      <w:r w:rsidRPr="008A4C30">
        <w:tab/>
        <w:t xml:space="preserve">- </w:t>
      </w:r>
      <w:proofErr w:type="spellStart"/>
      <w:r w:rsidRPr="008A4C30">
        <w:t>Coaching</w:t>
      </w:r>
      <w:proofErr w:type="spellEnd"/>
    </w:p>
    <w:p w:rsidR="008A4C30" w:rsidRPr="008A4C30" w:rsidRDefault="008A4C30" w:rsidP="008A4C30">
      <w:pPr>
        <w:pStyle w:val="Lijstalinea"/>
      </w:pPr>
      <w:r w:rsidRPr="008A4C30">
        <w:tab/>
      </w:r>
      <w:r w:rsidRPr="008A4C30">
        <w:tab/>
        <w:t xml:space="preserve">- </w:t>
      </w:r>
      <w:proofErr w:type="spellStart"/>
      <w:r w:rsidRPr="008A4C30">
        <w:t>Time-management</w:t>
      </w:r>
      <w:proofErr w:type="spellEnd"/>
    </w:p>
    <w:p w:rsidR="008A4C30" w:rsidRPr="008A4C30" w:rsidRDefault="008A4C30" w:rsidP="008A4C30">
      <w:pPr>
        <w:pStyle w:val="Lijstalinea"/>
      </w:pPr>
      <w:r w:rsidRPr="008A4C30">
        <w:tab/>
      </w:r>
      <w:r w:rsidRPr="008A4C30">
        <w:tab/>
        <w:t xml:space="preserve">- </w:t>
      </w:r>
      <w:proofErr w:type="spellStart"/>
      <w:r w:rsidRPr="008A4C30">
        <w:t>PV-opstellen</w:t>
      </w:r>
      <w:proofErr w:type="spellEnd"/>
    </w:p>
    <w:p w:rsidR="008A4C30" w:rsidRPr="008A4C30" w:rsidRDefault="008A4C30" w:rsidP="008A4C30">
      <w:pPr>
        <w:pStyle w:val="Lijstalinea"/>
      </w:pPr>
      <w:r w:rsidRPr="008A4C30">
        <w:tab/>
      </w:r>
      <w:r w:rsidRPr="008A4C30">
        <w:tab/>
        <w:t xml:space="preserve">- Slecht </w:t>
      </w:r>
      <w:proofErr w:type="spellStart"/>
      <w:r w:rsidRPr="008A4C30">
        <w:t>nieuws-gesprekken</w:t>
      </w:r>
      <w:proofErr w:type="spellEnd"/>
    </w:p>
    <w:p w:rsidR="008A4C30" w:rsidRDefault="008A4C30" w:rsidP="008A4C30">
      <w:pPr>
        <w:pStyle w:val="Lijstalinea"/>
      </w:pPr>
      <w:r w:rsidRPr="008A4C30">
        <w:lastRenderedPageBreak/>
        <w:tab/>
      </w:r>
      <w:r w:rsidRPr="008A4C30">
        <w:tab/>
        <w:t>- Opstellen prioriteitenplan en nascholingsplan</w:t>
      </w:r>
    </w:p>
    <w:p w:rsidR="008A4C30" w:rsidRPr="008A4C30" w:rsidRDefault="008A4C30" w:rsidP="008A4C30">
      <w:pPr>
        <w:pStyle w:val="Lijstalinea"/>
      </w:pPr>
      <w:r>
        <w:tab/>
      </w:r>
      <w:r>
        <w:tab/>
      </w:r>
      <w:r>
        <w:sym w:font="Wingdings" w:char="F0E0"/>
      </w:r>
      <w:r>
        <w:t xml:space="preserve"> Cursus voor aspirant-directeurs: </w:t>
      </w:r>
    </w:p>
    <w:p w:rsidR="008A4C30" w:rsidRPr="008A4C30" w:rsidRDefault="008A4C30" w:rsidP="008A4C30">
      <w:pPr>
        <w:pStyle w:val="Lijstalinea"/>
        <w:ind w:left="2832"/>
      </w:pPr>
      <w:r w:rsidRPr="008A4C30">
        <w:sym w:font="Wingdings" w:char="F0E0"/>
      </w:r>
      <w:r w:rsidRPr="008A4C30">
        <w:t xml:space="preserve"> Docenten die nog toegevoegd worden: Wim de Cock en Patrick </w:t>
      </w:r>
      <w:proofErr w:type="spellStart"/>
      <w:r w:rsidRPr="008A4C30">
        <w:t>Durieux</w:t>
      </w:r>
      <w:proofErr w:type="spellEnd"/>
      <w:r w:rsidRPr="008A4C30">
        <w:t xml:space="preserve"> (ontwikkelingsperspectief en verantwoordingsperspectief)</w:t>
      </w:r>
    </w:p>
    <w:p w:rsidR="008A4C30" w:rsidRPr="008A4C30" w:rsidRDefault="008A4C30" w:rsidP="008A4C30">
      <w:pPr>
        <w:pStyle w:val="Lijstalinea"/>
      </w:pPr>
      <w:r w:rsidRPr="008A4C30">
        <w:tab/>
      </w:r>
      <w:r>
        <w:tab/>
      </w:r>
      <w:r>
        <w:tab/>
      </w:r>
      <w:r w:rsidRPr="008A4C30">
        <w:sym w:font="Wingdings" w:char="F0E0"/>
      </w:r>
      <w:r w:rsidRPr="008A4C30">
        <w:t xml:space="preserve"> Financieel plaatje: </w:t>
      </w:r>
    </w:p>
    <w:p w:rsidR="008A4C30" w:rsidRPr="008A4C30" w:rsidRDefault="008A4C30" w:rsidP="008A4C30">
      <w:pPr>
        <w:pStyle w:val="Lijstalinea"/>
        <w:ind w:left="2832"/>
      </w:pPr>
      <w:r w:rsidRPr="008A4C30">
        <w:t>- Alle sprekers krijgen een vergoeding (vooropgesteld bedrag 200 euro/sessie). COVLA wil hiertoe zeker haar steentje bijdragen</w:t>
      </w:r>
    </w:p>
    <w:p w:rsidR="008A4C30" w:rsidRPr="008A4C30" w:rsidRDefault="008A4C30" w:rsidP="008A4C30">
      <w:pPr>
        <w:pStyle w:val="Lijstalinea"/>
        <w:ind w:left="2832"/>
      </w:pPr>
      <w:r w:rsidRPr="008A4C30">
        <w:t xml:space="preserve">- Er wordt ook nagegaan of KHIVO en </w:t>
      </w:r>
      <w:proofErr w:type="spellStart"/>
      <w:r w:rsidRPr="008A4C30">
        <w:t>COV-Oost-Vlaanderen</w:t>
      </w:r>
      <w:proofErr w:type="spellEnd"/>
      <w:r w:rsidRPr="008A4C30">
        <w:t xml:space="preserve">  ook wil bijdragen in de kosten. </w:t>
      </w:r>
    </w:p>
    <w:p w:rsidR="008A4C30" w:rsidRPr="008A4C30" w:rsidRDefault="008A4C30" w:rsidP="008A4C30">
      <w:pPr>
        <w:pStyle w:val="Lijstalinea"/>
      </w:pPr>
      <w:r w:rsidRPr="008A4C30">
        <w:tab/>
      </w:r>
      <w:r>
        <w:tab/>
      </w:r>
      <w:r w:rsidRPr="008A4C30">
        <w:sym w:font="Wingdings" w:char="F0E8"/>
      </w:r>
      <w:r w:rsidRPr="008A4C30">
        <w:t xml:space="preserve"> Voorlopig nog niet op het web. Indien KHIVO groen licht heeft kan dit wel.</w:t>
      </w:r>
    </w:p>
    <w:p w:rsidR="008A4C30" w:rsidRPr="008A4C30" w:rsidRDefault="008A4C30" w:rsidP="008A4C30">
      <w:pPr>
        <w:pStyle w:val="Lijstalinea"/>
        <w:ind w:left="2160"/>
      </w:pPr>
    </w:p>
    <w:p w:rsidR="008A4C30" w:rsidRPr="008A4C30" w:rsidRDefault="008A4C30" w:rsidP="008A4C30">
      <w:pPr>
        <w:pStyle w:val="Lijstalinea"/>
        <w:numPr>
          <w:ilvl w:val="1"/>
          <w:numId w:val="2"/>
        </w:numPr>
      </w:pPr>
      <w:r w:rsidRPr="008A4C30">
        <w:t>Pt 6: vooruitblik op de leermiddelenbeurs van 2014</w:t>
      </w:r>
    </w:p>
    <w:p w:rsidR="008A4C30" w:rsidRPr="008A4C30" w:rsidRDefault="008A4C30" w:rsidP="008A4C30">
      <w:pPr>
        <w:pStyle w:val="Lijstalinea"/>
        <w:numPr>
          <w:ilvl w:val="2"/>
          <w:numId w:val="2"/>
        </w:numPr>
      </w:pPr>
      <w:r w:rsidRPr="008A4C30">
        <w:t xml:space="preserve">Beschikbaar stellen van een </w:t>
      </w:r>
      <w:proofErr w:type="spellStart"/>
      <w:r w:rsidRPr="008A4C30">
        <w:t>extra-zaal</w:t>
      </w:r>
      <w:proofErr w:type="spellEnd"/>
      <w:r w:rsidRPr="008A4C30">
        <w:t xml:space="preserve"> aan de grote uitgeverijen?</w:t>
      </w:r>
    </w:p>
    <w:p w:rsidR="008A4C30" w:rsidRPr="008A4C30" w:rsidRDefault="008A4C30" w:rsidP="008A4C30">
      <w:pPr>
        <w:pStyle w:val="Lijstalinea"/>
        <w:numPr>
          <w:ilvl w:val="3"/>
          <w:numId w:val="2"/>
        </w:numPr>
      </w:pPr>
      <w:r w:rsidRPr="008A4C30">
        <w:t>Hoe bekendmaken?</w:t>
      </w:r>
    </w:p>
    <w:p w:rsidR="008A4C30" w:rsidRPr="008A4C30" w:rsidRDefault="008A4C30" w:rsidP="008A4C30">
      <w:pPr>
        <w:pStyle w:val="Lijstalinea"/>
        <w:numPr>
          <w:ilvl w:val="3"/>
          <w:numId w:val="2"/>
        </w:numPr>
      </w:pPr>
      <w:r w:rsidRPr="008A4C30">
        <w:t>Financiële tussenkomst van de gebruikers</w:t>
      </w:r>
    </w:p>
    <w:p w:rsidR="008A4C30" w:rsidRDefault="008A4C30" w:rsidP="004F2B1D">
      <w:pPr>
        <w:pStyle w:val="Lijstalinea"/>
        <w:ind w:left="1416"/>
      </w:pPr>
    </w:p>
    <w:p w:rsidR="009271CF" w:rsidRDefault="009271CF" w:rsidP="009271CF">
      <w:pPr>
        <w:pStyle w:val="Lijstalinea"/>
      </w:pPr>
    </w:p>
    <w:p w:rsidR="009271CF" w:rsidRDefault="009271CF" w:rsidP="009271CF">
      <w:pPr>
        <w:pStyle w:val="Lijstalinea"/>
        <w:numPr>
          <w:ilvl w:val="0"/>
          <w:numId w:val="1"/>
        </w:numPr>
        <w:rPr>
          <w:b/>
        </w:rPr>
      </w:pPr>
      <w:r w:rsidRPr="008A4C30">
        <w:rPr>
          <w:b/>
        </w:rPr>
        <w:t>Goedkeuring van het verslag</w:t>
      </w:r>
    </w:p>
    <w:p w:rsidR="008A4C30" w:rsidRPr="008A4C30" w:rsidRDefault="008A4C30" w:rsidP="008A4C30">
      <w:pPr>
        <w:pStyle w:val="Lijstalinea"/>
      </w:pPr>
      <w:r>
        <w:t>Het verslag wordt goedgekeurd.</w:t>
      </w:r>
    </w:p>
    <w:p w:rsidR="009271CF" w:rsidRDefault="009271CF" w:rsidP="009271CF">
      <w:pPr>
        <w:pStyle w:val="Lijstalinea"/>
      </w:pPr>
    </w:p>
    <w:p w:rsidR="009271CF" w:rsidRPr="008A4C30" w:rsidRDefault="009271CF" w:rsidP="009271CF">
      <w:pPr>
        <w:pStyle w:val="Lijstalinea"/>
        <w:numPr>
          <w:ilvl w:val="0"/>
          <w:numId w:val="1"/>
        </w:numPr>
        <w:rPr>
          <w:b/>
        </w:rPr>
      </w:pPr>
      <w:r w:rsidRPr="008A4C30">
        <w:rPr>
          <w:b/>
        </w:rPr>
        <w:t>Wetgeving</w:t>
      </w:r>
    </w:p>
    <w:p w:rsidR="00006C10" w:rsidRPr="00006C10" w:rsidRDefault="00006C10" w:rsidP="00006C10">
      <w:pPr>
        <w:pStyle w:val="Lijstalinea"/>
        <w:numPr>
          <w:ilvl w:val="1"/>
          <w:numId w:val="1"/>
        </w:numPr>
        <w:rPr>
          <w:i/>
        </w:rPr>
      </w:pPr>
      <w:r w:rsidRPr="00006C10">
        <w:rPr>
          <w:i/>
        </w:rPr>
        <w:t xml:space="preserve">VZW en feitelijk vereniging (document 1: vzw versus </w:t>
      </w:r>
      <w:proofErr w:type="spellStart"/>
      <w:r w:rsidRPr="00006C10">
        <w:rPr>
          <w:i/>
        </w:rPr>
        <w:t>fv</w:t>
      </w:r>
      <w:proofErr w:type="spellEnd"/>
      <w:r w:rsidRPr="00006C10">
        <w:rPr>
          <w:i/>
        </w:rPr>
        <w:t>)</w:t>
      </w:r>
    </w:p>
    <w:p w:rsidR="00006C10" w:rsidRPr="00006C10" w:rsidRDefault="00006C10" w:rsidP="00006C10">
      <w:pPr>
        <w:pStyle w:val="Lijstalinea"/>
        <w:numPr>
          <w:ilvl w:val="2"/>
          <w:numId w:val="1"/>
        </w:numPr>
      </w:pPr>
      <w:r w:rsidRPr="00006C10">
        <w:t>Uitgangspunt</w:t>
      </w:r>
    </w:p>
    <w:p w:rsidR="00006C10" w:rsidRPr="00006C10" w:rsidRDefault="00006C10" w:rsidP="00006C10">
      <w:pPr>
        <w:pStyle w:val="Lijstalinea"/>
        <w:numPr>
          <w:ilvl w:val="2"/>
          <w:numId w:val="1"/>
        </w:numPr>
      </w:pPr>
      <w:r w:rsidRPr="00006C10">
        <w:t>Statuut</w:t>
      </w:r>
    </w:p>
    <w:p w:rsidR="00006C10" w:rsidRPr="00006C10" w:rsidRDefault="00006C10" w:rsidP="00006C10">
      <w:pPr>
        <w:pStyle w:val="Lijstalinea"/>
        <w:numPr>
          <w:ilvl w:val="2"/>
          <w:numId w:val="1"/>
        </w:numPr>
      </w:pPr>
      <w:r w:rsidRPr="00006C10">
        <w:t>Gevolgen</w:t>
      </w:r>
    </w:p>
    <w:p w:rsidR="009271CF" w:rsidRDefault="00006C10" w:rsidP="00006C10">
      <w:pPr>
        <w:pStyle w:val="Lijstalinea"/>
        <w:numPr>
          <w:ilvl w:val="2"/>
          <w:numId w:val="1"/>
        </w:numPr>
      </w:pPr>
      <w:r w:rsidRPr="00006C10">
        <w:t>Uw commentaar :</w:t>
      </w:r>
      <w:r>
        <w:t xml:space="preserve"> </w:t>
      </w:r>
      <w:r w:rsidR="009271CF" w:rsidRPr="00006C10">
        <w:t>VZW</w:t>
      </w:r>
      <w:r w:rsidR="009271CF">
        <w:t xml:space="preserve"> en feitelijke vereniging</w:t>
      </w:r>
      <w:r w:rsidR="00D404CC">
        <w:t xml:space="preserve"> – toelichting bij de bijlage door Luc L.</w:t>
      </w:r>
    </w:p>
    <w:p w:rsidR="007D7A2E" w:rsidRDefault="00006C10" w:rsidP="00006C10">
      <w:pPr>
        <w:pStyle w:val="Lijstalinea"/>
        <w:ind w:left="1980"/>
      </w:pPr>
      <w:r>
        <w:sym w:font="Wingdings" w:char="F0E0"/>
      </w:r>
      <w:r>
        <w:t xml:space="preserve"> </w:t>
      </w:r>
      <w:r w:rsidR="007D7A2E">
        <w:t xml:space="preserve"> formaliteitenregels: Gerechtelijke arrondissement en ondernemingsnummer op elk uitgaand document. Verslagen ondertekend door de voorzitter en secretaris of 2 leden.</w:t>
      </w:r>
    </w:p>
    <w:p w:rsidR="009271CF" w:rsidRPr="00006C10" w:rsidRDefault="009271CF" w:rsidP="009271CF">
      <w:pPr>
        <w:pStyle w:val="Lijstalinea"/>
        <w:numPr>
          <w:ilvl w:val="1"/>
          <w:numId w:val="1"/>
        </w:numPr>
        <w:rPr>
          <w:i/>
        </w:rPr>
      </w:pPr>
      <w:r w:rsidRPr="00006C10">
        <w:rPr>
          <w:i/>
        </w:rPr>
        <w:t>Standpunt van de fiscus omtrent de bestuurdersvergoedingen</w:t>
      </w:r>
      <w:r w:rsidR="00006C10">
        <w:rPr>
          <w:i/>
        </w:rPr>
        <w:t xml:space="preserve">( document 2: Parlementaire vraag door S. </w:t>
      </w:r>
      <w:proofErr w:type="spellStart"/>
      <w:r w:rsidR="00006C10">
        <w:rPr>
          <w:i/>
        </w:rPr>
        <w:t>Vercaemer</w:t>
      </w:r>
      <w:proofErr w:type="spellEnd"/>
      <w:r w:rsidR="00006C10">
        <w:rPr>
          <w:i/>
        </w:rPr>
        <w:t>)</w:t>
      </w:r>
    </w:p>
    <w:p w:rsidR="007D7A2E" w:rsidRDefault="00006C10" w:rsidP="007D7A2E">
      <w:pPr>
        <w:pStyle w:val="Lijstalinea"/>
        <w:ind w:left="1440"/>
      </w:pPr>
      <w:r>
        <w:sym w:font="Wingdings" w:char="F0E0"/>
      </w:r>
      <w:r w:rsidR="007D7A2E">
        <w:t xml:space="preserve"> </w:t>
      </w:r>
      <w:r w:rsidR="006D03AA">
        <w:t xml:space="preserve">Door de bril van COVLA gezien zou dit voor ons niet echt problemen mogen opleveren. Kosten mogen gemaakt worden binnen het kader van de gemaakte afspraken. </w:t>
      </w:r>
    </w:p>
    <w:p w:rsidR="00006C10" w:rsidRDefault="009271CF" w:rsidP="009271CF">
      <w:pPr>
        <w:pStyle w:val="Lijstalinea"/>
        <w:numPr>
          <w:ilvl w:val="1"/>
          <w:numId w:val="1"/>
        </w:numPr>
      </w:pPr>
      <w:r w:rsidRPr="00006C10">
        <w:rPr>
          <w:i/>
        </w:rPr>
        <w:t>Gewijzigde kilometervergoeding</w:t>
      </w:r>
      <w:r w:rsidR="006D03AA" w:rsidRPr="00006C10">
        <w:rPr>
          <w:i/>
        </w:rPr>
        <w:t>:</w:t>
      </w:r>
      <w:r w:rsidR="006D03AA">
        <w:t xml:space="preserve"> </w:t>
      </w:r>
    </w:p>
    <w:p w:rsidR="009271CF" w:rsidRDefault="00006C10" w:rsidP="00006C10">
      <w:pPr>
        <w:pStyle w:val="Lijstalinea"/>
        <w:ind w:left="1440"/>
      </w:pPr>
      <w:r>
        <w:sym w:font="Wingdings" w:char="F0E0"/>
      </w:r>
      <w:r>
        <w:t xml:space="preserve"> G</w:t>
      </w:r>
      <w:r w:rsidR="006D03AA">
        <w:t>estegen van 0.3456 naar 0.3461 m.a.w. we blijven bij de afgesproken 0.34 euro/km</w:t>
      </w:r>
    </w:p>
    <w:p w:rsidR="009271CF" w:rsidRDefault="009271CF" w:rsidP="009271CF">
      <w:pPr>
        <w:pStyle w:val="Lijstalinea"/>
        <w:ind w:left="1440"/>
      </w:pPr>
    </w:p>
    <w:p w:rsidR="009271CF" w:rsidRDefault="009271CF" w:rsidP="009271CF">
      <w:pPr>
        <w:pStyle w:val="Lijstalinea"/>
        <w:numPr>
          <w:ilvl w:val="0"/>
          <w:numId w:val="1"/>
        </w:numPr>
      </w:pPr>
      <w:r>
        <w:t>Project 2014</w:t>
      </w:r>
    </w:p>
    <w:p w:rsidR="009271CF" w:rsidRDefault="00351C32" w:rsidP="009271CF">
      <w:pPr>
        <w:pStyle w:val="Lijstalinea"/>
      </w:pPr>
      <w:r>
        <w:t xml:space="preserve">Luc L. geeft toelichting bij het syntheseverslag van de werkvergadering project 2014 (zie </w:t>
      </w:r>
      <w:r w:rsidR="00006C10">
        <w:t>document 3</w:t>
      </w:r>
      <w:r>
        <w:t>)</w:t>
      </w:r>
    </w:p>
    <w:p w:rsidR="001E6B12" w:rsidRDefault="001E6B12" w:rsidP="009271CF">
      <w:pPr>
        <w:pStyle w:val="Lijstalinea"/>
      </w:pPr>
      <w:r>
        <w:t>- Het blijft belangrijk om te zorgen voor sterke sprekers die de moeite waard zijn.</w:t>
      </w:r>
    </w:p>
    <w:p w:rsidR="001E6B12" w:rsidRDefault="001E6B12" w:rsidP="009271CF">
      <w:pPr>
        <w:pStyle w:val="Lijstalinea"/>
      </w:pPr>
      <w:r>
        <w:lastRenderedPageBreak/>
        <w:t xml:space="preserve">- Het zal nu zaak zijn om een locatie te vinden die voor een betaalbare prijs de nodige accommodatie en catering kan verschaffen. </w:t>
      </w:r>
      <w:proofErr w:type="spellStart"/>
      <w:r>
        <w:t>Gilbert</w:t>
      </w:r>
      <w:proofErr w:type="spellEnd"/>
      <w:r>
        <w:t xml:space="preserve"> wil op zoek gaan naar verschillende mogelijkheden.</w:t>
      </w:r>
    </w:p>
    <w:p w:rsidR="001E6B12" w:rsidRDefault="001E6B12" w:rsidP="009271CF">
      <w:pPr>
        <w:pStyle w:val="Lijstalinea"/>
      </w:pPr>
      <w:r>
        <w:t>- Er werden al mogelijke sprekers voorgesteld. De leden van de werkgroep spraken reeds af wie welke spreker ging contacteren.</w:t>
      </w:r>
    </w:p>
    <w:p w:rsidR="009271CF" w:rsidRDefault="009271CF" w:rsidP="009271CF">
      <w:pPr>
        <w:pStyle w:val="Lijstalinea"/>
        <w:numPr>
          <w:ilvl w:val="0"/>
          <w:numId w:val="1"/>
        </w:numPr>
      </w:pPr>
      <w:r>
        <w:t>Vergaderkalender 2014</w:t>
      </w:r>
      <w:r w:rsidR="005D4DCB">
        <w:t xml:space="preserve"> – </w:t>
      </w:r>
      <w:r w:rsidR="00006C10">
        <w:t>zie bijlage bij het verslag.</w:t>
      </w:r>
    </w:p>
    <w:p w:rsidR="009271CF" w:rsidRDefault="009271CF" w:rsidP="009271CF">
      <w:pPr>
        <w:pStyle w:val="Lijstalinea"/>
      </w:pPr>
    </w:p>
    <w:p w:rsidR="009271CF" w:rsidRDefault="009271CF" w:rsidP="009271CF">
      <w:pPr>
        <w:pStyle w:val="Lijstalinea"/>
      </w:pPr>
    </w:p>
    <w:p w:rsidR="009271CF" w:rsidRDefault="009271CF" w:rsidP="009271CF">
      <w:pPr>
        <w:pStyle w:val="Lijstalinea"/>
        <w:numPr>
          <w:ilvl w:val="0"/>
          <w:numId w:val="1"/>
        </w:numPr>
      </w:pPr>
      <w:r>
        <w:t>Varia</w:t>
      </w:r>
    </w:p>
    <w:p w:rsidR="00006C10" w:rsidRPr="00006C10" w:rsidRDefault="00006C10" w:rsidP="00006C10">
      <w:pPr>
        <w:pStyle w:val="Lijstalinea"/>
        <w:numPr>
          <w:ilvl w:val="1"/>
          <w:numId w:val="1"/>
        </w:numPr>
      </w:pPr>
      <w:r w:rsidRPr="00006C10">
        <w:t xml:space="preserve">Gratis seminarie VSDC </w:t>
      </w:r>
    </w:p>
    <w:p w:rsidR="00006C10" w:rsidRPr="00006C10" w:rsidRDefault="00006C10" w:rsidP="00006C10">
      <w:pPr>
        <w:pStyle w:val="Lijstalinea"/>
        <w:numPr>
          <w:ilvl w:val="2"/>
          <w:numId w:val="1"/>
        </w:numPr>
      </w:pPr>
      <w:r w:rsidRPr="00006C10">
        <w:t xml:space="preserve">23 november 20132 te Zwijnaarde (Archipel </w:t>
      </w:r>
      <w:proofErr w:type="spellStart"/>
      <w:r w:rsidRPr="00006C10">
        <w:t>Bussiness</w:t>
      </w:r>
      <w:proofErr w:type="spellEnd"/>
      <w:r w:rsidRPr="00006C10">
        <w:t xml:space="preserve"> Center, Tramstraat 61</w:t>
      </w:r>
    </w:p>
    <w:p w:rsidR="00006C10" w:rsidRPr="00006C10" w:rsidRDefault="00006C10" w:rsidP="00006C10">
      <w:pPr>
        <w:pStyle w:val="Lijstalinea"/>
        <w:numPr>
          <w:ilvl w:val="2"/>
          <w:numId w:val="1"/>
        </w:numPr>
      </w:pPr>
      <w:r w:rsidRPr="00006C10">
        <w:t>Agenda:</w:t>
      </w:r>
    </w:p>
    <w:p w:rsidR="00006C10" w:rsidRPr="00006C10" w:rsidRDefault="00006C10" w:rsidP="00006C10">
      <w:pPr>
        <w:pStyle w:val="Lijstalinea"/>
        <w:numPr>
          <w:ilvl w:val="3"/>
          <w:numId w:val="1"/>
        </w:numPr>
      </w:pPr>
      <w:r w:rsidRPr="00006C10">
        <w:t>Verplichtingen van de vzw</w:t>
      </w:r>
    </w:p>
    <w:p w:rsidR="00006C10" w:rsidRPr="00006C10" w:rsidRDefault="00006C10" w:rsidP="00006C10">
      <w:pPr>
        <w:pStyle w:val="Lijstalinea"/>
        <w:numPr>
          <w:ilvl w:val="3"/>
          <w:numId w:val="1"/>
        </w:numPr>
      </w:pPr>
      <w:r w:rsidRPr="00006C10">
        <w:t xml:space="preserve">Persoonlijk advies </w:t>
      </w:r>
    </w:p>
    <w:p w:rsidR="00006C10" w:rsidRPr="00006C10" w:rsidRDefault="00006C10" w:rsidP="00006C10">
      <w:pPr>
        <w:pStyle w:val="Lijstalinea"/>
        <w:numPr>
          <w:ilvl w:val="2"/>
          <w:numId w:val="1"/>
        </w:numPr>
      </w:pPr>
      <w:r w:rsidRPr="00006C10">
        <w:t xml:space="preserve">Gratis voor 2 personen: </w:t>
      </w:r>
      <w:proofErr w:type="spellStart"/>
      <w:r w:rsidRPr="00006C10">
        <w:t>Gille</w:t>
      </w:r>
      <w:proofErr w:type="spellEnd"/>
      <w:r w:rsidRPr="00006C10">
        <w:t xml:space="preserve"> en de voorzitter zijn ingeschreven</w:t>
      </w:r>
    </w:p>
    <w:p w:rsidR="00006C10" w:rsidRDefault="00006C10" w:rsidP="00006C10">
      <w:pPr>
        <w:pStyle w:val="Lijstalinea"/>
        <w:numPr>
          <w:ilvl w:val="2"/>
          <w:numId w:val="1"/>
        </w:numPr>
      </w:pPr>
      <w:r w:rsidRPr="00006C10">
        <w:t>Als er vragen zijn vanuit de vergadering kunnen zij die nu meenemen</w:t>
      </w:r>
    </w:p>
    <w:p w:rsidR="00006C10" w:rsidRPr="00006C10" w:rsidRDefault="001E6B12" w:rsidP="00006C10">
      <w:pPr>
        <w:pStyle w:val="Lijstalinea"/>
        <w:ind w:left="2160"/>
      </w:pPr>
      <w:r>
        <w:sym w:font="Wingdings" w:char="F0E8"/>
      </w:r>
      <w:r>
        <w:t xml:space="preserve"> Helaas valt deze dag samen met het algemeen </w:t>
      </w:r>
      <w:proofErr w:type="spellStart"/>
      <w:r>
        <w:t>COV-congres</w:t>
      </w:r>
      <w:proofErr w:type="spellEnd"/>
      <w:r>
        <w:t>.</w:t>
      </w:r>
    </w:p>
    <w:p w:rsidR="00006C10" w:rsidRPr="00006C10" w:rsidRDefault="00006C10" w:rsidP="00006C10">
      <w:pPr>
        <w:pStyle w:val="Lijstalinea"/>
        <w:numPr>
          <w:ilvl w:val="1"/>
          <w:numId w:val="1"/>
        </w:numPr>
      </w:pPr>
      <w:r w:rsidRPr="00006C10">
        <w:t>Afrekening samenwerking DNI</w:t>
      </w:r>
    </w:p>
    <w:p w:rsidR="00006C10" w:rsidRPr="00006C10" w:rsidRDefault="00006C10" w:rsidP="00006C10">
      <w:pPr>
        <w:pStyle w:val="Lijstalinea"/>
        <w:numPr>
          <w:ilvl w:val="2"/>
          <w:numId w:val="1"/>
        </w:numPr>
      </w:pPr>
      <w:r w:rsidRPr="00006C10">
        <w:t>Jeroen maakte een lijst op</w:t>
      </w:r>
      <w:r w:rsidR="001E6B12">
        <w:t xml:space="preserve"> (bijlage bij het verslag)</w:t>
      </w:r>
    </w:p>
    <w:p w:rsidR="00006C10" w:rsidRPr="00006C10" w:rsidRDefault="00006C10" w:rsidP="00006C10">
      <w:pPr>
        <w:pStyle w:val="Lijstalinea"/>
        <w:numPr>
          <w:ilvl w:val="2"/>
          <w:numId w:val="1"/>
        </w:numPr>
      </w:pPr>
      <w:r w:rsidRPr="00006C10">
        <w:t>Deze zal door Luc aan DNI bezorgd worden</w:t>
      </w:r>
    </w:p>
    <w:p w:rsidR="00006C10" w:rsidRPr="00006C10" w:rsidRDefault="00006C10" w:rsidP="00006C10">
      <w:pPr>
        <w:pStyle w:val="Lijstalinea"/>
        <w:numPr>
          <w:ilvl w:val="2"/>
          <w:numId w:val="1"/>
        </w:numPr>
      </w:pPr>
      <w:r w:rsidRPr="00006C10">
        <w:t>Doel was 6 000 €, begroot voor 5 000 €, effectief gehaald?</w:t>
      </w:r>
    </w:p>
    <w:p w:rsidR="00006C10" w:rsidRDefault="00006C10" w:rsidP="00006C10">
      <w:pPr>
        <w:pStyle w:val="Lijstalinea"/>
        <w:numPr>
          <w:ilvl w:val="1"/>
          <w:numId w:val="1"/>
        </w:numPr>
      </w:pPr>
      <w:r w:rsidRPr="00006C10">
        <w:t>Aanvullende punten vanuit de vergadering</w:t>
      </w:r>
    </w:p>
    <w:p w:rsidR="001E6B12" w:rsidRPr="00006C10" w:rsidRDefault="001E6B12" w:rsidP="001E6B12">
      <w:pPr>
        <w:pStyle w:val="Lijstalinea"/>
        <w:ind w:left="1440"/>
      </w:pPr>
      <w:r>
        <w:t>/</w:t>
      </w:r>
    </w:p>
    <w:p w:rsidR="009271CF" w:rsidRDefault="009271CF">
      <w:r>
        <w:t xml:space="preserve"> </w:t>
      </w:r>
    </w:p>
    <w:sectPr w:rsidR="009271CF" w:rsidSect="006019A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6FD1"/>
    <w:multiLevelType w:val="hybridMultilevel"/>
    <w:tmpl w:val="BBDEACDC"/>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00252C4"/>
    <w:multiLevelType w:val="hybridMultilevel"/>
    <w:tmpl w:val="E81E57F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271CF"/>
    <w:rsid w:val="00006C10"/>
    <w:rsid w:val="001E6B12"/>
    <w:rsid w:val="0031763C"/>
    <w:rsid w:val="00351C32"/>
    <w:rsid w:val="004F2B1D"/>
    <w:rsid w:val="005D4DCB"/>
    <w:rsid w:val="006019A8"/>
    <w:rsid w:val="006D03AA"/>
    <w:rsid w:val="00741DC8"/>
    <w:rsid w:val="007D7A2E"/>
    <w:rsid w:val="008A4C30"/>
    <w:rsid w:val="009271CF"/>
    <w:rsid w:val="00D404CC"/>
    <w:rsid w:val="00D93500"/>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019A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271C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655</Words>
  <Characters>3605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2013-09-26T10:54:00Z</dcterms:created>
  <dcterms:modified xsi:type="dcterms:W3CDTF">2013-09-26T10:54:00Z</dcterms:modified>
</cp:coreProperties>
</file>