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F823A" w14:textId="1B6DB0CB" w:rsidR="00FA738E" w:rsidRPr="00FA738E" w:rsidRDefault="00FA738E" w:rsidP="00FA738E">
      <w:pPr>
        <w:ind w:firstLineChars="100" w:firstLine="241"/>
        <w:jc w:val="center"/>
        <w:rPr>
          <w:b/>
          <w:sz w:val="24"/>
          <w:szCs w:val="24"/>
        </w:rPr>
      </w:pPr>
      <w:r w:rsidRPr="00FA738E">
        <w:rPr>
          <w:rFonts w:hint="eastAsia"/>
          <w:b/>
          <w:sz w:val="24"/>
          <w:szCs w:val="24"/>
        </w:rPr>
        <w:t>質</w:t>
      </w:r>
      <w:r w:rsidR="00CC102B">
        <w:rPr>
          <w:rFonts w:hint="eastAsia"/>
          <w:b/>
          <w:sz w:val="24"/>
          <w:szCs w:val="24"/>
        </w:rPr>
        <w:t xml:space="preserve">　</w:t>
      </w:r>
      <w:r w:rsidRPr="00FA738E">
        <w:rPr>
          <w:rFonts w:hint="eastAsia"/>
          <w:b/>
          <w:sz w:val="24"/>
          <w:szCs w:val="24"/>
        </w:rPr>
        <w:t>問</w:t>
      </w:r>
      <w:r w:rsidR="00CC102B">
        <w:rPr>
          <w:rFonts w:hint="eastAsia"/>
          <w:b/>
          <w:sz w:val="24"/>
          <w:szCs w:val="24"/>
        </w:rPr>
        <w:t xml:space="preserve">　</w:t>
      </w:r>
      <w:r w:rsidRPr="00FA738E">
        <w:rPr>
          <w:rFonts w:hint="eastAsia"/>
          <w:b/>
          <w:sz w:val="24"/>
          <w:szCs w:val="24"/>
        </w:rPr>
        <w:t>書</w:t>
      </w:r>
    </w:p>
    <w:p w14:paraId="524FCE5F" w14:textId="77777777" w:rsidR="00FA738E" w:rsidRDefault="00FA738E" w:rsidP="002124B0">
      <w:pPr>
        <w:ind w:firstLineChars="100" w:firstLine="210"/>
      </w:pPr>
    </w:p>
    <w:p w14:paraId="2C2DAD16" w14:textId="4E54D77F" w:rsidR="005D5CBD" w:rsidRDefault="002124B0" w:rsidP="002124B0">
      <w:pPr>
        <w:ind w:firstLineChars="100" w:firstLine="210"/>
      </w:pPr>
      <w:r>
        <w:rPr>
          <w:rFonts w:hint="eastAsia"/>
        </w:rPr>
        <w:t>昨年１１月に会則の改正が行われ、原田会長より</w:t>
      </w:r>
      <w:r w:rsidR="00255ED6">
        <w:rPr>
          <w:rFonts w:hint="eastAsia"/>
        </w:rPr>
        <w:t>全国総県長会議で趣旨説明があり、</w:t>
      </w:r>
      <w:r>
        <w:rPr>
          <w:rFonts w:hint="eastAsia"/>
        </w:rPr>
        <w:t>本年１月の聖教紙上に教学部名でその</w:t>
      </w:r>
      <w:r w:rsidR="00255ED6">
        <w:rPr>
          <w:rFonts w:hint="eastAsia"/>
        </w:rPr>
        <w:t>補足</w:t>
      </w:r>
      <w:r>
        <w:rPr>
          <w:rFonts w:hint="eastAsia"/>
        </w:rPr>
        <w:t>解説が掲載されました。</w:t>
      </w:r>
      <w:r w:rsidR="00255ED6">
        <w:rPr>
          <w:rFonts w:hint="eastAsia"/>
        </w:rPr>
        <w:t>これらについて疑問に思い納得しかねることが多々あるため、ここに質問書としてまとめ</w:t>
      </w:r>
      <w:r w:rsidR="000845D2">
        <w:rPr>
          <w:rFonts w:hint="eastAsia"/>
        </w:rPr>
        <w:t>まし</w:t>
      </w:r>
      <w:r w:rsidR="00255ED6">
        <w:rPr>
          <w:rFonts w:hint="eastAsia"/>
        </w:rPr>
        <w:t>た。</w:t>
      </w:r>
    </w:p>
    <w:p w14:paraId="5B2B4E77" w14:textId="77777777" w:rsidR="00F71267" w:rsidRDefault="00F71267" w:rsidP="002124B0">
      <w:pPr>
        <w:ind w:firstLineChars="100" w:firstLine="210"/>
      </w:pPr>
    </w:p>
    <w:p w14:paraId="4C07F796" w14:textId="77777777" w:rsidR="00E00AB4" w:rsidRDefault="00E00AB4" w:rsidP="002124B0">
      <w:pPr>
        <w:ind w:firstLineChars="100" w:firstLine="210"/>
      </w:pPr>
    </w:p>
    <w:p w14:paraId="2C2DAD18" w14:textId="77777777" w:rsidR="00255ED6" w:rsidRDefault="00255ED6" w:rsidP="00C833EC">
      <w:pPr>
        <w:ind w:firstLineChars="100" w:firstLine="210"/>
        <w:jc w:val="center"/>
      </w:pPr>
      <w:r>
        <w:rPr>
          <w:rFonts w:hint="eastAsia"/>
        </w:rPr>
        <w:t>問い１</w:t>
      </w:r>
    </w:p>
    <w:p w14:paraId="2C2DAD19" w14:textId="77777777" w:rsidR="00C833EC" w:rsidRDefault="00C833EC" w:rsidP="002124B0">
      <w:pPr>
        <w:ind w:firstLineChars="100" w:firstLine="210"/>
      </w:pPr>
    </w:p>
    <w:p w14:paraId="72FA3C5C" w14:textId="77777777" w:rsidR="00D5158F" w:rsidRDefault="00255ED6" w:rsidP="002124B0">
      <w:pPr>
        <w:ind w:firstLineChars="100" w:firstLine="210"/>
      </w:pPr>
      <w:r>
        <w:rPr>
          <w:rFonts w:hint="eastAsia"/>
        </w:rPr>
        <w:t>会長</w:t>
      </w:r>
      <w:r w:rsidR="00986F07">
        <w:rPr>
          <w:rFonts w:hint="eastAsia"/>
        </w:rPr>
        <w:t>は</w:t>
      </w:r>
      <w:r>
        <w:rPr>
          <w:rFonts w:hint="eastAsia"/>
        </w:rPr>
        <w:t>説明の中</w:t>
      </w:r>
      <w:r w:rsidR="00986F07">
        <w:rPr>
          <w:rFonts w:hint="eastAsia"/>
        </w:rPr>
        <w:t>で</w:t>
      </w:r>
      <w:r>
        <w:rPr>
          <w:rFonts w:hint="eastAsia"/>
        </w:rPr>
        <w:t>「</w:t>
      </w:r>
      <w:r w:rsidRPr="00255ED6">
        <w:rPr>
          <w:rFonts w:hint="eastAsia"/>
        </w:rPr>
        <w:t>日蓮大聖人が御図顕された十界の文字曼荼羅と、それを書写した本尊は、すべて根本の法である南無妙法蓮華経を具現されたものであり、</w:t>
      </w:r>
      <w:r w:rsidRPr="00220B83">
        <w:rPr>
          <w:rFonts w:hint="eastAsia"/>
          <w:u w:val="single"/>
        </w:rPr>
        <w:t>等しく</w:t>
      </w:r>
      <w:r>
        <w:rPr>
          <w:rFonts w:hint="eastAsia"/>
        </w:rPr>
        <w:t>『</w:t>
      </w:r>
      <w:r w:rsidRPr="00255ED6">
        <w:rPr>
          <w:rFonts w:hint="eastAsia"/>
        </w:rPr>
        <w:t>本門の本尊</w:t>
      </w:r>
      <w:r>
        <w:rPr>
          <w:rFonts w:hint="eastAsia"/>
        </w:rPr>
        <w:t>』</w:t>
      </w:r>
      <w:r w:rsidRPr="00255ED6">
        <w:rPr>
          <w:rFonts w:hint="eastAsia"/>
        </w:rPr>
        <w:t>である。</w:t>
      </w:r>
      <w:r>
        <w:rPr>
          <w:rFonts w:hint="eastAsia"/>
        </w:rPr>
        <w:t>」</w:t>
      </w:r>
      <w:r w:rsidR="00CC102B">
        <w:rPr>
          <w:rFonts w:hint="eastAsia"/>
        </w:rPr>
        <w:t>（</w:t>
      </w:r>
      <w:r w:rsidR="00D5158F">
        <w:rPr>
          <w:rFonts w:hint="eastAsia"/>
        </w:rPr>
        <w:t>下</w:t>
      </w:r>
      <w:r w:rsidR="00CC102B">
        <w:rPr>
          <w:rFonts w:hint="eastAsia"/>
        </w:rPr>
        <w:t>線筆者）</w:t>
      </w:r>
      <w:r>
        <w:rPr>
          <w:rFonts w:hint="eastAsia"/>
        </w:rPr>
        <w:t>と</w:t>
      </w:r>
      <w:r w:rsidR="00986F07">
        <w:rPr>
          <w:rFonts w:hint="eastAsia"/>
        </w:rPr>
        <w:t>定義しています</w:t>
      </w:r>
      <w:r>
        <w:rPr>
          <w:rFonts w:hint="eastAsia"/>
        </w:rPr>
        <w:t>。</w:t>
      </w:r>
      <w:r w:rsidR="00C833EC">
        <w:rPr>
          <w:rFonts w:hint="eastAsia"/>
        </w:rPr>
        <w:t>大聖人御真筆の御本尊は百数十幅</w:t>
      </w:r>
      <w:r w:rsidR="00986F07">
        <w:rPr>
          <w:rFonts w:hint="eastAsia"/>
        </w:rPr>
        <w:t>現存する</w:t>
      </w:r>
      <w:r w:rsidR="00C833EC">
        <w:rPr>
          <w:rFonts w:hint="eastAsia"/>
        </w:rPr>
        <w:t>とされていますが、そのすべてとそれを書写した</w:t>
      </w:r>
      <w:r w:rsidR="00220B83">
        <w:rPr>
          <w:rFonts w:hint="eastAsia"/>
        </w:rPr>
        <w:t>御</w:t>
      </w:r>
      <w:r w:rsidR="00C833EC">
        <w:rPr>
          <w:rFonts w:hint="eastAsia"/>
        </w:rPr>
        <w:t>本尊のすべてが「本門の本尊」であると云っています。</w:t>
      </w:r>
    </w:p>
    <w:p w14:paraId="2C2DAD1A" w14:textId="20F1A960" w:rsidR="00255ED6" w:rsidRDefault="00D5158F" w:rsidP="002124B0">
      <w:pPr>
        <w:ind w:firstLineChars="100" w:firstLine="210"/>
      </w:pPr>
      <w:r>
        <w:rPr>
          <w:rFonts w:hint="eastAsia"/>
        </w:rPr>
        <w:t>さて、</w:t>
      </w:r>
      <w:r w:rsidR="00C833EC">
        <w:rPr>
          <w:rFonts w:hint="eastAsia"/>
        </w:rPr>
        <w:t>身延山久遠寺にも池上本門寺にも大聖人の御真筆がありますが、大聖人を末法の御本仏として尊崇していないそれらの寺の僧侶が、大聖人御真筆の御本尊を書写したものも「本門の本尊」なのでしょうか。またそれらの寺では御本尊をお土産として売っています。そのお土産本尊も御真筆を書写したものであれば、「本門の本尊」となるのでしょうか。学会員の各家庭にある御本尊と、大誓堂にある創価学会常住の御本尊と、お土産本尊が</w:t>
      </w:r>
      <w:r w:rsidR="00C833EC" w:rsidRPr="00220B83">
        <w:rPr>
          <w:rFonts w:hint="eastAsia"/>
          <w:u w:val="single"/>
        </w:rPr>
        <w:t>等しい</w:t>
      </w:r>
      <w:r w:rsidR="00C833EC">
        <w:rPr>
          <w:rFonts w:hint="eastAsia"/>
        </w:rPr>
        <w:t>と云っていますが、その認識でよろしいでしょうか。</w:t>
      </w:r>
    </w:p>
    <w:p w14:paraId="1865319F" w14:textId="77777777" w:rsidR="00371522" w:rsidRDefault="00220B83" w:rsidP="003524B2">
      <w:pPr>
        <w:ind w:firstLineChars="100" w:firstLine="210"/>
      </w:pPr>
      <w:r w:rsidRPr="00220B83">
        <w:rPr>
          <w:rFonts w:hint="eastAsia"/>
        </w:rPr>
        <w:t>戸田先生は「ただ、大御本尊だけは、われわれは作るわけにはゆかない。（中略）だから、仏立宗や身延のヤツラが書いた本尊なんていうものはね、ぜんぜん力がない。ニセですから、力がぜんぜんない。むしろ、魔性が入っている。魔性の力が入っている。だからコワイ」（『大白蓮華』昭和３４年７月号）。と指導され、</w:t>
      </w:r>
      <w:r>
        <w:rPr>
          <w:rFonts w:hint="eastAsia"/>
        </w:rPr>
        <w:t>身延の本尊には「魔性が入っている」とされていますが、本当に</w:t>
      </w:r>
      <w:r w:rsidRPr="00220B83">
        <w:rPr>
          <w:rFonts w:hint="eastAsia"/>
          <w:u w:val="single"/>
        </w:rPr>
        <w:t>等しい</w:t>
      </w:r>
      <w:r>
        <w:rPr>
          <w:rFonts w:hint="eastAsia"/>
        </w:rPr>
        <w:t>のでしょうか。</w:t>
      </w:r>
    </w:p>
    <w:p w14:paraId="2C2DAD1C" w14:textId="7D2D531C" w:rsidR="00220B83" w:rsidRDefault="00986F07" w:rsidP="003524B2">
      <w:pPr>
        <w:ind w:firstLineChars="100" w:firstLine="210"/>
      </w:pPr>
      <w:r>
        <w:rPr>
          <w:rFonts w:hint="eastAsia"/>
        </w:rPr>
        <w:t>またこの定義に</w:t>
      </w:r>
      <w:r w:rsidR="003524B2">
        <w:rPr>
          <w:rFonts w:hint="eastAsia"/>
        </w:rPr>
        <w:t>より</w:t>
      </w:r>
      <w:r w:rsidR="005A5353">
        <w:rPr>
          <w:rFonts w:hint="eastAsia"/>
        </w:rPr>
        <w:t>池田</w:t>
      </w:r>
      <w:r w:rsidR="002A5987">
        <w:rPr>
          <w:rFonts w:hint="eastAsia"/>
        </w:rPr>
        <w:t>先生が司会をされた</w:t>
      </w:r>
      <w:r w:rsidR="003524B2">
        <w:rPr>
          <w:rFonts w:hint="eastAsia"/>
        </w:rPr>
        <w:t>小樽問答で</w:t>
      </w:r>
      <w:r w:rsidR="002A5987">
        <w:rPr>
          <w:rFonts w:hint="eastAsia"/>
        </w:rPr>
        <w:t>、</w:t>
      </w:r>
      <w:r w:rsidR="003524B2">
        <w:rPr>
          <w:rFonts w:hint="eastAsia"/>
        </w:rPr>
        <w:t>身延派を</w:t>
      </w:r>
      <w:r w:rsidR="005A5353">
        <w:rPr>
          <w:rFonts w:hint="eastAsia"/>
        </w:rPr>
        <w:t>完膚なきまでに</w:t>
      </w:r>
      <w:r w:rsidR="003524B2">
        <w:rPr>
          <w:rFonts w:hint="eastAsia"/>
        </w:rPr>
        <w:t>打ち破った事績が否定されますが、それでよろしいのでしょうか。</w:t>
      </w:r>
    </w:p>
    <w:p w14:paraId="2C2DAD1D" w14:textId="77777777" w:rsidR="00A745A3" w:rsidRDefault="00A745A3" w:rsidP="00C833EC">
      <w:pPr>
        <w:ind w:firstLineChars="100" w:firstLine="210"/>
        <w:jc w:val="center"/>
      </w:pPr>
    </w:p>
    <w:p w14:paraId="262C087D" w14:textId="77777777" w:rsidR="00E00AB4" w:rsidRDefault="00E00AB4" w:rsidP="00C833EC">
      <w:pPr>
        <w:ind w:firstLineChars="100" w:firstLine="210"/>
        <w:jc w:val="center"/>
      </w:pPr>
    </w:p>
    <w:p w14:paraId="2C2DAD1E" w14:textId="77777777" w:rsidR="00C833EC" w:rsidRDefault="00C833EC" w:rsidP="00C833EC">
      <w:pPr>
        <w:ind w:firstLineChars="100" w:firstLine="210"/>
        <w:jc w:val="center"/>
      </w:pPr>
      <w:r>
        <w:rPr>
          <w:rFonts w:hint="eastAsia"/>
        </w:rPr>
        <w:t>問い２</w:t>
      </w:r>
    </w:p>
    <w:p w14:paraId="2C2DAD1F" w14:textId="77777777" w:rsidR="00C833EC" w:rsidRDefault="00C833EC" w:rsidP="002124B0">
      <w:pPr>
        <w:ind w:firstLineChars="100" w:firstLine="210"/>
      </w:pPr>
    </w:p>
    <w:p w14:paraId="2C2DAD20" w14:textId="77777777" w:rsidR="00255ED6" w:rsidRDefault="00C833EC" w:rsidP="00220B83">
      <w:pPr>
        <w:ind w:firstLineChars="100" w:firstLine="210"/>
      </w:pPr>
      <w:r>
        <w:rPr>
          <w:rFonts w:hint="eastAsia"/>
        </w:rPr>
        <w:t>続いて会長は「</w:t>
      </w:r>
      <w:r w:rsidR="00220B83">
        <w:rPr>
          <w:rFonts w:hint="eastAsia"/>
        </w:rPr>
        <w:t>『</w:t>
      </w:r>
      <w:r w:rsidR="00220B83" w:rsidRPr="00220B83">
        <w:rPr>
          <w:rFonts w:hint="eastAsia"/>
        </w:rPr>
        <w:t>本門の本尊</w:t>
      </w:r>
      <w:r w:rsidR="00220B83">
        <w:rPr>
          <w:rFonts w:hint="eastAsia"/>
        </w:rPr>
        <w:t>』</w:t>
      </w:r>
      <w:r w:rsidR="00220B83" w:rsidRPr="00220B83">
        <w:rPr>
          <w:rFonts w:hint="eastAsia"/>
        </w:rPr>
        <w:t>に唱える南無妙法蓮華経が</w:t>
      </w:r>
      <w:r w:rsidR="00220B83">
        <w:rPr>
          <w:rFonts w:hint="eastAsia"/>
        </w:rPr>
        <w:t>『</w:t>
      </w:r>
      <w:r w:rsidR="00220B83" w:rsidRPr="00220B83">
        <w:rPr>
          <w:rFonts w:hint="eastAsia"/>
        </w:rPr>
        <w:t>本門の題目</w:t>
      </w:r>
      <w:r w:rsidR="00220B83">
        <w:rPr>
          <w:rFonts w:hint="eastAsia"/>
        </w:rPr>
        <w:t>』</w:t>
      </w:r>
      <w:r w:rsidR="00220B83" w:rsidRPr="00220B83">
        <w:rPr>
          <w:rFonts w:hint="eastAsia"/>
        </w:rPr>
        <w:t>であり、その唱える場がそのまま</w:t>
      </w:r>
      <w:r w:rsidR="00220B83">
        <w:rPr>
          <w:rFonts w:hint="eastAsia"/>
        </w:rPr>
        <w:t>『</w:t>
      </w:r>
      <w:r w:rsidR="00220B83" w:rsidRPr="00220B83">
        <w:rPr>
          <w:rFonts w:hint="eastAsia"/>
        </w:rPr>
        <w:t>本門の戒壇</w:t>
      </w:r>
      <w:r w:rsidR="00220B83">
        <w:rPr>
          <w:rFonts w:hint="eastAsia"/>
        </w:rPr>
        <w:t>』</w:t>
      </w:r>
      <w:r w:rsidR="00220B83" w:rsidRPr="00220B83">
        <w:rPr>
          <w:rFonts w:hint="eastAsia"/>
        </w:rPr>
        <w:t>となる。</w:t>
      </w:r>
      <w:r w:rsidR="00220B83">
        <w:rPr>
          <w:rFonts w:hint="eastAsia"/>
        </w:rPr>
        <w:t>」と云っていますが、問い１に挙げた二寺院以外にも日本中に大聖人御真筆の御本尊を恪護している日蓮宗寺院があります。そのすべてが「本門の戒壇」になることになりますが、それでよろしいですか。</w:t>
      </w:r>
    </w:p>
    <w:p w14:paraId="4AB0B59F" w14:textId="77777777" w:rsidR="00371522" w:rsidRDefault="00220B83" w:rsidP="00220B83">
      <w:pPr>
        <w:ind w:firstLineChars="100" w:firstLine="210"/>
      </w:pPr>
      <w:r>
        <w:rPr>
          <w:rFonts w:hint="eastAsia"/>
        </w:rPr>
        <w:t>御書には</w:t>
      </w:r>
      <w:r w:rsidRPr="00220B83">
        <w:rPr>
          <w:rFonts w:hint="eastAsia"/>
        </w:rPr>
        <w:t>「霊山浄土に似たらん最勝の地を尋ねて戒壇を建立す可き者か時を待つ可きの</w:t>
      </w:r>
      <w:r w:rsidRPr="00220B83">
        <w:rPr>
          <w:rFonts w:hint="eastAsia"/>
        </w:rPr>
        <w:lastRenderedPageBreak/>
        <w:t>み事の戒法と申すは是なり」（三大秘法禀承事）</w:t>
      </w:r>
      <w:r w:rsidR="001C40C7">
        <w:rPr>
          <w:rFonts w:hint="eastAsia"/>
        </w:rPr>
        <w:t>とあり、日本中に何十ヶ所も「本門の戒壇」を作るようには仰せられておりませんが、この点は如何でしょう。御書根本と云っていますが、御書と異なることを云っているように思えます。</w:t>
      </w:r>
    </w:p>
    <w:p w14:paraId="2C2DAD21" w14:textId="78346ADA" w:rsidR="00220B83" w:rsidRDefault="003524B2" w:rsidP="00220B83">
      <w:pPr>
        <w:ind w:firstLineChars="100" w:firstLine="210"/>
      </w:pPr>
      <w:r>
        <w:rPr>
          <w:rFonts w:hint="eastAsia"/>
        </w:rPr>
        <w:t>またこれにより正本堂を建立した</w:t>
      </w:r>
      <w:r w:rsidR="005A5353">
        <w:rPr>
          <w:rFonts w:hint="eastAsia"/>
        </w:rPr>
        <w:t>池田</w:t>
      </w:r>
      <w:r w:rsidR="002A5987">
        <w:rPr>
          <w:rFonts w:hint="eastAsia"/>
        </w:rPr>
        <w:t>先生の事績</w:t>
      </w:r>
      <w:r>
        <w:rPr>
          <w:rFonts w:hint="eastAsia"/>
        </w:rPr>
        <w:t>も否定されてしまいますが、それでよろしいのでしょうか。</w:t>
      </w:r>
    </w:p>
    <w:p w14:paraId="4B32AC68" w14:textId="77777777" w:rsidR="003524B2" w:rsidRDefault="003524B2" w:rsidP="003524B2">
      <w:pPr>
        <w:ind w:firstLineChars="100" w:firstLine="210"/>
        <w:jc w:val="center"/>
      </w:pPr>
    </w:p>
    <w:p w14:paraId="4B0A7B72" w14:textId="77777777" w:rsidR="00E00AB4" w:rsidRDefault="00E00AB4" w:rsidP="003524B2">
      <w:pPr>
        <w:ind w:firstLineChars="100" w:firstLine="210"/>
        <w:jc w:val="center"/>
      </w:pPr>
    </w:p>
    <w:p w14:paraId="2C2DAD24" w14:textId="77777777" w:rsidR="001C40C7" w:rsidRDefault="001C40C7" w:rsidP="001C40C7">
      <w:pPr>
        <w:ind w:firstLineChars="100" w:firstLine="210"/>
        <w:jc w:val="center"/>
      </w:pPr>
      <w:r>
        <w:rPr>
          <w:rFonts w:hint="eastAsia"/>
        </w:rPr>
        <w:t>問い３</w:t>
      </w:r>
    </w:p>
    <w:p w14:paraId="2C2DAD25" w14:textId="77777777" w:rsidR="00255ED6" w:rsidRDefault="00255ED6" w:rsidP="002124B0">
      <w:pPr>
        <w:ind w:firstLineChars="100" w:firstLine="210"/>
      </w:pPr>
    </w:p>
    <w:p w14:paraId="2C2DAD26" w14:textId="1E9F13FC" w:rsidR="00C37DFA" w:rsidRDefault="001C40C7" w:rsidP="001C40C7">
      <w:r>
        <w:rPr>
          <w:rFonts w:hint="eastAsia"/>
        </w:rPr>
        <w:t xml:space="preserve">　また会長は「</w:t>
      </w:r>
      <w:r w:rsidRPr="001C40C7">
        <w:rPr>
          <w:rFonts w:hint="eastAsia"/>
        </w:rPr>
        <w:t>大謗法の地にある弘安</w:t>
      </w:r>
      <w:r>
        <w:rPr>
          <w:rFonts w:hint="eastAsia"/>
        </w:rPr>
        <w:t>２</w:t>
      </w:r>
      <w:r w:rsidRPr="001C40C7">
        <w:rPr>
          <w:rFonts w:hint="eastAsia"/>
        </w:rPr>
        <w:t>年の御本尊は受持の対象にはいたしません</w:t>
      </w:r>
      <w:r>
        <w:rPr>
          <w:rFonts w:hint="eastAsia"/>
        </w:rPr>
        <w:t>。」と</w:t>
      </w:r>
      <w:r w:rsidR="00C37DFA">
        <w:rPr>
          <w:rFonts w:hint="eastAsia"/>
        </w:rPr>
        <w:t>云っています。</w:t>
      </w:r>
      <w:r w:rsidR="00C37DFA" w:rsidRPr="00C37DFA">
        <w:rPr>
          <w:rFonts w:hint="eastAsia"/>
        </w:rPr>
        <w:t>現在、創価学会員が受持している御本尊には「奉書写之」と認められており</w:t>
      </w:r>
      <w:r w:rsidR="00C37DFA">
        <w:rPr>
          <w:rFonts w:hint="eastAsia"/>
        </w:rPr>
        <w:t>、この「之」の字は弘安二年の大御本尊を指し示しています。日寛上人は大御本尊を</w:t>
      </w:r>
      <w:r w:rsidR="00C37DFA" w:rsidRPr="00C37DFA">
        <w:rPr>
          <w:rFonts w:hint="eastAsia"/>
        </w:rPr>
        <w:t>「究竟中の究竟、本懐の中の本懐なり。既に是れ三大秘法の随一なり」（観心本尊抄文段）</w:t>
      </w:r>
      <w:r w:rsidR="00C37DFA">
        <w:rPr>
          <w:rFonts w:hint="eastAsia"/>
        </w:rPr>
        <w:t>と申されており、大御本尊を書写されたことは間違いありません。その元となる大御本尊を受持せず、書写された御本尊を受持させているというのは、如何なる</w:t>
      </w:r>
      <w:r w:rsidR="00CC102B">
        <w:rPr>
          <w:rFonts w:hint="eastAsia"/>
        </w:rPr>
        <w:t>理論</w:t>
      </w:r>
      <w:r w:rsidR="00C37DFA">
        <w:rPr>
          <w:rFonts w:hint="eastAsia"/>
        </w:rPr>
        <w:t>によるものでしょう。すべての会員が納得できる説明をお願いし</w:t>
      </w:r>
      <w:r w:rsidR="00863875">
        <w:rPr>
          <w:rFonts w:hint="eastAsia"/>
        </w:rPr>
        <w:t>たいもので</w:t>
      </w:r>
      <w:r w:rsidR="00C37DFA">
        <w:rPr>
          <w:rFonts w:hint="eastAsia"/>
        </w:rPr>
        <w:t>す。</w:t>
      </w:r>
    </w:p>
    <w:p w14:paraId="2C2DAD28" w14:textId="77777777" w:rsidR="00C37DFA" w:rsidRDefault="00C37DFA" w:rsidP="003524B2">
      <w:pPr>
        <w:ind w:firstLineChars="100" w:firstLine="210"/>
        <w:jc w:val="center"/>
      </w:pPr>
    </w:p>
    <w:p w14:paraId="1E0CEF02" w14:textId="77777777" w:rsidR="00E00AB4" w:rsidRDefault="00E00AB4" w:rsidP="003524B2">
      <w:pPr>
        <w:ind w:firstLineChars="100" w:firstLine="210"/>
        <w:jc w:val="center"/>
      </w:pPr>
    </w:p>
    <w:p w14:paraId="2C2DAD29" w14:textId="77777777" w:rsidR="00C37DFA" w:rsidRDefault="00DC5BC5" w:rsidP="00DC5BC5">
      <w:pPr>
        <w:ind w:firstLineChars="100" w:firstLine="210"/>
        <w:jc w:val="center"/>
      </w:pPr>
      <w:r>
        <w:rPr>
          <w:rFonts w:hint="eastAsia"/>
        </w:rPr>
        <w:t>問い４</w:t>
      </w:r>
    </w:p>
    <w:p w14:paraId="2C2DAD2A" w14:textId="77777777" w:rsidR="00DC5BC5" w:rsidRDefault="00DC5BC5" w:rsidP="002124B0">
      <w:pPr>
        <w:ind w:firstLineChars="100" w:firstLine="210"/>
      </w:pPr>
    </w:p>
    <w:p w14:paraId="0DF42216" w14:textId="77777777" w:rsidR="00371522" w:rsidRDefault="00DC5BC5" w:rsidP="002124B0">
      <w:pPr>
        <w:ind w:firstLineChars="100" w:firstLine="210"/>
      </w:pPr>
      <w:r>
        <w:rPr>
          <w:rFonts w:hint="eastAsia"/>
        </w:rPr>
        <w:t>教学部の解説では弘安二年の大御本尊を末法御本仏日蓮大聖人の出世の本懐ではないとしています。聖人御難事の「余は二十七年なり」を、「したがって</w:t>
      </w:r>
      <w:r w:rsidRPr="00DC5BC5">
        <w:rPr>
          <w:rFonts w:hint="eastAsia"/>
        </w:rPr>
        <w:t>この</w:t>
      </w:r>
      <w:r>
        <w:rPr>
          <w:rFonts w:hint="eastAsia"/>
        </w:rPr>
        <w:t>『</w:t>
      </w:r>
      <w:r w:rsidRPr="00DC5BC5">
        <w:rPr>
          <w:rFonts w:hint="eastAsia"/>
        </w:rPr>
        <w:t>二十七年</w:t>
      </w:r>
      <w:r>
        <w:rPr>
          <w:rFonts w:hint="eastAsia"/>
        </w:rPr>
        <w:t>』</w:t>
      </w:r>
      <w:r w:rsidRPr="00DC5BC5">
        <w:rPr>
          <w:rFonts w:hint="eastAsia"/>
        </w:rPr>
        <w:t>という</w:t>
      </w:r>
      <w:r>
        <w:rPr>
          <w:rFonts w:hint="eastAsia"/>
        </w:rPr>
        <w:t>『</w:t>
      </w:r>
      <w:r w:rsidRPr="00DC5BC5">
        <w:rPr>
          <w:rFonts w:hint="eastAsia"/>
        </w:rPr>
        <w:t>時</w:t>
      </w:r>
      <w:r>
        <w:rPr>
          <w:rFonts w:hint="eastAsia"/>
        </w:rPr>
        <w:t>』</w:t>
      </w:r>
      <w:r w:rsidRPr="00DC5BC5">
        <w:rPr>
          <w:rFonts w:hint="eastAsia"/>
        </w:rPr>
        <w:t>と、本抄の</w:t>
      </w:r>
      <w:r>
        <w:rPr>
          <w:rFonts w:hint="eastAsia"/>
        </w:rPr>
        <w:t>『</w:t>
      </w:r>
      <w:r w:rsidRPr="00DC5BC5">
        <w:rPr>
          <w:rFonts w:hint="eastAsia"/>
        </w:rPr>
        <w:t>難</w:t>
      </w:r>
      <w:r>
        <w:rPr>
          <w:rFonts w:hint="eastAsia"/>
        </w:rPr>
        <w:t>』</w:t>
      </w:r>
      <w:r w:rsidRPr="00DC5BC5">
        <w:rPr>
          <w:rFonts w:hint="eastAsia"/>
        </w:rPr>
        <w:t>への言及の本意は、熱原の法難で、農民信徒が不惜身命・死身弘法の姿を示したことを称賛されることにあるといえる</w:t>
      </w:r>
      <w:r>
        <w:rPr>
          <w:rFonts w:hint="eastAsia"/>
        </w:rPr>
        <w:t>」として、</w:t>
      </w:r>
      <w:r w:rsidR="004716E8">
        <w:rPr>
          <w:rFonts w:hint="eastAsia"/>
        </w:rPr>
        <w:t>熱原の法難が立宗から二十七年目に起こったことを指すとしています。聖人御難事のこの前の部分を見てみますと、「</w:t>
      </w:r>
      <w:r w:rsidR="004716E8" w:rsidRPr="004716E8">
        <w:rPr>
          <w:rFonts w:hint="eastAsia"/>
        </w:rPr>
        <w:t>仏は四十余年・天台大師は三十余年・伝教大師は二十余年に出世の本懐を遂げ給う、其中の大難申す計りなし先先に申すがごとし、余は二十七年なり</w:t>
      </w:r>
      <w:r w:rsidR="004716E8">
        <w:rPr>
          <w:rFonts w:hint="eastAsia"/>
        </w:rPr>
        <w:t>」とあります。仏（釈尊）、天台大師、伝教大師が出世の本懐を遂げた年数を挙げ、「余は二十七年なり」と申されているのです。</w:t>
      </w:r>
      <w:r w:rsidR="00A745A3">
        <w:rPr>
          <w:rFonts w:hint="eastAsia"/>
        </w:rPr>
        <w:t>もしこの「二十七年」が難を指すのなら、釈尊、天台、伝教の三師を引き合いに出す必要はありません。ましてや同抄に「</w:t>
      </w:r>
      <w:r w:rsidR="00A745A3" w:rsidRPr="00A745A3">
        <w:rPr>
          <w:rFonts w:hint="eastAsia"/>
        </w:rPr>
        <w:t>況滅度後の大難は竜樹・天親・天台・伝教いまだ値い給はず」</w:t>
      </w:r>
      <w:r w:rsidR="00A745A3">
        <w:rPr>
          <w:rFonts w:hint="eastAsia"/>
        </w:rPr>
        <w:t>とあり、天台・伝教は難に遭っていないと申されています。難に遭っていない天台・伝教を引き合いに出して、御自身の出世の本懐が難であったなどと、道理に合わないことを大聖人が申される訳がないと思いますが如何でしょう。</w:t>
      </w:r>
    </w:p>
    <w:p w14:paraId="1FB49A09" w14:textId="77777777" w:rsidR="00174042" w:rsidRDefault="00174042" w:rsidP="002124B0">
      <w:pPr>
        <w:ind w:firstLineChars="100" w:firstLine="210"/>
      </w:pPr>
    </w:p>
    <w:p w14:paraId="49D26041" w14:textId="77777777" w:rsidR="00371522" w:rsidRDefault="00A745A3" w:rsidP="002124B0">
      <w:pPr>
        <w:ind w:firstLineChars="100" w:firstLine="210"/>
      </w:pPr>
      <w:r>
        <w:rPr>
          <w:rFonts w:hint="eastAsia"/>
        </w:rPr>
        <w:t>創価学会は今まで普通に読んで普通に大御本尊を出世の本懐としてきました。</w:t>
      </w:r>
      <w:r w:rsidR="005861C5">
        <w:rPr>
          <w:rFonts w:hint="eastAsia"/>
        </w:rPr>
        <w:t>それを今回このこじつけのような論で出世の本懐で無いとし、学会員と大御本尊の離反を図るのは</w:t>
      </w:r>
      <w:r w:rsidR="005861C5">
        <w:rPr>
          <w:rFonts w:hint="eastAsia"/>
        </w:rPr>
        <w:lastRenderedPageBreak/>
        <w:t>何故でしょう。</w:t>
      </w:r>
    </w:p>
    <w:p w14:paraId="45CCBC53" w14:textId="77777777" w:rsidR="00174042" w:rsidRDefault="00174042" w:rsidP="002124B0">
      <w:pPr>
        <w:ind w:firstLineChars="100" w:firstLine="210"/>
      </w:pPr>
    </w:p>
    <w:p w14:paraId="324EFFE2" w14:textId="77777777" w:rsidR="00371522" w:rsidRDefault="005861C5" w:rsidP="002124B0">
      <w:pPr>
        <w:ind w:firstLineChars="100" w:firstLine="210"/>
      </w:pPr>
      <w:r>
        <w:rPr>
          <w:rFonts w:hint="eastAsia"/>
        </w:rPr>
        <w:t>大謗法の地にあるというのが理由なら、もう既に二十数年前からそうであったものを、今更云い出すのはどうしたことでしょう。</w:t>
      </w:r>
    </w:p>
    <w:p w14:paraId="3A608253" w14:textId="77777777" w:rsidR="00174042" w:rsidRDefault="00174042" w:rsidP="002124B0">
      <w:pPr>
        <w:ind w:firstLineChars="100" w:firstLine="210"/>
      </w:pPr>
    </w:p>
    <w:p w14:paraId="2C2DAD2B" w14:textId="6A93617D" w:rsidR="00C37DFA" w:rsidRDefault="005861C5" w:rsidP="002124B0">
      <w:pPr>
        <w:ind w:firstLineChars="100" w:firstLine="210"/>
      </w:pPr>
      <w:r>
        <w:rPr>
          <w:rFonts w:hint="eastAsia"/>
        </w:rPr>
        <w:t>大御本尊の分身散体である各家庭の御本尊に祈って、学会員は膨大な功徳を受けてきました。その大御本尊は大謗法の地にあるという理由で、</w:t>
      </w:r>
      <w:r w:rsidR="00863875">
        <w:rPr>
          <w:rFonts w:hint="eastAsia"/>
        </w:rPr>
        <w:t>大御本尊即日蓮大聖人という人法一箇であり</w:t>
      </w:r>
      <w:r w:rsidR="00863875" w:rsidRPr="00863875">
        <w:rPr>
          <w:rFonts w:hint="eastAsia"/>
        </w:rPr>
        <w:t>久遠元初自受用報身如来</w:t>
      </w:r>
      <w:r w:rsidR="00863875">
        <w:rPr>
          <w:rFonts w:hint="eastAsia"/>
        </w:rPr>
        <w:t>という</w:t>
      </w:r>
      <w:r w:rsidR="005A5353">
        <w:rPr>
          <w:rFonts w:hint="eastAsia"/>
        </w:rPr>
        <w:t>本質に変化をきたした</w:t>
      </w:r>
      <w:r>
        <w:rPr>
          <w:rFonts w:hint="eastAsia"/>
        </w:rPr>
        <w:t>と云うのでしょうか。</w:t>
      </w:r>
    </w:p>
    <w:p w14:paraId="2C2DAD2C" w14:textId="77777777" w:rsidR="005861C5" w:rsidRDefault="005861C5" w:rsidP="003524B2">
      <w:pPr>
        <w:ind w:firstLineChars="100" w:firstLine="210"/>
        <w:jc w:val="center"/>
      </w:pPr>
    </w:p>
    <w:p w14:paraId="2C2DAD2E" w14:textId="77777777" w:rsidR="005861C5" w:rsidRDefault="005861C5" w:rsidP="003524B2">
      <w:pPr>
        <w:ind w:firstLineChars="100" w:firstLine="210"/>
        <w:jc w:val="center"/>
      </w:pPr>
    </w:p>
    <w:p w14:paraId="2C2DAD2F" w14:textId="77777777" w:rsidR="00255ED6" w:rsidRDefault="005861C5" w:rsidP="0058527A">
      <w:pPr>
        <w:ind w:firstLineChars="100" w:firstLine="210"/>
        <w:jc w:val="center"/>
      </w:pPr>
      <w:r>
        <w:rPr>
          <w:rFonts w:hint="eastAsia"/>
        </w:rPr>
        <w:t>問い５</w:t>
      </w:r>
    </w:p>
    <w:p w14:paraId="2C2DAD30" w14:textId="77777777" w:rsidR="005861C5" w:rsidRDefault="005861C5" w:rsidP="005861C5">
      <w:r>
        <w:rPr>
          <w:rFonts w:hint="eastAsia"/>
        </w:rPr>
        <w:t xml:space="preserve">　</w:t>
      </w:r>
    </w:p>
    <w:p w14:paraId="79724548" w14:textId="77777777" w:rsidR="00A169E2" w:rsidRDefault="0058527A" w:rsidP="002124B0">
      <w:pPr>
        <w:ind w:firstLineChars="100" w:firstLine="210"/>
      </w:pPr>
      <w:r>
        <w:rPr>
          <w:rFonts w:hint="eastAsia"/>
        </w:rPr>
        <w:t>教学部の解説に「</w:t>
      </w:r>
      <w:r w:rsidRPr="0058527A">
        <w:rPr>
          <w:rFonts w:hint="eastAsia"/>
        </w:rPr>
        <w:t>僧俗和合時代の歴史的文脈で言われた発言</w:t>
      </w:r>
      <w:r>
        <w:rPr>
          <w:rFonts w:hint="eastAsia"/>
        </w:rPr>
        <w:t>も、その本質は大聖人の教え、精神と私たちを結びつけるためである。その真意を正しく捉えて行くのは弟子の責務である。」とあります。たしかに謗法の法主を賛嘆した指導もありますから、その部分は訂正されてしかるべきと考えますが、しかしそれは化儀に係わることに限られると思いますが如何でしょう。</w:t>
      </w:r>
    </w:p>
    <w:p w14:paraId="060993E5" w14:textId="77777777" w:rsidR="00A169E2" w:rsidRDefault="0058527A" w:rsidP="002124B0">
      <w:pPr>
        <w:ind w:firstLineChars="100" w:firstLine="210"/>
      </w:pPr>
      <w:r>
        <w:rPr>
          <w:rFonts w:hint="eastAsia"/>
        </w:rPr>
        <w:t>池田先生は会長就任の挨拶で「</w:t>
      </w:r>
      <w:r w:rsidR="00AA29C5">
        <w:rPr>
          <w:rFonts w:hint="eastAsia"/>
        </w:rPr>
        <w:t>若輩ではございますが、本日より、戸田門下生を代表して、化儀の広宣流布を目指し、一歩前進への指揮をとらさせていただきます。」と云われました。創価学会の世界広布は「化儀の広宣流布」です。したがって化儀に関する変更や改正は、時代に即して必要になってくる場合もあるでしょう。</w:t>
      </w:r>
    </w:p>
    <w:p w14:paraId="2C2DAD31" w14:textId="387B6EBD" w:rsidR="005861C5" w:rsidRDefault="00AA29C5" w:rsidP="002124B0">
      <w:pPr>
        <w:ind w:firstLineChars="100" w:firstLine="210"/>
      </w:pPr>
      <w:r>
        <w:rPr>
          <w:rFonts w:hint="eastAsia"/>
        </w:rPr>
        <w:t>しかしながら化法（法体）の広宣流布は七百年の昔に、すでに大聖人が決せられておいでです。化法であるところの「教義の普遍性」と、それに係わる戸田先生・池田先生の指導は決して</w:t>
      </w:r>
      <w:r w:rsidR="005A5353">
        <w:rPr>
          <w:rFonts w:hint="eastAsia"/>
        </w:rPr>
        <w:t>ゆ</w:t>
      </w:r>
      <w:r>
        <w:rPr>
          <w:rFonts w:hint="eastAsia"/>
        </w:rPr>
        <w:t>るがせには出来ないと考えますが如何でしょう。以下にいくつかの指導を挙げます。</w:t>
      </w:r>
    </w:p>
    <w:p w14:paraId="2C2DAD32" w14:textId="77777777" w:rsidR="00A55EB7" w:rsidRDefault="00A55EB7" w:rsidP="002124B0">
      <w:pPr>
        <w:ind w:firstLineChars="100" w:firstLine="210"/>
      </w:pPr>
    </w:p>
    <w:p w14:paraId="2C2DAD33" w14:textId="3E395451" w:rsidR="00AA29C5" w:rsidRDefault="00A55EB7" w:rsidP="002124B0">
      <w:pPr>
        <w:ind w:firstLineChars="100" w:firstLine="210"/>
      </w:pPr>
      <w:r w:rsidRPr="00A55EB7">
        <w:rPr>
          <w:rFonts w:hint="eastAsia"/>
        </w:rPr>
        <w:t>戸田先生は「われわれの貧乏と苦悩を救わんがために、日蓮大聖人様は大御本尊様を建立し、遺されてある。これは、弘安二年の十月十二日の大御本尊様の</w:t>
      </w:r>
      <w:r w:rsidRPr="00071A0F">
        <w:rPr>
          <w:rFonts w:hint="eastAsia"/>
          <w:u w:val="single"/>
        </w:rPr>
        <w:t>ただ一幅</w:t>
      </w:r>
      <w:r w:rsidRPr="00A55EB7">
        <w:rPr>
          <w:rFonts w:hint="eastAsia"/>
        </w:rPr>
        <w:t>なのです。そこから、分身散体の方程式によりまして、ずうっと出てくるのです。それから、ほかの本尊、どこのを拝んでも絶対にだめなのです。弘安二年の十月十二日の大御本尊様から出発したものでなければ、法脈が切れてますから、絶対だめなのです」（昭和３０年８月２４日、講演会「宗教と人生」）（傍線筆者）と指導されてい</w:t>
      </w:r>
      <w:r>
        <w:rPr>
          <w:rFonts w:hint="eastAsia"/>
        </w:rPr>
        <w:t>ます</w:t>
      </w:r>
      <w:r w:rsidRPr="00A55EB7">
        <w:rPr>
          <w:rFonts w:hint="eastAsia"/>
        </w:rPr>
        <w:t>。弘安二年の大御本尊は「ただ一幅」と云われて</w:t>
      </w:r>
      <w:r w:rsidR="00CC102B">
        <w:rPr>
          <w:rFonts w:hint="eastAsia"/>
        </w:rPr>
        <w:t>おり、大御本尊から出発したものでなければだめだと云われています</w:t>
      </w:r>
      <w:r>
        <w:rPr>
          <w:rFonts w:hint="eastAsia"/>
        </w:rPr>
        <w:t>。</w:t>
      </w:r>
    </w:p>
    <w:p w14:paraId="2C2DAD34" w14:textId="77777777" w:rsidR="00AA29C5" w:rsidRDefault="00AA29C5" w:rsidP="002124B0">
      <w:pPr>
        <w:ind w:firstLineChars="100" w:firstLine="210"/>
      </w:pPr>
    </w:p>
    <w:p w14:paraId="2C2DAD35" w14:textId="24937D3D" w:rsidR="00AA29C5" w:rsidRDefault="00A55EB7" w:rsidP="002124B0">
      <w:pPr>
        <w:ind w:firstLineChars="100" w:firstLine="210"/>
      </w:pPr>
      <w:r w:rsidRPr="00A55EB7">
        <w:rPr>
          <w:rFonts w:hint="eastAsia"/>
        </w:rPr>
        <w:t>池田先生の指導の中でも「日蓮大聖人の仏法の根幹は、『三大秘法』であり、その根本中の根本は『本門の本尊』である。日蓮大聖人が、弘安２年（１２７９年）１０月１２日に</w:t>
      </w:r>
      <w:r w:rsidRPr="00A55EB7">
        <w:rPr>
          <w:rFonts w:hint="eastAsia"/>
        </w:rPr>
        <w:lastRenderedPageBreak/>
        <w:t>御建立になられた、一閻浮提総与の本門戒壇の大御本尊こそ、『本門の本尊』であられることは、いうまでもない。」（平成３年１１月１８日　ＳＧＩ代表勤行会）と云われてい</w:t>
      </w:r>
      <w:r>
        <w:rPr>
          <w:rFonts w:hint="eastAsia"/>
        </w:rPr>
        <w:t>ます</w:t>
      </w:r>
      <w:r w:rsidRPr="00A55EB7">
        <w:rPr>
          <w:rFonts w:hint="eastAsia"/>
        </w:rPr>
        <w:t>。それを</w:t>
      </w:r>
      <w:r>
        <w:rPr>
          <w:rFonts w:hint="eastAsia"/>
        </w:rPr>
        <w:t>原田会長</w:t>
      </w:r>
      <w:r w:rsidRPr="00A55EB7">
        <w:rPr>
          <w:rFonts w:hint="eastAsia"/>
        </w:rPr>
        <w:t>は身延で書写された「魔性が入った」ものと</w:t>
      </w:r>
      <w:r w:rsidR="00071A0F">
        <w:rPr>
          <w:rFonts w:hint="eastAsia"/>
        </w:rPr>
        <w:t>「</w:t>
      </w:r>
      <w:r w:rsidRPr="00A55EB7">
        <w:rPr>
          <w:rFonts w:hint="eastAsia"/>
        </w:rPr>
        <w:t>等しく</w:t>
      </w:r>
      <w:r w:rsidR="00071A0F">
        <w:rPr>
          <w:rFonts w:hint="eastAsia"/>
        </w:rPr>
        <w:t>『</w:t>
      </w:r>
      <w:r w:rsidRPr="00A55EB7">
        <w:rPr>
          <w:rFonts w:hint="eastAsia"/>
        </w:rPr>
        <w:t>本門の本尊</w:t>
      </w:r>
      <w:r w:rsidR="00071A0F">
        <w:rPr>
          <w:rFonts w:hint="eastAsia"/>
        </w:rPr>
        <w:t>』</w:t>
      </w:r>
      <w:r w:rsidRPr="00A55EB7">
        <w:rPr>
          <w:rFonts w:hint="eastAsia"/>
        </w:rPr>
        <w:t>である。</w:t>
      </w:r>
      <w:r w:rsidR="00071A0F">
        <w:rPr>
          <w:rFonts w:hint="eastAsia"/>
        </w:rPr>
        <w:t>」</w:t>
      </w:r>
      <w:r w:rsidRPr="00A55EB7">
        <w:rPr>
          <w:rFonts w:hint="eastAsia"/>
        </w:rPr>
        <w:t>としている</w:t>
      </w:r>
      <w:r>
        <w:rPr>
          <w:rFonts w:hint="eastAsia"/>
        </w:rPr>
        <w:t>のです</w:t>
      </w:r>
      <w:r w:rsidRPr="00A55EB7">
        <w:rPr>
          <w:rFonts w:hint="eastAsia"/>
        </w:rPr>
        <w:t>。</w:t>
      </w:r>
    </w:p>
    <w:p w14:paraId="2C2DAD36" w14:textId="77777777" w:rsidR="00AA29C5" w:rsidRDefault="00AA29C5" w:rsidP="002124B0">
      <w:pPr>
        <w:ind w:firstLineChars="100" w:firstLine="210"/>
      </w:pPr>
    </w:p>
    <w:p w14:paraId="2C2DAD37" w14:textId="77777777" w:rsidR="00AA29C5" w:rsidRDefault="00A55EB7" w:rsidP="002124B0">
      <w:pPr>
        <w:ind w:firstLineChars="100" w:firstLine="210"/>
      </w:pPr>
      <w:r>
        <w:rPr>
          <w:rFonts w:hint="eastAsia"/>
        </w:rPr>
        <w:t>また池田先生は</w:t>
      </w:r>
      <w:r w:rsidRPr="00A55EB7">
        <w:rPr>
          <w:rFonts w:hint="eastAsia"/>
        </w:rPr>
        <w:t>「大聖人の出世の本懐である一閻浮提総与の大御本尊が信心の根本であることは、これからも少しも変わらない。（中略）世界のいずこの場所であれ、御本尊を信じて、純真な『信心』の一念で唱えた題目は、即座に大御本尊に通じていく。」（平成５年９月１６日）</w:t>
      </w:r>
      <w:r>
        <w:rPr>
          <w:rFonts w:hint="eastAsia"/>
        </w:rPr>
        <w:t>とも指導され、</w:t>
      </w:r>
      <w:r w:rsidRPr="00A55EB7">
        <w:rPr>
          <w:rFonts w:hint="eastAsia"/>
        </w:rPr>
        <w:t>創価学会の信心の根本は弘安二年の戒壇の大御本尊であるとされ、破門後の指導で</w:t>
      </w:r>
      <w:r>
        <w:rPr>
          <w:rFonts w:hint="eastAsia"/>
        </w:rPr>
        <w:t>あります</w:t>
      </w:r>
      <w:r w:rsidRPr="00A55EB7">
        <w:rPr>
          <w:rFonts w:hint="eastAsia"/>
        </w:rPr>
        <w:t>が「これからも少しも変わらない」として、未来への指針を示されている</w:t>
      </w:r>
      <w:r>
        <w:rPr>
          <w:rFonts w:hint="eastAsia"/>
        </w:rPr>
        <w:t>のです</w:t>
      </w:r>
      <w:r w:rsidRPr="00A55EB7">
        <w:rPr>
          <w:rFonts w:hint="eastAsia"/>
        </w:rPr>
        <w:t>。</w:t>
      </w:r>
    </w:p>
    <w:p w14:paraId="72542B7D" w14:textId="77777777" w:rsidR="00A169E2" w:rsidRDefault="00A169E2" w:rsidP="002124B0">
      <w:pPr>
        <w:ind w:firstLineChars="100" w:firstLine="210"/>
      </w:pPr>
    </w:p>
    <w:p w14:paraId="71211AA9" w14:textId="1855CC05" w:rsidR="003524B2" w:rsidRDefault="003524B2" w:rsidP="002124B0">
      <w:pPr>
        <w:ind w:firstLineChars="100" w:firstLine="210"/>
      </w:pPr>
      <w:r>
        <w:rPr>
          <w:rFonts w:hint="eastAsia"/>
        </w:rPr>
        <w:t>これらの戸田先生・池田先生の指導を否定する今回の改正は、本当に正しいものなのでしょうか。</w:t>
      </w:r>
      <w:r w:rsidR="00C41123">
        <w:rPr>
          <w:rFonts w:hint="eastAsia"/>
        </w:rPr>
        <w:t>私には師敵対に思えてなりません。まさか原田会長と中枢幹部が師敵対と意識して改正を行ったとは考えられません。しかし結果としてそうなっているとしたら、判断を狂わせる何者かが、執行部中枢に巣食っているに違いありません。理路を正して考えると、そのような結論に</w:t>
      </w:r>
      <w:r w:rsidR="00E00AB4">
        <w:rPr>
          <w:rFonts w:hint="eastAsia"/>
        </w:rPr>
        <w:t>至ら</w:t>
      </w:r>
      <w:r w:rsidR="00C41123">
        <w:rPr>
          <w:rFonts w:hint="eastAsia"/>
        </w:rPr>
        <w:t>ざるを得ないのです。</w:t>
      </w:r>
    </w:p>
    <w:p w14:paraId="23B2C0A0" w14:textId="77777777" w:rsidR="003524B2" w:rsidRDefault="003524B2" w:rsidP="003524B2">
      <w:pPr>
        <w:ind w:firstLineChars="100" w:firstLine="210"/>
        <w:jc w:val="center"/>
      </w:pPr>
    </w:p>
    <w:p w14:paraId="2E8097FC" w14:textId="77777777" w:rsidR="00E00AB4" w:rsidRDefault="00E00AB4" w:rsidP="003524B2">
      <w:pPr>
        <w:ind w:firstLineChars="100" w:firstLine="210"/>
        <w:jc w:val="center"/>
      </w:pPr>
    </w:p>
    <w:p w14:paraId="2C2DAD39" w14:textId="1F88035A" w:rsidR="00527AB4" w:rsidRDefault="00F63CCD" w:rsidP="00527AB4">
      <w:pPr>
        <w:ind w:firstLineChars="100" w:firstLine="210"/>
        <w:jc w:val="center"/>
      </w:pPr>
      <w:r>
        <w:rPr>
          <w:rFonts w:hint="eastAsia"/>
        </w:rPr>
        <w:t>終わり</w:t>
      </w:r>
      <w:r w:rsidR="00527AB4">
        <w:rPr>
          <w:rFonts w:hint="eastAsia"/>
        </w:rPr>
        <w:t>に</w:t>
      </w:r>
    </w:p>
    <w:p w14:paraId="2C2DAD3A" w14:textId="77777777" w:rsidR="00527AB4" w:rsidRDefault="00527AB4" w:rsidP="002124B0">
      <w:pPr>
        <w:ind w:firstLineChars="100" w:firstLine="210"/>
      </w:pPr>
    </w:p>
    <w:p w14:paraId="2C2DAD3B" w14:textId="1537408C" w:rsidR="00527AB4" w:rsidRDefault="00527AB4" w:rsidP="002124B0">
      <w:pPr>
        <w:ind w:firstLineChars="100" w:firstLine="210"/>
      </w:pPr>
      <w:r w:rsidRPr="00527AB4">
        <w:rPr>
          <w:rFonts w:hint="eastAsia"/>
        </w:rPr>
        <w:t xml:space="preserve">　「一念三千を識らざる者には仏・大慈悲を起し五字の内に此の珠を裹み末代幼稚の頚に懸けさしめ給う」（観心本尊抄）と御書にあります。日蓮大聖人は御内証である南無妙法蓮華経という根本の法を、末代凡夫の私たちのために大御本尊として残してくださったの</w:t>
      </w:r>
      <w:r w:rsidR="005A5353">
        <w:rPr>
          <w:rFonts w:hint="eastAsia"/>
        </w:rPr>
        <w:t>で</w:t>
      </w:r>
      <w:r w:rsidRPr="00527AB4">
        <w:rPr>
          <w:rFonts w:hint="eastAsia"/>
        </w:rPr>
        <w:t>す。</w:t>
      </w:r>
      <w:r w:rsidR="005A5353">
        <w:rPr>
          <w:rFonts w:hint="eastAsia"/>
        </w:rPr>
        <w:t>そしてまた大御本尊は生身の日蓮大聖人でもあられるのです。</w:t>
      </w:r>
      <w:r>
        <w:rPr>
          <w:rFonts w:hint="eastAsia"/>
        </w:rPr>
        <w:t>その</w:t>
      </w:r>
      <w:r w:rsidRPr="00527AB4">
        <w:rPr>
          <w:rFonts w:hint="eastAsia"/>
        </w:rPr>
        <w:t>大御本尊を</w:t>
      </w:r>
      <w:r w:rsidR="005A5353">
        <w:rPr>
          <w:rFonts w:hint="eastAsia"/>
        </w:rPr>
        <w:t>「受持の対象としない」、「</w:t>
      </w:r>
      <w:r w:rsidRPr="00527AB4">
        <w:rPr>
          <w:rFonts w:hint="eastAsia"/>
        </w:rPr>
        <w:t>出世の本懐で無い</w:t>
      </w:r>
      <w:r w:rsidR="005A5353">
        <w:rPr>
          <w:rFonts w:hint="eastAsia"/>
        </w:rPr>
        <w:t>」</w:t>
      </w:r>
      <w:r w:rsidRPr="00527AB4">
        <w:rPr>
          <w:rFonts w:hint="eastAsia"/>
        </w:rPr>
        <w:t>とする</w:t>
      </w:r>
      <w:r w:rsidR="005A5353">
        <w:rPr>
          <w:rFonts w:hint="eastAsia"/>
        </w:rPr>
        <w:t>会則の改正</w:t>
      </w:r>
      <w:r w:rsidRPr="00527AB4">
        <w:rPr>
          <w:rFonts w:hint="eastAsia"/>
        </w:rPr>
        <w:t>は、私には</w:t>
      </w:r>
      <w:r>
        <w:rPr>
          <w:rFonts w:hint="eastAsia"/>
        </w:rPr>
        <w:t>到底</w:t>
      </w:r>
      <w:r w:rsidRPr="00527AB4">
        <w:rPr>
          <w:rFonts w:hint="eastAsia"/>
        </w:rPr>
        <w:t>受け入れられるものではありません。</w:t>
      </w:r>
    </w:p>
    <w:p w14:paraId="2C2DAD3C" w14:textId="77777777" w:rsidR="00527AB4" w:rsidRDefault="00527AB4" w:rsidP="002124B0">
      <w:pPr>
        <w:ind w:firstLineChars="100" w:firstLine="210"/>
      </w:pPr>
    </w:p>
    <w:p w14:paraId="6593B095" w14:textId="77777777" w:rsidR="00415250" w:rsidRDefault="00415250" w:rsidP="002124B0">
      <w:pPr>
        <w:ind w:firstLineChars="100" w:firstLine="210"/>
      </w:pPr>
      <w:r>
        <w:rPr>
          <w:rFonts w:hint="eastAsia"/>
        </w:rPr>
        <w:t>学会本部には大御本尊への「郷愁」を断ち切ろうという動きがあると聞きます。</w:t>
      </w:r>
      <w:r w:rsidRPr="00415250">
        <w:rPr>
          <w:rFonts w:hint="eastAsia"/>
        </w:rPr>
        <w:t>また宗門からの決別を図るため「人間主義」「人間のための宗教」を標榜してき</w:t>
      </w:r>
      <w:r>
        <w:rPr>
          <w:rFonts w:hint="eastAsia"/>
        </w:rPr>
        <w:t>ました</w:t>
      </w:r>
      <w:r w:rsidRPr="00415250">
        <w:rPr>
          <w:rFonts w:hint="eastAsia"/>
        </w:rPr>
        <w:t>が、それ自体は誤ったものではないにしても、それを強調するあまり御本尊軽視の風潮が形作られたと想像され</w:t>
      </w:r>
      <w:r>
        <w:rPr>
          <w:rFonts w:hint="eastAsia"/>
        </w:rPr>
        <w:t>ます</w:t>
      </w:r>
      <w:r w:rsidRPr="00415250">
        <w:rPr>
          <w:rFonts w:hint="eastAsia"/>
        </w:rPr>
        <w:t>。</w:t>
      </w:r>
    </w:p>
    <w:p w14:paraId="2C2DAD3E" w14:textId="1BCFF92E" w:rsidR="00884C4F" w:rsidRDefault="00415250" w:rsidP="002124B0">
      <w:pPr>
        <w:ind w:firstLineChars="100" w:firstLine="210"/>
      </w:pPr>
      <w:r w:rsidRPr="00415250">
        <w:rPr>
          <w:rFonts w:hint="eastAsia"/>
        </w:rPr>
        <w:t>「阿仏房さながら宝塔・宝塔さながら阿仏房・此れより外の才覚無益なり」（阿仏房御書）、「此の御本尊も只信心の二字にをさまれり以信得入とは是なり。」（日女御前御返事）等、切り文にすると誤解を招く御文があるので、そこからも御本尊軽視の風潮が加速されたように思われ</w:t>
      </w:r>
      <w:r>
        <w:rPr>
          <w:rFonts w:hint="eastAsia"/>
        </w:rPr>
        <w:t>ます</w:t>
      </w:r>
      <w:r w:rsidRPr="00415250">
        <w:rPr>
          <w:rFonts w:hint="eastAsia"/>
        </w:rPr>
        <w:t>。</w:t>
      </w:r>
    </w:p>
    <w:p w14:paraId="254D2347" w14:textId="77777777" w:rsidR="00415250" w:rsidRDefault="00415250" w:rsidP="002124B0">
      <w:pPr>
        <w:ind w:firstLineChars="100" w:firstLine="210"/>
      </w:pPr>
    </w:p>
    <w:p w14:paraId="6D6AC57A" w14:textId="17614AD4" w:rsidR="00415250" w:rsidRDefault="00C524B7" w:rsidP="002124B0">
      <w:pPr>
        <w:ind w:firstLineChars="100" w:firstLine="210"/>
      </w:pPr>
      <w:r>
        <w:rPr>
          <w:rFonts w:hint="eastAsia"/>
        </w:rPr>
        <w:t>これらが相俟って今回の会則改正に至ったとすれば、とんでもない話です。御本尊は峻厳なる信心修行の対境であり、生身の日蓮大聖人であります。いささかも軽んじることがあってはなりません。それを「認定」などと云っているところに、創価学会中枢の「傲慢」さを感じるのは私だけでしょうか。</w:t>
      </w:r>
    </w:p>
    <w:p w14:paraId="1D245F1B" w14:textId="77777777" w:rsidR="00C524B7" w:rsidRDefault="00C524B7" w:rsidP="002124B0">
      <w:pPr>
        <w:ind w:firstLineChars="100" w:firstLine="210"/>
      </w:pPr>
    </w:p>
    <w:p w14:paraId="4EB7453A" w14:textId="77777777" w:rsidR="00C524B7" w:rsidRDefault="00C524B7" w:rsidP="002124B0">
      <w:pPr>
        <w:ind w:firstLineChars="100" w:firstLine="210"/>
      </w:pPr>
      <w:r w:rsidRPr="00C524B7">
        <w:rPr>
          <w:rFonts w:hint="eastAsia"/>
        </w:rPr>
        <w:t>「外道・悪人は如来の正法を破りがたし仏弟子等・必ず仏法を破るべし師子身中の虫の師子を食等云云」（佐渡御書）。</w:t>
      </w:r>
    </w:p>
    <w:p w14:paraId="3D5A740A" w14:textId="77777777" w:rsidR="00C524B7" w:rsidRDefault="00C524B7" w:rsidP="002124B0">
      <w:pPr>
        <w:ind w:firstLineChars="100" w:firstLine="210"/>
      </w:pPr>
      <w:r w:rsidRPr="00C524B7">
        <w:rPr>
          <w:rFonts w:hint="eastAsia"/>
        </w:rPr>
        <w:t>「剰え日蓮が弟子の中に異体異心の者之有れば例せば城者として城を破るが如し」（生死一大事血脈抄）。</w:t>
      </w:r>
    </w:p>
    <w:p w14:paraId="41E536C4" w14:textId="693EA62F" w:rsidR="00C524B7" w:rsidRDefault="00C524B7" w:rsidP="002124B0">
      <w:pPr>
        <w:ind w:firstLineChars="100" w:firstLine="210"/>
      </w:pPr>
      <w:r>
        <w:rPr>
          <w:rFonts w:hint="eastAsia"/>
        </w:rPr>
        <w:t>有名な御金言ですのでご存知の方も多いと思います。先生の弟子が先生の教えを破る</w:t>
      </w:r>
      <w:r w:rsidR="0043530D">
        <w:rPr>
          <w:rFonts w:hint="eastAsia"/>
        </w:rPr>
        <w:t>（</w:t>
      </w:r>
      <w:r w:rsidR="0043530D" w:rsidRPr="0043530D">
        <w:rPr>
          <w:rFonts w:hint="eastAsia"/>
        </w:rPr>
        <w:t>師</w:t>
      </w:r>
      <w:r w:rsidR="0043530D">
        <w:rPr>
          <w:rFonts w:hint="eastAsia"/>
        </w:rPr>
        <w:t>子身中の虫）</w:t>
      </w:r>
      <w:r>
        <w:rPr>
          <w:rFonts w:hint="eastAsia"/>
        </w:rPr>
        <w:t>と、大聖人が申されている</w:t>
      </w:r>
      <w:r w:rsidR="0043530D">
        <w:rPr>
          <w:rFonts w:hint="eastAsia"/>
        </w:rPr>
        <w:t>と拝します。先生の事績を踏みにじり、先生の指導と異なることを云い（異体異心）、「城者破城」を体現する学会中枢をこのまま野放しにするわけにはいきません。</w:t>
      </w:r>
    </w:p>
    <w:p w14:paraId="600AFA9E" w14:textId="77777777" w:rsidR="0043530D" w:rsidRDefault="0043530D" w:rsidP="002124B0">
      <w:pPr>
        <w:ind w:firstLineChars="100" w:firstLine="210"/>
      </w:pPr>
    </w:p>
    <w:p w14:paraId="08734DDA" w14:textId="77777777" w:rsidR="0043530D" w:rsidRDefault="0043530D" w:rsidP="002124B0">
      <w:pPr>
        <w:ind w:firstLineChars="100" w:firstLine="210"/>
      </w:pPr>
    </w:p>
    <w:p w14:paraId="2B0895B6" w14:textId="77777777" w:rsidR="005D56A8" w:rsidRDefault="005D56A8" w:rsidP="002124B0">
      <w:pPr>
        <w:ind w:firstLineChars="100" w:firstLine="210"/>
      </w:pPr>
    </w:p>
    <w:p w14:paraId="036440F6" w14:textId="77777777" w:rsidR="005D56A8" w:rsidRDefault="005D56A8" w:rsidP="002124B0">
      <w:pPr>
        <w:ind w:firstLineChars="100" w:firstLine="210"/>
      </w:pPr>
    </w:p>
    <w:p w14:paraId="381CC8AD" w14:textId="77777777" w:rsidR="005D56A8" w:rsidRDefault="005D56A8" w:rsidP="002124B0">
      <w:pPr>
        <w:ind w:firstLineChars="100" w:firstLine="210"/>
        <w:rPr>
          <w:rFonts w:hint="eastAsia"/>
        </w:rPr>
      </w:pPr>
      <w:bookmarkStart w:id="0" w:name="_GoBack"/>
      <w:bookmarkEnd w:id="0"/>
    </w:p>
    <w:p w14:paraId="60008944" w14:textId="6D5BE522" w:rsidR="00415250" w:rsidRDefault="00415250" w:rsidP="002124B0">
      <w:pPr>
        <w:ind w:firstLineChars="100" w:firstLine="210"/>
      </w:pPr>
    </w:p>
    <w:p w14:paraId="335D98C5" w14:textId="77777777" w:rsidR="00415250" w:rsidRDefault="00415250" w:rsidP="002124B0">
      <w:pPr>
        <w:ind w:firstLineChars="100" w:firstLine="210"/>
      </w:pPr>
    </w:p>
    <w:p w14:paraId="14A9334A" w14:textId="77777777" w:rsidR="00415250" w:rsidRDefault="00415250" w:rsidP="002124B0">
      <w:pPr>
        <w:ind w:firstLineChars="100" w:firstLine="210"/>
      </w:pPr>
    </w:p>
    <w:p w14:paraId="16627636" w14:textId="77777777" w:rsidR="00415250" w:rsidRDefault="00415250" w:rsidP="002124B0">
      <w:pPr>
        <w:ind w:firstLineChars="100" w:firstLine="210"/>
      </w:pPr>
    </w:p>
    <w:p w14:paraId="36349AAE" w14:textId="77777777" w:rsidR="00415250" w:rsidRDefault="00415250" w:rsidP="002124B0">
      <w:pPr>
        <w:ind w:firstLineChars="100" w:firstLine="210"/>
      </w:pPr>
    </w:p>
    <w:p w14:paraId="5DA85233" w14:textId="77777777" w:rsidR="00415250" w:rsidRDefault="00415250" w:rsidP="002124B0">
      <w:pPr>
        <w:ind w:firstLineChars="100" w:firstLine="210"/>
      </w:pPr>
    </w:p>
    <w:p w14:paraId="2C2DAD3F" w14:textId="77777777" w:rsidR="00527AB4" w:rsidRDefault="00527AB4" w:rsidP="002124B0">
      <w:pPr>
        <w:ind w:firstLineChars="100" w:firstLine="210"/>
      </w:pPr>
    </w:p>
    <w:p w14:paraId="2C2DAD40" w14:textId="77777777" w:rsidR="00884C4F" w:rsidRDefault="00527AB4" w:rsidP="002124B0">
      <w:pPr>
        <w:ind w:firstLineChars="100" w:firstLine="210"/>
      </w:pPr>
      <w:r>
        <w:rPr>
          <w:rFonts w:hint="eastAsia"/>
        </w:rPr>
        <w:t>平成二十七年四月二日</w:t>
      </w:r>
    </w:p>
    <w:p w14:paraId="2C2DAD41" w14:textId="138F72EC" w:rsidR="00884C4F" w:rsidRDefault="00527AB4" w:rsidP="002124B0">
      <w:pPr>
        <w:ind w:firstLineChars="100" w:firstLine="210"/>
      </w:pPr>
      <w:r>
        <w:rPr>
          <w:rFonts w:hint="eastAsia"/>
        </w:rPr>
        <w:t>戸田先生の御命日に</w:t>
      </w:r>
    </w:p>
    <w:p w14:paraId="2C2DAD42" w14:textId="77777777" w:rsidR="00884C4F" w:rsidRDefault="00884C4F" w:rsidP="002124B0">
      <w:pPr>
        <w:ind w:firstLineChars="100" w:firstLine="210"/>
      </w:pPr>
    </w:p>
    <w:p w14:paraId="2C2DAD43" w14:textId="77777777" w:rsidR="00884C4F" w:rsidRDefault="00884C4F" w:rsidP="002124B0">
      <w:pPr>
        <w:ind w:firstLineChars="100" w:firstLine="210"/>
      </w:pPr>
    </w:p>
    <w:p w14:paraId="2C2DAD44" w14:textId="66DEDB73" w:rsidR="00884C4F" w:rsidRDefault="00527AB4" w:rsidP="00527AB4">
      <w:pPr>
        <w:wordWrap w:val="0"/>
        <w:ind w:firstLineChars="100" w:firstLine="210"/>
        <w:jc w:val="right"/>
      </w:pPr>
      <w:r>
        <w:rPr>
          <w:rFonts w:hint="eastAsia"/>
        </w:rPr>
        <w:t>横浜市</w:t>
      </w:r>
      <w:r w:rsidR="00EA3ED5">
        <w:rPr>
          <w:rFonts w:hint="eastAsia"/>
        </w:rPr>
        <w:t>○○</w:t>
      </w:r>
      <w:r>
        <w:rPr>
          <w:rFonts w:hint="eastAsia"/>
        </w:rPr>
        <w:t xml:space="preserve">区　　　　　　　　</w:t>
      </w:r>
    </w:p>
    <w:p w14:paraId="2C2DAD45" w14:textId="76B7343B" w:rsidR="00884C4F" w:rsidRDefault="00EA3ED5" w:rsidP="00527AB4">
      <w:pPr>
        <w:ind w:firstLineChars="100" w:firstLine="210"/>
        <w:jc w:val="right"/>
      </w:pPr>
      <w:r>
        <w:rPr>
          <w:rFonts w:hint="eastAsia"/>
        </w:rPr>
        <w:t>○○</w:t>
      </w:r>
      <w:r w:rsidR="00527AB4">
        <w:rPr>
          <w:rFonts w:hint="eastAsia"/>
        </w:rPr>
        <w:t xml:space="preserve">本部　</w:t>
      </w:r>
      <w:r>
        <w:rPr>
          <w:rFonts w:hint="eastAsia"/>
        </w:rPr>
        <w:t>△△</w:t>
      </w:r>
      <w:r w:rsidR="00527AB4">
        <w:rPr>
          <w:rFonts w:hint="eastAsia"/>
        </w:rPr>
        <w:t>支部　副支部長</w:t>
      </w:r>
    </w:p>
    <w:p w14:paraId="2C2DAD46" w14:textId="51FFDD23" w:rsidR="00884C4F" w:rsidRDefault="00EA3ED5" w:rsidP="00EA3ED5">
      <w:pPr>
        <w:wordWrap w:val="0"/>
        <w:ind w:firstLineChars="100" w:firstLine="210"/>
        <w:jc w:val="right"/>
      </w:pPr>
      <w:r>
        <w:rPr>
          <w:rFonts w:hint="eastAsia"/>
        </w:rPr>
        <w:t>××　××</w:t>
      </w:r>
    </w:p>
    <w:sectPr w:rsidR="00884C4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F7C542" w14:textId="77777777" w:rsidR="00AC48B4" w:rsidRDefault="00AC48B4" w:rsidP="00884C4F">
      <w:r>
        <w:separator/>
      </w:r>
    </w:p>
  </w:endnote>
  <w:endnote w:type="continuationSeparator" w:id="0">
    <w:p w14:paraId="5F8A6832" w14:textId="77777777" w:rsidR="00AC48B4" w:rsidRDefault="00AC48B4" w:rsidP="00884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163673" w14:textId="77777777" w:rsidR="00AC48B4" w:rsidRDefault="00AC48B4" w:rsidP="00884C4F">
      <w:r>
        <w:separator/>
      </w:r>
    </w:p>
  </w:footnote>
  <w:footnote w:type="continuationSeparator" w:id="0">
    <w:p w14:paraId="1075386C" w14:textId="77777777" w:rsidR="00AC48B4" w:rsidRDefault="00AC48B4" w:rsidP="00884C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B0"/>
    <w:rsid w:val="00050ABB"/>
    <w:rsid w:val="00071A0F"/>
    <w:rsid w:val="000845D2"/>
    <w:rsid w:val="00091146"/>
    <w:rsid w:val="00174042"/>
    <w:rsid w:val="001C40C7"/>
    <w:rsid w:val="002124B0"/>
    <w:rsid w:val="00220B83"/>
    <w:rsid w:val="00255ED6"/>
    <w:rsid w:val="002662EC"/>
    <w:rsid w:val="002A5987"/>
    <w:rsid w:val="00326104"/>
    <w:rsid w:val="003524B2"/>
    <w:rsid w:val="00371522"/>
    <w:rsid w:val="003A3EC1"/>
    <w:rsid w:val="00415250"/>
    <w:rsid w:val="0043530D"/>
    <w:rsid w:val="004667B5"/>
    <w:rsid w:val="004716E8"/>
    <w:rsid w:val="004C405C"/>
    <w:rsid w:val="00527AB4"/>
    <w:rsid w:val="005806BA"/>
    <w:rsid w:val="0058527A"/>
    <w:rsid w:val="005861C5"/>
    <w:rsid w:val="005A5353"/>
    <w:rsid w:val="005D56A8"/>
    <w:rsid w:val="005D5CBD"/>
    <w:rsid w:val="006106AB"/>
    <w:rsid w:val="00647420"/>
    <w:rsid w:val="00715E08"/>
    <w:rsid w:val="00851A3E"/>
    <w:rsid w:val="00863875"/>
    <w:rsid w:val="00884C4F"/>
    <w:rsid w:val="0096019E"/>
    <w:rsid w:val="00986F07"/>
    <w:rsid w:val="009A2141"/>
    <w:rsid w:val="009C75FB"/>
    <w:rsid w:val="00A169E2"/>
    <w:rsid w:val="00A55EB7"/>
    <w:rsid w:val="00A745A3"/>
    <w:rsid w:val="00AA29C5"/>
    <w:rsid w:val="00AC48B4"/>
    <w:rsid w:val="00B60D6D"/>
    <w:rsid w:val="00B72313"/>
    <w:rsid w:val="00C37DFA"/>
    <w:rsid w:val="00C41123"/>
    <w:rsid w:val="00C524B7"/>
    <w:rsid w:val="00C833EC"/>
    <w:rsid w:val="00CC102B"/>
    <w:rsid w:val="00D5158F"/>
    <w:rsid w:val="00D73E80"/>
    <w:rsid w:val="00D7682B"/>
    <w:rsid w:val="00DC5BC5"/>
    <w:rsid w:val="00E00AB4"/>
    <w:rsid w:val="00E435FC"/>
    <w:rsid w:val="00EA3ED5"/>
    <w:rsid w:val="00F63CCD"/>
    <w:rsid w:val="00F71267"/>
    <w:rsid w:val="00FA4EAF"/>
    <w:rsid w:val="00FA738E"/>
    <w:rsid w:val="00FB0EE4"/>
    <w:rsid w:val="00FE5E63"/>
    <w:rsid w:val="00FE6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C2DAD16"/>
  <w15:docId w15:val="{66BA3B37-DA4D-4279-B59D-0AAA2E92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4C4F"/>
    <w:pPr>
      <w:tabs>
        <w:tab w:val="center" w:pos="4252"/>
        <w:tab w:val="right" w:pos="8504"/>
      </w:tabs>
      <w:snapToGrid w:val="0"/>
    </w:pPr>
  </w:style>
  <w:style w:type="character" w:customStyle="1" w:styleId="a4">
    <w:name w:val="ヘッダー (文字)"/>
    <w:basedOn w:val="a0"/>
    <w:link w:val="a3"/>
    <w:uiPriority w:val="99"/>
    <w:rsid w:val="00884C4F"/>
  </w:style>
  <w:style w:type="paragraph" w:styleId="a5">
    <w:name w:val="footer"/>
    <w:basedOn w:val="a"/>
    <w:link w:val="a6"/>
    <w:uiPriority w:val="99"/>
    <w:unhideWhenUsed/>
    <w:rsid w:val="00884C4F"/>
    <w:pPr>
      <w:tabs>
        <w:tab w:val="center" w:pos="4252"/>
        <w:tab w:val="right" w:pos="8504"/>
      </w:tabs>
      <w:snapToGrid w:val="0"/>
    </w:pPr>
  </w:style>
  <w:style w:type="character" w:customStyle="1" w:styleId="a6">
    <w:name w:val="フッター (文字)"/>
    <w:basedOn w:val="a0"/>
    <w:link w:val="a5"/>
    <w:uiPriority w:val="99"/>
    <w:rsid w:val="00884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668</Words>
  <Characters>3813</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Osamu Machida</dc:creator>
  <cp:lastModifiedBy>kosan kanto</cp:lastModifiedBy>
  <cp:revision>3</cp:revision>
  <cp:lastPrinted>2015-04-01T05:15:00Z</cp:lastPrinted>
  <dcterms:created xsi:type="dcterms:W3CDTF">2015-05-25T04:29:00Z</dcterms:created>
  <dcterms:modified xsi:type="dcterms:W3CDTF">2015-05-25T04:30:00Z</dcterms:modified>
</cp:coreProperties>
</file>