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A67" w:rsidRDefault="00A90A67" w:rsidP="005F4878">
      <w:pPr>
        <w:jc w:val="center"/>
        <w:rPr>
          <w:rFonts w:ascii="Times New Roman" w:hAnsi="Times New Roman" w:cs="Arial"/>
          <w:b/>
          <w:sz w:val="32"/>
          <w:szCs w:val="24"/>
        </w:rPr>
      </w:pPr>
      <w:r w:rsidRPr="005271F2">
        <w:rPr>
          <w:rFonts w:ascii="Times New Roman" w:hAnsi="Times New Roman" w:cs="Arial"/>
          <w:b/>
          <w:sz w:val="32"/>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50.75pt">
            <v:imagedata r:id="rId7" o:title=""/>
          </v:shape>
        </w:pict>
      </w:r>
    </w:p>
    <w:p w:rsidR="00A90A67" w:rsidRDefault="00A90A67" w:rsidP="005F4878">
      <w:pPr>
        <w:jc w:val="center"/>
        <w:rPr>
          <w:rFonts w:ascii="Times New Roman" w:hAnsi="Times New Roman" w:cs="Arial"/>
          <w:b/>
          <w:sz w:val="32"/>
          <w:szCs w:val="24"/>
        </w:rPr>
      </w:pPr>
    </w:p>
    <w:p w:rsidR="00A90A67" w:rsidRPr="00B052A1" w:rsidRDefault="00A90A67" w:rsidP="005F4878">
      <w:pPr>
        <w:jc w:val="center"/>
        <w:rPr>
          <w:rFonts w:ascii="Times New Roman" w:hAnsi="Times New Roman" w:cs="Arial"/>
          <w:b/>
          <w:sz w:val="32"/>
          <w:szCs w:val="24"/>
        </w:rPr>
      </w:pPr>
      <w:r w:rsidRPr="00B052A1">
        <w:rPr>
          <w:rFonts w:ascii="Times New Roman" w:hAnsi="Times New Roman" w:cs="Arial"/>
          <w:b/>
          <w:sz w:val="32"/>
          <w:szCs w:val="24"/>
        </w:rPr>
        <w:t>Zapisnik</w:t>
      </w:r>
    </w:p>
    <w:p w:rsidR="00A90A67" w:rsidRPr="00B052A1" w:rsidRDefault="00A90A67" w:rsidP="005F4878">
      <w:pPr>
        <w:jc w:val="center"/>
        <w:rPr>
          <w:rFonts w:ascii="Times New Roman" w:hAnsi="Times New Roman" w:cs="Arial"/>
          <w:b/>
          <w:sz w:val="3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660"/>
        <w:gridCol w:w="6628"/>
      </w:tblGrid>
      <w:tr w:rsidR="00A90A67" w:rsidRPr="00B052A1" w:rsidTr="00932CB0">
        <w:tc>
          <w:tcPr>
            <w:tcW w:w="2660" w:type="dxa"/>
          </w:tcPr>
          <w:p w:rsidR="00A90A67" w:rsidRPr="00B052A1" w:rsidRDefault="00A90A67" w:rsidP="00932CB0">
            <w:pPr>
              <w:spacing w:after="0" w:line="240" w:lineRule="auto"/>
              <w:rPr>
                <w:rFonts w:ascii="Times New Roman" w:hAnsi="Times New Roman" w:cs="Arial"/>
                <w:sz w:val="32"/>
                <w:szCs w:val="24"/>
              </w:rPr>
            </w:pPr>
          </w:p>
        </w:tc>
        <w:tc>
          <w:tcPr>
            <w:tcW w:w="6628" w:type="dxa"/>
          </w:tcPr>
          <w:p w:rsidR="00A90A67" w:rsidRPr="00B052A1" w:rsidRDefault="00A90A67" w:rsidP="00932CB0">
            <w:pPr>
              <w:spacing w:after="0" w:line="240" w:lineRule="auto"/>
              <w:rPr>
                <w:rFonts w:ascii="Times New Roman" w:hAnsi="Times New Roman" w:cs="Arial"/>
                <w:sz w:val="32"/>
                <w:szCs w:val="24"/>
              </w:rPr>
            </w:pPr>
            <w:r w:rsidRPr="00B052A1">
              <w:rPr>
                <w:rFonts w:ascii="Times New Roman" w:hAnsi="Times New Roman" w:cs="Arial"/>
                <w:sz w:val="32"/>
                <w:szCs w:val="24"/>
              </w:rPr>
              <w:t>Sa 4. sjednice izvještajne Skupštine Sportskog saveza osoba s invaliditetom Velike Gorice održane 16. svibnja 2014. godine s početkom u 16.30 sati u prostorijama Matije Slatinskog 4.</w:t>
            </w:r>
          </w:p>
          <w:p w:rsidR="00A90A67" w:rsidRPr="00B052A1" w:rsidRDefault="00A90A67" w:rsidP="00932CB0">
            <w:pPr>
              <w:spacing w:after="0" w:line="240" w:lineRule="auto"/>
              <w:rPr>
                <w:rFonts w:ascii="Times New Roman" w:hAnsi="Times New Roman" w:cs="Arial"/>
                <w:sz w:val="32"/>
                <w:szCs w:val="24"/>
              </w:rPr>
            </w:pPr>
          </w:p>
        </w:tc>
      </w:tr>
      <w:tr w:rsidR="00A90A67" w:rsidRPr="00B052A1" w:rsidTr="00932CB0">
        <w:tc>
          <w:tcPr>
            <w:tcW w:w="2660" w:type="dxa"/>
          </w:tcPr>
          <w:p w:rsidR="00A90A67" w:rsidRPr="00B052A1" w:rsidRDefault="00A90A67" w:rsidP="00932CB0">
            <w:pPr>
              <w:spacing w:after="0" w:line="240" w:lineRule="auto"/>
              <w:rPr>
                <w:rFonts w:ascii="Times New Roman" w:hAnsi="Times New Roman" w:cs="Arial"/>
                <w:sz w:val="32"/>
                <w:szCs w:val="24"/>
              </w:rPr>
            </w:pPr>
          </w:p>
        </w:tc>
        <w:tc>
          <w:tcPr>
            <w:tcW w:w="6628" w:type="dxa"/>
          </w:tcPr>
          <w:p w:rsidR="00A90A67" w:rsidRDefault="00A90A67" w:rsidP="005F4878">
            <w:pPr>
              <w:spacing w:after="0" w:line="240" w:lineRule="auto"/>
              <w:rPr>
                <w:rFonts w:ascii="Times New Roman" w:hAnsi="Times New Roman" w:cs="Arial"/>
                <w:sz w:val="32"/>
                <w:szCs w:val="24"/>
              </w:rPr>
            </w:pPr>
            <w:r w:rsidRPr="00B052A1">
              <w:rPr>
                <w:rFonts w:ascii="Times New Roman" w:hAnsi="Times New Roman" w:cs="Arial"/>
                <w:sz w:val="32"/>
                <w:szCs w:val="24"/>
              </w:rPr>
              <w:t>Nazočni članovi: Darko Matić, Marina Robotić, Marina Drašković, Mladen Smud, Filip Galeković, Tena Matić, Vladimir Marković, Velimir Šandor, Marko Orešković, Gita Brdek, Krunoslav Blagušević, Sanja Delladio, Tatjana Drašković, Renata Celjak, Igor Pejak, Petra Žuvela, Ivka Božić, Marko Vračan</w:t>
            </w:r>
            <w:r>
              <w:rPr>
                <w:rFonts w:ascii="Times New Roman" w:hAnsi="Times New Roman" w:cs="Arial"/>
                <w:sz w:val="32"/>
                <w:szCs w:val="24"/>
              </w:rPr>
              <w:t xml:space="preserve"> i Marko Drašković.</w:t>
            </w:r>
          </w:p>
          <w:p w:rsidR="00A90A67" w:rsidRDefault="00A90A67" w:rsidP="005F4878">
            <w:pPr>
              <w:spacing w:after="0" w:line="240" w:lineRule="auto"/>
              <w:rPr>
                <w:rFonts w:ascii="Times New Roman" w:hAnsi="Times New Roman" w:cs="Arial"/>
                <w:sz w:val="32"/>
                <w:szCs w:val="24"/>
              </w:rPr>
            </w:pPr>
          </w:p>
          <w:p w:rsidR="00A90A67" w:rsidRPr="00B052A1" w:rsidRDefault="00A90A67" w:rsidP="005F4878">
            <w:pPr>
              <w:spacing w:after="0" w:line="240" w:lineRule="auto"/>
              <w:rPr>
                <w:rFonts w:ascii="Times New Roman" w:hAnsi="Times New Roman" w:cs="Arial"/>
                <w:sz w:val="32"/>
                <w:szCs w:val="24"/>
              </w:rPr>
            </w:pPr>
            <w:r>
              <w:rPr>
                <w:rFonts w:ascii="Times New Roman" w:hAnsi="Times New Roman" w:cs="Arial"/>
                <w:sz w:val="32"/>
                <w:szCs w:val="24"/>
              </w:rPr>
              <w:t>Pozvani-nazočni: Antonija Vuk i Jasna Pažur.</w:t>
            </w:r>
            <w:r w:rsidRPr="00B052A1">
              <w:rPr>
                <w:rFonts w:ascii="Times New Roman" w:hAnsi="Times New Roman" w:cs="Arial"/>
                <w:sz w:val="32"/>
                <w:szCs w:val="24"/>
              </w:rPr>
              <w:t xml:space="preserve"> </w:t>
            </w:r>
          </w:p>
          <w:p w:rsidR="00A90A67" w:rsidRPr="00B052A1" w:rsidRDefault="00A90A67" w:rsidP="00932CB0">
            <w:pPr>
              <w:spacing w:after="0" w:line="240" w:lineRule="auto"/>
              <w:rPr>
                <w:rFonts w:ascii="Times New Roman" w:hAnsi="Times New Roman" w:cs="Arial"/>
                <w:sz w:val="32"/>
                <w:szCs w:val="24"/>
              </w:rPr>
            </w:pPr>
          </w:p>
        </w:tc>
      </w:tr>
    </w:tbl>
    <w:p w:rsidR="00A90A67" w:rsidRDefault="00A90A67" w:rsidP="005F4878">
      <w:pPr>
        <w:rPr>
          <w:rFonts w:ascii="Times New Roman" w:hAnsi="Times New Roman" w:cs="Arial"/>
          <w:sz w:val="32"/>
          <w:szCs w:val="24"/>
        </w:rPr>
      </w:pPr>
    </w:p>
    <w:p w:rsidR="00A90A67" w:rsidRPr="00B052A1" w:rsidRDefault="00A90A67" w:rsidP="005F4878">
      <w:pPr>
        <w:rPr>
          <w:rFonts w:ascii="Times New Roman" w:hAnsi="Times New Roman" w:cs="Arial"/>
          <w:sz w:val="32"/>
          <w:szCs w:val="24"/>
        </w:rPr>
      </w:pPr>
      <w:r w:rsidRPr="00B052A1">
        <w:rPr>
          <w:rFonts w:ascii="Times New Roman" w:hAnsi="Times New Roman" w:cs="Arial"/>
          <w:sz w:val="32"/>
          <w:szCs w:val="24"/>
        </w:rPr>
        <w:t>Sjednicu je otvorio Darko Matić, predsjednik SSOIVG  i predložio jednoglasno usvojeni slijedeći</w:t>
      </w:r>
    </w:p>
    <w:p w:rsidR="00A90A67" w:rsidRDefault="00A90A67" w:rsidP="005F4878">
      <w:pPr>
        <w:jc w:val="center"/>
        <w:rPr>
          <w:rFonts w:ascii="Times New Roman" w:hAnsi="Times New Roman" w:cs="Arial"/>
          <w:b/>
          <w:sz w:val="32"/>
          <w:szCs w:val="24"/>
        </w:rPr>
      </w:pPr>
    </w:p>
    <w:p w:rsidR="00A90A67" w:rsidRDefault="00A90A67" w:rsidP="005F4878">
      <w:pPr>
        <w:jc w:val="center"/>
        <w:rPr>
          <w:rFonts w:ascii="Times New Roman" w:hAnsi="Times New Roman" w:cs="Arial"/>
          <w:b/>
          <w:sz w:val="32"/>
          <w:szCs w:val="24"/>
        </w:rPr>
      </w:pPr>
    </w:p>
    <w:p w:rsidR="00A90A67" w:rsidRDefault="00A90A67" w:rsidP="005F4878">
      <w:pPr>
        <w:jc w:val="center"/>
        <w:rPr>
          <w:rFonts w:ascii="Times New Roman" w:hAnsi="Times New Roman" w:cs="Arial"/>
          <w:b/>
          <w:sz w:val="32"/>
          <w:szCs w:val="24"/>
        </w:rPr>
      </w:pPr>
    </w:p>
    <w:p w:rsidR="00A90A67" w:rsidRPr="00B052A1" w:rsidRDefault="00A90A67" w:rsidP="005F4878">
      <w:pPr>
        <w:jc w:val="center"/>
        <w:rPr>
          <w:rFonts w:ascii="Times New Roman" w:hAnsi="Times New Roman" w:cs="Arial"/>
          <w:b/>
          <w:sz w:val="32"/>
          <w:szCs w:val="24"/>
        </w:rPr>
      </w:pPr>
      <w:r w:rsidRPr="00B052A1">
        <w:rPr>
          <w:rFonts w:ascii="Times New Roman" w:hAnsi="Times New Roman" w:cs="Arial"/>
          <w:b/>
          <w:sz w:val="32"/>
          <w:szCs w:val="24"/>
        </w:rPr>
        <w:t>DNEVNI RED</w:t>
      </w:r>
    </w:p>
    <w:p w:rsidR="00A90A67" w:rsidRPr="00B052A1" w:rsidRDefault="00A90A67" w:rsidP="005F4878">
      <w:pPr>
        <w:pStyle w:val="ListParagraph"/>
        <w:numPr>
          <w:ilvl w:val="0"/>
          <w:numId w:val="1"/>
        </w:numPr>
        <w:rPr>
          <w:rFonts w:ascii="Times New Roman" w:hAnsi="Times New Roman" w:cs="Arial"/>
          <w:sz w:val="32"/>
          <w:szCs w:val="24"/>
        </w:rPr>
      </w:pPr>
      <w:r w:rsidRPr="00B052A1">
        <w:rPr>
          <w:rFonts w:ascii="Times New Roman" w:hAnsi="Times New Roman" w:cs="Arial"/>
          <w:sz w:val="32"/>
          <w:szCs w:val="24"/>
        </w:rPr>
        <w:t>Usvajanje poslovnika o radu</w:t>
      </w:r>
    </w:p>
    <w:p w:rsidR="00A90A67" w:rsidRPr="00B052A1" w:rsidRDefault="00A90A67" w:rsidP="005F4878">
      <w:pPr>
        <w:pStyle w:val="ListParagraph"/>
        <w:numPr>
          <w:ilvl w:val="0"/>
          <w:numId w:val="1"/>
        </w:numPr>
        <w:rPr>
          <w:rFonts w:ascii="Times New Roman" w:hAnsi="Times New Roman" w:cs="Arial"/>
          <w:sz w:val="32"/>
          <w:szCs w:val="24"/>
        </w:rPr>
      </w:pPr>
      <w:r w:rsidRPr="00B052A1">
        <w:rPr>
          <w:rFonts w:ascii="Times New Roman" w:hAnsi="Times New Roman" w:cs="Arial"/>
          <w:sz w:val="32"/>
          <w:szCs w:val="24"/>
        </w:rPr>
        <w:t>Izbor radnih tijela Skupštine</w:t>
      </w:r>
    </w:p>
    <w:p w:rsidR="00A90A67" w:rsidRPr="00B052A1" w:rsidRDefault="00A90A67" w:rsidP="005F4878">
      <w:pPr>
        <w:pStyle w:val="ListParagraph"/>
        <w:numPr>
          <w:ilvl w:val="0"/>
          <w:numId w:val="2"/>
        </w:numPr>
        <w:rPr>
          <w:rFonts w:ascii="Times New Roman" w:hAnsi="Times New Roman" w:cs="Arial"/>
          <w:sz w:val="32"/>
          <w:szCs w:val="24"/>
        </w:rPr>
      </w:pPr>
      <w:r w:rsidRPr="00B052A1">
        <w:rPr>
          <w:rFonts w:ascii="Times New Roman" w:hAnsi="Times New Roman" w:cs="Arial"/>
          <w:sz w:val="32"/>
          <w:szCs w:val="24"/>
        </w:rPr>
        <w:t>Izbor članova radnog predsjedništva</w:t>
      </w:r>
    </w:p>
    <w:p w:rsidR="00A90A67" w:rsidRPr="00B052A1" w:rsidRDefault="00A90A67" w:rsidP="005F4878">
      <w:pPr>
        <w:pStyle w:val="ListParagraph"/>
        <w:numPr>
          <w:ilvl w:val="0"/>
          <w:numId w:val="2"/>
        </w:numPr>
        <w:rPr>
          <w:rFonts w:ascii="Times New Roman" w:hAnsi="Times New Roman" w:cs="Arial"/>
          <w:sz w:val="32"/>
          <w:szCs w:val="24"/>
        </w:rPr>
      </w:pPr>
      <w:r w:rsidRPr="00B052A1">
        <w:rPr>
          <w:rFonts w:ascii="Times New Roman" w:hAnsi="Times New Roman" w:cs="Arial"/>
          <w:sz w:val="32"/>
          <w:szCs w:val="24"/>
        </w:rPr>
        <w:t>Izbor članova verifikacijske komisije</w:t>
      </w:r>
    </w:p>
    <w:p w:rsidR="00A90A67" w:rsidRPr="00B052A1" w:rsidRDefault="00A90A67" w:rsidP="005F4878">
      <w:pPr>
        <w:pStyle w:val="ListParagraph"/>
        <w:numPr>
          <w:ilvl w:val="0"/>
          <w:numId w:val="2"/>
        </w:numPr>
        <w:rPr>
          <w:rFonts w:ascii="Times New Roman" w:hAnsi="Times New Roman" w:cs="Arial"/>
          <w:sz w:val="32"/>
          <w:szCs w:val="24"/>
        </w:rPr>
      </w:pPr>
      <w:r w:rsidRPr="00B052A1">
        <w:rPr>
          <w:rFonts w:ascii="Times New Roman" w:hAnsi="Times New Roman" w:cs="Arial"/>
          <w:sz w:val="32"/>
          <w:szCs w:val="24"/>
        </w:rPr>
        <w:t>Izbor zapisničara i ovjerovitelja zapisnika</w:t>
      </w:r>
    </w:p>
    <w:p w:rsidR="00A90A67" w:rsidRPr="00B052A1" w:rsidRDefault="00A90A67" w:rsidP="005F4878">
      <w:pPr>
        <w:pStyle w:val="ListParagraph"/>
        <w:numPr>
          <w:ilvl w:val="0"/>
          <w:numId w:val="1"/>
        </w:numPr>
        <w:rPr>
          <w:rFonts w:ascii="Times New Roman" w:hAnsi="Times New Roman" w:cs="Arial"/>
          <w:sz w:val="32"/>
          <w:szCs w:val="24"/>
        </w:rPr>
      </w:pPr>
      <w:r w:rsidRPr="00B052A1">
        <w:rPr>
          <w:rFonts w:ascii="Times New Roman" w:hAnsi="Times New Roman" w:cs="Arial"/>
          <w:sz w:val="32"/>
          <w:szCs w:val="24"/>
        </w:rPr>
        <w:t>Izvješće verifikacijske komisije</w:t>
      </w:r>
    </w:p>
    <w:p w:rsidR="00A90A67" w:rsidRPr="00B052A1" w:rsidRDefault="00A90A67" w:rsidP="005F4878">
      <w:pPr>
        <w:pStyle w:val="ListParagraph"/>
        <w:numPr>
          <w:ilvl w:val="0"/>
          <w:numId w:val="1"/>
        </w:numPr>
        <w:rPr>
          <w:rFonts w:ascii="Times New Roman" w:hAnsi="Times New Roman" w:cs="Arial"/>
          <w:sz w:val="32"/>
          <w:szCs w:val="24"/>
        </w:rPr>
      </w:pPr>
      <w:r w:rsidRPr="00B052A1">
        <w:rPr>
          <w:rFonts w:ascii="Times New Roman" w:hAnsi="Times New Roman" w:cs="Arial"/>
          <w:sz w:val="32"/>
          <w:szCs w:val="24"/>
        </w:rPr>
        <w:t>Usvajanje zapisnika s 3. izvanredne sjednice Skupštine održane 25.listopada 2013.godine</w:t>
      </w:r>
    </w:p>
    <w:p w:rsidR="00A90A67" w:rsidRPr="00B052A1" w:rsidRDefault="00A90A67" w:rsidP="005F4878">
      <w:pPr>
        <w:pStyle w:val="ListParagraph"/>
        <w:numPr>
          <w:ilvl w:val="0"/>
          <w:numId w:val="1"/>
        </w:numPr>
        <w:rPr>
          <w:rFonts w:ascii="Times New Roman" w:hAnsi="Times New Roman" w:cs="Arial"/>
          <w:sz w:val="32"/>
          <w:szCs w:val="24"/>
        </w:rPr>
      </w:pPr>
      <w:r w:rsidRPr="00B052A1">
        <w:rPr>
          <w:rFonts w:ascii="Times New Roman" w:hAnsi="Times New Roman" w:cs="Arial"/>
          <w:sz w:val="32"/>
          <w:szCs w:val="24"/>
        </w:rPr>
        <w:t>Izvještaj predsjednika Darka Matića o radu Saveza u 2013.godini</w:t>
      </w:r>
    </w:p>
    <w:p w:rsidR="00A90A67" w:rsidRPr="00B052A1" w:rsidRDefault="00A90A67" w:rsidP="005F4878">
      <w:pPr>
        <w:pStyle w:val="ListParagraph"/>
        <w:numPr>
          <w:ilvl w:val="0"/>
          <w:numId w:val="1"/>
        </w:numPr>
        <w:rPr>
          <w:rFonts w:ascii="Times New Roman" w:hAnsi="Times New Roman" w:cs="Arial"/>
          <w:sz w:val="32"/>
          <w:szCs w:val="24"/>
        </w:rPr>
      </w:pPr>
      <w:r w:rsidRPr="00B052A1">
        <w:rPr>
          <w:rFonts w:ascii="Times New Roman" w:hAnsi="Times New Roman" w:cs="Arial"/>
          <w:sz w:val="32"/>
          <w:szCs w:val="24"/>
        </w:rPr>
        <w:t>Izvješće o financijskom poslovanju Saveza u 2013.godini</w:t>
      </w:r>
    </w:p>
    <w:p w:rsidR="00A90A67" w:rsidRPr="00B052A1" w:rsidRDefault="00A90A67" w:rsidP="005F4878">
      <w:pPr>
        <w:pStyle w:val="ListParagraph"/>
        <w:numPr>
          <w:ilvl w:val="0"/>
          <w:numId w:val="1"/>
        </w:numPr>
        <w:rPr>
          <w:rFonts w:ascii="Times New Roman" w:hAnsi="Times New Roman" w:cs="Arial"/>
          <w:sz w:val="32"/>
          <w:szCs w:val="24"/>
        </w:rPr>
      </w:pPr>
      <w:r w:rsidRPr="00B052A1">
        <w:rPr>
          <w:rFonts w:ascii="Times New Roman" w:hAnsi="Times New Roman" w:cs="Arial"/>
          <w:sz w:val="32"/>
          <w:szCs w:val="24"/>
        </w:rPr>
        <w:t>Usvajanje izvješća za 2013.godinu i Plana aktivnosti u 2014.godini</w:t>
      </w:r>
    </w:p>
    <w:p w:rsidR="00A90A67" w:rsidRPr="00B052A1" w:rsidRDefault="00A90A67" w:rsidP="005F4878">
      <w:pPr>
        <w:pStyle w:val="ListParagraph"/>
        <w:numPr>
          <w:ilvl w:val="0"/>
          <w:numId w:val="1"/>
        </w:numPr>
        <w:rPr>
          <w:rFonts w:ascii="Times New Roman" w:hAnsi="Times New Roman" w:cs="Arial"/>
          <w:sz w:val="32"/>
          <w:szCs w:val="24"/>
        </w:rPr>
      </w:pPr>
      <w:r w:rsidRPr="00B052A1">
        <w:rPr>
          <w:rFonts w:ascii="Times New Roman" w:hAnsi="Times New Roman" w:cs="Arial"/>
          <w:sz w:val="32"/>
          <w:szCs w:val="24"/>
        </w:rPr>
        <w:t>Donošenje Odluke o primanju u članstvo Boćarskog kluba osoba s invaliditetom „Marijan Dobrinčić“ iz Velike Gorice</w:t>
      </w:r>
    </w:p>
    <w:p w:rsidR="00A90A67" w:rsidRPr="00B052A1" w:rsidRDefault="00A90A67" w:rsidP="005F4878">
      <w:pPr>
        <w:pStyle w:val="ListParagraph"/>
        <w:numPr>
          <w:ilvl w:val="0"/>
          <w:numId w:val="1"/>
        </w:numPr>
        <w:rPr>
          <w:rFonts w:ascii="Times New Roman" w:hAnsi="Times New Roman" w:cs="Arial"/>
          <w:color w:val="000000"/>
          <w:sz w:val="32"/>
          <w:szCs w:val="24"/>
        </w:rPr>
      </w:pPr>
      <w:r w:rsidRPr="00B052A1">
        <w:rPr>
          <w:rFonts w:ascii="Times New Roman" w:hAnsi="Times New Roman" w:cs="Arial"/>
          <w:bCs/>
          <w:color w:val="000000"/>
          <w:sz w:val="32"/>
          <w:szCs w:val="24"/>
        </w:rPr>
        <w:t>Donošenje odluke o pokretanju postupka za učlanjenje Sportskog saveza osoba s invaliditetom Velike Gorice u Zajednicu športskih udruga Velike Gorice</w:t>
      </w:r>
    </w:p>
    <w:p w:rsidR="00A90A67" w:rsidRPr="00B052A1" w:rsidRDefault="00A90A67" w:rsidP="00112B07">
      <w:pPr>
        <w:pStyle w:val="ListParagraph"/>
        <w:rPr>
          <w:rFonts w:ascii="Times New Roman" w:hAnsi="Times New Roman" w:cs="Arial"/>
          <w:sz w:val="32"/>
          <w:szCs w:val="24"/>
        </w:rPr>
      </w:pPr>
      <w:r w:rsidRPr="00B052A1">
        <w:rPr>
          <w:rFonts w:ascii="Times New Roman" w:hAnsi="Times New Roman" w:cs="Arial"/>
          <w:sz w:val="32"/>
          <w:szCs w:val="24"/>
        </w:rPr>
        <w:t>10. Slobodna riječ</w:t>
      </w:r>
    </w:p>
    <w:p w:rsidR="00A90A67" w:rsidRPr="00B052A1" w:rsidRDefault="00A90A67" w:rsidP="000534E1">
      <w:pPr>
        <w:rPr>
          <w:rFonts w:ascii="Times New Roman" w:hAnsi="Times New Roman" w:cs="Arial"/>
          <w:sz w:val="32"/>
          <w:szCs w:val="24"/>
        </w:rPr>
      </w:pPr>
    </w:p>
    <w:p w:rsidR="00A90A67" w:rsidRPr="00B052A1" w:rsidRDefault="00A90A67" w:rsidP="000534E1">
      <w:pPr>
        <w:ind w:firstLine="708"/>
        <w:jc w:val="center"/>
        <w:rPr>
          <w:rFonts w:ascii="Times New Roman" w:hAnsi="Times New Roman" w:cs="Arial"/>
          <w:sz w:val="32"/>
          <w:szCs w:val="24"/>
        </w:rPr>
      </w:pPr>
      <w:r w:rsidRPr="00B052A1">
        <w:rPr>
          <w:rFonts w:ascii="Times New Roman" w:hAnsi="Times New Roman" w:cs="Arial"/>
          <w:sz w:val="32"/>
          <w:szCs w:val="24"/>
        </w:rPr>
        <w:t>Ad 1.</w:t>
      </w:r>
    </w:p>
    <w:p w:rsidR="00A90A67" w:rsidRPr="00B052A1" w:rsidRDefault="00A90A67" w:rsidP="000534E1">
      <w:pPr>
        <w:pStyle w:val="ListParagraph"/>
        <w:spacing w:line="240" w:lineRule="auto"/>
        <w:jc w:val="center"/>
        <w:rPr>
          <w:rFonts w:ascii="Times New Roman" w:hAnsi="Times New Roman" w:cs="Arial"/>
          <w:sz w:val="32"/>
          <w:szCs w:val="24"/>
        </w:rPr>
      </w:pPr>
      <w:r w:rsidRPr="00B052A1">
        <w:rPr>
          <w:rFonts w:ascii="Times New Roman" w:hAnsi="Times New Roman" w:cs="Arial"/>
          <w:sz w:val="32"/>
          <w:szCs w:val="24"/>
        </w:rPr>
        <w:t xml:space="preserve">Jednoglasno je usvojen poslovnik o radu 4. sjednice Skupštine SSOIVG. </w:t>
      </w:r>
    </w:p>
    <w:p w:rsidR="00A90A67" w:rsidRPr="00B052A1" w:rsidRDefault="00A90A67" w:rsidP="000534E1">
      <w:pPr>
        <w:pStyle w:val="ListParagraph"/>
        <w:spacing w:line="240" w:lineRule="auto"/>
        <w:jc w:val="center"/>
        <w:rPr>
          <w:rFonts w:ascii="Times New Roman" w:hAnsi="Times New Roman" w:cs="Arial"/>
          <w:sz w:val="32"/>
          <w:szCs w:val="24"/>
        </w:rPr>
      </w:pPr>
    </w:p>
    <w:p w:rsidR="00A90A67" w:rsidRPr="00B052A1" w:rsidRDefault="00A90A67" w:rsidP="006E5FCD">
      <w:pPr>
        <w:pStyle w:val="ListParagraph"/>
        <w:spacing w:line="240" w:lineRule="auto"/>
        <w:jc w:val="center"/>
        <w:rPr>
          <w:rFonts w:ascii="Times New Roman" w:hAnsi="Times New Roman" w:cs="Arial"/>
          <w:sz w:val="32"/>
          <w:szCs w:val="24"/>
        </w:rPr>
      </w:pPr>
      <w:r w:rsidRPr="00B052A1">
        <w:rPr>
          <w:rFonts w:ascii="Times New Roman" w:hAnsi="Times New Roman" w:cs="Arial"/>
          <w:sz w:val="32"/>
          <w:szCs w:val="24"/>
        </w:rPr>
        <w:t>Ad 2a</w:t>
      </w:r>
    </w:p>
    <w:p w:rsidR="00A90A67" w:rsidRPr="00B052A1" w:rsidRDefault="00A90A67" w:rsidP="006E5FCD">
      <w:pPr>
        <w:pStyle w:val="ListParagraph"/>
        <w:spacing w:line="240" w:lineRule="auto"/>
        <w:jc w:val="center"/>
        <w:rPr>
          <w:rFonts w:ascii="Times New Roman" w:hAnsi="Times New Roman" w:cs="Arial"/>
          <w:sz w:val="32"/>
          <w:szCs w:val="24"/>
        </w:rPr>
      </w:pPr>
      <w:r w:rsidRPr="00B052A1">
        <w:rPr>
          <w:rFonts w:ascii="Times New Roman" w:hAnsi="Times New Roman" w:cs="Arial"/>
          <w:sz w:val="32"/>
          <w:szCs w:val="24"/>
        </w:rPr>
        <w:t xml:space="preserve">Na prijedlog Darka Matića, jednoglasno su donešene slijedeće odluke: </w:t>
      </w:r>
    </w:p>
    <w:p w:rsidR="00A90A67" w:rsidRPr="00B052A1" w:rsidRDefault="00A90A67" w:rsidP="006E5FCD">
      <w:pPr>
        <w:pStyle w:val="ListParagraph"/>
        <w:spacing w:line="240" w:lineRule="auto"/>
        <w:jc w:val="center"/>
        <w:rPr>
          <w:rFonts w:ascii="Times New Roman" w:hAnsi="Times New Roman" w:cs="Arial"/>
          <w:sz w:val="32"/>
          <w:szCs w:val="24"/>
        </w:rPr>
      </w:pPr>
      <w:r w:rsidRPr="00B052A1">
        <w:rPr>
          <w:rFonts w:ascii="Times New Roman" w:hAnsi="Times New Roman" w:cs="Arial"/>
          <w:sz w:val="32"/>
          <w:szCs w:val="24"/>
        </w:rPr>
        <w:t>2.1. Za članove radnog predsjedništva izabrani su Darko Matić kao predsjednik, Marina Drašković kao potpredsjednica i Marina Robotić kao član</w:t>
      </w:r>
    </w:p>
    <w:p w:rsidR="00A90A67" w:rsidRPr="00B052A1" w:rsidRDefault="00A90A67" w:rsidP="006E5FCD">
      <w:pPr>
        <w:pStyle w:val="ListParagraph"/>
        <w:spacing w:line="240" w:lineRule="auto"/>
        <w:jc w:val="center"/>
        <w:rPr>
          <w:rFonts w:ascii="Times New Roman" w:hAnsi="Times New Roman" w:cs="Arial"/>
          <w:sz w:val="32"/>
          <w:szCs w:val="24"/>
        </w:rPr>
      </w:pPr>
    </w:p>
    <w:p w:rsidR="00A90A67" w:rsidRPr="00B052A1" w:rsidRDefault="00A90A67" w:rsidP="006E5FCD">
      <w:pPr>
        <w:pStyle w:val="ListParagraph"/>
        <w:spacing w:line="240" w:lineRule="auto"/>
        <w:jc w:val="center"/>
        <w:rPr>
          <w:rFonts w:ascii="Times New Roman" w:hAnsi="Times New Roman" w:cs="Arial"/>
          <w:sz w:val="32"/>
          <w:szCs w:val="24"/>
        </w:rPr>
      </w:pPr>
      <w:r w:rsidRPr="00B052A1">
        <w:rPr>
          <w:rFonts w:ascii="Times New Roman" w:hAnsi="Times New Roman" w:cs="Arial"/>
          <w:sz w:val="32"/>
          <w:szCs w:val="24"/>
        </w:rPr>
        <w:t xml:space="preserve">2.2 Za članove verifikacijske komisije izabrani su Velimir Šandor kao predsjednik, Renata Celjak i Igor Pejak kao članovi </w:t>
      </w:r>
    </w:p>
    <w:p w:rsidR="00A90A67" w:rsidRPr="00B052A1" w:rsidRDefault="00A90A67" w:rsidP="00E9721C">
      <w:pPr>
        <w:pStyle w:val="ListParagraph"/>
        <w:spacing w:line="240" w:lineRule="auto"/>
        <w:jc w:val="center"/>
        <w:rPr>
          <w:rFonts w:ascii="Times New Roman" w:hAnsi="Times New Roman" w:cs="Arial"/>
          <w:sz w:val="32"/>
          <w:szCs w:val="24"/>
        </w:rPr>
      </w:pPr>
    </w:p>
    <w:p w:rsidR="00A90A67" w:rsidRPr="00B052A1" w:rsidRDefault="00A90A67" w:rsidP="00AF788A">
      <w:pPr>
        <w:pStyle w:val="ListParagraph"/>
        <w:spacing w:line="240" w:lineRule="auto"/>
        <w:jc w:val="center"/>
        <w:rPr>
          <w:rFonts w:ascii="Times New Roman" w:hAnsi="Times New Roman" w:cs="Arial"/>
          <w:sz w:val="32"/>
          <w:szCs w:val="24"/>
        </w:rPr>
      </w:pPr>
      <w:r w:rsidRPr="00B052A1">
        <w:rPr>
          <w:rFonts w:ascii="Times New Roman" w:hAnsi="Times New Roman" w:cs="Arial"/>
          <w:sz w:val="32"/>
          <w:szCs w:val="24"/>
        </w:rPr>
        <w:t xml:space="preserve"> 2.3.</w:t>
      </w:r>
      <w:r w:rsidRPr="00B052A1">
        <w:rPr>
          <w:rFonts w:ascii="Times New Roman" w:hAnsi="Times New Roman" w:cs="Arial"/>
          <w:sz w:val="32"/>
          <w:szCs w:val="24"/>
        </w:rPr>
        <w:br/>
        <w:t>Za zapisničara je izabrana Antonija Vuk, a za ovjerovitelje zapisnika izabrani su Renata Celjak i Igor Pejak</w:t>
      </w:r>
    </w:p>
    <w:p w:rsidR="00A90A67" w:rsidRPr="00B052A1" w:rsidRDefault="00A90A67" w:rsidP="006E5FCD">
      <w:pPr>
        <w:pStyle w:val="ListParagraph"/>
        <w:spacing w:line="240" w:lineRule="auto"/>
        <w:jc w:val="center"/>
        <w:rPr>
          <w:rFonts w:ascii="Times New Roman" w:hAnsi="Times New Roman" w:cs="Arial"/>
          <w:sz w:val="32"/>
          <w:szCs w:val="24"/>
        </w:rPr>
      </w:pPr>
    </w:p>
    <w:p w:rsidR="00A90A67" w:rsidRPr="00B052A1" w:rsidRDefault="00A90A67" w:rsidP="006E5FCD">
      <w:pPr>
        <w:pStyle w:val="ListParagraph"/>
        <w:spacing w:line="240" w:lineRule="auto"/>
        <w:jc w:val="center"/>
        <w:rPr>
          <w:rFonts w:ascii="Times New Roman" w:hAnsi="Times New Roman" w:cs="Arial"/>
          <w:sz w:val="32"/>
          <w:szCs w:val="24"/>
        </w:rPr>
      </w:pPr>
    </w:p>
    <w:p w:rsidR="00A90A67" w:rsidRPr="00B052A1" w:rsidRDefault="00A90A67" w:rsidP="006E5FCD">
      <w:pPr>
        <w:pStyle w:val="ListParagraph"/>
        <w:spacing w:line="240" w:lineRule="auto"/>
        <w:jc w:val="center"/>
        <w:rPr>
          <w:rFonts w:ascii="Times New Roman" w:hAnsi="Times New Roman" w:cs="Arial"/>
          <w:sz w:val="32"/>
          <w:szCs w:val="24"/>
        </w:rPr>
      </w:pPr>
      <w:r w:rsidRPr="00B052A1">
        <w:rPr>
          <w:rFonts w:ascii="Times New Roman" w:hAnsi="Times New Roman" w:cs="Arial"/>
          <w:sz w:val="32"/>
          <w:szCs w:val="24"/>
        </w:rPr>
        <w:t>Ad 3.</w:t>
      </w:r>
    </w:p>
    <w:p w:rsidR="00A90A67" w:rsidRPr="00B052A1" w:rsidRDefault="00A90A67" w:rsidP="00FF296C">
      <w:pPr>
        <w:pStyle w:val="ListParagraph"/>
        <w:spacing w:line="240" w:lineRule="auto"/>
        <w:jc w:val="center"/>
        <w:rPr>
          <w:rFonts w:ascii="Times New Roman" w:hAnsi="Times New Roman" w:cs="Arial"/>
          <w:sz w:val="32"/>
          <w:szCs w:val="24"/>
        </w:rPr>
      </w:pPr>
      <w:r w:rsidRPr="00B052A1">
        <w:rPr>
          <w:rFonts w:ascii="Times New Roman" w:hAnsi="Times New Roman" w:cs="Arial"/>
          <w:sz w:val="32"/>
          <w:szCs w:val="24"/>
        </w:rPr>
        <w:t>Prema izvješću verifikacijske komisije, koji je iznio Velimir Šandor, radu Skupštine nazočilo je 1</w:t>
      </w:r>
      <w:r>
        <w:rPr>
          <w:rFonts w:ascii="Times New Roman" w:hAnsi="Times New Roman" w:cs="Arial"/>
          <w:sz w:val="32"/>
          <w:szCs w:val="24"/>
        </w:rPr>
        <w:t>9</w:t>
      </w:r>
      <w:r w:rsidRPr="00B052A1">
        <w:rPr>
          <w:rFonts w:ascii="Times New Roman" w:hAnsi="Times New Roman" w:cs="Arial"/>
          <w:sz w:val="32"/>
          <w:szCs w:val="24"/>
        </w:rPr>
        <w:t xml:space="preserve"> zastupnika klubova te je ostvaren kvorum za donošenje punosnažnih odluka. </w:t>
      </w:r>
    </w:p>
    <w:p w:rsidR="00A90A67" w:rsidRPr="00B052A1" w:rsidRDefault="00A90A67" w:rsidP="00FF296C">
      <w:pPr>
        <w:pStyle w:val="ListParagraph"/>
        <w:spacing w:line="240" w:lineRule="auto"/>
        <w:jc w:val="center"/>
        <w:rPr>
          <w:rFonts w:ascii="Times New Roman" w:hAnsi="Times New Roman" w:cs="Arial"/>
          <w:sz w:val="32"/>
          <w:szCs w:val="24"/>
        </w:rPr>
      </w:pPr>
    </w:p>
    <w:p w:rsidR="00A90A67" w:rsidRPr="00B052A1" w:rsidRDefault="00A90A67" w:rsidP="00FF296C">
      <w:pPr>
        <w:pStyle w:val="ListParagraph"/>
        <w:spacing w:line="240" w:lineRule="auto"/>
        <w:jc w:val="center"/>
        <w:rPr>
          <w:rFonts w:ascii="Times New Roman" w:hAnsi="Times New Roman" w:cs="Arial"/>
          <w:sz w:val="32"/>
          <w:szCs w:val="24"/>
        </w:rPr>
      </w:pPr>
      <w:r w:rsidRPr="00B052A1">
        <w:rPr>
          <w:rFonts w:ascii="Times New Roman" w:hAnsi="Times New Roman" w:cs="Arial"/>
          <w:sz w:val="32"/>
          <w:szCs w:val="24"/>
        </w:rPr>
        <w:t>Ad 4.</w:t>
      </w:r>
    </w:p>
    <w:p w:rsidR="00A90A67" w:rsidRPr="00B052A1" w:rsidRDefault="00A90A67" w:rsidP="00FF296C">
      <w:pPr>
        <w:pStyle w:val="ListParagraph"/>
        <w:spacing w:line="240" w:lineRule="auto"/>
        <w:jc w:val="center"/>
        <w:rPr>
          <w:rFonts w:ascii="Times New Roman" w:hAnsi="Times New Roman" w:cs="Arial"/>
          <w:sz w:val="32"/>
          <w:szCs w:val="24"/>
        </w:rPr>
      </w:pPr>
      <w:r w:rsidRPr="00B052A1">
        <w:rPr>
          <w:rFonts w:ascii="Times New Roman" w:hAnsi="Times New Roman" w:cs="Arial"/>
          <w:sz w:val="32"/>
          <w:szCs w:val="24"/>
        </w:rPr>
        <w:t>Jednoglasno je usvojen zapisnik s 3. izvanredne sjednice Skupštine SSOIVG</w:t>
      </w:r>
    </w:p>
    <w:p w:rsidR="00A90A67" w:rsidRPr="00B052A1" w:rsidRDefault="00A90A67" w:rsidP="00FF296C">
      <w:pPr>
        <w:pStyle w:val="ListParagraph"/>
        <w:spacing w:line="240" w:lineRule="auto"/>
        <w:jc w:val="center"/>
        <w:rPr>
          <w:rFonts w:ascii="Times New Roman" w:hAnsi="Times New Roman" w:cs="Arial"/>
          <w:sz w:val="32"/>
          <w:szCs w:val="24"/>
        </w:rPr>
      </w:pPr>
    </w:p>
    <w:p w:rsidR="00A90A67" w:rsidRPr="00B052A1" w:rsidRDefault="00A90A67" w:rsidP="00FF296C">
      <w:pPr>
        <w:pStyle w:val="ListParagraph"/>
        <w:spacing w:line="240" w:lineRule="auto"/>
        <w:jc w:val="center"/>
        <w:rPr>
          <w:rFonts w:ascii="Times New Roman" w:hAnsi="Times New Roman" w:cs="Arial"/>
          <w:sz w:val="32"/>
          <w:szCs w:val="24"/>
        </w:rPr>
      </w:pPr>
      <w:r w:rsidRPr="00B052A1">
        <w:rPr>
          <w:rFonts w:ascii="Times New Roman" w:hAnsi="Times New Roman" w:cs="Arial"/>
          <w:sz w:val="32"/>
          <w:szCs w:val="24"/>
        </w:rPr>
        <w:t>Ad 5.</w:t>
      </w:r>
    </w:p>
    <w:p w:rsidR="00A90A67" w:rsidRPr="00B052A1" w:rsidRDefault="00A90A67" w:rsidP="00FF296C">
      <w:pPr>
        <w:pStyle w:val="ListParagraph"/>
        <w:spacing w:line="240" w:lineRule="auto"/>
        <w:jc w:val="center"/>
        <w:rPr>
          <w:rFonts w:ascii="Times New Roman" w:hAnsi="Times New Roman" w:cs="Arial"/>
          <w:sz w:val="32"/>
          <w:szCs w:val="24"/>
        </w:rPr>
      </w:pPr>
      <w:r w:rsidRPr="00B052A1">
        <w:rPr>
          <w:rFonts w:ascii="Times New Roman" w:hAnsi="Times New Roman" w:cs="Arial"/>
          <w:sz w:val="32"/>
          <w:szCs w:val="24"/>
        </w:rPr>
        <w:t>Predsjednik Darko Matić podnio je izvješće o radu Saveza u protekloj 2013. godini i istaknuo slijedeće aktivnosti:</w:t>
      </w:r>
    </w:p>
    <w:p w:rsidR="00A90A67" w:rsidRPr="00B052A1" w:rsidRDefault="00A90A67" w:rsidP="00BE3523">
      <w:pPr>
        <w:pStyle w:val="ListParagraph"/>
        <w:numPr>
          <w:ilvl w:val="1"/>
          <w:numId w:val="2"/>
        </w:numPr>
        <w:spacing w:line="240" w:lineRule="auto"/>
        <w:jc w:val="center"/>
        <w:rPr>
          <w:rFonts w:ascii="Times New Roman" w:hAnsi="Times New Roman" w:cs="Arial"/>
          <w:sz w:val="32"/>
          <w:szCs w:val="24"/>
        </w:rPr>
      </w:pPr>
      <w:r w:rsidRPr="00B052A1">
        <w:rPr>
          <w:rFonts w:ascii="Times New Roman" w:hAnsi="Times New Roman" w:cs="Arial"/>
          <w:sz w:val="32"/>
          <w:szCs w:val="24"/>
        </w:rPr>
        <w:t>Održavanje 4. stolnoteniskog kupa Velike Gorice za osobe s invaliditetom</w:t>
      </w:r>
    </w:p>
    <w:p w:rsidR="00A90A67" w:rsidRPr="00B052A1" w:rsidRDefault="00A90A67" w:rsidP="00BE3523">
      <w:pPr>
        <w:pStyle w:val="ListParagraph"/>
        <w:numPr>
          <w:ilvl w:val="1"/>
          <w:numId w:val="2"/>
        </w:numPr>
        <w:spacing w:line="240" w:lineRule="auto"/>
        <w:jc w:val="center"/>
        <w:rPr>
          <w:rFonts w:ascii="Times New Roman" w:hAnsi="Times New Roman" w:cs="Arial"/>
          <w:sz w:val="32"/>
          <w:szCs w:val="24"/>
        </w:rPr>
      </w:pPr>
      <w:r w:rsidRPr="00B052A1">
        <w:rPr>
          <w:rFonts w:ascii="Times New Roman" w:hAnsi="Times New Roman" w:cs="Arial"/>
          <w:sz w:val="32"/>
          <w:szCs w:val="24"/>
        </w:rPr>
        <w:t xml:space="preserve">Okarakterizirao je kao neuspjeh nastup stolnotenisača na Državnom prvenstvu održanog 16. i 17. ožujka 2013. godine u Samoboru. </w:t>
      </w:r>
    </w:p>
    <w:p w:rsidR="00A90A67" w:rsidRPr="00B052A1" w:rsidRDefault="00A90A67" w:rsidP="009622CC">
      <w:pPr>
        <w:pStyle w:val="ListParagraph"/>
        <w:spacing w:line="240" w:lineRule="auto"/>
        <w:jc w:val="center"/>
        <w:rPr>
          <w:rFonts w:ascii="Times New Roman" w:hAnsi="Times New Roman" w:cs="Arial"/>
          <w:sz w:val="32"/>
          <w:szCs w:val="24"/>
        </w:rPr>
      </w:pPr>
      <w:r>
        <w:rPr>
          <w:rFonts w:ascii="Times New Roman" w:hAnsi="Times New Roman" w:cs="Arial"/>
          <w:sz w:val="32"/>
          <w:szCs w:val="24"/>
        </w:rPr>
        <w:t xml:space="preserve">3. Pohvalijo je nastupe atletičara na Državnom prvenstvu 11. svibnja i 25. svibnja na Otvorenom atleetskom prvenstvu Hrvatske za osobe s invaliditetom održane u Varaždinu te 23. i 24. kolovoza na Otvorenom prvenstvu Češke u Olomovcu. </w:t>
      </w:r>
    </w:p>
    <w:p w:rsidR="00A90A67" w:rsidRPr="00B052A1" w:rsidRDefault="00A90A67" w:rsidP="009622CC">
      <w:pPr>
        <w:pStyle w:val="ListParagraph"/>
        <w:spacing w:line="240" w:lineRule="auto"/>
        <w:jc w:val="center"/>
        <w:rPr>
          <w:rFonts w:ascii="Times New Roman" w:hAnsi="Times New Roman" w:cs="Arial"/>
          <w:sz w:val="32"/>
          <w:szCs w:val="24"/>
        </w:rPr>
      </w:pPr>
      <w:r>
        <w:rPr>
          <w:rFonts w:ascii="Times New Roman" w:hAnsi="Times New Roman" w:cs="Arial"/>
          <w:sz w:val="32"/>
          <w:szCs w:val="24"/>
        </w:rPr>
        <w:t xml:space="preserve">4. Istaknuo je </w:t>
      </w:r>
      <w:r w:rsidRPr="00B052A1">
        <w:rPr>
          <w:rFonts w:ascii="Times New Roman" w:hAnsi="Times New Roman" w:cs="Arial"/>
          <w:sz w:val="32"/>
          <w:szCs w:val="24"/>
        </w:rPr>
        <w:t>održa</w:t>
      </w:r>
      <w:r>
        <w:rPr>
          <w:rFonts w:ascii="Times New Roman" w:hAnsi="Times New Roman" w:cs="Arial"/>
          <w:sz w:val="32"/>
          <w:szCs w:val="24"/>
        </w:rPr>
        <w:t>va</w:t>
      </w:r>
      <w:r w:rsidRPr="00B052A1">
        <w:rPr>
          <w:rFonts w:ascii="Times New Roman" w:hAnsi="Times New Roman" w:cs="Arial"/>
          <w:sz w:val="32"/>
          <w:szCs w:val="24"/>
        </w:rPr>
        <w:t>n</w:t>
      </w:r>
      <w:r>
        <w:rPr>
          <w:rFonts w:ascii="Times New Roman" w:hAnsi="Times New Roman" w:cs="Arial"/>
          <w:sz w:val="32"/>
          <w:szCs w:val="24"/>
        </w:rPr>
        <w:t>je</w:t>
      </w:r>
      <w:r w:rsidRPr="00B052A1">
        <w:rPr>
          <w:rFonts w:ascii="Times New Roman" w:hAnsi="Times New Roman" w:cs="Arial"/>
          <w:sz w:val="32"/>
          <w:szCs w:val="24"/>
        </w:rPr>
        <w:t xml:space="preserve"> 8.rujna 1.atletsk</w:t>
      </w:r>
      <w:r>
        <w:rPr>
          <w:rFonts w:ascii="Times New Roman" w:hAnsi="Times New Roman" w:cs="Arial"/>
          <w:sz w:val="32"/>
          <w:szCs w:val="24"/>
        </w:rPr>
        <w:t>og</w:t>
      </w:r>
      <w:r w:rsidRPr="00B052A1">
        <w:rPr>
          <w:rFonts w:ascii="Times New Roman" w:hAnsi="Times New Roman" w:cs="Arial"/>
          <w:sz w:val="32"/>
          <w:szCs w:val="24"/>
        </w:rPr>
        <w:t xml:space="preserve"> miting</w:t>
      </w:r>
      <w:r>
        <w:rPr>
          <w:rFonts w:ascii="Times New Roman" w:hAnsi="Times New Roman" w:cs="Arial"/>
          <w:sz w:val="32"/>
          <w:szCs w:val="24"/>
        </w:rPr>
        <w:t>a</w:t>
      </w:r>
      <w:r w:rsidRPr="00B052A1">
        <w:rPr>
          <w:rFonts w:ascii="Times New Roman" w:hAnsi="Times New Roman" w:cs="Arial"/>
          <w:sz w:val="32"/>
          <w:szCs w:val="24"/>
        </w:rPr>
        <w:t xml:space="preserve"> Velik</w:t>
      </w:r>
      <w:r>
        <w:rPr>
          <w:rFonts w:ascii="Times New Roman" w:hAnsi="Times New Roman" w:cs="Arial"/>
          <w:sz w:val="32"/>
          <w:szCs w:val="24"/>
        </w:rPr>
        <w:t>e</w:t>
      </w:r>
      <w:r w:rsidRPr="00B052A1">
        <w:rPr>
          <w:rFonts w:ascii="Times New Roman" w:hAnsi="Times New Roman" w:cs="Arial"/>
          <w:sz w:val="32"/>
          <w:szCs w:val="24"/>
        </w:rPr>
        <w:t xml:space="preserve"> Goric</w:t>
      </w:r>
      <w:r>
        <w:rPr>
          <w:rFonts w:ascii="Times New Roman" w:hAnsi="Times New Roman" w:cs="Arial"/>
          <w:sz w:val="32"/>
          <w:szCs w:val="24"/>
        </w:rPr>
        <w:t>e za osobe s invaliditetom</w:t>
      </w:r>
      <w:r w:rsidRPr="00B052A1">
        <w:rPr>
          <w:rFonts w:ascii="Times New Roman" w:hAnsi="Times New Roman" w:cs="Arial"/>
          <w:sz w:val="32"/>
          <w:szCs w:val="24"/>
        </w:rPr>
        <w:t xml:space="preserve">, </w:t>
      </w:r>
      <w:r>
        <w:rPr>
          <w:rFonts w:ascii="Times New Roman" w:hAnsi="Times New Roman" w:cs="Arial"/>
          <w:sz w:val="32"/>
          <w:szCs w:val="24"/>
        </w:rPr>
        <w:t>na kojemu je nastupilo 26</w:t>
      </w:r>
      <w:r w:rsidRPr="00B052A1">
        <w:rPr>
          <w:rFonts w:ascii="Times New Roman" w:hAnsi="Times New Roman" w:cs="Arial"/>
          <w:sz w:val="32"/>
          <w:szCs w:val="24"/>
        </w:rPr>
        <w:t xml:space="preserve"> atletičara iz </w:t>
      </w:r>
      <w:r>
        <w:rPr>
          <w:rFonts w:ascii="Times New Roman" w:hAnsi="Times New Roman" w:cs="Arial"/>
          <w:sz w:val="32"/>
          <w:szCs w:val="24"/>
        </w:rPr>
        <w:t xml:space="preserve">Zagreba, Kutine, Varaždina, Splita i Velike Gorice. </w:t>
      </w:r>
    </w:p>
    <w:p w:rsidR="00A90A67" w:rsidRDefault="00A90A67" w:rsidP="009622CC">
      <w:pPr>
        <w:pStyle w:val="ListParagraph"/>
        <w:spacing w:line="240" w:lineRule="auto"/>
        <w:jc w:val="center"/>
        <w:rPr>
          <w:rFonts w:ascii="Times New Roman" w:hAnsi="Times New Roman" w:cs="Arial"/>
          <w:sz w:val="32"/>
          <w:szCs w:val="24"/>
        </w:rPr>
      </w:pPr>
      <w:r>
        <w:rPr>
          <w:rFonts w:ascii="Times New Roman" w:hAnsi="Times New Roman" w:cs="Arial"/>
          <w:sz w:val="32"/>
          <w:szCs w:val="24"/>
        </w:rPr>
        <w:t>5. U</w:t>
      </w:r>
      <w:r w:rsidRPr="00B052A1">
        <w:rPr>
          <w:rFonts w:ascii="Times New Roman" w:hAnsi="Times New Roman" w:cs="Arial"/>
          <w:sz w:val="32"/>
          <w:szCs w:val="24"/>
        </w:rPr>
        <w:t xml:space="preserve"> Poreču su </w:t>
      </w:r>
      <w:r>
        <w:rPr>
          <w:rFonts w:ascii="Times New Roman" w:hAnsi="Times New Roman" w:cs="Arial"/>
          <w:sz w:val="32"/>
          <w:szCs w:val="24"/>
        </w:rPr>
        <w:t xml:space="preserve">04. svibnja </w:t>
      </w:r>
      <w:r w:rsidRPr="00B052A1">
        <w:rPr>
          <w:rFonts w:ascii="Times New Roman" w:hAnsi="Times New Roman" w:cs="Arial"/>
          <w:sz w:val="32"/>
          <w:szCs w:val="24"/>
        </w:rPr>
        <w:t xml:space="preserve">održane sportsko-rekreativne igre </w:t>
      </w:r>
      <w:r>
        <w:rPr>
          <w:rFonts w:ascii="Times New Roman" w:hAnsi="Times New Roman" w:cs="Arial"/>
          <w:sz w:val="32"/>
          <w:szCs w:val="24"/>
        </w:rPr>
        <w:t>državne razine na kojima je nastupilo pet pikadista ŠDOTI Uspona.</w:t>
      </w:r>
    </w:p>
    <w:p w:rsidR="00A90A67" w:rsidRPr="00B052A1" w:rsidRDefault="00A90A67" w:rsidP="009622CC">
      <w:pPr>
        <w:pStyle w:val="ListParagraph"/>
        <w:spacing w:line="240" w:lineRule="auto"/>
        <w:jc w:val="center"/>
        <w:rPr>
          <w:rFonts w:ascii="Times New Roman" w:hAnsi="Times New Roman" w:cs="Arial"/>
          <w:sz w:val="32"/>
          <w:szCs w:val="24"/>
        </w:rPr>
      </w:pPr>
      <w:r>
        <w:rPr>
          <w:rFonts w:ascii="Times New Roman" w:hAnsi="Times New Roman" w:cs="Arial"/>
          <w:sz w:val="32"/>
          <w:szCs w:val="24"/>
        </w:rPr>
        <w:t xml:space="preserve">6. Pohvalio je odaziv klubova na 4. danu jednakih mogućnosti održanih 21. rujna </w:t>
      </w:r>
    </w:p>
    <w:p w:rsidR="00A90A67" w:rsidRPr="00B052A1" w:rsidRDefault="00A90A67" w:rsidP="009622CC">
      <w:pPr>
        <w:pStyle w:val="ListParagraph"/>
        <w:spacing w:line="240" w:lineRule="auto"/>
        <w:jc w:val="center"/>
        <w:rPr>
          <w:rFonts w:ascii="Times New Roman" w:hAnsi="Times New Roman" w:cs="Arial"/>
          <w:sz w:val="32"/>
          <w:szCs w:val="24"/>
        </w:rPr>
      </w:pPr>
      <w:r>
        <w:rPr>
          <w:rFonts w:ascii="Times New Roman" w:hAnsi="Times New Roman" w:cs="Arial"/>
          <w:sz w:val="32"/>
          <w:szCs w:val="24"/>
        </w:rPr>
        <w:t xml:space="preserve">7. </w:t>
      </w:r>
      <w:r w:rsidRPr="00B052A1">
        <w:rPr>
          <w:rFonts w:ascii="Times New Roman" w:hAnsi="Times New Roman" w:cs="Arial"/>
          <w:sz w:val="32"/>
          <w:szCs w:val="24"/>
        </w:rPr>
        <w:t xml:space="preserve">16.studenog je održano </w:t>
      </w:r>
      <w:r>
        <w:rPr>
          <w:rFonts w:ascii="Times New Roman" w:hAnsi="Times New Roman" w:cs="Arial"/>
          <w:sz w:val="32"/>
          <w:szCs w:val="24"/>
        </w:rPr>
        <w:t>3. kup Velike Gorice u elektroničkom pikadu za osobe s invaliditetom na kojemu su nastupili pikadisti iz Samobora, Zagreba, Hvidre Velike Gorice i ŠDOTI Uspona.</w:t>
      </w:r>
      <w:r w:rsidRPr="00B052A1">
        <w:rPr>
          <w:rFonts w:ascii="Times New Roman" w:hAnsi="Times New Roman" w:cs="Arial"/>
          <w:sz w:val="32"/>
          <w:szCs w:val="24"/>
        </w:rPr>
        <w:t>.</w:t>
      </w:r>
    </w:p>
    <w:p w:rsidR="00A90A67" w:rsidRPr="00B052A1" w:rsidRDefault="00A90A67" w:rsidP="009622CC">
      <w:pPr>
        <w:pStyle w:val="ListParagraph"/>
        <w:spacing w:line="240" w:lineRule="auto"/>
        <w:jc w:val="center"/>
        <w:rPr>
          <w:rFonts w:ascii="Times New Roman" w:hAnsi="Times New Roman" w:cs="Arial"/>
          <w:sz w:val="32"/>
          <w:szCs w:val="24"/>
        </w:rPr>
      </w:pPr>
      <w:r>
        <w:rPr>
          <w:rFonts w:ascii="Times New Roman" w:hAnsi="Times New Roman" w:cs="Arial"/>
          <w:sz w:val="32"/>
          <w:szCs w:val="24"/>
        </w:rPr>
        <w:t xml:space="preserve">8. </w:t>
      </w:r>
      <w:r w:rsidRPr="00B052A1">
        <w:rPr>
          <w:rFonts w:ascii="Times New Roman" w:hAnsi="Times New Roman" w:cs="Arial"/>
          <w:sz w:val="32"/>
          <w:szCs w:val="24"/>
        </w:rPr>
        <w:t>Judo klub FUJI je organizirao 2 turnira.</w:t>
      </w:r>
    </w:p>
    <w:p w:rsidR="00A90A67" w:rsidRDefault="00A90A67" w:rsidP="009622CC">
      <w:pPr>
        <w:pStyle w:val="ListParagraph"/>
        <w:spacing w:line="240" w:lineRule="auto"/>
        <w:jc w:val="center"/>
        <w:rPr>
          <w:rFonts w:ascii="Times New Roman" w:hAnsi="Times New Roman" w:cs="Arial"/>
          <w:sz w:val="32"/>
          <w:szCs w:val="24"/>
        </w:rPr>
      </w:pPr>
      <w:r>
        <w:rPr>
          <w:rFonts w:ascii="Times New Roman" w:hAnsi="Times New Roman" w:cs="Arial"/>
          <w:sz w:val="32"/>
          <w:szCs w:val="24"/>
        </w:rPr>
        <w:t>9. Savez je organizirao paraolimpijske školske dane u osnovnim školama u Velikoj Mlaci, Ščitarjevu i Kravarskom.</w:t>
      </w:r>
    </w:p>
    <w:p w:rsidR="00A90A67" w:rsidRPr="00B052A1" w:rsidRDefault="00A90A67" w:rsidP="009622CC">
      <w:pPr>
        <w:pStyle w:val="ListParagraph"/>
        <w:spacing w:line="240" w:lineRule="auto"/>
        <w:jc w:val="center"/>
        <w:rPr>
          <w:rFonts w:ascii="Times New Roman" w:hAnsi="Times New Roman" w:cs="Arial"/>
          <w:sz w:val="32"/>
          <w:szCs w:val="24"/>
        </w:rPr>
      </w:pPr>
      <w:r>
        <w:rPr>
          <w:rFonts w:ascii="Times New Roman" w:hAnsi="Times New Roman" w:cs="Arial"/>
          <w:sz w:val="32"/>
          <w:szCs w:val="24"/>
        </w:rPr>
        <w:t>10. Reaktiviran je rad Udruge Hiron koja je koncem godine pokrenula svoje aktivnosti u Ribnici na iznajmljenom prostoru. S</w:t>
      </w:r>
      <w:r w:rsidRPr="00B052A1">
        <w:rPr>
          <w:rFonts w:ascii="Times New Roman" w:hAnsi="Times New Roman" w:cs="Arial"/>
          <w:sz w:val="32"/>
          <w:szCs w:val="24"/>
        </w:rPr>
        <w:t>tolnotenisači su dobili 2 nova stola za stolni tenis, atletičari su dobili novu sportsku opremu kao i judo klub.</w:t>
      </w:r>
    </w:p>
    <w:p w:rsidR="00A90A67" w:rsidRPr="00B052A1" w:rsidRDefault="00A90A67" w:rsidP="009622CC">
      <w:pPr>
        <w:pStyle w:val="ListParagraph"/>
        <w:spacing w:line="240" w:lineRule="auto"/>
        <w:jc w:val="center"/>
        <w:rPr>
          <w:rFonts w:ascii="Times New Roman" w:hAnsi="Times New Roman" w:cs="Arial"/>
          <w:sz w:val="32"/>
          <w:szCs w:val="24"/>
        </w:rPr>
      </w:pPr>
      <w:r>
        <w:rPr>
          <w:rFonts w:ascii="Times New Roman" w:hAnsi="Times New Roman" w:cs="Arial"/>
          <w:sz w:val="32"/>
          <w:szCs w:val="24"/>
        </w:rPr>
        <w:t>11. O</w:t>
      </w:r>
      <w:r w:rsidRPr="00B052A1">
        <w:rPr>
          <w:rFonts w:ascii="Times New Roman" w:hAnsi="Times New Roman" w:cs="Arial"/>
          <w:sz w:val="32"/>
          <w:szCs w:val="24"/>
        </w:rPr>
        <w:t xml:space="preserve">d listopada 2013.godine </w:t>
      </w:r>
      <w:r>
        <w:rPr>
          <w:rFonts w:ascii="Times New Roman" w:hAnsi="Times New Roman" w:cs="Arial"/>
          <w:sz w:val="32"/>
          <w:szCs w:val="24"/>
        </w:rPr>
        <w:t xml:space="preserve">koristi se tri puta tjedno velika športska dvorana u </w:t>
      </w:r>
      <w:r w:rsidRPr="00B052A1">
        <w:rPr>
          <w:rFonts w:ascii="Times New Roman" w:hAnsi="Times New Roman" w:cs="Arial"/>
          <w:sz w:val="32"/>
          <w:szCs w:val="24"/>
        </w:rPr>
        <w:t xml:space="preserve">OŠ Eugen Kumičić </w:t>
      </w:r>
      <w:r>
        <w:rPr>
          <w:rFonts w:ascii="Times New Roman" w:hAnsi="Times New Roman" w:cs="Arial"/>
          <w:sz w:val="32"/>
          <w:szCs w:val="24"/>
        </w:rPr>
        <w:t xml:space="preserve">za potrebe priprema atletičara, stolnotenisača i boćara , a za </w:t>
      </w:r>
      <w:r w:rsidRPr="00B052A1">
        <w:rPr>
          <w:rFonts w:ascii="Times New Roman" w:hAnsi="Times New Roman" w:cs="Arial"/>
          <w:sz w:val="32"/>
          <w:szCs w:val="24"/>
        </w:rPr>
        <w:t>koju Savez plaća mjesečnu naknadu.</w:t>
      </w:r>
      <w:r>
        <w:rPr>
          <w:rFonts w:ascii="Times New Roman" w:hAnsi="Times New Roman" w:cs="Arial"/>
          <w:sz w:val="32"/>
          <w:szCs w:val="24"/>
        </w:rPr>
        <w:t xml:space="preserve"> Dva puta tjedno u teretani se održavaju rekreativne aktivnosti osoba s invaliditetom koje se ne bave sportskim aktivnostima. </w:t>
      </w:r>
    </w:p>
    <w:p w:rsidR="00A90A67" w:rsidRPr="00B052A1" w:rsidRDefault="00A90A67" w:rsidP="002B3FE7">
      <w:pPr>
        <w:pStyle w:val="ListParagraph"/>
        <w:spacing w:line="240" w:lineRule="auto"/>
        <w:jc w:val="center"/>
        <w:rPr>
          <w:rFonts w:ascii="Times New Roman" w:hAnsi="Times New Roman" w:cs="Arial"/>
          <w:sz w:val="32"/>
          <w:szCs w:val="24"/>
        </w:rPr>
      </w:pPr>
      <w:r>
        <w:rPr>
          <w:rFonts w:ascii="Times New Roman" w:hAnsi="Times New Roman" w:cs="Arial"/>
          <w:sz w:val="32"/>
          <w:szCs w:val="24"/>
        </w:rPr>
        <w:t>12. Istaknuo je zadovoljstvo od strane Gradskog vijeća Grada Velike Gorice usvajanjem 2. Velikogoričke strategije za izjednačavanje mogučnosti i prava osoba s invaliditetom od 2014. do 2018. godine kojom je G</w:t>
      </w:r>
      <w:r w:rsidRPr="00B052A1">
        <w:rPr>
          <w:rFonts w:ascii="Times New Roman" w:hAnsi="Times New Roman" w:cs="Arial"/>
          <w:sz w:val="32"/>
          <w:szCs w:val="24"/>
        </w:rPr>
        <w:t xml:space="preserve">rad Velika Gorica </w:t>
      </w:r>
      <w:r>
        <w:rPr>
          <w:rFonts w:ascii="Times New Roman" w:hAnsi="Times New Roman" w:cs="Arial"/>
          <w:sz w:val="32"/>
          <w:szCs w:val="24"/>
        </w:rPr>
        <w:t xml:space="preserve">sustavno riješio financiranje sporta osoba s invaliditetom, kao jedini grad u Hrvatskoj utvrdivši planirane iznose između </w:t>
      </w:r>
      <w:r w:rsidRPr="00B052A1">
        <w:rPr>
          <w:rFonts w:ascii="Times New Roman" w:hAnsi="Times New Roman" w:cs="Arial"/>
          <w:sz w:val="32"/>
          <w:szCs w:val="24"/>
        </w:rPr>
        <w:t>2</w:t>
      </w:r>
      <w:r>
        <w:rPr>
          <w:rFonts w:ascii="Times New Roman" w:hAnsi="Times New Roman" w:cs="Arial"/>
          <w:sz w:val="32"/>
          <w:szCs w:val="24"/>
        </w:rPr>
        <w:t xml:space="preserve"> do </w:t>
      </w:r>
      <w:r w:rsidRPr="00B052A1">
        <w:rPr>
          <w:rFonts w:ascii="Times New Roman" w:hAnsi="Times New Roman" w:cs="Arial"/>
          <w:sz w:val="32"/>
          <w:szCs w:val="24"/>
        </w:rPr>
        <w:t xml:space="preserve">4% </w:t>
      </w:r>
      <w:r>
        <w:rPr>
          <w:rFonts w:ascii="Times New Roman" w:hAnsi="Times New Roman" w:cs="Arial"/>
          <w:sz w:val="32"/>
          <w:szCs w:val="24"/>
        </w:rPr>
        <w:t xml:space="preserve">u odnosu prema sportskim udrugama koje okupljaju osobe bez invaliditeta kao zasebne proračunske stavke. </w:t>
      </w:r>
    </w:p>
    <w:p w:rsidR="00A90A67" w:rsidRDefault="00A90A67" w:rsidP="00BF4D40">
      <w:pPr>
        <w:pStyle w:val="ListParagraph"/>
        <w:spacing w:line="240" w:lineRule="auto"/>
        <w:jc w:val="center"/>
        <w:rPr>
          <w:rFonts w:ascii="Times New Roman" w:hAnsi="Times New Roman" w:cs="Arial"/>
          <w:sz w:val="32"/>
          <w:szCs w:val="24"/>
        </w:rPr>
      </w:pPr>
    </w:p>
    <w:p w:rsidR="00A90A67" w:rsidRPr="00B052A1" w:rsidRDefault="00A90A67" w:rsidP="00BF4D40">
      <w:pPr>
        <w:pStyle w:val="ListParagraph"/>
        <w:spacing w:line="240" w:lineRule="auto"/>
        <w:jc w:val="center"/>
        <w:rPr>
          <w:rFonts w:ascii="Times New Roman" w:hAnsi="Times New Roman" w:cs="Arial"/>
          <w:sz w:val="32"/>
          <w:szCs w:val="24"/>
        </w:rPr>
      </w:pPr>
      <w:r w:rsidRPr="00B052A1">
        <w:rPr>
          <w:rFonts w:ascii="Times New Roman" w:hAnsi="Times New Roman" w:cs="Arial"/>
          <w:sz w:val="32"/>
          <w:szCs w:val="24"/>
        </w:rPr>
        <w:t>Ad 6.</w:t>
      </w:r>
    </w:p>
    <w:p w:rsidR="00A90A67" w:rsidRPr="00B052A1" w:rsidRDefault="00A90A67" w:rsidP="00BF4D40">
      <w:pPr>
        <w:pStyle w:val="ListParagraph"/>
        <w:spacing w:line="240" w:lineRule="auto"/>
        <w:jc w:val="center"/>
        <w:rPr>
          <w:rFonts w:ascii="Times New Roman" w:hAnsi="Times New Roman" w:cs="Arial"/>
          <w:sz w:val="32"/>
          <w:szCs w:val="24"/>
        </w:rPr>
      </w:pPr>
      <w:r>
        <w:rPr>
          <w:rFonts w:ascii="Times New Roman" w:hAnsi="Times New Roman" w:cs="Arial"/>
          <w:sz w:val="32"/>
          <w:szCs w:val="24"/>
        </w:rPr>
        <w:t xml:space="preserve">Izvješće o financiskom poslovanju Saveza podnjela je dosadašnja knjivodkinja, Jasna Pažur i to kako slijedi: </w:t>
      </w:r>
    </w:p>
    <w:p w:rsidR="00A90A67" w:rsidRPr="00B052A1" w:rsidRDefault="00A90A67" w:rsidP="00BF4D40">
      <w:pPr>
        <w:spacing w:line="240" w:lineRule="auto"/>
        <w:rPr>
          <w:rFonts w:ascii="Times New Roman" w:hAnsi="Times New Roman" w:cs="Arial"/>
          <w:sz w:val="32"/>
        </w:rPr>
      </w:pPr>
      <w:r w:rsidRPr="00B052A1">
        <w:rPr>
          <w:rFonts w:ascii="Times New Roman" w:hAnsi="Times New Roman" w:cs="Arial"/>
          <w:sz w:val="32"/>
        </w:rPr>
        <w:t>PRIHODI</w:t>
      </w:r>
    </w:p>
    <w:p w:rsidR="00A90A67" w:rsidRPr="00B052A1" w:rsidRDefault="00A90A67" w:rsidP="00BF4D40">
      <w:pPr>
        <w:spacing w:line="240" w:lineRule="auto"/>
        <w:rPr>
          <w:rFonts w:ascii="Times New Roman" w:hAnsi="Times New Roman" w:cs="Arial"/>
          <w:sz w:val="32"/>
        </w:rPr>
      </w:pPr>
    </w:p>
    <w:p w:rsidR="00A90A67" w:rsidRPr="00B052A1" w:rsidRDefault="00A90A67" w:rsidP="00BF4D40">
      <w:pPr>
        <w:spacing w:line="240" w:lineRule="auto"/>
        <w:rPr>
          <w:rFonts w:ascii="Times New Roman" w:hAnsi="Times New Roman" w:cs="Arial"/>
          <w:sz w:val="32"/>
          <w:szCs w:val="24"/>
        </w:rPr>
      </w:pPr>
      <w:r>
        <w:rPr>
          <w:rFonts w:ascii="Times New Roman" w:hAnsi="Times New Roman" w:cs="Arial"/>
          <w:sz w:val="32"/>
          <w:szCs w:val="24"/>
        </w:rPr>
        <w:t xml:space="preserve">Savez </w:t>
      </w:r>
      <w:r w:rsidRPr="00B052A1">
        <w:rPr>
          <w:rFonts w:ascii="Times New Roman" w:hAnsi="Times New Roman" w:cs="Arial"/>
          <w:sz w:val="32"/>
          <w:szCs w:val="24"/>
        </w:rPr>
        <w:t>je osnovan 25.09.2012. godine, a sa aktivnostima je započe</w:t>
      </w:r>
      <w:r>
        <w:rPr>
          <w:rFonts w:ascii="Times New Roman" w:hAnsi="Times New Roman" w:cs="Arial"/>
          <w:sz w:val="32"/>
          <w:szCs w:val="24"/>
        </w:rPr>
        <w:t>o</w:t>
      </w:r>
      <w:r w:rsidRPr="00B052A1">
        <w:rPr>
          <w:rFonts w:ascii="Times New Roman" w:hAnsi="Times New Roman" w:cs="Arial"/>
          <w:sz w:val="32"/>
          <w:szCs w:val="24"/>
        </w:rPr>
        <w:t xml:space="preserve"> </w:t>
      </w:r>
      <w:r>
        <w:rPr>
          <w:rFonts w:ascii="Times New Roman" w:hAnsi="Times New Roman" w:cs="Arial"/>
          <w:sz w:val="32"/>
          <w:szCs w:val="24"/>
        </w:rPr>
        <w:t xml:space="preserve">1. siječnja 2013. godine dobivanjem sredstava iz proračuna Grada Velike gorice, a do  kraja </w:t>
      </w:r>
      <w:r w:rsidRPr="00B052A1">
        <w:rPr>
          <w:rFonts w:ascii="Times New Roman" w:hAnsi="Times New Roman" w:cs="Arial"/>
          <w:sz w:val="32"/>
          <w:szCs w:val="24"/>
        </w:rPr>
        <w:t>godine ostvaren je prihod od  110.000  kn.</w:t>
      </w:r>
    </w:p>
    <w:p w:rsidR="00A90A67" w:rsidRPr="00B052A1" w:rsidRDefault="00A90A67" w:rsidP="00BF4D40">
      <w:pPr>
        <w:spacing w:line="240" w:lineRule="auto"/>
        <w:rPr>
          <w:rFonts w:ascii="Times New Roman" w:hAnsi="Times New Roman" w:cs="Arial"/>
          <w:sz w:val="32"/>
          <w:szCs w:val="24"/>
        </w:rPr>
      </w:pPr>
      <w:r w:rsidRPr="00B052A1">
        <w:rPr>
          <w:rFonts w:ascii="Times New Roman" w:hAnsi="Times New Roman" w:cs="Arial"/>
          <w:sz w:val="32"/>
          <w:szCs w:val="24"/>
        </w:rPr>
        <w:t xml:space="preserve"> Prihod od donacija  iz proračuna grada Velike Gorice       100.000,00 kn</w:t>
      </w:r>
    </w:p>
    <w:p w:rsidR="00A90A67" w:rsidRPr="00B052A1" w:rsidRDefault="00A90A67" w:rsidP="00BF4D40">
      <w:pPr>
        <w:spacing w:line="240" w:lineRule="auto"/>
        <w:rPr>
          <w:rFonts w:ascii="Times New Roman" w:hAnsi="Times New Roman" w:cs="Arial"/>
          <w:sz w:val="32"/>
          <w:szCs w:val="24"/>
        </w:rPr>
      </w:pPr>
      <w:r w:rsidRPr="00B052A1">
        <w:rPr>
          <w:rFonts w:ascii="Times New Roman" w:hAnsi="Times New Roman" w:cs="Arial"/>
          <w:sz w:val="32"/>
          <w:szCs w:val="24"/>
        </w:rPr>
        <w:t xml:space="preserve"> Prihod od donacija Zagrebačke županije (za Hiron)            10.000,00 kn</w:t>
      </w:r>
    </w:p>
    <w:p w:rsidR="00A90A67" w:rsidRPr="00B052A1" w:rsidRDefault="00A90A67" w:rsidP="00BF4D40">
      <w:pPr>
        <w:spacing w:line="240" w:lineRule="auto"/>
        <w:rPr>
          <w:rFonts w:ascii="Times New Roman" w:hAnsi="Times New Roman" w:cs="Arial"/>
          <w:sz w:val="32"/>
          <w:szCs w:val="24"/>
        </w:rPr>
      </w:pPr>
    </w:p>
    <w:p w:rsidR="00A90A67" w:rsidRPr="00B052A1" w:rsidRDefault="00A90A67" w:rsidP="00BF4D40">
      <w:pPr>
        <w:spacing w:line="240" w:lineRule="auto"/>
        <w:rPr>
          <w:rFonts w:ascii="Times New Roman" w:hAnsi="Times New Roman" w:cs="Arial"/>
          <w:sz w:val="32"/>
          <w:szCs w:val="24"/>
        </w:rPr>
      </w:pPr>
      <w:r w:rsidRPr="00B052A1">
        <w:rPr>
          <w:rFonts w:ascii="Times New Roman" w:hAnsi="Times New Roman" w:cs="Arial"/>
          <w:sz w:val="32"/>
          <w:szCs w:val="24"/>
        </w:rPr>
        <w:t>RASHODI</w:t>
      </w:r>
    </w:p>
    <w:p w:rsidR="00A90A67" w:rsidRPr="00B052A1" w:rsidRDefault="00A90A67" w:rsidP="00BF4D40">
      <w:pPr>
        <w:spacing w:line="240" w:lineRule="auto"/>
        <w:rPr>
          <w:rFonts w:ascii="Times New Roman" w:hAnsi="Times New Roman" w:cs="Arial"/>
          <w:sz w:val="32"/>
          <w:szCs w:val="24"/>
        </w:rPr>
      </w:pPr>
    </w:p>
    <w:p w:rsidR="00A90A67" w:rsidRPr="00B052A1" w:rsidRDefault="00A90A67" w:rsidP="00BF4D40">
      <w:pPr>
        <w:spacing w:line="240" w:lineRule="auto"/>
        <w:rPr>
          <w:rFonts w:ascii="Times New Roman" w:hAnsi="Times New Roman" w:cs="Arial"/>
          <w:sz w:val="32"/>
          <w:szCs w:val="24"/>
        </w:rPr>
      </w:pPr>
      <w:r w:rsidRPr="00B052A1">
        <w:rPr>
          <w:rFonts w:ascii="Times New Roman" w:hAnsi="Times New Roman" w:cs="Arial"/>
          <w:sz w:val="32"/>
          <w:szCs w:val="24"/>
        </w:rPr>
        <w:t>Udruga je imala 103.131 kn rashoda:</w:t>
      </w:r>
    </w:p>
    <w:p w:rsidR="00A90A67" w:rsidRPr="00B052A1" w:rsidRDefault="00A90A67" w:rsidP="00BF4D40">
      <w:pPr>
        <w:spacing w:line="240" w:lineRule="auto"/>
        <w:rPr>
          <w:rFonts w:ascii="Times New Roman" w:hAnsi="Times New Roman" w:cs="Arial"/>
          <w:sz w:val="32"/>
          <w:szCs w:val="24"/>
        </w:rPr>
      </w:pPr>
      <w:r w:rsidRPr="00B052A1">
        <w:rPr>
          <w:rFonts w:ascii="Times New Roman" w:hAnsi="Times New Roman" w:cs="Arial"/>
          <w:sz w:val="32"/>
          <w:szCs w:val="24"/>
        </w:rPr>
        <w:t>-naknade volonterima za putne troškove vezane za djelatnost udruge           13.214 kn.</w:t>
      </w:r>
    </w:p>
    <w:p w:rsidR="00A90A67" w:rsidRPr="00B052A1" w:rsidRDefault="00A90A67" w:rsidP="00BF4D40">
      <w:pPr>
        <w:spacing w:line="240" w:lineRule="auto"/>
        <w:rPr>
          <w:rFonts w:ascii="Times New Roman" w:hAnsi="Times New Roman" w:cs="Arial"/>
          <w:sz w:val="32"/>
          <w:szCs w:val="24"/>
        </w:rPr>
      </w:pPr>
      <w:r w:rsidRPr="00B052A1">
        <w:rPr>
          <w:rFonts w:ascii="Times New Roman" w:hAnsi="Times New Roman" w:cs="Arial"/>
          <w:sz w:val="32"/>
          <w:szCs w:val="24"/>
        </w:rPr>
        <w:t>-zakupnine i najamnine                                                                                    1.950 kn</w:t>
      </w:r>
    </w:p>
    <w:p w:rsidR="00A90A67" w:rsidRPr="00B052A1" w:rsidRDefault="00A90A67" w:rsidP="00BF4D40">
      <w:pPr>
        <w:spacing w:line="240" w:lineRule="auto"/>
        <w:rPr>
          <w:rFonts w:ascii="Times New Roman" w:hAnsi="Times New Roman" w:cs="Arial"/>
          <w:sz w:val="32"/>
          <w:szCs w:val="24"/>
        </w:rPr>
      </w:pPr>
      <w:r w:rsidRPr="00B052A1">
        <w:rPr>
          <w:rFonts w:ascii="Times New Roman" w:hAnsi="Times New Roman" w:cs="Arial"/>
          <w:sz w:val="32"/>
          <w:szCs w:val="24"/>
        </w:rPr>
        <w:t>-intelektualne i osobne usluge (usluge student servisa, knjig. usluge )         12.756 kn</w:t>
      </w:r>
    </w:p>
    <w:p w:rsidR="00A90A67" w:rsidRPr="00B052A1" w:rsidRDefault="00A90A67" w:rsidP="00BF4D40">
      <w:pPr>
        <w:spacing w:line="240" w:lineRule="auto"/>
        <w:rPr>
          <w:rFonts w:ascii="Times New Roman" w:hAnsi="Times New Roman" w:cs="Arial"/>
          <w:sz w:val="32"/>
          <w:szCs w:val="24"/>
        </w:rPr>
      </w:pPr>
      <w:r w:rsidRPr="00B052A1">
        <w:rPr>
          <w:rFonts w:ascii="Times New Roman" w:hAnsi="Times New Roman" w:cs="Arial"/>
          <w:sz w:val="32"/>
          <w:szCs w:val="24"/>
        </w:rPr>
        <w:t>-ostale usluge                                                                                                   1.000 kn</w:t>
      </w:r>
    </w:p>
    <w:p w:rsidR="00A90A67" w:rsidRPr="00B052A1" w:rsidRDefault="00A90A67" w:rsidP="00BF4D40">
      <w:pPr>
        <w:spacing w:line="240" w:lineRule="auto"/>
        <w:rPr>
          <w:rFonts w:ascii="Times New Roman" w:hAnsi="Times New Roman" w:cs="Arial"/>
          <w:sz w:val="32"/>
          <w:szCs w:val="24"/>
        </w:rPr>
      </w:pPr>
      <w:r w:rsidRPr="00B052A1">
        <w:rPr>
          <w:rFonts w:ascii="Times New Roman" w:hAnsi="Times New Roman" w:cs="Arial"/>
          <w:sz w:val="32"/>
          <w:szCs w:val="24"/>
        </w:rPr>
        <w:t>-reprezentacija                                                                                                    619 kn</w:t>
      </w:r>
    </w:p>
    <w:p w:rsidR="00A90A67" w:rsidRPr="00B052A1" w:rsidRDefault="00A90A67" w:rsidP="00BF4D40">
      <w:pPr>
        <w:spacing w:line="240" w:lineRule="auto"/>
        <w:rPr>
          <w:rFonts w:ascii="Times New Roman" w:hAnsi="Times New Roman" w:cs="Arial"/>
          <w:sz w:val="32"/>
          <w:szCs w:val="24"/>
        </w:rPr>
      </w:pPr>
      <w:r w:rsidRPr="00B052A1">
        <w:rPr>
          <w:rFonts w:ascii="Times New Roman" w:hAnsi="Times New Roman" w:cs="Arial"/>
          <w:sz w:val="32"/>
          <w:szCs w:val="24"/>
        </w:rPr>
        <w:t>-bankarske usluge                                                                                              592 kn</w:t>
      </w:r>
    </w:p>
    <w:p w:rsidR="00A90A67" w:rsidRPr="00B052A1" w:rsidRDefault="00A90A67" w:rsidP="00BF4D40">
      <w:pPr>
        <w:spacing w:line="240" w:lineRule="auto"/>
        <w:rPr>
          <w:rFonts w:ascii="Times New Roman" w:hAnsi="Times New Roman" w:cs="Arial"/>
          <w:sz w:val="32"/>
          <w:szCs w:val="24"/>
        </w:rPr>
      </w:pPr>
      <w:r w:rsidRPr="00B052A1">
        <w:rPr>
          <w:rFonts w:ascii="Times New Roman" w:hAnsi="Times New Roman" w:cs="Arial"/>
          <w:sz w:val="32"/>
          <w:szCs w:val="24"/>
        </w:rPr>
        <w:t>-tekuće donacije                                                                                            73.000 kn</w:t>
      </w:r>
    </w:p>
    <w:p w:rsidR="00A90A67" w:rsidRPr="00B052A1" w:rsidRDefault="00A90A67" w:rsidP="00BF4D40">
      <w:pPr>
        <w:spacing w:line="240" w:lineRule="auto"/>
        <w:rPr>
          <w:rFonts w:ascii="Times New Roman" w:hAnsi="Times New Roman" w:cs="Arial"/>
          <w:sz w:val="32"/>
          <w:szCs w:val="24"/>
        </w:rPr>
      </w:pPr>
      <w:r w:rsidRPr="00B052A1">
        <w:rPr>
          <w:rFonts w:ascii="Times New Roman" w:hAnsi="Times New Roman" w:cs="Arial"/>
          <w:sz w:val="32"/>
          <w:szCs w:val="24"/>
        </w:rPr>
        <w:t xml:space="preserve">   za redovan rad i sudjelovanje na sportskim manifestacijama</w:t>
      </w:r>
    </w:p>
    <w:p w:rsidR="00A90A67" w:rsidRPr="00B052A1" w:rsidRDefault="00A90A67" w:rsidP="00BF4D40">
      <w:pPr>
        <w:spacing w:line="240" w:lineRule="auto"/>
        <w:rPr>
          <w:rFonts w:ascii="Times New Roman" w:hAnsi="Times New Roman" w:cs="Arial"/>
          <w:sz w:val="32"/>
          <w:szCs w:val="24"/>
        </w:rPr>
      </w:pPr>
      <w:r w:rsidRPr="00B052A1">
        <w:rPr>
          <w:rFonts w:ascii="Times New Roman" w:hAnsi="Times New Roman" w:cs="Arial"/>
          <w:sz w:val="32"/>
          <w:szCs w:val="24"/>
        </w:rPr>
        <w:t xml:space="preserve">                                                   AKOSI USPON                           22.000,00</w:t>
      </w:r>
    </w:p>
    <w:p w:rsidR="00A90A67" w:rsidRPr="00B052A1" w:rsidRDefault="00A90A67" w:rsidP="00BF4D40">
      <w:pPr>
        <w:spacing w:line="240" w:lineRule="auto"/>
        <w:rPr>
          <w:rFonts w:ascii="Times New Roman" w:hAnsi="Times New Roman" w:cs="Arial"/>
          <w:sz w:val="32"/>
          <w:szCs w:val="24"/>
        </w:rPr>
      </w:pPr>
      <w:r w:rsidRPr="00B052A1">
        <w:rPr>
          <w:rFonts w:ascii="Times New Roman" w:hAnsi="Times New Roman" w:cs="Arial"/>
          <w:sz w:val="32"/>
          <w:szCs w:val="24"/>
        </w:rPr>
        <w:t xml:space="preserve">                                                   STKOI USPON                           14.700,00</w:t>
      </w:r>
    </w:p>
    <w:p w:rsidR="00A90A67" w:rsidRPr="00B052A1" w:rsidRDefault="00A90A67" w:rsidP="00BF4D40">
      <w:pPr>
        <w:spacing w:line="240" w:lineRule="auto"/>
        <w:rPr>
          <w:rFonts w:ascii="Times New Roman" w:hAnsi="Times New Roman" w:cs="Arial"/>
          <w:sz w:val="32"/>
          <w:szCs w:val="24"/>
        </w:rPr>
      </w:pPr>
      <w:r w:rsidRPr="00B052A1">
        <w:rPr>
          <w:rFonts w:ascii="Times New Roman" w:hAnsi="Times New Roman" w:cs="Arial"/>
          <w:sz w:val="32"/>
          <w:szCs w:val="24"/>
        </w:rPr>
        <w:t xml:space="preserve">                                                   JK PINKY                                     8.000,00</w:t>
      </w:r>
    </w:p>
    <w:p w:rsidR="00A90A67" w:rsidRPr="00B052A1" w:rsidRDefault="00A90A67" w:rsidP="00BF4D40">
      <w:pPr>
        <w:spacing w:line="240" w:lineRule="auto"/>
        <w:rPr>
          <w:rFonts w:ascii="Times New Roman" w:hAnsi="Times New Roman" w:cs="Arial"/>
          <w:sz w:val="32"/>
          <w:szCs w:val="24"/>
        </w:rPr>
      </w:pPr>
      <w:r w:rsidRPr="00B052A1">
        <w:rPr>
          <w:rFonts w:ascii="Times New Roman" w:hAnsi="Times New Roman" w:cs="Arial"/>
          <w:sz w:val="32"/>
          <w:szCs w:val="24"/>
        </w:rPr>
        <w:t xml:space="preserve">                                                   JK FUJI                                         3.000,00</w:t>
      </w:r>
    </w:p>
    <w:p w:rsidR="00A90A67" w:rsidRPr="00B052A1" w:rsidRDefault="00A90A67" w:rsidP="00BF4D40">
      <w:pPr>
        <w:spacing w:line="240" w:lineRule="auto"/>
        <w:rPr>
          <w:rFonts w:ascii="Times New Roman" w:hAnsi="Times New Roman" w:cs="Arial"/>
          <w:sz w:val="32"/>
          <w:szCs w:val="24"/>
        </w:rPr>
      </w:pPr>
      <w:r w:rsidRPr="00B052A1">
        <w:rPr>
          <w:rFonts w:ascii="Times New Roman" w:hAnsi="Times New Roman" w:cs="Arial"/>
          <w:sz w:val="32"/>
          <w:szCs w:val="24"/>
        </w:rPr>
        <w:t xml:space="preserve">                                                   ŠDOTI USPON                           15.100,00</w:t>
      </w:r>
    </w:p>
    <w:p w:rsidR="00A90A67" w:rsidRPr="00B052A1" w:rsidRDefault="00A90A67" w:rsidP="00BF4D40">
      <w:pPr>
        <w:spacing w:line="240" w:lineRule="auto"/>
        <w:rPr>
          <w:rFonts w:ascii="Times New Roman" w:hAnsi="Times New Roman" w:cs="Arial"/>
          <w:sz w:val="32"/>
          <w:szCs w:val="24"/>
        </w:rPr>
      </w:pPr>
      <w:r w:rsidRPr="00B052A1">
        <w:rPr>
          <w:rFonts w:ascii="Times New Roman" w:hAnsi="Times New Roman" w:cs="Arial"/>
          <w:sz w:val="32"/>
          <w:szCs w:val="24"/>
        </w:rPr>
        <w:t xml:space="preserve">                                                   HIRON                                        10.000,00</w:t>
      </w:r>
    </w:p>
    <w:p w:rsidR="00A90A67" w:rsidRPr="00B052A1" w:rsidRDefault="00A90A67" w:rsidP="00BF4D40">
      <w:pPr>
        <w:spacing w:line="240" w:lineRule="auto"/>
        <w:rPr>
          <w:rFonts w:ascii="Times New Roman" w:hAnsi="Times New Roman" w:cs="Arial"/>
          <w:sz w:val="32"/>
          <w:szCs w:val="24"/>
        </w:rPr>
      </w:pPr>
    </w:p>
    <w:p w:rsidR="00A90A67" w:rsidRPr="00B052A1" w:rsidRDefault="00A90A67" w:rsidP="00BF4D40">
      <w:pPr>
        <w:spacing w:line="240" w:lineRule="auto"/>
        <w:rPr>
          <w:rFonts w:ascii="Times New Roman" w:hAnsi="Times New Roman" w:cs="Arial"/>
          <w:sz w:val="32"/>
          <w:szCs w:val="24"/>
        </w:rPr>
      </w:pPr>
      <w:r>
        <w:rPr>
          <w:rFonts w:ascii="Times New Roman" w:hAnsi="Times New Roman" w:cs="Arial"/>
          <w:sz w:val="32"/>
          <w:szCs w:val="24"/>
        </w:rPr>
        <w:t xml:space="preserve">Savez </w:t>
      </w:r>
      <w:r w:rsidRPr="00B052A1">
        <w:rPr>
          <w:rFonts w:ascii="Times New Roman" w:hAnsi="Times New Roman" w:cs="Arial"/>
          <w:sz w:val="32"/>
          <w:szCs w:val="24"/>
        </w:rPr>
        <w:t>je ostvari</w:t>
      </w:r>
      <w:r>
        <w:rPr>
          <w:rFonts w:ascii="Times New Roman" w:hAnsi="Times New Roman" w:cs="Arial"/>
          <w:sz w:val="32"/>
          <w:szCs w:val="24"/>
        </w:rPr>
        <w:t>o</w:t>
      </w:r>
      <w:r w:rsidRPr="00B052A1">
        <w:rPr>
          <w:rFonts w:ascii="Times New Roman" w:hAnsi="Times New Roman" w:cs="Arial"/>
          <w:sz w:val="32"/>
          <w:szCs w:val="24"/>
        </w:rPr>
        <w:t xml:space="preserve"> 6.868 kn viška prihoda.</w:t>
      </w:r>
    </w:p>
    <w:p w:rsidR="00A90A67" w:rsidRPr="00B052A1" w:rsidRDefault="00A90A67" w:rsidP="00BF4D40">
      <w:pPr>
        <w:spacing w:line="240" w:lineRule="auto"/>
        <w:rPr>
          <w:rFonts w:ascii="Times New Roman" w:hAnsi="Times New Roman" w:cs="Arial"/>
          <w:sz w:val="32"/>
          <w:szCs w:val="24"/>
        </w:rPr>
      </w:pPr>
    </w:p>
    <w:p w:rsidR="00A90A67" w:rsidRPr="00B052A1" w:rsidRDefault="00A90A67" w:rsidP="00BF4D40">
      <w:pPr>
        <w:spacing w:line="240" w:lineRule="auto"/>
        <w:rPr>
          <w:rFonts w:ascii="Times New Roman" w:hAnsi="Times New Roman" w:cs="Arial"/>
          <w:sz w:val="32"/>
          <w:szCs w:val="24"/>
        </w:rPr>
      </w:pPr>
      <w:r w:rsidRPr="00B052A1">
        <w:rPr>
          <w:rFonts w:ascii="Times New Roman" w:hAnsi="Times New Roman" w:cs="Arial"/>
          <w:sz w:val="32"/>
          <w:szCs w:val="24"/>
        </w:rPr>
        <w:t>BILANCA</w:t>
      </w:r>
    </w:p>
    <w:p w:rsidR="00A90A67" w:rsidRPr="00B052A1" w:rsidRDefault="00A90A67" w:rsidP="00BF4D40">
      <w:pPr>
        <w:spacing w:line="240" w:lineRule="auto"/>
        <w:rPr>
          <w:rFonts w:ascii="Times New Roman" w:hAnsi="Times New Roman" w:cs="Arial"/>
          <w:sz w:val="32"/>
          <w:szCs w:val="24"/>
        </w:rPr>
      </w:pPr>
      <w:r w:rsidRPr="00B052A1">
        <w:rPr>
          <w:rFonts w:ascii="Times New Roman" w:hAnsi="Times New Roman" w:cs="Arial"/>
          <w:sz w:val="32"/>
          <w:szCs w:val="24"/>
        </w:rPr>
        <w:t>Udruga nema dugotrajnu imovinu i sitni inventar.</w:t>
      </w:r>
    </w:p>
    <w:p w:rsidR="00A90A67" w:rsidRPr="00B052A1" w:rsidRDefault="00A90A67" w:rsidP="00BF4D40">
      <w:pPr>
        <w:spacing w:line="240" w:lineRule="auto"/>
        <w:rPr>
          <w:rFonts w:ascii="Times New Roman" w:hAnsi="Times New Roman" w:cs="Arial"/>
          <w:sz w:val="32"/>
          <w:szCs w:val="24"/>
        </w:rPr>
      </w:pPr>
      <w:r w:rsidRPr="00B052A1">
        <w:rPr>
          <w:rFonts w:ascii="Times New Roman" w:hAnsi="Times New Roman" w:cs="Arial"/>
          <w:sz w:val="32"/>
          <w:szCs w:val="24"/>
        </w:rPr>
        <w:t>Vrijednost financijske imovine na dan 31.12.2013. iznosi  10.383  kn.</w:t>
      </w:r>
    </w:p>
    <w:p w:rsidR="00A90A67" w:rsidRPr="00B052A1" w:rsidRDefault="00A90A67" w:rsidP="00BF4D40">
      <w:pPr>
        <w:spacing w:line="240" w:lineRule="auto"/>
        <w:rPr>
          <w:rFonts w:ascii="Times New Roman" w:hAnsi="Times New Roman" w:cs="Arial"/>
          <w:sz w:val="32"/>
          <w:szCs w:val="24"/>
        </w:rPr>
      </w:pPr>
      <w:r w:rsidRPr="00B052A1">
        <w:rPr>
          <w:rFonts w:ascii="Times New Roman" w:hAnsi="Times New Roman" w:cs="Arial"/>
          <w:sz w:val="32"/>
          <w:szCs w:val="24"/>
        </w:rPr>
        <w:t>-novac na računu                                                                  10.324  kn</w:t>
      </w:r>
    </w:p>
    <w:p w:rsidR="00A90A67" w:rsidRPr="00B052A1" w:rsidRDefault="00A90A67" w:rsidP="00BF4D40">
      <w:pPr>
        <w:spacing w:line="240" w:lineRule="auto"/>
        <w:rPr>
          <w:rFonts w:ascii="Times New Roman" w:hAnsi="Times New Roman" w:cs="Arial"/>
          <w:sz w:val="32"/>
          <w:szCs w:val="24"/>
        </w:rPr>
      </w:pPr>
      <w:r w:rsidRPr="00B052A1">
        <w:rPr>
          <w:rFonts w:ascii="Times New Roman" w:hAnsi="Times New Roman" w:cs="Arial"/>
          <w:sz w:val="32"/>
          <w:szCs w:val="24"/>
        </w:rPr>
        <w:t>-novac u blagajni                                                                        59  kn</w:t>
      </w:r>
    </w:p>
    <w:p w:rsidR="00A90A67" w:rsidRPr="00B052A1" w:rsidRDefault="00A90A67" w:rsidP="00BF4D40">
      <w:pPr>
        <w:spacing w:line="240" w:lineRule="auto"/>
        <w:rPr>
          <w:rFonts w:ascii="Times New Roman" w:hAnsi="Times New Roman" w:cs="Arial"/>
          <w:sz w:val="32"/>
          <w:szCs w:val="24"/>
        </w:rPr>
      </w:pPr>
      <w:r w:rsidRPr="00B052A1">
        <w:rPr>
          <w:rFonts w:ascii="Times New Roman" w:hAnsi="Times New Roman" w:cs="Arial"/>
          <w:sz w:val="32"/>
          <w:szCs w:val="24"/>
        </w:rPr>
        <w:t>Ukupna vrijednost  imovine iznosi 10.383 kn.</w:t>
      </w:r>
    </w:p>
    <w:p w:rsidR="00A90A67" w:rsidRPr="00B052A1" w:rsidRDefault="00A90A67" w:rsidP="00BF4D40">
      <w:pPr>
        <w:spacing w:line="240" w:lineRule="auto"/>
        <w:rPr>
          <w:rFonts w:ascii="Times New Roman" w:hAnsi="Times New Roman" w:cs="Arial"/>
          <w:sz w:val="32"/>
          <w:szCs w:val="24"/>
        </w:rPr>
      </w:pPr>
      <w:r w:rsidRPr="00B052A1">
        <w:rPr>
          <w:rFonts w:ascii="Times New Roman" w:hAnsi="Times New Roman" w:cs="Arial"/>
          <w:sz w:val="32"/>
          <w:szCs w:val="24"/>
        </w:rPr>
        <w:t>Obveze prema dobavljačima iznose                                      3.515 kn</w:t>
      </w:r>
    </w:p>
    <w:p w:rsidR="00A90A67" w:rsidRPr="00B052A1" w:rsidRDefault="00A90A67" w:rsidP="00BF4D40">
      <w:pPr>
        <w:spacing w:line="240" w:lineRule="auto"/>
        <w:rPr>
          <w:rFonts w:ascii="Times New Roman" w:hAnsi="Times New Roman" w:cs="Arial"/>
          <w:sz w:val="32"/>
          <w:szCs w:val="24"/>
        </w:rPr>
      </w:pPr>
      <w:r w:rsidRPr="00B052A1">
        <w:rPr>
          <w:rFonts w:ascii="Times New Roman" w:hAnsi="Times New Roman" w:cs="Arial"/>
          <w:sz w:val="32"/>
          <w:szCs w:val="24"/>
        </w:rPr>
        <w:t>Višak prihoda tekućeg razdoblja iznosi                                6.868.kn.</w:t>
      </w:r>
    </w:p>
    <w:p w:rsidR="00A90A67" w:rsidRPr="00B052A1" w:rsidRDefault="00A90A67" w:rsidP="00BF4D40">
      <w:pPr>
        <w:spacing w:line="240" w:lineRule="auto"/>
        <w:rPr>
          <w:rFonts w:ascii="Times New Roman" w:hAnsi="Times New Roman" w:cs="Arial"/>
          <w:sz w:val="32"/>
          <w:szCs w:val="24"/>
        </w:rPr>
      </w:pPr>
      <w:r w:rsidRPr="00B052A1">
        <w:rPr>
          <w:rFonts w:ascii="Times New Roman" w:hAnsi="Times New Roman" w:cs="Arial"/>
          <w:sz w:val="32"/>
          <w:szCs w:val="24"/>
        </w:rPr>
        <w:t>Ukupna vrijednost obveza i vlastitih izvora iznosi 10.383 kn..</w:t>
      </w:r>
    </w:p>
    <w:p w:rsidR="00A90A67" w:rsidRPr="00B052A1" w:rsidRDefault="00A90A67" w:rsidP="00BF4D40">
      <w:pPr>
        <w:spacing w:line="240" w:lineRule="auto"/>
        <w:rPr>
          <w:rFonts w:ascii="Times New Roman" w:hAnsi="Times New Roman" w:cs="Arial"/>
          <w:sz w:val="32"/>
          <w:szCs w:val="24"/>
        </w:rPr>
      </w:pPr>
    </w:p>
    <w:p w:rsidR="00A90A67" w:rsidRPr="00B052A1" w:rsidRDefault="00A90A67" w:rsidP="00BF4D40">
      <w:pPr>
        <w:spacing w:line="240" w:lineRule="auto"/>
        <w:jc w:val="center"/>
        <w:rPr>
          <w:rFonts w:ascii="Times New Roman" w:hAnsi="Times New Roman" w:cs="Arial"/>
          <w:sz w:val="32"/>
          <w:szCs w:val="24"/>
        </w:rPr>
      </w:pPr>
      <w:r w:rsidRPr="00B052A1">
        <w:rPr>
          <w:rFonts w:ascii="Times New Roman" w:hAnsi="Times New Roman" w:cs="Arial"/>
          <w:sz w:val="32"/>
          <w:szCs w:val="24"/>
        </w:rPr>
        <w:t xml:space="preserve">Ad 7. </w:t>
      </w:r>
    </w:p>
    <w:p w:rsidR="00A90A67" w:rsidRDefault="00A90A67" w:rsidP="00BF4D40">
      <w:pPr>
        <w:spacing w:line="240" w:lineRule="auto"/>
        <w:jc w:val="center"/>
        <w:rPr>
          <w:rFonts w:ascii="Times New Roman" w:hAnsi="Times New Roman" w:cs="Arial"/>
          <w:sz w:val="32"/>
          <w:szCs w:val="24"/>
        </w:rPr>
      </w:pPr>
      <w:r>
        <w:rPr>
          <w:rFonts w:ascii="Times New Roman" w:hAnsi="Times New Roman" w:cs="Arial"/>
          <w:sz w:val="32"/>
          <w:szCs w:val="24"/>
        </w:rPr>
        <w:t>Jednoglasno je donešena Odluka o usvajanju izvješća o radu i financijskom poslovanju u 2013. godini te plan za 2014. godinu.</w:t>
      </w:r>
    </w:p>
    <w:p w:rsidR="00A90A67" w:rsidRDefault="00A90A67" w:rsidP="00BF4D40">
      <w:pPr>
        <w:spacing w:line="240" w:lineRule="auto"/>
        <w:jc w:val="center"/>
        <w:rPr>
          <w:rFonts w:ascii="Times New Roman" w:hAnsi="Times New Roman" w:cs="Arial"/>
          <w:sz w:val="32"/>
          <w:szCs w:val="24"/>
        </w:rPr>
      </w:pPr>
      <w:r>
        <w:rPr>
          <w:rFonts w:ascii="Times New Roman" w:hAnsi="Times New Roman" w:cs="Arial"/>
          <w:sz w:val="32"/>
          <w:szCs w:val="24"/>
        </w:rPr>
        <w:t>Ad.8.</w:t>
      </w:r>
    </w:p>
    <w:p w:rsidR="00A90A67" w:rsidRPr="00B052A1" w:rsidRDefault="00A90A67" w:rsidP="00BF4D40">
      <w:pPr>
        <w:spacing w:line="240" w:lineRule="auto"/>
        <w:jc w:val="center"/>
        <w:rPr>
          <w:rFonts w:ascii="Times New Roman" w:hAnsi="Times New Roman" w:cs="Arial"/>
          <w:sz w:val="32"/>
          <w:szCs w:val="24"/>
        </w:rPr>
      </w:pPr>
      <w:r>
        <w:rPr>
          <w:rFonts w:ascii="Times New Roman" w:hAnsi="Times New Roman" w:cs="Arial"/>
          <w:sz w:val="32"/>
          <w:szCs w:val="24"/>
        </w:rPr>
        <w:t>N</w:t>
      </w:r>
      <w:r w:rsidRPr="00B052A1">
        <w:rPr>
          <w:rFonts w:ascii="Times New Roman" w:hAnsi="Times New Roman" w:cs="Arial"/>
          <w:sz w:val="32"/>
          <w:szCs w:val="24"/>
        </w:rPr>
        <w:t xml:space="preserve">a prijedlog predsjednika saveza Darka Matića, jednoglasno je </w:t>
      </w:r>
      <w:r>
        <w:rPr>
          <w:rFonts w:ascii="Times New Roman" w:hAnsi="Times New Roman" w:cs="Arial"/>
          <w:sz w:val="32"/>
          <w:szCs w:val="24"/>
        </w:rPr>
        <w:t xml:space="preserve">donesena </w:t>
      </w:r>
      <w:r w:rsidRPr="00B052A1">
        <w:rPr>
          <w:rFonts w:ascii="Times New Roman" w:hAnsi="Times New Roman" w:cs="Arial"/>
          <w:sz w:val="32"/>
          <w:szCs w:val="24"/>
        </w:rPr>
        <w:t>Odluka o primanju u članstvo Boćarskog kluba osoba s invaliditetom „Marijan Dobrinčić“ iz Velike Gorice</w:t>
      </w:r>
      <w:r>
        <w:rPr>
          <w:rFonts w:ascii="Times New Roman" w:hAnsi="Times New Roman" w:cs="Arial"/>
          <w:sz w:val="32"/>
          <w:szCs w:val="24"/>
        </w:rPr>
        <w:t>.</w:t>
      </w:r>
    </w:p>
    <w:p w:rsidR="00A90A67" w:rsidRDefault="00A90A67" w:rsidP="00BF4D40">
      <w:pPr>
        <w:spacing w:line="240" w:lineRule="auto"/>
        <w:jc w:val="center"/>
        <w:rPr>
          <w:rFonts w:ascii="Times New Roman" w:hAnsi="Times New Roman" w:cs="Arial"/>
          <w:sz w:val="32"/>
          <w:szCs w:val="24"/>
        </w:rPr>
      </w:pPr>
    </w:p>
    <w:p w:rsidR="00A90A67" w:rsidRPr="00B052A1" w:rsidRDefault="00A90A67" w:rsidP="00BF4D40">
      <w:pPr>
        <w:spacing w:line="240" w:lineRule="auto"/>
        <w:jc w:val="center"/>
        <w:rPr>
          <w:rFonts w:ascii="Times New Roman" w:hAnsi="Times New Roman" w:cs="Arial"/>
          <w:sz w:val="32"/>
          <w:szCs w:val="24"/>
        </w:rPr>
      </w:pPr>
      <w:r w:rsidRPr="00B052A1">
        <w:rPr>
          <w:rFonts w:ascii="Times New Roman" w:hAnsi="Times New Roman" w:cs="Arial"/>
          <w:sz w:val="32"/>
          <w:szCs w:val="24"/>
        </w:rPr>
        <w:t xml:space="preserve">Ad </w:t>
      </w:r>
      <w:r>
        <w:rPr>
          <w:rFonts w:ascii="Times New Roman" w:hAnsi="Times New Roman" w:cs="Arial"/>
          <w:sz w:val="32"/>
          <w:szCs w:val="24"/>
        </w:rPr>
        <w:t>9</w:t>
      </w:r>
      <w:r w:rsidRPr="00B052A1">
        <w:rPr>
          <w:rFonts w:ascii="Times New Roman" w:hAnsi="Times New Roman" w:cs="Arial"/>
          <w:sz w:val="32"/>
          <w:szCs w:val="24"/>
        </w:rPr>
        <w:t>.</w:t>
      </w:r>
    </w:p>
    <w:p w:rsidR="00A90A67" w:rsidRPr="00B052A1" w:rsidRDefault="00A90A67" w:rsidP="00BF4D40">
      <w:pPr>
        <w:spacing w:line="240" w:lineRule="auto"/>
        <w:jc w:val="center"/>
        <w:rPr>
          <w:rFonts w:ascii="Times New Roman" w:hAnsi="Times New Roman" w:cs="Arial"/>
          <w:color w:val="000000"/>
          <w:sz w:val="32"/>
          <w:szCs w:val="24"/>
        </w:rPr>
      </w:pPr>
      <w:r w:rsidRPr="00B052A1">
        <w:rPr>
          <w:rFonts w:ascii="Times New Roman" w:hAnsi="Times New Roman" w:cs="Arial"/>
          <w:bCs/>
          <w:color w:val="000000"/>
          <w:sz w:val="32"/>
          <w:szCs w:val="24"/>
        </w:rPr>
        <w:t>Imajući u vidu činjenice da je od 2009. godine članica Zajednice športskih udruga Velike Gorice Športsko društvo osoba s tjelesnim invaliditetom Uspon iz Velike Gorice, te da je u rujnu 2012. godine registriran i započeo s radom Sportski savez osoba s invaliditetom Velike Gorice,a čija je jedna od članica i ŠDOTI Uspon, ovim putom Skupština Saveza jednoglasno donosi odluku da se pokrene postupak učlanjenja Sportskog saveza osoba s invaliditetom Velike Gorice, umjesto ŠDOTI Uspona,  u Zajednicu športskih udruga Velike gorice.</w:t>
      </w:r>
    </w:p>
    <w:p w:rsidR="00A90A67" w:rsidRDefault="00A90A67" w:rsidP="00BF4D40">
      <w:pPr>
        <w:spacing w:line="240" w:lineRule="auto"/>
        <w:jc w:val="center"/>
        <w:rPr>
          <w:rFonts w:ascii="Times New Roman" w:hAnsi="Times New Roman" w:cs="Arial"/>
          <w:sz w:val="32"/>
          <w:szCs w:val="24"/>
        </w:rPr>
      </w:pPr>
    </w:p>
    <w:p w:rsidR="00A90A67" w:rsidRDefault="00A90A67" w:rsidP="00BF4D40">
      <w:pPr>
        <w:spacing w:line="240" w:lineRule="auto"/>
        <w:jc w:val="center"/>
        <w:rPr>
          <w:rFonts w:ascii="Times New Roman" w:hAnsi="Times New Roman" w:cs="Arial"/>
          <w:sz w:val="32"/>
          <w:szCs w:val="24"/>
        </w:rPr>
      </w:pPr>
      <w:r>
        <w:rPr>
          <w:rFonts w:ascii="Times New Roman" w:hAnsi="Times New Roman" w:cs="Arial"/>
          <w:sz w:val="32"/>
          <w:szCs w:val="24"/>
        </w:rPr>
        <w:t>Ad.10.</w:t>
      </w:r>
    </w:p>
    <w:p w:rsidR="00A90A67" w:rsidRPr="00B052A1" w:rsidRDefault="00A90A67" w:rsidP="00BF4D40">
      <w:pPr>
        <w:spacing w:line="240" w:lineRule="auto"/>
        <w:jc w:val="center"/>
        <w:rPr>
          <w:rFonts w:ascii="Times New Roman" w:hAnsi="Times New Roman" w:cs="Arial"/>
          <w:sz w:val="32"/>
          <w:szCs w:val="24"/>
        </w:rPr>
      </w:pPr>
      <w:r>
        <w:rPr>
          <w:rFonts w:ascii="Times New Roman" w:hAnsi="Times New Roman" w:cs="Arial"/>
          <w:sz w:val="32"/>
          <w:szCs w:val="24"/>
        </w:rPr>
        <w:t>Usvaja se prijedlog Marine Robotić, da se prostor Saveza obogati fotografijama najuspješnijih sportaša kao i članica Saveza kako bi se još više istaknuo njihov rad.</w:t>
      </w:r>
    </w:p>
    <w:p w:rsidR="00A90A67" w:rsidRPr="00B052A1" w:rsidRDefault="00A90A67" w:rsidP="00BF4D40">
      <w:pPr>
        <w:spacing w:line="240" w:lineRule="auto"/>
        <w:rPr>
          <w:rFonts w:ascii="Times New Roman" w:hAnsi="Times New Roman" w:cs="Arial"/>
          <w:sz w:val="32"/>
        </w:rPr>
      </w:pPr>
    </w:p>
    <w:p w:rsidR="00A90A67" w:rsidRPr="00B052A1" w:rsidRDefault="00A90A67" w:rsidP="00BF4D40">
      <w:pPr>
        <w:pStyle w:val="ListParagraph"/>
        <w:spacing w:line="240" w:lineRule="auto"/>
        <w:jc w:val="center"/>
        <w:rPr>
          <w:rFonts w:ascii="Times New Roman" w:hAnsi="Times New Roman" w:cs="Arial"/>
          <w:sz w:val="32"/>
          <w:szCs w:val="24"/>
        </w:rPr>
      </w:pPr>
    </w:p>
    <w:p w:rsidR="00A90A67" w:rsidRPr="00B052A1" w:rsidRDefault="00A90A67" w:rsidP="00AF788A">
      <w:pPr>
        <w:spacing w:line="240" w:lineRule="auto"/>
        <w:rPr>
          <w:rFonts w:ascii="Times New Roman" w:hAnsi="Times New Roman" w:cs="Arial"/>
          <w:sz w:val="32"/>
          <w:szCs w:val="24"/>
        </w:rPr>
      </w:pPr>
      <w:bookmarkStart w:id="0" w:name="_GoBack"/>
      <w:bookmarkEnd w:id="0"/>
    </w:p>
    <w:p w:rsidR="00A90A67" w:rsidRPr="00B052A1" w:rsidRDefault="00A90A67" w:rsidP="00BF4D40">
      <w:pPr>
        <w:pStyle w:val="ListParagraph"/>
        <w:spacing w:line="240" w:lineRule="auto"/>
        <w:jc w:val="center"/>
        <w:rPr>
          <w:rFonts w:ascii="Times New Roman" w:hAnsi="Times New Roman" w:cs="Arial"/>
          <w:sz w:val="32"/>
          <w:szCs w:val="24"/>
        </w:rPr>
      </w:pPr>
    </w:p>
    <w:p w:rsidR="00A90A67" w:rsidRPr="00B052A1" w:rsidRDefault="00A90A67" w:rsidP="009622CC">
      <w:pPr>
        <w:jc w:val="both"/>
        <w:rPr>
          <w:rFonts w:ascii="Times New Roman" w:hAnsi="Times New Roman" w:cs="Arial"/>
          <w:sz w:val="32"/>
          <w:szCs w:val="24"/>
        </w:rPr>
      </w:pPr>
      <w:r w:rsidRPr="00B052A1">
        <w:rPr>
          <w:rFonts w:ascii="Times New Roman" w:hAnsi="Times New Roman" w:cs="Arial"/>
          <w:sz w:val="32"/>
          <w:szCs w:val="24"/>
        </w:rPr>
        <w:t xml:space="preserve">  Rad sjednice Skupštine završio je u 17:20 sati</w:t>
      </w:r>
    </w:p>
    <w:p w:rsidR="00A90A67" w:rsidRPr="00B052A1" w:rsidRDefault="00A90A67" w:rsidP="009622CC">
      <w:pPr>
        <w:jc w:val="both"/>
        <w:rPr>
          <w:rFonts w:ascii="Times New Roman" w:hAnsi="Times New Roman" w:cs="Arial"/>
          <w:sz w:val="32"/>
          <w:szCs w:val="24"/>
        </w:rPr>
      </w:pPr>
    </w:p>
    <w:p w:rsidR="00A90A67" w:rsidRPr="00B052A1" w:rsidRDefault="00A90A67" w:rsidP="009622CC">
      <w:pPr>
        <w:jc w:val="both"/>
        <w:rPr>
          <w:rFonts w:ascii="Times New Roman" w:hAnsi="Times New Roman" w:cs="Arial"/>
          <w:sz w:val="32"/>
          <w:szCs w:val="24"/>
        </w:rPr>
      </w:pPr>
      <w:r w:rsidRPr="00B052A1">
        <w:rPr>
          <w:rFonts w:ascii="Times New Roman" w:hAnsi="Times New Roman" w:cs="Arial"/>
          <w:sz w:val="32"/>
          <w:szCs w:val="24"/>
        </w:rPr>
        <w:t xml:space="preserve">         Zapisničar:</w:t>
      </w:r>
      <w:r>
        <w:rPr>
          <w:rFonts w:ascii="Times New Roman" w:hAnsi="Times New Roman" w:cs="Arial"/>
          <w:sz w:val="32"/>
          <w:szCs w:val="24"/>
        </w:rPr>
        <w:tab/>
      </w:r>
      <w:r>
        <w:rPr>
          <w:rFonts w:ascii="Times New Roman" w:hAnsi="Times New Roman" w:cs="Arial"/>
          <w:sz w:val="32"/>
          <w:szCs w:val="24"/>
        </w:rPr>
        <w:tab/>
      </w:r>
      <w:r>
        <w:rPr>
          <w:rFonts w:ascii="Times New Roman" w:hAnsi="Times New Roman" w:cs="Arial"/>
          <w:sz w:val="32"/>
          <w:szCs w:val="24"/>
        </w:rPr>
        <w:tab/>
      </w:r>
      <w:r>
        <w:rPr>
          <w:rFonts w:ascii="Times New Roman" w:hAnsi="Times New Roman" w:cs="Arial"/>
          <w:sz w:val="32"/>
          <w:szCs w:val="24"/>
        </w:rPr>
        <w:tab/>
      </w:r>
      <w:r>
        <w:rPr>
          <w:rFonts w:ascii="Times New Roman" w:hAnsi="Times New Roman" w:cs="Arial"/>
          <w:sz w:val="32"/>
          <w:szCs w:val="24"/>
        </w:rPr>
        <w:tab/>
        <w:t>Ovjerovitelji zapisnika:</w:t>
      </w:r>
    </w:p>
    <w:p w:rsidR="00A90A67" w:rsidRPr="00B052A1" w:rsidRDefault="00A90A67" w:rsidP="009622CC">
      <w:pPr>
        <w:jc w:val="both"/>
        <w:rPr>
          <w:rFonts w:ascii="Times New Roman" w:hAnsi="Times New Roman" w:cs="Arial"/>
          <w:sz w:val="32"/>
          <w:szCs w:val="24"/>
        </w:rPr>
      </w:pPr>
    </w:p>
    <w:p w:rsidR="00A90A67" w:rsidRPr="00B052A1" w:rsidRDefault="00A90A67" w:rsidP="009622CC">
      <w:pPr>
        <w:jc w:val="both"/>
        <w:rPr>
          <w:rFonts w:ascii="Times New Roman" w:hAnsi="Times New Roman" w:cs="Arial"/>
          <w:sz w:val="32"/>
          <w:szCs w:val="24"/>
        </w:rPr>
      </w:pPr>
      <w:r w:rsidRPr="00B052A1">
        <w:rPr>
          <w:rFonts w:ascii="Times New Roman" w:hAnsi="Times New Roman" w:cs="Arial"/>
          <w:sz w:val="32"/>
          <w:szCs w:val="24"/>
        </w:rPr>
        <w:t>_____________________</w:t>
      </w:r>
      <w:r>
        <w:rPr>
          <w:rFonts w:ascii="Times New Roman" w:hAnsi="Times New Roman" w:cs="Arial"/>
          <w:sz w:val="32"/>
          <w:szCs w:val="24"/>
        </w:rPr>
        <w:tab/>
      </w:r>
      <w:r>
        <w:rPr>
          <w:rFonts w:ascii="Times New Roman" w:hAnsi="Times New Roman" w:cs="Arial"/>
          <w:sz w:val="32"/>
          <w:szCs w:val="24"/>
        </w:rPr>
        <w:tab/>
      </w:r>
      <w:r>
        <w:rPr>
          <w:rFonts w:ascii="Times New Roman" w:hAnsi="Times New Roman" w:cs="Arial"/>
          <w:sz w:val="32"/>
          <w:szCs w:val="24"/>
        </w:rPr>
        <w:tab/>
      </w:r>
      <w:r>
        <w:rPr>
          <w:rFonts w:ascii="Times New Roman" w:hAnsi="Times New Roman" w:cs="Arial"/>
          <w:sz w:val="32"/>
          <w:szCs w:val="24"/>
        </w:rPr>
        <w:tab/>
        <w:t>___________________</w:t>
      </w:r>
    </w:p>
    <w:p w:rsidR="00A90A67" w:rsidRDefault="00A90A67" w:rsidP="009622CC">
      <w:pPr>
        <w:jc w:val="both"/>
        <w:rPr>
          <w:rFonts w:ascii="Times New Roman" w:hAnsi="Times New Roman" w:cs="Arial"/>
          <w:sz w:val="32"/>
          <w:szCs w:val="24"/>
        </w:rPr>
      </w:pPr>
      <w:r w:rsidRPr="00B052A1">
        <w:rPr>
          <w:rFonts w:ascii="Times New Roman" w:hAnsi="Times New Roman" w:cs="Arial"/>
          <w:sz w:val="32"/>
          <w:szCs w:val="24"/>
        </w:rPr>
        <w:t xml:space="preserve">        Antonija Vuk</w:t>
      </w:r>
      <w:r>
        <w:rPr>
          <w:rFonts w:ascii="Times New Roman" w:hAnsi="Times New Roman" w:cs="Arial"/>
          <w:sz w:val="32"/>
          <w:szCs w:val="24"/>
        </w:rPr>
        <w:tab/>
      </w:r>
      <w:r>
        <w:rPr>
          <w:rFonts w:ascii="Times New Roman" w:hAnsi="Times New Roman" w:cs="Arial"/>
          <w:sz w:val="32"/>
          <w:szCs w:val="24"/>
        </w:rPr>
        <w:tab/>
      </w:r>
      <w:r>
        <w:rPr>
          <w:rFonts w:ascii="Times New Roman" w:hAnsi="Times New Roman" w:cs="Arial"/>
          <w:sz w:val="32"/>
          <w:szCs w:val="24"/>
        </w:rPr>
        <w:tab/>
      </w:r>
      <w:r>
        <w:rPr>
          <w:rFonts w:ascii="Times New Roman" w:hAnsi="Times New Roman" w:cs="Arial"/>
          <w:sz w:val="32"/>
          <w:szCs w:val="24"/>
        </w:rPr>
        <w:tab/>
      </w:r>
      <w:r>
        <w:rPr>
          <w:rFonts w:ascii="Times New Roman" w:hAnsi="Times New Roman" w:cs="Arial"/>
          <w:sz w:val="32"/>
          <w:szCs w:val="24"/>
        </w:rPr>
        <w:tab/>
      </w:r>
      <w:r>
        <w:rPr>
          <w:rFonts w:ascii="Times New Roman" w:hAnsi="Times New Roman" w:cs="Arial"/>
          <w:sz w:val="32"/>
          <w:szCs w:val="24"/>
        </w:rPr>
        <w:tab/>
        <w:t>Renata Celjak</w:t>
      </w:r>
    </w:p>
    <w:p w:rsidR="00A90A67" w:rsidRDefault="00A90A67" w:rsidP="009622CC">
      <w:pPr>
        <w:jc w:val="both"/>
        <w:rPr>
          <w:rFonts w:ascii="Times New Roman" w:hAnsi="Times New Roman" w:cs="Arial"/>
          <w:sz w:val="32"/>
          <w:szCs w:val="24"/>
        </w:rPr>
      </w:pPr>
    </w:p>
    <w:p w:rsidR="00A90A67" w:rsidRDefault="00A90A67" w:rsidP="009622CC">
      <w:pPr>
        <w:jc w:val="both"/>
        <w:rPr>
          <w:rFonts w:ascii="Times New Roman" w:hAnsi="Times New Roman" w:cs="Arial"/>
          <w:sz w:val="32"/>
          <w:szCs w:val="24"/>
        </w:rPr>
      </w:pPr>
    </w:p>
    <w:p w:rsidR="00A90A67" w:rsidRDefault="00A90A67" w:rsidP="009622CC">
      <w:pPr>
        <w:jc w:val="both"/>
        <w:rPr>
          <w:rFonts w:ascii="Times New Roman" w:hAnsi="Times New Roman" w:cs="Arial"/>
          <w:sz w:val="32"/>
          <w:szCs w:val="24"/>
        </w:rPr>
      </w:pPr>
      <w:r>
        <w:rPr>
          <w:rFonts w:ascii="Times New Roman" w:hAnsi="Times New Roman" w:cs="Arial"/>
          <w:sz w:val="32"/>
          <w:szCs w:val="24"/>
        </w:rPr>
        <w:tab/>
      </w:r>
      <w:r>
        <w:rPr>
          <w:rFonts w:ascii="Times New Roman" w:hAnsi="Times New Roman" w:cs="Arial"/>
          <w:sz w:val="32"/>
          <w:szCs w:val="24"/>
        </w:rPr>
        <w:tab/>
      </w:r>
      <w:r>
        <w:rPr>
          <w:rFonts w:ascii="Times New Roman" w:hAnsi="Times New Roman" w:cs="Arial"/>
          <w:sz w:val="32"/>
          <w:szCs w:val="24"/>
        </w:rPr>
        <w:tab/>
      </w:r>
      <w:r>
        <w:rPr>
          <w:rFonts w:ascii="Times New Roman" w:hAnsi="Times New Roman" w:cs="Arial"/>
          <w:sz w:val="32"/>
          <w:szCs w:val="24"/>
        </w:rPr>
        <w:tab/>
      </w:r>
      <w:r>
        <w:rPr>
          <w:rFonts w:ascii="Times New Roman" w:hAnsi="Times New Roman" w:cs="Arial"/>
          <w:sz w:val="32"/>
          <w:szCs w:val="24"/>
        </w:rPr>
        <w:tab/>
      </w:r>
      <w:r>
        <w:rPr>
          <w:rFonts w:ascii="Times New Roman" w:hAnsi="Times New Roman" w:cs="Arial"/>
          <w:sz w:val="32"/>
          <w:szCs w:val="24"/>
        </w:rPr>
        <w:tab/>
      </w:r>
      <w:r>
        <w:rPr>
          <w:rFonts w:ascii="Times New Roman" w:hAnsi="Times New Roman" w:cs="Arial"/>
          <w:sz w:val="32"/>
          <w:szCs w:val="24"/>
        </w:rPr>
        <w:tab/>
      </w:r>
      <w:r>
        <w:rPr>
          <w:rFonts w:ascii="Times New Roman" w:hAnsi="Times New Roman" w:cs="Arial"/>
          <w:sz w:val="32"/>
          <w:szCs w:val="24"/>
        </w:rPr>
        <w:tab/>
        <w:t>_____________________</w:t>
      </w:r>
    </w:p>
    <w:p w:rsidR="00A90A67" w:rsidRPr="00B052A1" w:rsidRDefault="00A90A67" w:rsidP="009622CC">
      <w:pPr>
        <w:jc w:val="both"/>
        <w:rPr>
          <w:rFonts w:ascii="Times New Roman" w:hAnsi="Times New Roman" w:cs="Arial"/>
          <w:sz w:val="32"/>
          <w:szCs w:val="24"/>
        </w:rPr>
      </w:pPr>
      <w:r>
        <w:rPr>
          <w:rFonts w:ascii="Times New Roman" w:hAnsi="Times New Roman" w:cs="Arial"/>
          <w:sz w:val="32"/>
          <w:szCs w:val="24"/>
        </w:rPr>
        <w:tab/>
      </w:r>
      <w:r>
        <w:rPr>
          <w:rFonts w:ascii="Times New Roman" w:hAnsi="Times New Roman" w:cs="Arial"/>
          <w:sz w:val="32"/>
          <w:szCs w:val="24"/>
        </w:rPr>
        <w:tab/>
      </w:r>
      <w:r>
        <w:rPr>
          <w:rFonts w:ascii="Times New Roman" w:hAnsi="Times New Roman" w:cs="Arial"/>
          <w:sz w:val="32"/>
          <w:szCs w:val="24"/>
        </w:rPr>
        <w:tab/>
      </w:r>
      <w:r>
        <w:rPr>
          <w:rFonts w:ascii="Times New Roman" w:hAnsi="Times New Roman" w:cs="Arial"/>
          <w:sz w:val="32"/>
          <w:szCs w:val="24"/>
        </w:rPr>
        <w:tab/>
      </w:r>
      <w:r>
        <w:rPr>
          <w:rFonts w:ascii="Times New Roman" w:hAnsi="Times New Roman" w:cs="Arial"/>
          <w:sz w:val="32"/>
          <w:szCs w:val="24"/>
        </w:rPr>
        <w:tab/>
      </w:r>
      <w:r>
        <w:rPr>
          <w:rFonts w:ascii="Times New Roman" w:hAnsi="Times New Roman" w:cs="Arial"/>
          <w:sz w:val="32"/>
          <w:szCs w:val="24"/>
        </w:rPr>
        <w:tab/>
      </w:r>
      <w:r>
        <w:rPr>
          <w:rFonts w:ascii="Times New Roman" w:hAnsi="Times New Roman" w:cs="Arial"/>
          <w:sz w:val="32"/>
          <w:szCs w:val="24"/>
        </w:rPr>
        <w:tab/>
      </w:r>
      <w:r>
        <w:rPr>
          <w:rFonts w:ascii="Times New Roman" w:hAnsi="Times New Roman" w:cs="Arial"/>
          <w:sz w:val="32"/>
          <w:szCs w:val="24"/>
        </w:rPr>
        <w:tab/>
      </w:r>
      <w:r>
        <w:rPr>
          <w:rFonts w:ascii="Times New Roman" w:hAnsi="Times New Roman" w:cs="Arial"/>
          <w:sz w:val="32"/>
          <w:szCs w:val="24"/>
        </w:rPr>
        <w:tab/>
        <w:t xml:space="preserve">   Igor Pejak</w:t>
      </w:r>
    </w:p>
    <w:p w:rsidR="00A90A67" w:rsidRPr="00B052A1" w:rsidRDefault="00A90A67" w:rsidP="00BF4D40">
      <w:pPr>
        <w:spacing w:line="240" w:lineRule="auto"/>
        <w:rPr>
          <w:rFonts w:ascii="Times New Roman" w:hAnsi="Times New Roman" w:cs="Arial"/>
          <w:sz w:val="32"/>
          <w:szCs w:val="24"/>
        </w:rPr>
      </w:pPr>
    </w:p>
    <w:p w:rsidR="00A90A67" w:rsidRPr="00B052A1" w:rsidRDefault="00A90A67" w:rsidP="000534E1">
      <w:pPr>
        <w:rPr>
          <w:rFonts w:ascii="Times New Roman" w:hAnsi="Times New Roman" w:cs="Arial"/>
          <w:sz w:val="32"/>
          <w:szCs w:val="24"/>
        </w:rPr>
      </w:pPr>
    </w:p>
    <w:p w:rsidR="00A90A67" w:rsidRPr="00B052A1" w:rsidRDefault="00A90A67" w:rsidP="005F4878">
      <w:pPr>
        <w:jc w:val="center"/>
        <w:rPr>
          <w:rFonts w:ascii="Times New Roman" w:hAnsi="Times New Roman" w:cs="Arial"/>
          <w:b/>
          <w:sz w:val="32"/>
          <w:szCs w:val="24"/>
        </w:rPr>
      </w:pPr>
    </w:p>
    <w:p w:rsidR="00A90A67" w:rsidRPr="00B052A1" w:rsidRDefault="00A90A67">
      <w:pPr>
        <w:rPr>
          <w:rFonts w:ascii="Times New Roman" w:hAnsi="Times New Roman"/>
          <w:sz w:val="32"/>
        </w:rPr>
      </w:pPr>
    </w:p>
    <w:sectPr w:rsidR="00A90A67" w:rsidRPr="00B052A1" w:rsidSect="00EC72BB">
      <w:footerReference w:type="even"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0A67" w:rsidRDefault="00A90A67">
      <w:r>
        <w:separator/>
      </w:r>
    </w:p>
  </w:endnote>
  <w:endnote w:type="continuationSeparator" w:id="0">
    <w:p w:rsidR="00A90A67" w:rsidRDefault="00A90A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A67" w:rsidRDefault="00A90A67" w:rsidP="008F07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0A67" w:rsidRDefault="00A90A67" w:rsidP="00412C4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A67" w:rsidRDefault="00A90A67" w:rsidP="008F07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90A67" w:rsidRDefault="00A90A67" w:rsidP="00412C46">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0A67" w:rsidRDefault="00A90A67">
      <w:r>
        <w:separator/>
      </w:r>
    </w:p>
  </w:footnote>
  <w:footnote w:type="continuationSeparator" w:id="0">
    <w:p w:rsidR="00A90A67" w:rsidRDefault="00A90A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D1C3A"/>
    <w:multiLevelType w:val="hybridMultilevel"/>
    <w:tmpl w:val="5840E808"/>
    <w:lvl w:ilvl="0" w:tplc="D800F9DE">
      <w:start w:val="1"/>
      <w:numFmt w:val="lowerLetter"/>
      <w:lvlText w:val="%1)"/>
      <w:lvlJc w:val="left"/>
      <w:pPr>
        <w:ind w:left="1080" w:hanging="360"/>
      </w:pPr>
      <w:rPr>
        <w:rFonts w:cs="Times New Roman" w:hint="default"/>
      </w:rPr>
    </w:lvl>
    <w:lvl w:ilvl="1" w:tplc="11A2B33C">
      <w:start w:val="1"/>
      <w:numFmt w:val="decimal"/>
      <w:lvlText w:val="%2."/>
      <w:lvlJc w:val="left"/>
      <w:pPr>
        <w:tabs>
          <w:tab w:val="num" w:pos="1800"/>
        </w:tabs>
        <w:ind w:left="1800" w:hanging="360"/>
      </w:pPr>
      <w:rPr>
        <w:rFonts w:cs="Times New Roman" w:hint="default"/>
      </w:rPr>
    </w:lvl>
    <w:lvl w:ilvl="2" w:tplc="041A001B" w:tentative="1">
      <w:start w:val="1"/>
      <w:numFmt w:val="lowerRoman"/>
      <w:lvlText w:val="%3."/>
      <w:lvlJc w:val="right"/>
      <w:pPr>
        <w:ind w:left="2520" w:hanging="180"/>
      </w:pPr>
      <w:rPr>
        <w:rFonts w:cs="Times New Roman"/>
      </w:rPr>
    </w:lvl>
    <w:lvl w:ilvl="3" w:tplc="041A000F" w:tentative="1">
      <w:start w:val="1"/>
      <w:numFmt w:val="decimal"/>
      <w:lvlText w:val="%4."/>
      <w:lvlJc w:val="left"/>
      <w:pPr>
        <w:ind w:left="3240" w:hanging="360"/>
      </w:pPr>
      <w:rPr>
        <w:rFonts w:cs="Times New Roman"/>
      </w:rPr>
    </w:lvl>
    <w:lvl w:ilvl="4" w:tplc="041A0019" w:tentative="1">
      <w:start w:val="1"/>
      <w:numFmt w:val="lowerLetter"/>
      <w:lvlText w:val="%5."/>
      <w:lvlJc w:val="left"/>
      <w:pPr>
        <w:ind w:left="3960" w:hanging="360"/>
      </w:pPr>
      <w:rPr>
        <w:rFonts w:cs="Times New Roman"/>
      </w:rPr>
    </w:lvl>
    <w:lvl w:ilvl="5" w:tplc="041A001B" w:tentative="1">
      <w:start w:val="1"/>
      <w:numFmt w:val="lowerRoman"/>
      <w:lvlText w:val="%6."/>
      <w:lvlJc w:val="right"/>
      <w:pPr>
        <w:ind w:left="4680" w:hanging="180"/>
      </w:pPr>
      <w:rPr>
        <w:rFonts w:cs="Times New Roman"/>
      </w:rPr>
    </w:lvl>
    <w:lvl w:ilvl="6" w:tplc="041A000F" w:tentative="1">
      <w:start w:val="1"/>
      <w:numFmt w:val="decimal"/>
      <w:lvlText w:val="%7."/>
      <w:lvlJc w:val="left"/>
      <w:pPr>
        <w:ind w:left="5400" w:hanging="360"/>
      </w:pPr>
      <w:rPr>
        <w:rFonts w:cs="Times New Roman"/>
      </w:rPr>
    </w:lvl>
    <w:lvl w:ilvl="7" w:tplc="041A0019" w:tentative="1">
      <w:start w:val="1"/>
      <w:numFmt w:val="lowerLetter"/>
      <w:lvlText w:val="%8."/>
      <w:lvlJc w:val="left"/>
      <w:pPr>
        <w:ind w:left="6120" w:hanging="360"/>
      </w:pPr>
      <w:rPr>
        <w:rFonts w:cs="Times New Roman"/>
      </w:rPr>
    </w:lvl>
    <w:lvl w:ilvl="8" w:tplc="041A001B" w:tentative="1">
      <w:start w:val="1"/>
      <w:numFmt w:val="lowerRoman"/>
      <w:lvlText w:val="%9."/>
      <w:lvlJc w:val="right"/>
      <w:pPr>
        <w:ind w:left="6840" w:hanging="180"/>
      </w:pPr>
      <w:rPr>
        <w:rFonts w:cs="Times New Roman"/>
      </w:rPr>
    </w:lvl>
  </w:abstractNum>
  <w:abstractNum w:abstractNumId="1">
    <w:nsid w:val="231A54DC"/>
    <w:multiLevelType w:val="hybridMultilevel"/>
    <w:tmpl w:val="69429B38"/>
    <w:lvl w:ilvl="0" w:tplc="041A000F">
      <w:start w:val="1"/>
      <w:numFmt w:val="decimal"/>
      <w:lvlText w:val="%1."/>
      <w:lvlJc w:val="left"/>
      <w:pPr>
        <w:ind w:left="720" w:hanging="360"/>
      </w:pPr>
      <w:rPr>
        <w:rFonts w:cs="Times New Roman" w:hint="default"/>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F4878"/>
    <w:rsid w:val="00046C4F"/>
    <w:rsid w:val="000534E1"/>
    <w:rsid w:val="000E1BD1"/>
    <w:rsid w:val="00112B07"/>
    <w:rsid w:val="00190502"/>
    <w:rsid w:val="001A3E96"/>
    <w:rsid w:val="002B3FE7"/>
    <w:rsid w:val="002F0D29"/>
    <w:rsid w:val="00412C46"/>
    <w:rsid w:val="00416D53"/>
    <w:rsid w:val="00465DB3"/>
    <w:rsid w:val="004F6E33"/>
    <w:rsid w:val="005271F2"/>
    <w:rsid w:val="005C6B4D"/>
    <w:rsid w:val="005F4878"/>
    <w:rsid w:val="005F7FB0"/>
    <w:rsid w:val="00625E95"/>
    <w:rsid w:val="006E5FCD"/>
    <w:rsid w:val="006E70F0"/>
    <w:rsid w:val="007150D5"/>
    <w:rsid w:val="00720A15"/>
    <w:rsid w:val="007403D8"/>
    <w:rsid w:val="008074F1"/>
    <w:rsid w:val="008B7BE3"/>
    <w:rsid w:val="008F0796"/>
    <w:rsid w:val="00932CB0"/>
    <w:rsid w:val="00936E7E"/>
    <w:rsid w:val="009622CC"/>
    <w:rsid w:val="0098652F"/>
    <w:rsid w:val="00A050E5"/>
    <w:rsid w:val="00A20178"/>
    <w:rsid w:val="00A403BA"/>
    <w:rsid w:val="00A90A67"/>
    <w:rsid w:val="00AF788A"/>
    <w:rsid w:val="00AF7C02"/>
    <w:rsid w:val="00B052A1"/>
    <w:rsid w:val="00BC72FD"/>
    <w:rsid w:val="00BE3523"/>
    <w:rsid w:val="00BF4D40"/>
    <w:rsid w:val="00C4105F"/>
    <w:rsid w:val="00E0553B"/>
    <w:rsid w:val="00E9721C"/>
    <w:rsid w:val="00EA3833"/>
    <w:rsid w:val="00EC72BB"/>
    <w:rsid w:val="00F01048"/>
    <w:rsid w:val="00F54924"/>
    <w:rsid w:val="00FF296C"/>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878"/>
    <w:pPr>
      <w:spacing w:after="200" w:line="276" w:lineRule="auto"/>
    </w:pPr>
    <w:rPr>
      <w:lang w:val="hr-HR"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F4878"/>
    <w:pPr>
      <w:ind w:left="720"/>
      <w:contextualSpacing/>
    </w:pPr>
  </w:style>
  <w:style w:type="table" w:styleId="TableGrid">
    <w:name w:val="Table Grid"/>
    <w:basedOn w:val="TableNormal"/>
    <w:uiPriority w:val="99"/>
    <w:rsid w:val="006E5FCD"/>
    <w:rPr>
      <w:sz w:val="20"/>
      <w:szCs w:val="20"/>
      <w:lang w:eastAsia="hr-H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412C46"/>
    <w:pPr>
      <w:tabs>
        <w:tab w:val="center" w:pos="4703"/>
        <w:tab w:val="right" w:pos="9406"/>
      </w:tabs>
    </w:pPr>
  </w:style>
  <w:style w:type="character" w:customStyle="1" w:styleId="FooterChar">
    <w:name w:val="Footer Char"/>
    <w:basedOn w:val="DefaultParagraphFont"/>
    <w:link w:val="Footer"/>
    <w:uiPriority w:val="99"/>
    <w:semiHidden/>
    <w:rsid w:val="00C91AEA"/>
    <w:rPr>
      <w:lang w:val="hr-HR" w:eastAsia="en-US"/>
    </w:rPr>
  </w:style>
  <w:style w:type="character" w:styleId="PageNumber">
    <w:name w:val="page number"/>
    <w:basedOn w:val="DefaultParagraphFont"/>
    <w:uiPriority w:val="99"/>
    <w:rsid w:val="00412C46"/>
    <w:rPr>
      <w:rFonts w:cs="Times New Roman"/>
    </w:rPr>
  </w:style>
</w:styles>
</file>

<file path=word/webSettings.xml><?xml version="1.0" encoding="utf-8"?>
<w:webSettings xmlns:r="http://schemas.openxmlformats.org/officeDocument/2006/relationships" xmlns:w="http://schemas.openxmlformats.org/wordprocessingml/2006/main">
  <w:divs>
    <w:div w:id="8920859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279</TotalTime>
  <Pages>3</Pages>
  <Words>1258</Words>
  <Characters>7173</Characters>
  <Application>Microsoft Office Outlook</Application>
  <DocSecurity>0</DocSecurity>
  <Lines>0</Lines>
  <Paragraphs>0</Paragraphs>
  <ScaleCrop>false</ScaleCrop>
  <Company>Hewlett-Packard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dc:description/>
  <cp:lastModifiedBy>DARKO</cp:lastModifiedBy>
  <cp:revision>15</cp:revision>
  <dcterms:created xsi:type="dcterms:W3CDTF">2014-05-19T07:05:00Z</dcterms:created>
  <dcterms:modified xsi:type="dcterms:W3CDTF">2014-05-21T10:02:00Z</dcterms:modified>
</cp:coreProperties>
</file>