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POLITYKA PRYWATNOSCI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REVIEW GROW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Ostatnia aktualizacja: 13 stycznia 2026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ADMINISTRATOR DANYCH OSOBOWYCH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Niniejsza Polityka Prywatnosci okresla zasady przetwarzania i ochrony danych osobowych w zwiazku z korzystaniem z uslug Review Grow.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Administrator danych: </w:t>
      </w:r>
      <w:r>
        <w:rPr>
          <w:rFonts w:ascii="Arial" w:cs="Arial" w:eastAsia="Arial" w:hAnsi="Arial"/>
          <w:sz w:val="24"/>
          <w:szCs w:val="24"/>
        </w:rPr>
        <w:t xml:space="preserve">Bartosz Straszewski, prowadzacy dzialalnosc gospodarcza pod firma Review Grow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Adres siedziby: </w:t>
      </w:r>
      <w:r>
        <w:rPr>
          <w:rFonts w:ascii="Arial" w:cs="Arial" w:eastAsia="Arial" w:hAnsi="Arial"/>
          <w:sz w:val="24"/>
          <w:szCs w:val="24"/>
        </w:rPr>
        <w:t xml:space="preserve">ul. Wodzislawska 58a, 44-352 Czyzowice, Polska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NIP: </w:t>
      </w:r>
      <w:r>
        <w:rPr>
          <w:rFonts w:ascii="Arial" w:cs="Arial" w:eastAsia="Arial" w:hAnsi="Arial"/>
          <w:sz w:val="24"/>
          <w:szCs w:val="24"/>
        </w:rPr>
        <w:t xml:space="preserve">6472614652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REGON: </w:t>
      </w:r>
      <w:r>
        <w:rPr>
          <w:rFonts w:ascii="Arial" w:cs="Arial" w:eastAsia="Arial" w:hAnsi="Arial"/>
          <w:sz w:val="24"/>
          <w:szCs w:val="24"/>
        </w:rPr>
        <w:t xml:space="preserve">542507328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Adres e-mail: </w:t>
      </w:r>
      <w:r>
        <w:rPr>
          <w:rFonts w:ascii="Arial" w:cs="Arial" w:eastAsia="Arial" w:hAnsi="Arial"/>
          <w:sz w:val="24"/>
          <w:szCs w:val="24"/>
        </w:rPr>
        <w:t xml:space="preserve">contactreviewgrow@gmail.com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Numer telefonu: </w:t>
      </w:r>
      <w:r>
        <w:rPr>
          <w:rFonts w:ascii="Arial" w:cs="Arial" w:eastAsia="Arial" w:hAnsi="Arial"/>
          <w:sz w:val="24"/>
          <w:szCs w:val="24"/>
        </w:rPr>
        <w:t xml:space="preserve">+48 884 305 622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Administrator przetwarza dane osobowe zgodnie z Rozporzadzeniem Parlamentu Europejskiego i Rady (UE) 2016/679 z dnia 27 kwietnia 2016 r. w sprawie ochrony osob fizycznych w zwiazku z przetwarzaniem danych osobowych (RODO) oraz innymi obowiazujacymi przepisami prawa polskiego i unijnego.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DEFINICJE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Dane osobowe: </w:t>
      </w:r>
      <w:r>
        <w:rPr>
          <w:rFonts w:ascii="Arial" w:cs="Arial" w:eastAsia="Arial" w:hAnsi="Arial"/>
          <w:sz w:val="24"/>
          <w:szCs w:val="24"/>
        </w:rPr>
        <w:t xml:space="preserve">wszelkie informacje dotyczace zidentyfikowanej lub mozliwej do zidentyfikowania osoby fizycznej.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Przetwarzanie: </w:t>
      </w:r>
      <w:r>
        <w:rPr>
          <w:rFonts w:ascii="Arial" w:cs="Arial" w:eastAsia="Arial" w:hAnsi="Arial"/>
          <w:sz w:val="24"/>
          <w:szCs w:val="24"/>
        </w:rPr>
        <w:t xml:space="preserve">operacja lub zestaw operacji wykonywanych na danych osobowych, takich jak zbieranie, utrwalanie, przechowywanie, modyfikowanie, udostepnianie lub usuwanie.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Administrator: </w:t>
      </w:r>
      <w:r>
        <w:rPr>
          <w:rFonts w:ascii="Arial" w:cs="Arial" w:eastAsia="Arial" w:hAnsi="Arial"/>
          <w:sz w:val="24"/>
          <w:szCs w:val="24"/>
        </w:rPr>
        <w:t xml:space="preserve">Bartosz Straszewski / Review Grow - podmiot decydujacy o celach i sposobach przetwarzania danych osobowych.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Podmiot przetwarzajacy (Procesor): </w:t>
      </w:r>
      <w:r>
        <w:rPr>
          <w:rFonts w:ascii="Arial" w:cs="Arial" w:eastAsia="Arial" w:hAnsi="Arial"/>
          <w:sz w:val="24"/>
          <w:szCs w:val="24"/>
        </w:rPr>
        <w:t xml:space="preserve">podmiot przetwarzajacy dane osobowe w imieniu Administratora.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Osoba, ktorej dane dotycza: </w:t>
      </w:r>
      <w:r>
        <w:rPr>
          <w:rFonts w:ascii="Arial" w:cs="Arial" w:eastAsia="Arial" w:hAnsi="Arial"/>
          <w:sz w:val="24"/>
          <w:szCs w:val="24"/>
        </w:rPr>
        <w:t xml:space="preserve">osoba fizyczna, ktorej dane osobowe sa przetwarzane przez Administratora.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Uzytkownik/Klient: </w:t>
      </w:r>
      <w:r>
        <w:rPr>
          <w:rFonts w:ascii="Arial" w:cs="Arial" w:eastAsia="Arial" w:hAnsi="Arial"/>
          <w:sz w:val="24"/>
          <w:szCs w:val="24"/>
        </w:rPr>
        <w:t xml:space="preserve">osoba fizyczna lub prawna korzystajaca z Uslug Review Grow.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Uzytkownik Koncowy: </w:t>
      </w:r>
      <w:r>
        <w:rPr>
          <w:rFonts w:ascii="Arial" w:cs="Arial" w:eastAsia="Arial" w:hAnsi="Arial"/>
          <w:sz w:val="24"/>
          <w:szCs w:val="24"/>
        </w:rPr>
        <w:t xml:space="preserve">osoba fizyczna bedaca klientem Klienta, ktorej dane kontaktowe sa przetwarzane w celu wyslania zaproszen do wystawienia opinii.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Uslugi: </w:t>
      </w:r>
      <w:r>
        <w:rPr>
          <w:rFonts w:ascii="Arial" w:cs="Arial" w:eastAsia="Arial" w:hAnsi="Arial"/>
          <w:sz w:val="24"/>
          <w:szCs w:val="24"/>
        </w:rPr>
        <w:t xml:space="preserve">uslugi swiadczone przez Review Grow, w tym automatyczne wysylanie zaproszen do wystawiania opinii, monitorowanie reputacji online i powiazane funkcjonalnosci.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JAKIE DANE OSOBOWE ZBIERAMY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Dane podawane bezposrednio przez Uzytkownikow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Zbieramy dane osobowe, ktore Uzytkownicy dobrowolnie nam przekazuja podczas rejestracji konta, korzystania z Uslug lub kontaktu z nami. Moga to byc: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imie i nazwisko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adres e-mail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numer telefonu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adres korespondencyjny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dane do faktury (NIP, adres firmy)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dane do platnosci (przetwarzane przez zewnetrznych operatorow platnosci)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dane logowania do konta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preferencje komunikacyjne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Dane Uzytkownikow Koncowych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ramach swiadczenia Uslug przetwarzamy rowniez dane Uzytkownikow Koncowych przekazane nam przez Klientow, takie jak: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imie i nazwisko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numer telefonu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adres e-mail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odniesieniu do tych danych Administrator dziala jako Podmiot przetwarzajacy na zlecenie Klienta (ktory jest Administratorem tych danych).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 Dane zbierane automatycznie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Podczas korzystania z naszej strony internetowej i Uslug automatycznie zbieramy pewne informacje techniczne: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adres IP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typ i wersja przegladarki internetowej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system operacyjny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data i czas dostepu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strony odwiedzane w ramach serwisu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zrodlo ruchu (strona odwolujaca)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przyblizona lokalizacja geograficzna (na podstawie adresu IP)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 Dane wrazliwe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Co do zasady nie zbieramy danych wrazliwych (szczegolnych kategorii danych osobowych w rozumieniu art. 9 RODO), takich jak dane dotyczace zdrowia, przekonan religijnych, orientacji seksualnej itp. Jesli w wyjatkowych przypadkach przetwarzanie takich danych bylaby konieczne, odbywaloby sie wylacznie na podstawie wyraznej zgody osoby, ktorej dane dotycza.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CELE I PODSTAWY PRAWNE PRZETWARZANIA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Przetwarzamy dane osobowe w nastepujacych celach i na nastepujacych podstawach prawnych: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 Wykonanie umowy (art. 6 ust. 1 lit. b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utworzenie i obsluga konta uzytkownika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swiadczenie Uslug zgodnie z umowa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wysylanie zaproszen do wystawiania opinii w imieniu Klientow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obsluga platnosci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obsluga zapytan i reklamacji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 Zgoda (art. 6 ust. 1 lit. a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wysylanie newslettera i informacji marketingowych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wykorzystanie plikow cookies do celow analitycznych i reklamowych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przetwarzanie danych w celach okreslonych w tresci zgody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 Prawnie uzasadniony interes Administratora (art. 6 ust. 1 lit. f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zapewnienie bezpieczenstwa Uslug i zapobieganie oszustwom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analiza sposobu korzystania z Uslug w celu ich ulepszania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marketing bezposredni wlasnych produktow i uslug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dochodzenie lub obrona przed roszczeniami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prowadzenie statystyk i analiz biznesowych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 Obowiazek prawny (art. 6 ust. 1 lit. c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wypelnianie obowiazkow podatkowych i ksiegowych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odpowiadanie na zadania organow publicznych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przechowywanie dokumentacji wymaganej przepisami prawa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ODBIORCY DANYCH OSOBOWYCH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Dane osobowe moga byc udostepniane nastepujacym kategoriom odbiorcow: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 Podmioty przetwarzajace (podwykonawcy)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dostawcy uslug hostingowych i serwerowych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dostawcy uslug chmurowych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operatorzy platnosci elektronicznych (np. Stripe, PayPal)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dostawcy uslug SMS i e-mail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dostawcy narzedzi analitycznych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dostawcy uslug wsparcia technicznego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 Inni odbiorcy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organy publiczne (jesli wymagaja tego przepisy prawa)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doradcy prawni i podatkowi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podmioty przejmujace dzialalnosc w przypadku fuzji lub przejecia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Ze wszystkimi podmiotami przetwarzajacymi dane w naszym imieniu zawarli umowy powierzenia przetwarzania danych zgodnie z art. 28 RODO.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PRZEKAZYWANIE DANYCH POZA EOG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Co do zasady przetwarzamy dane osobowe na terenie Europejskiego Obszaru Gospodarczego (EOG).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niektorych przypadkach dane moga byc przekazywane do panstw trzecich (poza EOG), w szczegolnosci do USA, w zwiazku z korzystaniem z uslug dostawcow takich jak Google, Stripe czy platformy chmurowe. W takich przypadkach stosujemy odpowiednie zabezpieczenia zgodnie z RODO: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standardowe klauzule umowne przyjete przez Komisje Europejska (art. 46 ust. 2 lit. c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decyzje Komisji Europejskiej stwierdzajace odpowiedni poziom ochrony (art. 45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w przypadku USA - EU-U.S. Data Privacy Framework (jesli dostawca jest certyfikowany)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Informacje o konkretnych zabezpieczeniach mozna uzyskac kontaktujac sie z nami.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OKRES PRZECHOWYWANIA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Przechowujemy dane osobowe przez okres niezbedny do realizacji celow, dla ktorych zostaly zebrane: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Dane zwiazane z kontem uzytkownika: </w:t>
      </w:r>
      <w:r>
        <w:rPr>
          <w:rFonts w:ascii="Arial" w:cs="Arial" w:eastAsia="Arial" w:hAnsi="Arial"/>
          <w:sz w:val="24"/>
          <w:szCs w:val="24"/>
        </w:rPr>
        <w:t xml:space="preserve">przez czas trwania umowy i korzystania z Uslug, a nastepnie przez okres przedawnienia roszczen (3 lata od zakonczenia umowy).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Dane do celow podatkowych i ksiegowych: </w:t>
      </w:r>
      <w:r>
        <w:rPr>
          <w:rFonts w:ascii="Arial" w:cs="Arial" w:eastAsia="Arial" w:hAnsi="Arial"/>
          <w:sz w:val="24"/>
          <w:szCs w:val="24"/>
        </w:rPr>
        <w:t xml:space="preserve">przez okres wymagany przepisami prawa (5 lat od konca roku podatkowego).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Dane marketingowe (zgoda): </w:t>
      </w:r>
      <w:r>
        <w:rPr>
          <w:rFonts w:ascii="Arial" w:cs="Arial" w:eastAsia="Arial" w:hAnsi="Arial"/>
          <w:sz w:val="24"/>
          <w:szCs w:val="24"/>
        </w:rPr>
        <w:t xml:space="preserve">do momentu wycofania zgody lub zgloszenia sprzeciwu.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Dane Uzytkownikow Koncowych: </w:t>
      </w:r>
      <w:r>
        <w:rPr>
          <w:rFonts w:ascii="Arial" w:cs="Arial" w:eastAsia="Arial" w:hAnsi="Arial"/>
          <w:sz w:val="24"/>
          <w:szCs w:val="24"/>
        </w:rPr>
        <w:t xml:space="preserve">zgodnie z instrukcjami Klienta lub do momentu zakonczenia umowy z Klientem.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Dane z plikow cookies: </w:t>
      </w:r>
      <w:r>
        <w:rPr>
          <w:rFonts w:ascii="Arial" w:cs="Arial" w:eastAsia="Arial" w:hAnsi="Arial"/>
          <w:sz w:val="24"/>
          <w:szCs w:val="24"/>
        </w:rPr>
        <w:t xml:space="preserve">zgodnie z okresem waznosci poszczegolnych plikow cookies (od sesji do 2 lat).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Po uplywie okresu przechowywania dane sa usuwane lub anonimizowane.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PRAWA OSOB, KTORYCH DANE DOTYCZA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Zgodnie z RODO przysluguja Panstwu nastepujace prawa: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8.1. Prawo dostepu do danych (art. 15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Maja Panstwo prawo uzyskac potwierdzenie, czy przetwarzamy Panstwa dane osobowe, a jesli tak - uzyskac dostep do tych danych oraz informacje o przetwarzaniu.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8.2. Prawo do sprostowania (art. 16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Maja Panstwo prawo zadac niezwlocznego sprostowania nieprawidlowych danych lub uzupelnienia niekompletnych danych.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8.3. Prawo do usuniecia danych (art. 17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Maja Panstwo prawo zadac usuniecia danych (prawo do bycia zapomnianym) w okreslonych przypadkach, np. gdy dane nie sa juz niezbedne do celow przetwarzania lub gdy wycofano zgode.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8.4. Prawo do ograniczenia przetwarzania (art. 18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Maja Panstwo prawo zadac ograniczenia przetwarzania danych w okreslonych sytuacjach, np. gdy kwestionuja Panstwo prawidlowosc danych.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8.5. Prawo do przenoszenia danych (art. 20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Maja Panstwo prawo otrzymac swoje dane w ustrukturyzowanym, powszechnie uzywanym formacie nadajacym sie do odczytu maszynowego oraz przeslac je innemu administratorowi.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8.6. Prawo do sprzeciwu (art. 21 RODO)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Maja Panstwo prawo w dowolnym momencie wniesc sprzeciw wobec przetwarzania danych na podstawie prawnie uzasadnionego interesu, w tym wobec profilowania. W przypadku sprzeciwu wobec marketingu bezposredniego dane nie beda juz przetwarzane w tym celu.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8.7. Prawo do cofniecia zgody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Jesli przetwarzanie odbywa sie na podstawie zgody, maja Panstwo prawo cofnac zgode w dowolnym momencie. Cofniecie zgody nie wplywa na zgodnosc z prawem przetwarzania dokonanego przed jej cofnieciem.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8.8. Prawo do zgloszenia skargi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Maja Panstwo prawo wniesc skarge do organu nadzorczego - Prezesa Urzedu Ochrony Danych Osobowych (ul. Stawki 2, 00-193 Warszawa, www.uodo.gov.pl).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Aby skorzystac z powyzszych praw, prosimy o kontakt na adres: contactreviewgrow@gmail.com. Odpowiemy na Panstwa zadanie bez zbednej zwloki, nie pozniej niz w ciagu miesiaca od jego otrzymania.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PLIKI COOKIES I TECHNOLOGIE SLEDZACE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9.1. Czym sa pliki cookies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Pliki cookies (ciasteczka) to male pliki tekstowe przechowywane na urzadzeniu uzytkownika przez przegladarke internetowa. Pozwalaja one na rozpoznanie uzytkownika przy kolejnych odwiedzinach i zapamietanie jego preferencji.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9.2. Rodzaje plikow cookies, z ktorych korzystamy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Cookies niezbedne: </w:t>
      </w:r>
      <w:r>
        <w:rPr>
          <w:rFonts w:ascii="Arial" w:cs="Arial" w:eastAsia="Arial" w:hAnsi="Arial"/>
          <w:sz w:val="24"/>
          <w:szCs w:val="24"/>
        </w:rPr>
        <w:t xml:space="preserve">konieczne do prawidlowego funkcjonowania strony (np. utrzymanie sesji logowania). Podstawa prawna: prawnie uzasadniony interes.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Cookies funkcjonalne: </w:t>
      </w:r>
      <w:r>
        <w:rPr>
          <w:rFonts w:ascii="Arial" w:cs="Arial" w:eastAsia="Arial" w:hAnsi="Arial"/>
          <w:sz w:val="24"/>
          <w:szCs w:val="24"/>
        </w:rPr>
        <w:t xml:space="preserve">umozliwiaja zapamietanie preferencji uzytkownika (np. jezyk, region). Podstawa prawna: zgoda.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Cookies analityczne: </w:t>
      </w:r>
      <w:r>
        <w:rPr>
          <w:rFonts w:ascii="Arial" w:cs="Arial" w:eastAsia="Arial" w:hAnsi="Arial"/>
          <w:sz w:val="24"/>
          <w:szCs w:val="24"/>
        </w:rPr>
        <w:t xml:space="preserve">pomagaja nam zrozumiec, jak uzytkownicy korzystaja ze strony (np. Google Analytics). Podstawa prawna: zgoda.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Cookies marketingowe: </w:t>
      </w:r>
      <w:r>
        <w:rPr>
          <w:rFonts w:ascii="Arial" w:cs="Arial" w:eastAsia="Arial" w:hAnsi="Arial"/>
          <w:sz w:val="24"/>
          <w:szCs w:val="24"/>
        </w:rPr>
        <w:t xml:space="preserve">sluza do wyswietlania spersonalizowanych reklam. Podstawa prawna: zgoda.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9.3. Zarzadzanie plikami cookies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Przy pierwszej wizycie na naszej stronie wyswietlamy baner informujacy o plikach cookies i umozliwiajacy wyrazenie lub odmowe zgody na poszczegolne kategorie cookies.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Mozna rowniez zarzadzac plikami cookies za pomoca ustawien przegladarki. Wylaczenie niektorych cookies moze jednak ograniczyc funkcjonalnosc strony.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9.4. Google Analytics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Korzystamy z Google Analytics do analizy ruchu na stronie. Google Analytics uzywa plikow cookies do zbierania anonimowych informacji o sposobie korzystania z serwisu. Mozna zrezygnowac ze sledzenia przez Google Analytics instalujac dodatek do przegladarki: https://tools.google.com/dlpage/gaoptout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BEZPIECZENSTWO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Wdrozylismy odpowiednie srodki techniczne i organizacyjne majace na celu ochrone danych osobowych przed nieuprawnionym dostepem, utrata, zniszczeniem lub ujawnieniem. Srodki te obejmuja m.in.: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szyfrowanie polaczen (SSL/TLS)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szyfrowanie danych przechowywanych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kontrole dostepu i uwierzytelnianie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regularne kopie zapasowe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monitorowanie bezpieczenstwa systemow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szkolenia pracownikow z zakresu ochrony danych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- procedury reagowania na incydenty bezpieczenstwa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Pomimo stosowania odpowiednich zabezpieczen, zadna metoda przesylania danych przez Internet ani przechowywania elektronicznego nie jest w 100% bezpieczna. Nie mozemy zagwarantowac absolutnego bezpieczenstwa danych.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DANE OSOB NIEPELNOLETNICH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Nasze Uslugi sa przeznaczone dla osob, ktore ukonczyly 18 lat. Swiadomie nie zbieramy danych osobowych od osob ponizej 18 roku zycia.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Jesli dowiemy sie, ze nieswiadomie zebralismy dane osobowe osoby niepelnoletniej, niezwlocznie je usuniemy. Jesli maja Panstwo informacje o takim przypadku, prosimy o kontakt: contactreviewgrow@gmail.com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ZAUTOMATYZOWANE PODEJMOWANIE DECYZJI I PROFILOWANIE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Co do zasady nie podejmujemy decyzji opartych wylacznie na zautomatyzowanym przetwarzaniu, w tym profilowaniu, ktore wywolywaloby skutki prawne lub w podobny sposob istotnie wplywalo na osoby, ktorych dane dotycza.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Jesli w przyszlosci bedziemy stosowac takie mechanizmy, poinformujemy o tym i zapewnimy odpowiednie zabezpieczenia zgodnie z art. 22 RODO.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WYKORZYSTANIE SZTUCZNEJ INTELIGENCJI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ramach niektorych Uslug mozemy wykorzystywac narzedzia oparte na sztucznej inteligencji (AI), np. do automatycznego generowania odpowiedzi na opinie.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Dane przetwarzane przez narzedzia AI sa chronione zgodnie z niniejsza Polityka Prywatnosci. Korzystamy z zaufanych dostawcow uslug AI, z ktorymi zawarli odpowiednie umowy.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Uzytkownik moze zrezygnowac z funkcji AI w ustawieniach swojego konta.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KOMUNIKACJA SMS I E-MAIL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14.1. Komunikacja z Uzytkownikami Koncowymi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imieniu naszych Klientow wysylamy wiadomosci SMS i e-mail do ich Uzytkownikow Koncowych z zaproszeniami do wystawienia opinii. W tym zakresie dzialamy jako Podmiot przetwarzajacy na zlecenie Klienta.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14.2. Rezygnacja z komunikacji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Uzytkownicy Koncowi moga w kazdej chwili zrezygnowac z otrzymywania wiadomosci, odpowiadajac STOP na wiadomosc SMS lub klikajac link rezygnacji w wiadomosci e-mail.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14.3. Ochrona danych opt-in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Dane dotyczace zgod na komunikacje SMS (opt-in) sa chronione i nie sa udostepniane podmiotom trzecim w celach marketingowych. Moga byc udostepniane wylacznie podwykonawcom technicznym (operatorom SMS) w celu realizacji wysylki.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ZMIANY POLITYKI PRYWATNOSCI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Zastrzegamy sobie prawo do aktualizacji niniejszej Polityki Prywatnosci. O istotnych zmianach poinformujemy Uzytkownikow za posrednictwem poczty elektronicznej lub komunikatu na stronie internetowej.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Data ostatniej aktualizacji jest wskazana na poczatku dokumentu. Zachecamy do regularnego zapoznawania sie z trescia Polityki Prywatnosci.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DANE KONTAKTOWE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W przypadku pytan dotyczacych niniejszej Polityki Prywatnosci lub przetwarzania danych osobowych prosimy o kontakt: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Review Grow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Bartosz Straszewski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ul. Wodzislawska 58a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44-352 Czyzowice, Polska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NIP: 6472614652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REGON: 542507328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E-mail: contactreviewgrow@gmail.com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Telefon: +48 884 305 622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Organ nadzorczy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Organem nadzorczym w zakresie ochrony danych osobowych w Polsce jest: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Prezes Urzedu Ochrony Danych Osobowych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ul. Stawki 2, 00-193 Warszawa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www.uodo.gov.pl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(c) Review Grow. Wszelkie prawa zastrzezone.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2026-01-13T18:25:46.779Z</dcterms:created>
  <dcterms:modified xsi:type="dcterms:W3CDTF">2026-01-13T18:25:46.779Z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