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1BD16" w14:textId="77777777" w:rsidR="00954C3F" w:rsidRPr="00954C3F" w:rsidRDefault="00954C3F" w:rsidP="00954C3F">
      <w:pPr>
        <w:ind w:firstLine="0"/>
        <w:rPr>
          <w:b/>
          <w:bCs/>
        </w:rPr>
      </w:pPr>
      <w:r w:rsidRPr="00954C3F">
        <w:rPr>
          <w:b/>
          <w:bCs/>
        </w:rPr>
        <w:t>3.11 Intro to USA-NPN Culmination Activity</w:t>
      </w:r>
    </w:p>
    <w:p w14:paraId="21FFB9EE" w14:textId="77777777" w:rsidR="00954C3F" w:rsidRPr="00954C3F" w:rsidRDefault="00954C3F" w:rsidP="00954C3F">
      <w:pPr>
        <w:ind w:firstLine="0"/>
      </w:pPr>
      <w:r w:rsidRPr="00954C3F">
        <w:rPr>
          <w:b/>
          <w:bCs/>
        </w:rPr>
        <w:t>Note: I fully realize that phenology data may not be relevant to all of you.</w:t>
      </w:r>
    </w:p>
    <w:p w14:paraId="6A8C9721" w14:textId="77777777" w:rsidR="00954C3F" w:rsidRPr="00954C3F" w:rsidRDefault="00954C3F" w:rsidP="00954C3F">
      <w:r w:rsidRPr="00954C3F">
        <w:rPr>
          <w:i/>
          <w:iCs/>
        </w:rPr>
        <w:t>Two suggestions:</w:t>
      </w:r>
    </w:p>
    <w:p w14:paraId="2E8ECB9E" w14:textId="77777777" w:rsidR="00954C3F" w:rsidRPr="00954C3F" w:rsidRDefault="00954C3F" w:rsidP="00954C3F">
      <w:pPr>
        <w:numPr>
          <w:ilvl w:val="0"/>
          <w:numId w:val="1"/>
        </w:numPr>
      </w:pPr>
      <w:r w:rsidRPr="00954C3F">
        <w:t xml:space="preserve">Be creative, example: Say you work with ground water hydrology, how could </w:t>
      </w:r>
      <w:proofErr w:type="spellStart"/>
      <w:r w:rsidRPr="00954C3F">
        <w:t>leaves</w:t>
      </w:r>
      <w:proofErr w:type="spellEnd"/>
      <w:r w:rsidRPr="00954C3F">
        <w:t xml:space="preserve"> on trees perhaps be relevant to groundwater recharge rate? Might there be a lag? </w:t>
      </w:r>
      <w:proofErr w:type="spellStart"/>
      <w:r w:rsidRPr="00954C3F">
        <w:t>Etc</w:t>
      </w:r>
      <w:proofErr w:type="spellEnd"/>
      <w:r w:rsidRPr="00954C3F">
        <w:t xml:space="preserve"> etc.</w:t>
      </w:r>
    </w:p>
    <w:p w14:paraId="37264530" w14:textId="77777777" w:rsidR="00954C3F" w:rsidRPr="00954C3F" w:rsidRDefault="00954C3F" w:rsidP="00954C3F">
      <w:pPr>
        <w:numPr>
          <w:ilvl w:val="0"/>
          <w:numId w:val="1"/>
        </w:numPr>
      </w:pPr>
      <w:r w:rsidRPr="00954C3F">
        <w:t>I will fully accept alternate citizen-science-based datasets and project proposals based on those. The challenge of taking this option is that we have not covered that data.</w:t>
      </w:r>
    </w:p>
    <w:p w14:paraId="523925A4" w14:textId="77777777" w:rsidR="00954C3F" w:rsidRPr="00954C3F" w:rsidRDefault="00954C3F" w:rsidP="00954C3F">
      <w:r w:rsidRPr="00954C3F">
        <w:t>Write up a 1-page </w:t>
      </w:r>
      <w:r w:rsidRPr="00954C3F">
        <w:rPr>
          <w:b/>
          <w:bCs/>
        </w:rPr>
        <w:t>derived data product or research pipeline proposal</w:t>
      </w:r>
      <w:r w:rsidRPr="00954C3F">
        <w:t> summary of a project that you might want to explore using USA-NPN data. Include the types of USA-NPN (and other data) that you will need to implement this project. Save this summary as you will be refining and adding to your ideas over the course of the semester.</w:t>
      </w:r>
    </w:p>
    <w:p w14:paraId="7565F14C" w14:textId="77777777" w:rsidR="00954C3F" w:rsidRPr="00954C3F" w:rsidRDefault="00954C3F" w:rsidP="00954C3F">
      <w:proofErr w:type="spellStart"/>
      <w:r w:rsidRPr="00954C3F">
        <w:t>Sugestions</w:t>
      </w:r>
      <w:proofErr w:type="spellEnd"/>
      <w:r w:rsidRPr="00954C3F">
        <w:t>:</w:t>
      </w:r>
    </w:p>
    <w:p w14:paraId="62E6DFF3" w14:textId="77777777" w:rsidR="00954C3F" w:rsidRPr="00954C3F" w:rsidRDefault="00954C3F" w:rsidP="00954C3F">
      <w:pPr>
        <w:numPr>
          <w:ilvl w:val="0"/>
          <w:numId w:val="2"/>
        </w:numPr>
      </w:pPr>
      <w:r w:rsidRPr="00954C3F">
        <w:t>Tables or bullet lists of </w:t>
      </w:r>
      <w:r w:rsidRPr="00954C3F">
        <w:rPr>
          <w:b/>
          <w:bCs/>
        </w:rPr>
        <w:t>specific</w:t>
      </w:r>
      <w:r w:rsidRPr="00954C3F">
        <w:t> data products</w:t>
      </w:r>
    </w:p>
    <w:p w14:paraId="4E2A6A7B" w14:textId="77777777" w:rsidR="00954C3F" w:rsidRPr="00954C3F" w:rsidRDefault="00954C3F" w:rsidP="00954C3F">
      <w:pPr>
        <w:numPr>
          <w:ilvl w:val="0"/>
          <w:numId w:val="2"/>
        </w:numPr>
      </w:pPr>
      <w:r w:rsidRPr="00954C3F">
        <w:t>An </w:t>
      </w:r>
      <w:r w:rsidRPr="00954C3F">
        <w:rPr>
          <w:b/>
          <w:bCs/>
        </w:rPr>
        <w:t>overarching high-quality figure</w:t>
      </w:r>
      <w:r w:rsidRPr="00954C3F">
        <w:t> to show how these data align</w:t>
      </w:r>
    </w:p>
    <w:p w14:paraId="4C43DE87" w14:textId="77777777" w:rsidR="00954C3F" w:rsidRPr="00954C3F" w:rsidRDefault="00954C3F" w:rsidP="00954C3F">
      <w:pPr>
        <w:numPr>
          <w:ilvl w:val="0"/>
          <w:numId w:val="2"/>
        </w:numPr>
      </w:pPr>
      <w:r w:rsidRPr="00954C3F">
        <w:t xml:space="preserve">One </w:t>
      </w:r>
      <w:proofErr w:type="spellStart"/>
      <w:r w:rsidRPr="00954C3F">
        <w:t>paragaph</w:t>
      </w:r>
      <w:proofErr w:type="spellEnd"/>
      <w:r w:rsidRPr="00954C3F">
        <w:t xml:space="preserve"> summarizing </w:t>
      </w:r>
      <w:r w:rsidRPr="00954C3F">
        <w:rPr>
          <w:i/>
          <w:iCs/>
        </w:rPr>
        <w:t>how</w:t>
      </w:r>
      <w:r w:rsidRPr="00954C3F">
        <w:t> this data or analysis is useful to </w:t>
      </w:r>
      <w:r w:rsidRPr="00954C3F">
        <w:rPr>
          <w:b/>
          <w:bCs/>
        </w:rPr>
        <w:t>you and/or the infrastructure</w:t>
      </w:r>
      <w:r w:rsidRPr="00954C3F">
        <w:t>.</w:t>
      </w:r>
    </w:p>
    <w:p w14:paraId="4B7E5203" w14:textId="5DB78547" w:rsidR="00041827" w:rsidRPr="001902FF" w:rsidRDefault="001902FF" w:rsidP="00617671">
      <w:pPr>
        <w:ind w:firstLine="0"/>
        <w:rPr>
          <w:b/>
          <w:bCs/>
        </w:rPr>
      </w:pPr>
      <w:r w:rsidRPr="001902FF">
        <w:rPr>
          <w:b/>
          <w:bCs/>
        </w:rPr>
        <w:t xml:space="preserve">Answer: </w:t>
      </w:r>
    </w:p>
    <w:p w14:paraId="7C4DE375" w14:textId="3973A895" w:rsidR="00617671" w:rsidRDefault="00617671" w:rsidP="00617671">
      <w:pPr>
        <w:ind w:firstLine="0"/>
      </w:pPr>
      <w:r>
        <w:t xml:space="preserve">Possible </w:t>
      </w:r>
      <w:r w:rsidR="00F14DF3">
        <w:t>data use: The use of phenology data to monitor vegetation stress.</w:t>
      </w:r>
    </w:p>
    <w:p w14:paraId="203A31AE" w14:textId="1F877DF2" w:rsidR="00024F37" w:rsidRPr="00024F37" w:rsidRDefault="00024F37" w:rsidP="00024F37">
      <w:pPr>
        <w:ind w:firstLine="0"/>
      </w:pPr>
      <w:r>
        <w:t xml:space="preserve">Tree stress can be evident in the forest canopy </w:t>
      </w:r>
      <w:r w:rsidRPr="00024F37">
        <w:t>phenology</w:t>
      </w:r>
      <w:r w:rsidR="00426AA1">
        <w:t>.</w:t>
      </w:r>
      <w:r w:rsidRPr="00024F37">
        <w:t xml:space="preserve"> </w:t>
      </w:r>
      <w:r w:rsidR="00426AA1">
        <w:t xml:space="preserve">While deciduous trees dieback in the Fall, it can be </w:t>
      </w:r>
      <w:r w:rsidR="001F7777">
        <w:t>evidence</w:t>
      </w:r>
      <w:r w:rsidR="00426AA1">
        <w:t xml:space="preserve"> of tree stress </w:t>
      </w:r>
      <w:r w:rsidR="00D736A1">
        <w:t xml:space="preserve">if a forest canopy experiences dieback in the Summer. This stress can be a sign of </w:t>
      </w:r>
      <w:proofErr w:type="gramStart"/>
      <w:r w:rsidR="004D21F8">
        <w:t>moisture stress</w:t>
      </w:r>
      <w:proofErr w:type="gramEnd"/>
      <w:r w:rsidR="004D21F8">
        <w:t xml:space="preserve"> or other </w:t>
      </w:r>
      <w:r w:rsidR="001F7777">
        <w:t>elements</w:t>
      </w:r>
      <w:r w:rsidR="004D21F8">
        <w:t xml:space="preserve">. I hope to use the USA-NPN data to monitor forest canopy </w:t>
      </w:r>
      <w:r w:rsidR="008520C9">
        <w:t xml:space="preserve">with the integration of </w:t>
      </w:r>
      <w:r w:rsidR="001F7777">
        <w:t>environmental</w:t>
      </w:r>
      <w:r w:rsidR="008520C9">
        <w:t xml:space="preserve"> dataset </w:t>
      </w:r>
      <w:r w:rsidR="001F7777">
        <w:t xml:space="preserve">to better understand the behavioral characteristics of forests under stress, especially drought. </w:t>
      </w:r>
      <w:r w:rsidRPr="00024F37">
        <w:t>The goal is to examine how shifts in vegetation timing affect seasonal water availability and drought sensitivity at the landscape scale.</w:t>
      </w:r>
    </w:p>
    <w:p w14:paraId="73909FD2" w14:textId="77777777" w:rsidR="00024F37" w:rsidRDefault="00024F37" w:rsidP="00024F37">
      <w:pPr>
        <w:ind w:firstLine="0"/>
      </w:pPr>
      <w:r w:rsidRPr="00024F37">
        <w:t>This project is particularly relevant in semi-arid and drought-prone regions where earlier leaf-out or prolonged growing seasons may increase evapotranspiration demands and reduce soil moisture and groundwater recharge.</w:t>
      </w:r>
    </w:p>
    <w:p w14:paraId="7D28B313" w14:textId="77777777" w:rsidR="0095734C" w:rsidRPr="0095734C" w:rsidRDefault="0095734C" w:rsidP="0095734C">
      <w:pPr>
        <w:ind w:firstLine="0"/>
        <w:rPr>
          <w:b/>
          <w:bCs/>
        </w:rPr>
      </w:pPr>
      <w:r w:rsidRPr="0095734C">
        <w:rPr>
          <w:b/>
          <w:bCs/>
        </w:rPr>
        <w:t>Data Requirements</w:t>
      </w:r>
    </w:p>
    <w:p w14:paraId="1D6AE833" w14:textId="77777777" w:rsidR="0095734C" w:rsidRPr="0095734C" w:rsidRDefault="0095734C" w:rsidP="0095734C">
      <w:pPr>
        <w:ind w:firstLine="0"/>
      </w:pPr>
      <w:r w:rsidRPr="0095734C">
        <w:rPr>
          <w:b/>
          <w:bCs/>
        </w:rPr>
        <w:t>USA-NPN Data Products</w:t>
      </w:r>
    </w:p>
    <w:p w14:paraId="295AAF97" w14:textId="77777777" w:rsidR="0095734C" w:rsidRPr="0095734C" w:rsidRDefault="0095734C" w:rsidP="0095734C">
      <w:pPr>
        <w:numPr>
          <w:ilvl w:val="0"/>
          <w:numId w:val="3"/>
        </w:numPr>
      </w:pPr>
      <w:proofErr w:type="spellStart"/>
      <w:r w:rsidRPr="0095734C">
        <w:t>Phenophase</w:t>
      </w:r>
      <w:proofErr w:type="spellEnd"/>
      <w:r w:rsidRPr="0095734C">
        <w:t xml:space="preserve"> Status and Intensity Data</w:t>
      </w:r>
    </w:p>
    <w:p w14:paraId="170EFD23" w14:textId="77777777" w:rsidR="0095734C" w:rsidRPr="0095734C" w:rsidRDefault="0095734C" w:rsidP="0095734C">
      <w:pPr>
        <w:numPr>
          <w:ilvl w:val="1"/>
          <w:numId w:val="3"/>
        </w:numPr>
      </w:pPr>
      <w:r w:rsidRPr="0095734C">
        <w:t>Leaf-out</w:t>
      </w:r>
    </w:p>
    <w:p w14:paraId="3511F3EB" w14:textId="77777777" w:rsidR="0095734C" w:rsidRPr="0095734C" w:rsidRDefault="0095734C" w:rsidP="0095734C">
      <w:pPr>
        <w:numPr>
          <w:ilvl w:val="1"/>
          <w:numId w:val="3"/>
        </w:numPr>
      </w:pPr>
      <w:r w:rsidRPr="0095734C">
        <w:t>Full canopy development</w:t>
      </w:r>
    </w:p>
    <w:p w14:paraId="55005344" w14:textId="77777777" w:rsidR="0095734C" w:rsidRPr="0095734C" w:rsidRDefault="0095734C" w:rsidP="0095734C">
      <w:pPr>
        <w:numPr>
          <w:ilvl w:val="0"/>
          <w:numId w:val="3"/>
        </w:numPr>
      </w:pPr>
      <w:r w:rsidRPr="0095734C">
        <w:t>Site-level metadata (species, location, elevation)</w:t>
      </w:r>
    </w:p>
    <w:p w14:paraId="08872E79" w14:textId="77777777" w:rsidR="0095734C" w:rsidRPr="0095734C" w:rsidRDefault="0095734C" w:rsidP="0095734C">
      <w:pPr>
        <w:ind w:firstLine="0"/>
      </w:pPr>
      <w:r w:rsidRPr="0095734C">
        <w:rPr>
          <w:b/>
          <w:bCs/>
        </w:rPr>
        <w:lastRenderedPageBreak/>
        <w:t>Remote Sensing &amp; Environmental Data</w:t>
      </w:r>
    </w:p>
    <w:p w14:paraId="05396B62" w14:textId="426E963A" w:rsidR="00F14DF3" w:rsidRDefault="00BD589A" w:rsidP="00BD589A">
      <w:pPr>
        <w:pStyle w:val="ListParagraph"/>
        <w:numPr>
          <w:ilvl w:val="0"/>
          <w:numId w:val="5"/>
        </w:numPr>
      </w:pPr>
      <w:r>
        <w:t xml:space="preserve">Landsat Thermal band to get </w:t>
      </w:r>
      <w:r w:rsidR="00096A61">
        <w:t>surface temperature</w:t>
      </w:r>
    </w:p>
    <w:p w14:paraId="47494B6A" w14:textId="5F255761" w:rsidR="00096A61" w:rsidRDefault="00096A61" w:rsidP="00BD589A">
      <w:pPr>
        <w:pStyle w:val="ListParagraph"/>
        <w:numPr>
          <w:ilvl w:val="0"/>
          <w:numId w:val="5"/>
        </w:numPr>
      </w:pPr>
      <w:r>
        <w:t>Vegetation moisture index for drought stress (NDWI/NDMI)</w:t>
      </w:r>
    </w:p>
    <w:p w14:paraId="78EADF38" w14:textId="77777777" w:rsidR="001902FF" w:rsidRDefault="001902FF" w:rsidP="00AC0A4C">
      <w:pPr>
        <w:ind w:firstLine="0"/>
      </w:pPr>
    </w:p>
    <w:p w14:paraId="31C7312A" w14:textId="41B5DCF8" w:rsidR="001902FF" w:rsidRDefault="001902FF" w:rsidP="00AC0A4C">
      <w:pPr>
        <w:ind w:firstLine="0"/>
      </w:pPr>
      <w:r>
        <w:t xml:space="preserve">Prelim: </w:t>
      </w:r>
    </w:p>
    <w:p w14:paraId="099B0539" w14:textId="58077959" w:rsidR="00AC0A4C" w:rsidRDefault="00A567A5" w:rsidP="00AC0A4C">
      <w:pPr>
        <w:ind w:firstLine="0"/>
      </w:pPr>
      <w:r>
        <w:t xml:space="preserve">It was nice to see how the visualization tool for USA-NPN works. It was super easy to extract more than a decade </w:t>
      </w:r>
      <w:r w:rsidR="001902FF">
        <w:t xml:space="preserve">of </w:t>
      </w:r>
      <w:r w:rsidR="009A6DAF">
        <w:t xml:space="preserve">analysis. Showing the </w:t>
      </w:r>
      <w:r w:rsidR="00B41C31">
        <w:t>effect of summer maximum temperature on Quercus spp. onset of leaves. It would have been</w:t>
      </w:r>
      <w:r w:rsidR="001902FF">
        <w:t xml:space="preserve"> to select the condition of the leaves. But </w:t>
      </w:r>
      <w:proofErr w:type="gramStart"/>
      <w:r w:rsidR="001902FF">
        <w:t>great</w:t>
      </w:r>
      <w:proofErr w:type="gramEnd"/>
      <w:r w:rsidR="001902FF">
        <w:t xml:space="preserve"> tool overall. </w:t>
      </w:r>
      <w:r w:rsidR="009A6DAF">
        <w:t xml:space="preserve"> </w:t>
      </w:r>
    </w:p>
    <w:p w14:paraId="0BF2A5A6" w14:textId="77777777" w:rsidR="009A6DAF" w:rsidRDefault="009A6DAF" w:rsidP="00AC0A4C">
      <w:pPr>
        <w:ind w:firstLine="0"/>
      </w:pPr>
    </w:p>
    <w:p w14:paraId="3E7BF79D" w14:textId="707F4814" w:rsidR="009A6DAF" w:rsidRPr="009A6DAF" w:rsidRDefault="009A6DAF" w:rsidP="009A6DAF">
      <w:pPr>
        <w:ind w:firstLine="0"/>
      </w:pPr>
      <w:r w:rsidRPr="009A6DAF">
        <w:drawing>
          <wp:inline distT="0" distB="0" distL="0" distR="0" wp14:anchorId="687DD5B2" wp14:editId="002A43FF">
            <wp:extent cx="5943600" cy="3194050"/>
            <wp:effectExtent l="0" t="0" r="0" b="6350"/>
            <wp:docPr id="14266829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194050"/>
                    </a:xfrm>
                    <a:prstGeom prst="rect">
                      <a:avLst/>
                    </a:prstGeom>
                    <a:noFill/>
                    <a:ln>
                      <a:noFill/>
                    </a:ln>
                  </pic:spPr>
                </pic:pic>
              </a:graphicData>
            </a:graphic>
          </wp:inline>
        </w:drawing>
      </w:r>
    </w:p>
    <w:p w14:paraId="2F368FF3" w14:textId="77777777" w:rsidR="009A6DAF" w:rsidRDefault="009A6DAF" w:rsidP="00AC0A4C">
      <w:pPr>
        <w:ind w:firstLine="0"/>
      </w:pPr>
    </w:p>
    <w:sectPr w:rsidR="009A6D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CE470E"/>
    <w:multiLevelType w:val="multilevel"/>
    <w:tmpl w:val="702A59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1E7D02"/>
    <w:multiLevelType w:val="multilevel"/>
    <w:tmpl w:val="2A9AB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1AE43DC"/>
    <w:multiLevelType w:val="multilevel"/>
    <w:tmpl w:val="115E9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13135A"/>
    <w:multiLevelType w:val="hybridMultilevel"/>
    <w:tmpl w:val="506CC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CBD27F5"/>
    <w:multiLevelType w:val="multilevel"/>
    <w:tmpl w:val="5A909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0551315">
    <w:abstractNumId w:val="1"/>
  </w:num>
  <w:num w:numId="2" w16cid:durableId="1829594795">
    <w:abstractNumId w:val="4"/>
  </w:num>
  <w:num w:numId="3" w16cid:durableId="200899727">
    <w:abstractNumId w:val="0"/>
  </w:num>
  <w:num w:numId="4" w16cid:durableId="17003099">
    <w:abstractNumId w:val="2"/>
  </w:num>
  <w:num w:numId="5" w16cid:durableId="11383063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D13"/>
    <w:rsid w:val="0001326D"/>
    <w:rsid w:val="00024F37"/>
    <w:rsid w:val="00041827"/>
    <w:rsid w:val="00096A61"/>
    <w:rsid w:val="001902FF"/>
    <w:rsid w:val="001C1D13"/>
    <w:rsid w:val="001F7777"/>
    <w:rsid w:val="00230CE9"/>
    <w:rsid w:val="00365ADC"/>
    <w:rsid w:val="00374C56"/>
    <w:rsid w:val="00377E61"/>
    <w:rsid w:val="003D556F"/>
    <w:rsid w:val="00426AA1"/>
    <w:rsid w:val="004616AF"/>
    <w:rsid w:val="004D21F8"/>
    <w:rsid w:val="005A3FA3"/>
    <w:rsid w:val="005C53A3"/>
    <w:rsid w:val="00617671"/>
    <w:rsid w:val="008520C9"/>
    <w:rsid w:val="008E4971"/>
    <w:rsid w:val="00954C3F"/>
    <w:rsid w:val="0095734C"/>
    <w:rsid w:val="009A6DAF"/>
    <w:rsid w:val="00A567A5"/>
    <w:rsid w:val="00AC0A4C"/>
    <w:rsid w:val="00B41C31"/>
    <w:rsid w:val="00B5584F"/>
    <w:rsid w:val="00BD589A"/>
    <w:rsid w:val="00D736A1"/>
    <w:rsid w:val="00E13413"/>
    <w:rsid w:val="00F07562"/>
    <w:rsid w:val="00F14D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C3E2A"/>
  <w15:chartTrackingRefBased/>
  <w15:docId w15:val="{CE662E81-F787-430C-8B8C-269AD023F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5ADC"/>
    <w:pPr>
      <w:spacing w:line="259" w:lineRule="auto"/>
      <w:ind w:firstLine="720"/>
    </w:pPr>
    <w:rPr>
      <w:kern w:val="0"/>
      <w:sz w:val="22"/>
      <w:szCs w:val="22"/>
      <w14:ligatures w14:val="none"/>
    </w:rPr>
  </w:style>
  <w:style w:type="paragraph" w:styleId="Heading1">
    <w:name w:val="heading 1"/>
    <w:basedOn w:val="Normal"/>
    <w:next w:val="Normal"/>
    <w:link w:val="Heading1Char"/>
    <w:uiPriority w:val="9"/>
    <w:qFormat/>
    <w:rsid w:val="001C1D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1D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1D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1D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1D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1D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1D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1D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1D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1D13"/>
    <w:rPr>
      <w:rFonts w:asciiTheme="majorHAnsi" w:eastAsiaTheme="majorEastAsia" w:hAnsiTheme="majorHAnsi" w:cstheme="majorBidi"/>
      <w:color w:val="0F4761"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1C1D13"/>
    <w:rPr>
      <w:rFonts w:asciiTheme="majorHAnsi" w:eastAsiaTheme="majorEastAsia" w:hAnsiTheme="majorHAnsi" w:cstheme="majorBidi"/>
      <w:color w:val="0F4761"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1C1D13"/>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1C1D13"/>
    <w:rPr>
      <w:rFonts w:eastAsiaTheme="majorEastAsia" w:cstheme="majorBidi"/>
      <w:i/>
      <w:iCs/>
      <w:color w:val="0F4761" w:themeColor="accent1" w:themeShade="BF"/>
      <w:kern w:val="0"/>
      <w:sz w:val="22"/>
      <w:szCs w:val="22"/>
      <w14:ligatures w14:val="none"/>
    </w:rPr>
  </w:style>
  <w:style w:type="character" w:customStyle="1" w:styleId="Heading5Char">
    <w:name w:val="Heading 5 Char"/>
    <w:basedOn w:val="DefaultParagraphFont"/>
    <w:link w:val="Heading5"/>
    <w:uiPriority w:val="9"/>
    <w:semiHidden/>
    <w:rsid w:val="001C1D13"/>
    <w:rPr>
      <w:rFonts w:eastAsiaTheme="majorEastAsia"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1C1D13"/>
    <w:rPr>
      <w:rFonts w:eastAsiaTheme="majorEastAsia" w:cstheme="majorBidi"/>
      <w:i/>
      <w:iCs/>
      <w:color w:val="595959" w:themeColor="text1" w:themeTint="A6"/>
      <w:kern w:val="0"/>
      <w:sz w:val="22"/>
      <w:szCs w:val="22"/>
      <w14:ligatures w14:val="none"/>
    </w:rPr>
  </w:style>
  <w:style w:type="character" w:customStyle="1" w:styleId="Heading7Char">
    <w:name w:val="Heading 7 Char"/>
    <w:basedOn w:val="DefaultParagraphFont"/>
    <w:link w:val="Heading7"/>
    <w:uiPriority w:val="9"/>
    <w:semiHidden/>
    <w:rsid w:val="001C1D13"/>
    <w:rPr>
      <w:rFonts w:eastAsiaTheme="majorEastAsia" w:cstheme="majorBidi"/>
      <w:color w:val="595959" w:themeColor="text1" w:themeTint="A6"/>
      <w:kern w:val="0"/>
      <w:sz w:val="22"/>
      <w:szCs w:val="22"/>
      <w14:ligatures w14:val="none"/>
    </w:rPr>
  </w:style>
  <w:style w:type="character" w:customStyle="1" w:styleId="Heading8Char">
    <w:name w:val="Heading 8 Char"/>
    <w:basedOn w:val="DefaultParagraphFont"/>
    <w:link w:val="Heading8"/>
    <w:uiPriority w:val="9"/>
    <w:semiHidden/>
    <w:rsid w:val="001C1D13"/>
    <w:rPr>
      <w:rFonts w:eastAsiaTheme="majorEastAsia" w:cstheme="majorBidi"/>
      <w:i/>
      <w:iCs/>
      <w:color w:val="272727" w:themeColor="text1" w:themeTint="D8"/>
      <w:kern w:val="0"/>
      <w:sz w:val="22"/>
      <w:szCs w:val="22"/>
      <w14:ligatures w14:val="none"/>
    </w:rPr>
  </w:style>
  <w:style w:type="character" w:customStyle="1" w:styleId="Heading9Char">
    <w:name w:val="Heading 9 Char"/>
    <w:basedOn w:val="DefaultParagraphFont"/>
    <w:link w:val="Heading9"/>
    <w:uiPriority w:val="9"/>
    <w:semiHidden/>
    <w:rsid w:val="001C1D13"/>
    <w:rPr>
      <w:rFonts w:eastAsiaTheme="majorEastAsia" w:cstheme="majorBidi"/>
      <w:color w:val="272727" w:themeColor="text1" w:themeTint="D8"/>
      <w:kern w:val="0"/>
      <w:sz w:val="22"/>
      <w:szCs w:val="22"/>
      <w14:ligatures w14:val="none"/>
    </w:rPr>
  </w:style>
  <w:style w:type="paragraph" w:styleId="Title">
    <w:name w:val="Title"/>
    <w:basedOn w:val="Normal"/>
    <w:next w:val="Normal"/>
    <w:link w:val="TitleChar"/>
    <w:uiPriority w:val="10"/>
    <w:qFormat/>
    <w:rsid w:val="001C1D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1D13"/>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1C1D13"/>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1D13"/>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1C1D13"/>
    <w:pPr>
      <w:spacing w:before="160"/>
      <w:jc w:val="center"/>
    </w:pPr>
    <w:rPr>
      <w:i/>
      <w:iCs/>
      <w:color w:val="404040" w:themeColor="text1" w:themeTint="BF"/>
    </w:rPr>
  </w:style>
  <w:style w:type="character" w:customStyle="1" w:styleId="QuoteChar">
    <w:name w:val="Quote Char"/>
    <w:basedOn w:val="DefaultParagraphFont"/>
    <w:link w:val="Quote"/>
    <w:uiPriority w:val="29"/>
    <w:rsid w:val="001C1D13"/>
    <w:rPr>
      <w:i/>
      <w:iCs/>
      <w:color w:val="404040" w:themeColor="text1" w:themeTint="BF"/>
      <w:kern w:val="0"/>
      <w:sz w:val="22"/>
      <w:szCs w:val="22"/>
      <w14:ligatures w14:val="none"/>
    </w:rPr>
  </w:style>
  <w:style w:type="paragraph" w:styleId="ListParagraph">
    <w:name w:val="List Paragraph"/>
    <w:basedOn w:val="Normal"/>
    <w:uiPriority w:val="34"/>
    <w:qFormat/>
    <w:rsid w:val="001C1D13"/>
    <w:pPr>
      <w:ind w:left="720"/>
      <w:contextualSpacing/>
    </w:pPr>
  </w:style>
  <w:style w:type="character" w:styleId="IntenseEmphasis">
    <w:name w:val="Intense Emphasis"/>
    <w:basedOn w:val="DefaultParagraphFont"/>
    <w:uiPriority w:val="21"/>
    <w:qFormat/>
    <w:rsid w:val="001C1D13"/>
    <w:rPr>
      <w:i/>
      <w:iCs/>
      <w:color w:val="0F4761" w:themeColor="accent1" w:themeShade="BF"/>
    </w:rPr>
  </w:style>
  <w:style w:type="paragraph" w:styleId="IntenseQuote">
    <w:name w:val="Intense Quote"/>
    <w:basedOn w:val="Normal"/>
    <w:next w:val="Normal"/>
    <w:link w:val="IntenseQuoteChar"/>
    <w:uiPriority w:val="30"/>
    <w:qFormat/>
    <w:rsid w:val="001C1D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1D13"/>
    <w:rPr>
      <w:i/>
      <w:iCs/>
      <w:color w:val="0F4761" w:themeColor="accent1" w:themeShade="BF"/>
      <w:kern w:val="0"/>
      <w:sz w:val="22"/>
      <w:szCs w:val="22"/>
      <w14:ligatures w14:val="none"/>
    </w:rPr>
  </w:style>
  <w:style w:type="character" w:styleId="IntenseReference">
    <w:name w:val="Intense Reference"/>
    <w:basedOn w:val="DefaultParagraphFont"/>
    <w:uiPriority w:val="32"/>
    <w:qFormat/>
    <w:rsid w:val="001C1D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7d49e9f-89e1-4aa0-99a3-d35b57b2ba03}" enabled="0" method="" siteId="{27d49e9f-89e1-4aa0-99a3-d35b57b2ba03}" removed="1"/>
</clbl:labelList>
</file>

<file path=docProps/app.xml><?xml version="1.0" encoding="utf-8"?>
<Properties xmlns="http://schemas.openxmlformats.org/officeDocument/2006/extended-properties" xmlns:vt="http://schemas.openxmlformats.org/officeDocument/2006/docPropsVTypes">
  <Template>Normal.dotm</Template>
  <TotalTime>35</TotalTime>
  <Pages>2</Pages>
  <Words>450</Words>
  <Characters>2088</Characters>
  <Application>Microsoft Office Word</Application>
  <DocSecurity>0</DocSecurity>
  <Lines>149</Lines>
  <Paragraphs>74</Paragraphs>
  <ScaleCrop>false</ScaleCrop>
  <Company/>
  <LinksUpToDate>false</LinksUpToDate>
  <CharactersWithSpaces>2464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Ogonna P Eli</dc:creator>
  <cp:keywords/>
  <dc:description/>
  <cp:lastModifiedBy>Ogonna P Eli</cp:lastModifiedBy>
  <cp:revision>20</cp:revision>
  <dcterms:created xsi:type="dcterms:W3CDTF">2026-02-03T22:38:00Z</dcterms:created>
  <dcterms:modified xsi:type="dcterms:W3CDTF">2026-02-10T02:29:00Z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6f904365-2000-4556-958d-c4a45a9ae913</vt:lpwstr>
  </property>
</Properties>
</file>