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«Обнаружение вируса и устранение последствий его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Назначение программы и оборудования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Комплекс «СТЕМ Академия Продвинутый» с модулем технического зрения TrackingCam v3 предназначен для проведения экспериментов и проектов в области компьютерного зрения, робототехники и машинного обучения.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Антивирусное программное обеспечение (на примере Dr.Web Security Space) предназначено для защиты компьютерной системы от вредоносных программ, их обнаружения и нейтрализации.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Совместная работа обеспечивает выполнение следующих функций: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Захват и обработка видеоизображения с камеры TrackingCam v3.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и отслеживание объектов.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системы от вирусных угол.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Сканирование и лечение зараженных файлов.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Блокировка потенциально опасных ресурсов.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Условия выполнения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Минимальные системные требования: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Процессор: Intel Core i5 или аналог (2.5 ГГц и выше).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Оперативная память: не менее 8 ГБ.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Свободное место на диске: 2 ГБ.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Порты: не менее одного свободного порта USB 3.0.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ОС: Windows 10/11 (64-bit).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Программные требования: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Установленный пакет trackingcam_suite версии 2.1.x и выше.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Установленное и активированное антивирусное ПО (например, Dr.Web Security Space).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Установленные драйверы для камеры TrackingCam v3.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Выполнение программы (Порядок работы)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Запуск программ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ПО TrackingCam: дважды щелкните левой кнопкой мыши по ярлыку «TrackingCam Suite» на рабочем столе.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Антивируса: значок антивируса обычно находится в области уведомлений (трее). Для открытия главного окна дважды щелкните по нему.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рабочего стола с ярлыками)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Настройка оборудования TrackingCam v3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Подключите камеру TrackingCam v3 к свободному порту USB 3.0.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открывшемся окне «TrackingCam Suite» перейдите в меню Настройки -&gt; Устройства.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в списке доступных камер выбрана «TrackingCam v3».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калибровки нажмите кнопку «Калибровать цвет» и наведите камеру на цветной маркер, следуя инструкциям на экране.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«Применить».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настроек устройства)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Основные операции с TrackingCam v3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Захват объекта: Нажмите кнопку «Захватить объект». Удерживайте объект перед камерой в течение 3 секунд.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отслеживания: После успешного захвата нажмите кнопку «Старт». Камера будет автоматически поворачиваться, удерживая объект в центре кадра.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Остановка отслеживания: Нажмите кнопку «Стоп».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Проверка системы на наличие вирусов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главное окно антивируса Dr.Web.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главном меню выберите пункт «Проверка».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объект для проверки (например, «Полная проверка» для сканирования всего компьютера).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«Запустить проверку».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Дождитесь завершения процесса.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(Здесь в отчете желательно вставить скриншот окна проверки антивируса)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Завершение работы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корректного завершения работы закройте окно «TrackingCam Suite», сохранив текущие настройки при запросе. Антивирусное ПО продолжает работу в фоновом режиме для обеспечения защиты.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Сообщения оператору (Аварийные ситуации)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ниже приведены типовые ошибки и действия оператора.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сообщения об ошибке</w:t>
        <w:tab/>
        <w:t xml:space="preserve">Причина возникновения</w:t>
        <w:tab/>
        <w:t xml:space="preserve">Действия оператора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 TrackingCam: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«Устройство не найдено»</w:t>
        <w:tab/>
        <w:t xml:space="preserve">Камера TrackingCam v3 не подключена, отключился кабель или сбой драйвера.</w:t>
        <w:tab/>
        <w:t xml:space="preserve">1. Проверьте подключение камеры к USB-порту.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Перезагрузите компьютер.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Переустановите драйверы камеры.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 TrackingCam: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«Не удается захватить объект»</w:t>
        <w:tab/>
        <w:t xml:space="preserve">Недостаточное освещение, объект не соответствует цветовому профилю.</w:t>
        <w:tab/>
        <w:t xml:space="preserve">1. Улучшите освещение сцены.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Проведите повторную калибровку цвета.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Убедитесь, что объект контрастен по отношению к фону.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Антивирусе: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«Обнаружена вредоносная программа!»</w:t>
        <w:tab/>
        <w:t xml:space="preserve">В процессе проверки или в реальном времени найден вирус или троян.</w:t>
        <w:tab/>
        <w:t xml:space="preserve">1. Просмотрите название угрозы.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Выберите рекомендуемое действие: «Лечить» или «Удалить».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Если лечение невозможно, файл будет помещен в карантин.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Антивирусе: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«Доступ к ресурсу заблокирован»</w:t>
        <w:tab/>
        <w:t xml:space="preserve">Антивирус заблокировал доступ к потенциально опасному веб-сайту или файлу.</w:t>
        <w:tab/>
        <w:t xml:space="preserve">1. Это штатная операция защиты. Прекратите попытку скачивания/перехода.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Если уверены в безопасности ресурса, можете добавить его в «Исключения» (только с разрешения администратора).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Системе: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работает медленно, появляется множество рекламных окон.</w:t>
        <w:tab/>
        <w:t xml:space="preserve">Высокая вероятность заражения рекламным ПО (Adware) или майнером.</w:t>
        <w:tab/>
        <w:t xml:space="preserve">1. Немедленно запустите «Полную проверку» в антивирусе.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Запустите дополнительную проверку с помощью утилиты Dr.Web CureIt.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Сообщите системному администратору.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