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2026-09-04.</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5,544 tests across 282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The delta over the pushed tree is now a further staged round of vision-QC work plus an unstaged graph_cache.py CorruptDownload/etag recovery change (SENTRY item #63) and its test.</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