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2026-10-01</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8,125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