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D5C" w:rsidRPr="00A25D5C" w:rsidRDefault="00B55663" w:rsidP="00A25D5C">
      <w:pPr>
        <w:spacing w:after="0" w:line="240" w:lineRule="auto"/>
        <w:jc w:val="center"/>
        <w:rPr>
          <w:rFonts w:ascii="Arial" w:eastAsia="Times New Roman" w:hAnsi="Arial" w:cs="Arial"/>
          <w:lang w:eastAsia="fr-FR"/>
        </w:rPr>
      </w:pPr>
      <w:r w:rsidRPr="00A97119">
        <w:rPr>
          <w:b/>
          <w:noProof/>
          <w:color w:val="0000FF"/>
          <w:lang w:eastAsia="fr-FR"/>
        </w:rPr>
        <w:drawing>
          <wp:inline distT="0" distB="0" distL="0" distR="0" wp14:anchorId="491B70F9" wp14:editId="3CC9D128">
            <wp:extent cx="2000250" cy="552450"/>
            <wp:effectExtent l="0" t="0" r="0" b="0"/>
            <wp:docPr id="2" name="Image 2" descr="J:\Communication\CHARTE et LOGOS 2015\LOGOS 2015\Institutionnel\Logo sans fond\logo GG en long institution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ommunication\CHARTE et LOGOS 2015\LOGOS 2015\Institutionnel\Logo sans fond\logo GG en long institutionne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D5C" w:rsidRPr="00A25D5C" w:rsidRDefault="00A25D5C" w:rsidP="00A25D5C">
      <w:pPr>
        <w:spacing w:after="0" w:line="240" w:lineRule="auto"/>
        <w:jc w:val="center"/>
        <w:rPr>
          <w:rFonts w:ascii="Arial" w:eastAsia="Times New Roman" w:hAnsi="Arial" w:cs="Arial"/>
          <w:lang w:eastAsia="fr-FR"/>
        </w:rPr>
      </w:pPr>
    </w:p>
    <w:p w:rsidR="00A25D5C" w:rsidRPr="00A25D5C" w:rsidRDefault="00A25D5C" w:rsidP="00A25D5C">
      <w:pPr>
        <w:spacing w:after="0" w:line="280" w:lineRule="exact"/>
        <w:jc w:val="center"/>
        <w:rPr>
          <w:rFonts w:ascii="Arial" w:eastAsia="Times New Roman" w:hAnsi="Arial" w:cs="Arial"/>
          <w:sz w:val="20"/>
          <w:lang w:eastAsia="fr-FR"/>
        </w:rPr>
      </w:pPr>
      <w:r w:rsidRPr="00A25D5C">
        <w:rPr>
          <w:rFonts w:ascii="Arial" w:eastAsia="Times New Roman" w:hAnsi="Arial" w:cs="Arial"/>
          <w:sz w:val="20"/>
          <w:lang w:eastAsia="fr-FR"/>
        </w:rPr>
        <w:t>Groupe National Immobilier</w:t>
      </w:r>
    </w:p>
    <w:p w:rsidR="00A25D5C" w:rsidRPr="00A25D5C" w:rsidRDefault="009D08EA" w:rsidP="00A25D5C">
      <w:pPr>
        <w:spacing w:after="0" w:line="280" w:lineRule="exact"/>
        <w:jc w:val="center"/>
        <w:rPr>
          <w:rFonts w:ascii="Arial" w:eastAsia="Times New Roman" w:hAnsi="Arial" w:cs="Times New Roman"/>
          <w:sz w:val="20"/>
          <w:lang w:eastAsia="fr-FR"/>
        </w:rPr>
      </w:pPr>
      <w:r w:rsidRPr="00A25D5C">
        <w:rPr>
          <w:rFonts w:ascii="Arial" w:eastAsia="Times New Roman" w:hAnsi="Arial" w:cs="Arial"/>
          <w:sz w:val="20"/>
          <w:lang w:eastAsia="fr-FR"/>
        </w:rPr>
        <w:t>Recherche</w:t>
      </w:r>
    </w:p>
    <w:p w:rsidR="00A25D5C" w:rsidRPr="00A25D5C" w:rsidRDefault="00A25D5C" w:rsidP="00A25D5C">
      <w:pPr>
        <w:spacing w:after="0" w:line="280" w:lineRule="exact"/>
        <w:jc w:val="center"/>
        <w:rPr>
          <w:rFonts w:ascii="Arial" w:eastAsia="Times New Roman" w:hAnsi="Arial" w:cs="Times New Roman"/>
          <w:b/>
          <w:sz w:val="20"/>
          <w:lang w:eastAsia="fr-FR"/>
        </w:rPr>
      </w:pPr>
    </w:p>
    <w:p w:rsidR="00A25D5C" w:rsidRDefault="009D08EA" w:rsidP="00A25D5C">
      <w:pPr>
        <w:spacing w:after="0" w:line="280" w:lineRule="exact"/>
        <w:jc w:val="center"/>
        <w:rPr>
          <w:rFonts w:ascii="Arial" w:eastAsia="Times New Roman" w:hAnsi="Arial" w:cs="Arial"/>
          <w:b/>
          <w:bCs/>
          <w:sz w:val="20"/>
          <w:lang w:eastAsia="fr-FR"/>
        </w:rPr>
      </w:pPr>
      <w:r>
        <w:rPr>
          <w:rFonts w:ascii="Arial" w:eastAsia="Times New Roman" w:hAnsi="Arial" w:cs="Arial"/>
          <w:b/>
          <w:bCs/>
          <w:sz w:val="20"/>
          <w:lang w:eastAsia="fr-FR"/>
        </w:rPr>
        <w:t xml:space="preserve">STAGIAIRE </w:t>
      </w:r>
      <w:r w:rsidR="00131818">
        <w:rPr>
          <w:rFonts w:ascii="Arial" w:eastAsia="Times New Roman" w:hAnsi="Arial" w:cs="Arial"/>
          <w:b/>
          <w:bCs/>
          <w:sz w:val="20"/>
          <w:lang w:eastAsia="fr-FR"/>
        </w:rPr>
        <w:t xml:space="preserve">INFORMATIQUE </w:t>
      </w:r>
      <w:r w:rsidR="00A25D5C" w:rsidRPr="00A25D5C">
        <w:rPr>
          <w:rFonts w:ascii="Arial" w:eastAsia="Times New Roman" w:hAnsi="Arial" w:cs="Arial"/>
          <w:b/>
          <w:bCs/>
          <w:sz w:val="20"/>
          <w:lang w:eastAsia="fr-FR"/>
        </w:rPr>
        <w:t xml:space="preserve">(H/F) </w:t>
      </w:r>
    </w:p>
    <w:p w:rsidR="00B55663" w:rsidRPr="00A25D5C" w:rsidRDefault="00B55663" w:rsidP="00A25D5C">
      <w:pPr>
        <w:spacing w:after="0" w:line="280" w:lineRule="exact"/>
        <w:jc w:val="center"/>
        <w:rPr>
          <w:rFonts w:ascii="Arial" w:eastAsia="Times New Roman" w:hAnsi="Arial" w:cs="Arial"/>
          <w:b/>
          <w:bCs/>
          <w:sz w:val="20"/>
          <w:lang w:eastAsia="fr-FR"/>
        </w:rPr>
      </w:pPr>
    </w:p>
    <w:p w:rsidR="00A25D5C" w:rsidRPr="00A25D5C" w:rsidRDefault="009D08EA" w:rsidP="00A25D5C">
      <w:pPr>
        <w:spacing w:after="0" w:line="280" w:lineRule="exact"/>
        <w:jc w:val="center"/>
        <w:rPr>
          <w:rFonts w:ascii="Arial" w:eastAsia="Times New Roman" w:hAnsi="Arial" w:cs="Times New Roman"/>
          <w:b/>
          <w:sz w:val="20"/>
          <w:lang w:eastAsia="fr-FR"/>
        </w:rPr>
      </w:pPr>
      <w:r>
        <w:rPr>
          <w:rFonts w:ascii="Arial" w:eastAsia="Times New Roman" w:hAnsi="Arial" w:cs="Times New Roman"/>
          <w:b/>
          <w:sz w:val="20"/>
          <w:lang w:eastAsia="fr-FR"/>
        </w:rPr>
        <w:t>Stage de 6 mois</w:t>
      </w:r>
      <w:r w:rsidR="00A25D5C" w:rsidRPr="00A25D5C">
        <w:rPr>
          <w:rFonts w:ascii="Arial" w:eastAsia="Times New Roman" w:hAnsi="Arial" w:cs="Times New Roman"/>
          <w:b/>
          <w:sz w:val="20"/>
          <w:lang w:eastAsia="fr-FR"/>
        </w:rPr>
        <w:t xml:space="preserve"> – Poste basé à </w:t>
      </w:r>
      <w:r w:rsidR="00131818">
        <w:rPr>
          <w:rFonts w:ascii="Arial" w:eastAsia="Times New Roman" w:hAnsi="Arial" w:cs="Times New Roman"/>
          <w:b/>
          <w:sz w:val="20"/>
          <w:lang w:eastAsia="fr-FR"/>
        </w:rPr>
        <w:t>CHOLET</w:t>
      </w:r>
      <w:r w:rsidR="00B55663">
        <w:rPr>
          <w:rFonts w:ascii="Arial" w:eastAsia="Times New Roman" w:hAnsi="Arial" w:cs="Times New Roman"/>
          <w:b/>
          <w:sz w:val="20"/>
          <w:lang w:eastAsia="fr-FR"/>
        </w:rPr>
        <w:t xml:space="preserve"> (</w:t>
      </w:r>
      <w:r w:rsidR="00131818">
        <w:rPr>
          <w:rFonts w:ascii="Arial" w:eastAsia="Times New Roman" w:hAnsi="Arial" w:cs="Times New Roman"/>
          <w:b/>
          <w:sz w:val="20"/>
          <w:lang w:eastAsia="fr-FR"/>
        </w:rPr>
        <w:t>49</w:t>
      </w:r>
      <w:r w:rsidR="00B55663">
        <w:rPr>
          <w:rFonts w:ascii="Arial" w:eastAsia="Times New Roman" w:hAnsi="Arial" w:cs="Times New Roman"/>
          <w:b/>
          <w:sz w:val="20"/>
          <w:lang w:eastAsia="fr-FR"/>
        </w:rPr>
        <w:t>)</w:t>
      </w:r>
    </w:p>
    <w:p w:rsidR="00A25D5C" w:rsidRPr="00A25D5C" w:rsidRDefault="00A25D5C" w:rsidP="00A25D5C">
      <w:pPr>
        <w:spacing w:after="0" w:line="280" w:lineRule="exact"/>
        <w:jc w:val="both"/>
        <w:rPr>
          <w:rFonts w:ascii="Arial" w:eastAsia="Times New Roman" w:hAnsi="Arial" w:cs="Arial"/>
          <w:bCs/>
          <w:sz w:val="20"/>
          <w:lang w:eastAsia="fr-FR"/>
        </w:rPr>
      </w:pPr>
    </w:p>
    <w:p w:rsidR="00A25D5C" w:rsidRPr="00A25D5C" w:rsidRDefault="00A25D5C" w:rsidP="00A25D5C">
      <w:pPr>
        <w:spacing w:after="0" w:line="280" w:lineRule="exact"/>
        <w:jc w:val="both"/>
        <w:rPr>
          <w:rFonts w:ascii="Arial" w:eastAsia="Times New Roman" w:hAnsi="Arial" w:cs="Arial"/>
          <w:sz w:val="20"/>
          <w:szCs w:val="24"/>
          <w:lang w:eastAsia="fr-FR"/>
        </w:rPr>
      </w:pPr>
    </w:p>
    <w:p w:rsidR="00A25D5C" w:rsidRPr="00A25D5C" w:rsidRDefault="00A25D5C" w:rsidP="000F444E">
      <w:pPr>
        <w:spacing w:after="0" w:line="280" w:lineRule="exact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A25D5C">
        <w:rPr>
          <w:rFonts w:ascii="Arial" w:eastAsia="Times New Roman" w:hAnsi="Arial" w:cs="Arial"/>
          <w:bCs/>
          <w:sz w:val="20"/>
          <w:szCs w:val="20"/>
          <w:lang w:eastAsia="fr-FR"/>
        </w:rPr>
        <w:t>Notre Groupe national immobilier, issu du mouvement coopératif, réunit 10 sociétés du secteur HLM et du secteur concurrentiel et poursuit</w:t>
      </w:r>
      <w:r w:rsidRPr="009D08EA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  <w:r w:rsidRPr="00A25D5C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l’objectif de proposer le meilleur du logement pour tous. Depuis 1923, le Groupe a réalisé plus de 30 000 logements. Il regroupe 115 collaborateurs sur </w:t>
      </w:r>
      <w:r w:rsidR="006E31B6">
        <w:rPr>
          <w:rFonts w:ascii="Arial" w:eastAsia="Times New Roman" w:hAnsi="Arial" w:cs="Arial"/>
          <w:bCs/>
          <w:sz w:val="20"/>
          <w:szCs w:val="20"/>
          <w:lang w:eastAsia="fr-FR"/>
        </w:rPr>
        <w:t>3</w:t>
      </w:r>
      <w:r w:rsidRPr="00A25D5C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secteurs géographiques : </w:t>
      </w:r>
      <w:r w:rsidRPr="009D08EA">
        <w:rPr>
          <w:rFonts w:ascii="Arial" w:eastAsia="Times New Roman" w:hAnsi="Arial" w:cs="Arial"/>
          <w:bCs/>
          <w:sz w:val="20"/>
          <w:szCs w:val="20"/>
          <w:lang w:eastAsia="fr-FR"/>
        </w:rPr>
        <w:t>PACA, IDF et Grand Ouest.</w:t>
      </w:r>
    </w:p>
    <w:p w:rsidR="00A25D5C" w:rsidRPr="009D08EA" w:rsidRDefault="00A25D5C" w:rsidP="000F444E">
      <w:pPr>
        <w:spacing w:after="0" w:line="280" w:lineRule="exact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3E4F29" w:rsidRPr="003E4F29" w:rsidRDefault="003E4F29" w:rsidP="003E4F29">
      <w:pPr>
        <w:spacing w:after="0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3E4F29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Pour répondre à son développement ambitieux et favoriser l’intégration de la nouvelle génération dans </w:t>
      </w:r>
      <w:r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ses équipes, le Groupe Gambetta recherche pour son agence de </w:t>
      </w:r>
      <w:r w:rsidR="00131818"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>Cholet</w:t>
      </w:r>
      <w:r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>, 1</w:t>
      </w:r>
      <w:r w:rsidR="00131818"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  <w:r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stagiaire </w:t>
      </w:r>
      <w:r w:rsidR="00131818" w:rsidRPr="00131818">
        <w:rPr>
          <w:rFonts w:ascii="Arial" w:eastAsia="Times New Roman" w:hAnsi="Arial" w:cs="Arial"/>
          <w:bCs/>
          <w:sz w:val="20"/>
          <w:szCs w:val="20"/>
          <w:lang w:eastAsia="fr-FR"/>
        </w:rPr>
        <w:t>Informatique</w:t>
      </w:r>
      <w:r w:rsidRPr="003E4F29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(H/F) pour assurer la </w:t>
      </w:r>
      <w:r w:rsidR="00131818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sécurisation et </w:t>
      </w:r>
      <w:r w:rsidR="000A7059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l’</w:t>
      </w:r>
      <w:r w:rsidR="00131818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optimisation des accès aux données</w:t>
      </w:r>
      <w:r w:rsidRPr="003E4F29">
        <w:rPr>
          <w:rFonts w:ascii="Arial" w:eastAsia="Times New Roman" w:hAnsi="Arial" w:cs="Arial"/>
          <w:color w:val="444444"/>
          <w:sz w:val="20"/>
          <w:szCs w:val="20"/>
          <w:lang w:eastAsia="fr-FR"/>
        </w:rPr>
        <w:t>.</w:t>
      </w:r>
    </w:p>
    <w:p w:rsidR="00E944E6" w:rsidRDefault="00E944E6" w:rsidP="000F444E">
      <w:pPr>
        <w:pStyle w:val="NormalWeb"/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</w:p>
    <w:p w:rsidR="001479D8" w:rsidRDefault="00A908F3" w:rsidP="000F444E">
      <w:pPr>
        <w:pStyle w:val="NormalWeb"/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Sous l’autorité du directeur informatique , </w:t>
      </w:r>
      <w:r w:rsidR="001479D8" w:rsidRPr="00E944E6">
        <w:rPr>
          <w:rFonts w:ascii="Arial" w:hAnsi="Arial" w:cs="Arial"/>
          <w:sz w:val="20"/>
          <w:szCs w:val="20"/>
        </w:rPr>
        <w:t>vos missions seront</w:t>
      </w:r>
      <w:r w:rsidR="009D08EA">
        <w:rPr>
          <w:rFonts w:ascii="Arial" w:hAnsi="Arial" w:cs="Arial"/>
          <w:sz w:val="20"/>
          <w:szCs w:val="20"/>
        </w:rPr>
        <w:t xml:space="preserve"> </w:t>
      </w:r>
      <w:r w:rsidR="001479D8" w:rsidRPr="00E944E6">
        <w:rPr>
          <w:rFonts w:ascii="Arial" w:hAnsi="Arial" w:cs="Arial"/>
          <w:sz w:val="20"/>
          <w:szCs w:val="20"/>
        </w:rPr>
        <w:t>:</w:t>
      </w:r>
    </w:p>
    <w:p w:rsidR="009C1698" w:rsidRPr="00E944E6" w:rsidRDefault="009C1698" w:rsidP="000F444E">
      <w:pPr>
        <w:pStyle w:val="NormalWeb"/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</w:p>
    <w:p w:rsidR="001479D8" w:rsidRPr="00E944E6" w:rsidRDefault="00131818" w:rsidP="000F4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Analyser les partages de dossier de notre S.A.N en utilisant notamment notre outil d’optimisation </w:t>
      </w:r>
      <w:proofErr w:type="spellStart"/>
      <w:r>
        <w:rPr>
          <w:rFonts w:ascii="Arial" w:hAnsi="Arial" w:cs="Arial"/>
          <w:sz w:val="20"/>
          <w:szCs w:val="20"/>
        </w:rPr>
        <w:t>DatA</w:t>
      </w:r>
      <w:r w:rsidR="00E722F2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vantage</w:t>
      </w:r>
      <w:proofErr w:type="spellEnd"/>
      <w:r>
        <w:rPr>
          <w:rFonts w:ascii="Arial" w:hAnsi="Arial" w:cs="Arial"/>
          <w:sz w:val="20"/>
          <w:szCs w:val="20"/>
        </w:rPr>
        <w:t xml:space="preserve"> de l’éditeur </w:t>
      </w:r>
      <w:proofErr w:type="spellStart"/>
      <w:r>
        <w:rPr>
          <w:rFonts w:ascii="Arial" w:hAnsi="Arial" w:cs="Arial"/>
          <w:sz w:val="20"/>
          <w:szCs w:val="20"/>
        </w:rPr>
        <w:t>Varonis</w:t>
      </w:r>
      <w:proofErr w:type="spellEnd"/>
      <w:r w:rsidR="001479D8" w:rsidRPr="00E944E6">
        <w:rPr>
          <w:rFonts w:ascii="Arial" w:hAnsi="Arial" w:cs="Arial"/>
          <w:sz w:val="20"/>
          <w:szCs w:val="20"/>
        </w:rPr>
        <w:t>,</w:t>
      </w:r>
    </w:p>
    <w:p w:rsidR="000F444E" w:rsidRDefault="00131818" w:rsidP="000F4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Prendre en compte les procédures actuelles concernant l’organisation des données</w:t>
      </w:r>
      <w:r w:rsidR="00E722F2">
        <w:rPr>
          <w:rFonts w:ascii="Arial" w:hAnsi="Arial" w:cs="Arial"/>
          <w:sz w:val="20"/>
          <w:szCs w:val="20"/>
        </w:rPr>
        <w:t>,</w:t>
      </w:r>
    </w:p>
    <w:p w:rsidR="00131818" w:rsidRDefault="00131818" w:rsidP="000F4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Faire des propositions d’optimisation (réorganisation des répertoires et de l’A.D),</w:t>
      </w:r>
    </w:p>
    <w:p w:rsidR="00131818" w:rsidRDefault="00131818" w:rsidP="000F4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Mettre en place les choix qui auront été décidés</w:t>
      </w:r>
      <w:r w:rsidR="00E722F2">
        <w:rPr>
          <w:rFonts w:ascii="Arial" w:hAnsi="Arial" w:cs="Arial"/>
          <w:sz w:val="20"/>
          <w:szCs w:val="20"/>
        </w:rPr>
        <w:t>,</w:t>
      </w:r>
    </w:p>
    <w:p w:rsidR="00131818" w:rsidRPr="00E944E6" w:rsidRDefault="00131818" w:rsidP="000F444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8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Rédiger les procédures concernant ce projet.</w:t>
      </w:r>
    </w:p>
    <w:p w:rsidR="000F444E" w:rsidRPr="00E944E6" w:rsidRDefault="000F444E" w:rsidP="000F444E">
      <w:pPr>
        <w:pStyle w:val="NormalWeb"/>
        <w:shd w:val="clear" w:color="auto" w:fill="FFFFFF"/>
        <w:spacing w:before="0" w:beforeAutospacing="0" w:after="0" w:afterAutospacing="0" w:line="280" w:lineRule="exact"/>
        <w:ind w:left="720"/>
        <w:jc w:val="both"/>
        <w:rPr>
          <w:rFonts w:ascii="Arial" w:hAnsi="Arial" w:cs="Arial"/>
          <w:sz w:val="20"/>
          <w:szCs w:val="20"/>
        </w:rPr>
      </w:pPr>
    </w:p>
    <w:p w:rsidR="000F444E" w:rsidRPr="00E944E6" w:rsidRDefault="000F444E" w:rsidP="000F444E">
      <w:pPr>
        <w:pStyle w:val="NormalWeb"/>
        <w:shd w:val="clear" w:color="auto" w:fill="FFFFFF"/>
        <w:spacing w:before="0" w:beforeAutospacing="0" w:after="0" w:afterAutospacing="0" w:line="280" w:lineRule="exact"/>
        <w:ind w:left="360" w:hanging="360"/>
        <w:jc w:val="both"/>
        <w:rPr>
          <w:rFonts w:ascii="Arial" w:hAnsi="Arial" w:cs="Arial"/>
          <w:sz w:val="20"/>
          <w:szCs w:val="20"/>
        </w:rPr>
      </w:pPr>
    </w:p>
    <w:p w:rsidR="009D08EA" w:rsidRDefault="00B55663" w:rsidP="00F56796">
      <w:pPr>
        <w:spacing w:after="0" w:line="280" w:lineRule="exact"/>
        <w:jc w:val="both"/>
        <w:rPr>
          <w:rFonts w:ascii="Arial" w:eastAsia="Times New Roman" w:hAnsi="Arial" w:cs="Arial"/>
          <w:b/>
          <w:sz w:val="20"/>
          <w:szCs w:val="20"/>
          <w:lang w:eastAsia="fr-FR"/>
        </w:rPr>
      </w:pPr>
      <w:r w:rsidRPr="009C1698">
        <w:rPr>
          <w:rFonts w:ascii="Arial" w:eastAsia="Times New Roman" w:hAnsi="Arial" w:cs="Arial"/>
          <w:b/>
          <w:sz w:val="20"/>
          <w:szCs w:val="20"/>
          <w:lang w:eastAsia="fr-FR"/>
        </w:rPr>
        <w:t>Profil </w:t>
      </w:r>
      <w:r w:rsidRPr="009C1698">
        <w:rPr>
          <w:rFonts w:ascii="Arial" w:eastAsia="Times New Roman" w:hAnsi="Arial" w:cs="Arial"/>
          <w:sz w:val="20"/>
          <w:szCs w:val="20"/>
          <w:lang w:eastAsia="fr-FR"/>
        </w:rPr>
        <w:t>:</w:t>
      </w:r>
      <w:r w:rsidRPr="009C1698">
        <w:rPr>
          <w:rFonts w:ascii="Arial" w:eastAsia="Times New Roman" w:hAnsi="Arial" w:cs="Arial"/>
          <w:b/>
          <w:sz w:val="20"/>
          <w:szCs w:val="20"/>
          <w:lang w:eastAsia="fr-FR"/>
        </w:rPr>
        <w:t xml:space="preserve"> </w:t>
      </w:r>
    </w:p>
    <w:p w:rsidR="00A908F3" w:rsidRPr="009C1698" w:rsidRDefault="00A908F3" w:rsidP="00F56796">
      <w:pPr>
        <w:spacing w:after="0" w:line="280" w:lineRule="exact"/>
        <w:jc w:val="both"/>
        <w:rPr>
          <w:rFonts w:ascii="Arial" w:eastAsia="Times New Roman" w:hAnsi="Arial" w:cs="Arial"/>
          <w:b/>
          <w:sz w:val="20"/>
          <w:szCs w:val="20"/>
          <w:lang w:eastAsia="fr-FR"/>
        </w:rPr>
      </w:pPr>
      <w:bookmarkStart w:id="0" w:name="_GoBack"/>
      <w:bookmarkEnd w:id="0"/>
    </w:p>
    <w:p w:rsidR="00131818" w:rsidRDefault="00131818" w:rsidP="00131818">
      <w:pPr>
        <w:spacing w:after="0" w:line="280" w:lineRule="exact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  <w:r w:rsidRPr="00E52414">
        <w:rPr>
          <w:rFonts w:ascii="Arial" w:eastAsia="Times New Roman" w:hAnsi="Arial" w:cs="Arial"/>
          <w:bCs/>
          <w:sz w:val="20"/>
          <w:szCs w:val="20"/>
          <w:lang w:eastAsia="fr-FR"/>
        </w:rPr>
        <w:t>Etudiant en Bac+4/+5 (</w:t>
      </w:r>
      <w:r>
        <w:rPr>
          <w:rFonts w:ascii="Calibri" w:eastAsia="Times New Roman" w:hAnsi="Calibri" w:cs="Arial"/>
          <w:bCs/>
          <w:sz w:val="20"/>
          <w:szCs w:val="20"/>
          <w:lang w:eastAsia="fr-FR"/>
        </w:rPr>
        <w:t>É</w:t>
      </w:r>
      <w:r w:rsidRPr="00E52414">
        <w:rPr>
          <w:rFonts w:ascii="Arial" w:eastAsia="Times New Roman" w:hAnsi="Arial" w:cs="Arial"/>
          <w:bCs/>
          <w:sz w:val="20"/>
          <w:szCs w:val="20"/>
          <w:lang w:eastAsia="fr-FR"/>
        </w:rPr>
        <w:t>cole technique,</w:t>
      </w:r>
      <w:r w:rsidR="00E722F2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cursus Ingénieur, Université), 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vous</w:t>
      </w:r>
      <w:r w:rsidR="00E722F2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  <w:lang w:eastAsia="fr-FR"/>
        </w:rPr>
        <w:t>maitrisez bien le fonctionnement de partage de données en environnement « Windows 2008 server ». Des connaissances identiques sous Linux seraient un plus.</w:t>
      </w:r>
    </w:p>
    <w:p w:rsidR="00131818" w:rsidRPr="00E52414" w:rsidRDefault="00131818" w:rsidP="00131818">
      <w:pPr>
        <w:spacing w:after="0" w:line="280" w:lineRule="exact"/>
        <w:jc w:val="both"/>
        <w:rPr>
          <w:rFonts w:ascii="Arial" w:eastAsia="Times New Roman" w:hAnsi="Arial" w:cs="Arial"/>
          <w:bCs/>
          <w:sz w:val="20"/>
          <w:szCs w:val="20"/>
          <w:lang w:eastAsia="fr-FR"/>
        </w:rPr>
      </w:pPr>
    </w:p>
    <w:p w:rsidR="006F7A3A" w:rsidRDefault="00131818" w:rsidP="00F56796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131818">
        <w:rPr>
          <w:rFonts w:ascii="Arial" w:eastAsia="Times New Roman" w:hAnsi="Arial" w:cs="Arial"/>
          <w:bCs/>
          <w:sz w:val="20"/>
          <w:szCs w:val="20"/>
          <w:u w:val="single"/>
          <w:lang w:eastAsia="fr-FR"/>
        </w:rPr>
        <w:t>Qualités requises</w:t>
      </w:r>
      <w:r w:rsidRPr="00E52414">
        <w:rPr>
          <w:rFonts w:ascii="Arial" w:eastAsia="Times New Roman" w:hAnsi="Arial" w:cs="Arial"/>
          <w:bCs/>
          <w:sz w:val="20"/>
          <w:szCs w:val="20"/>
          <w:lang w:eastAsia="fr-FR"/>
        </w:rPr>
        <w:t xml:space="preserve"> : </w:t>
      </w:r>
      <w:r w:rsidR="009D08EA" w:rsidRPr="009D08EA">
        <w:rPr>
          <w:rFonts w:ascii="Arial" w:eastAsia="Times New Roman" w:hAnsi="Arial" w:cs="Arial"/>
          <w:sz w:val="20"/>
          <w:szCs w:val="20"/>
          <w:lang w:eastAsia="fr-FR"/>
        </w:rPr>
        <w:t>organisé(e), opérationnel(le), responsable, autonome, dynamique, polyvalent(e), adaptable, et motivé(e).</w:t>
      </w:r>
    </w:p>
    <w:p w:rsidR="009D08EA" w:rsidRDefault="009D08EA" w:rsidP="009D08EA">
      <w:pPr>
        <w:jc w:val="both"/>
        <w:rPr>
          <w:rFonts w:asciiTheme="majorHAnsi" w:hAnsiTheme="majorHAnsi"/>
          <w:b/>
        </w:rPr>
      </w:pPr>
    </w:p>
    <w:p w:rsidR="009D08EA" w:rsidRPr="009D08EA" w:rsidRDefault="009D08EA" w:rsidP="009D08EA">
      <w:pPr>
        <w:spacing w:after="0" w:line="280" w:lineRule="exact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 w:rsidRPr="009D08EA">
        <w:rPr>
          <w:rFonts w:ascii="Arial" w:eastAsia="Times New Roman" w:hAnsi="Arial" w:cs="Arial"/>
          <w:b/>
          <w:sz w:val="20"/>
          <w:szCs w:val="20"/>
          <w:lang w:eastAsia="fr-FR"/>
        </w:rPr>
        <w:t>Durée du stage</w:t>
      </w:r>
      <w:r w:rsidRPr="009D08EA">
        <w:rPr>
          <w:rFonts w:ascii="Arial" w:eastAsia="Times New Roman" w:hAnsi="Arial" w:cs="Arial"/>
          <w:sz w:val="20"/>
          <w:szCs w:val="20"/>
          <w:lang w:eastAsia="fr-FR"/>
        </w:rPr>
        <w:t> : 6 mois, dès que possible.</w:t>
      </w:r>
    </w:p>
    <w:p w:rsidR="00F56796" w:rsidRPr="00F56796" w:rsidRDefault="00F56796" w:rsidP="00F56796">
      <w:pPr>
        <w:spacing w:after="0" w:line="280" w:lineRule="exact"/>
        <w:jc w:val="both"/>
        <w:rPr>
          <w:rFonts w:ascii="Arial" w:eastAsia="Times New Roman" w:hAnsi="Arial" w:cs="Arial"/>
          <w:sz w:val="20"/>
          <w:szCs w:val="24"/>
          <w:lang w:eastAsia="fr-FR"/>
        </w:rPr>
      </w:pPr>
    </w:p>
    <w:p w:rsidR="00F56796" w:rsidRPr="00F56796" w:rsidRDefault="00F56796" w:rsidP="00F56796">
      <w:pPr>
        <w:spacing w:after="0" w:line="280" w:lineRule="exact"/>
        <w:jc w:val="center"/>
        <w:rPr>
          <w:rFonts w:ascii="Arial Unicode MS" w:eastAsia="Times New Roman" w:hAnsi="Arial Unicode MS" w:cs="Arial Unicode MS"/>
          <w:sz w:val="20"/>
          <w:szCs w:val="20"/>
          <w:lang w:eastAsia="fr-FR"/>
        </w:rPr>
      </w:pPr>
      <w:r w:rsidRPr="00F56796">
        <w:rPr>
          <w:rFonts w:ascii="Arial Unicode MS" w:eastAsia="Times New Roman" w:hAnsi="Arial Unicode MS" w:cs="Arial Unicode MS"/>
          <w:color w:val="000000"/>
          <w:sz w:val="20"/>
          <w:szCs w:val="18"/>
          <w:lang w:eastAsia="fr-FR"/>
        </w:rPr>
        <w:t xml:space="preserve">Pour postuler, merci d’adresser votre candidature </w:t>
      </w: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à</w:t>
      </w:r>
      <w:r w:rsidR="009D08EA">
        <w:rPr>
          <w:rFonts w:ascii="Arial Unicode MS" w:eastAsia="Times New Roman" w:hAnsi="Arial Unicode MS" w:cs="Arial Unicode MS"/>
          <w:sz w:val="20"/>
          <w:szCs w:val="20"/>
          <w:lang w:eastAsia="fr-FR"/>
        </w:rPr>
        <w:t xml:space="preserve"> </w:t>
      </w: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:</w:t>
      </w:r>
    </w:p>
    <w:p w:rsidR="00F56796" w:rsidRPr="00F56796" w:rsidRDefault="00F56796" w:rsidP="00F56796">
      <w:pPr>
        <w:keepNext/>
        <w:spacing w:after="0" w:line="280" w:lineRule="exact"/>
        <w:jc w:val="center"/>
        <w:outlineLvl w:val="5"/>
        <w:rPr>
          <w:rFonts w:ascii="Arial Unicode MS" w:eastAsia="Times New Roman" w:hAnsi="Arial Unicode MS" w:cs="Arial Unicode MS"/>
          <w:sz w:val="20"/>
          <w:szCs w:val="20"/>
          <w:lang w:eastAsia="fr-FR"/>
        </w:rPr>
      </w:pP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Groupe Gambetta – Service RH</w:t>
      </w:r>
    </w:p>
    <w:p w:rsidR="00F56796" w:rsidRPr="00F56796" w:rsidRDefault="00F56796" w:rsidP="00F56796">
      <w:pPr>
        <w:spacing w:after="0" w:line="280" w:lineRule="exact"/>
        <w:jc w:val="center"/>
        <w:rPr>
          <w:rFonts w:ascii="Arial Unicode MS" w:eastAsia="Times New Roman" w:hAnsi="Arial Unicode MS" w:cs="Arial Unicode MS"/>
          <w:sz w:val="20"/>
          <w:szCs w:val="20"/>
          <w:lang w:eastAsia="fr-FR"/>
        </w:rPr>
      </w:pP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44 avenue Gambetta - BP 40327</w:t>
      </w:r>
    </w:p>
    <w:p w:rsidR="00F56796" w:rsidRPr="00F56796" w:rsidRDefault="00F56796" w:rsidP="00F56796">
      <w:pPr>
        <w:spacing w:after="0" w:line="280" w:lineRule="exact"/>
        <w:jc w:val="center"/>
        <w:rPr>
          <w:rFonts w:ascii="Arial Unicode MS" w:eastAsia="Times New Roman" w:hAnsi="Arial Unicode MS" w:cs="Arial Unicode MS"/>
          <w:sz w:val="20"/>
          <w:szCs w:val="20"/>
          <w:lang w:eastAsia="fr-FR"/>
        </w:rPr>
      </w:pP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49303 Cholet Cedex</w:t>
      </w:r>
    </w:p>
    <w:p w:rsidR="00F56796" w:rsidRPr="00F56796" w:rsidRDefault="00F56796" w:rsidP="00F56796">
      <w:pPr>
        <w:spacing w:after="0" w:line="280" w:lineRule="exact"/>
        <w:jc w:val="center"/>
        <w:rPr>
          <w:rFonts w:ascii="Arial Unicode MS" w:eastAsia="Times New Roman" w:hAnsi="Arial Unicode MS" w:cs="Arial Unicode MS"/>
          <w:sz w:val="20"/>
          <w:szCs w:val="20"/>
          <w:lang w:eastAsia="fr-FR"/>
        </w:rPr>
      </w:pPr>
      <w:r w:rsidRPr="00F56796">
        <w:rPr>
          <w:rFonts w:ascii="Arial Unicode MS" w:eastAsia="Times New Roman" w:hAnsi="Arial Unicode MS" w:cs="Arial Unicode MS"/>
          <w:sz w:val="20"/>
          <w:szCs w:val="20"/>
          <w:lang w:eastAsia="fr-FR"/>
        </w:rPr>
        <w:t>ou drh@groupegambetta.fr</w:t>
      </w:r>
    </w:p>
    <w:p w:rsidR="00F56796" w:rsidRPr="00F56796" w:rsidRDefault="00F56796" w:rsidP="00F56796">
      <w:pPr>
        <w:spacing w:after="0" w:line="280" w:lineRule="exact"/>
        <w:jc w:val="both"/>
        <w:rPr>
          <w:rFonts w:ascii="Arial" w:eastAsia="Times New Roman" w:hAnsi="Arial" w:cs="Arial"/>
          <w:sz w:val="20"/>
          <w:szCs w:val="24"/>
          <w:lang w:eastAsia="fr-FR"/>
        </w:rPr>
      </w:pPr>
    </w:p>
    <w:p w:rsidR="001479D8" w:rsidRPr="000F444E" w:rsidRDefault="001479D8" w:rsidP="000F444E">
      <w:pPr>
        <w:spacing w:after="0" w:line="280" w:lineRule="exact"/>
        <w:jc w:val="both"/>
        <w:rPr>
          <w:rFonts w:ascii="Arial" w:hAnsi="Arial" w:cs="Arial"/>
          <w:sz w:val="20"/>
          <w:szCs w:val="20"/>
        </w:rPr>
      </w:pPr>
    </w:p>
    <w:sectPr w:rsidR="001479D8" w:rsidRPr="000F4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B7A85"/>
    <w:multiLevelType w:val="hybridMultilevel"/>
    <w:tmpl w:val="EB407E5C"/>
    <w:lvl w:ilvl="0" w:tplc="D58CD4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D8"/>
    <w:rsid w:val="000A7059"/>
    <w:rsid w:val="000C26EB"/>
    <w:rsid w:val="000C6B75"/>
    <w:rsid w:val="000F444E"/>
    <w:rsid w:val="00131818"/>
    <w:rsid w:val="001479D8"/>
    <w:rsid w:val="00201907"/>
    <w:rsid w:val="0027675A"/>
    <w:rsid w:val="002B1DBB"/>
    <w:rsid w:val="003C14BF"/>
    <w:rsid w:val="003E4F29"/>
    <w:rsid w:val="00401641"/>
    <w:rsid w:val="00453438"/>
    <w:rsid w:val="006E31B6"/>
    <w:rsid w:val="006F7A3A"/>
    <w:rsid w:val="007C0913"/>
    <w:rsid w:val="009C1698"/>
    <w:rsid w:val="009D08EA"/>
    <w:rsid w:val="00A25D5C"/>
    <w:rsid w:val="00A908F3"/>
    <w:rsid w:val="00AF2787"/>
    <w:rsid w:val="00B55663"/>
    <w:rsid w:val="00E722F2"/>
    <w:rsid w:val="00E944E6"/>
    <w:rsid w:val="00F0015F"/>
    <w:rsid w:val="00F03809"/>
    <w:rsid w:val="00F41331"/>
    <w:rsid w:val="00F5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E5BE10-DAC0-4A43-BACB-CE0AF901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5D5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D08EA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C6956F41</Template>
  <TotalTime>13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GAMBETTA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 GAMBETTA IMMOBILIER</dc:creator>
  <cp:lastModifiedBy>ABouchard</cp:lastModifiedBy>
  <cp:revision>6</cp:revision>
  <cp:lastPrinted>2017-01-25T15:04:00Z</cp:lastPrinted>
  <dcterms:created xsi:type="dcterms:W3CDTF">2017-01-25T14:52:00Z</dcterms:created>
  <dcterms:modified xsi:type="dcterms:W3CDTF">2017-01-25T15:12:00Z</dcterms:modified>
</cp:coreProperties>
</file>